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page" w:horzAnchor="margin" w:tblpXSpec="center" w:tblpY="646"/>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0"/>
      </w:tblGrid>
      <w:tr w:rsidR="008A4BBC" w:rsidRPr="0076338C" w:rsidTr="0081699C">
        <w:trPr>
          <w:trHeight w:val="3942"/>
        </w:trPr>
        <w:tc>
          <w:tcPr>
            <w:tcW w:w="10020" w:type="dxa"/>
            <w:tcBorders>
              <w:top w:val="thinThickSmallGap" w:sz="24" w:space="0" w:color="auto"/>
              <w:left w:val="thinThickSmallGap" w:sz="24" w:space="0" w:color="auto"/>
              <w:bottom w:val="thinThickSmallGap" w:sz="24" w:space="0" w:color="auto"/>
              <w:right w:val="thinThickSmallGap" w:sz="24" w:space="0" w:color="auto"/>
            </w:tcBorders>
            <w:hideMark/>
          </w:tcPr>
          <w:p w:rsidR="008A4BBC" w:rsidRPr="0076338C" w:rsidRDefault="008A4BBC" w:rsidP="0081699C">
            <w:pPr>
              <w:jc w:val="center"/>
              <w:rPr>
                <w:rFonts w:ascii="Times New Roman" w:hAnsi="Times New Roman"/>
                <w:sz w:val="48"/>
                <w:szCs w:val="48"/>
              </w:rPr>
            </w:pPr>
            <w:r w:rsidRPr="0076338C">
              <w:rPr>
                <w:rFonts w:ascii="Times New Roman" w:hAnsi="Times New Roman"/>
                <w:sz w:val="48"/>
                <w:szCs w:val="48"/>
              </w:rPr>
              <w:t>ИНФОРМАЦИОННЫЙ БЮЛЛЕТЕНЬ</w:t>
            </w:r>
          </w:p>
          <w:p w:rsidR="008A4BBC" w:rsidRPr="0076338C" w:rsidRDefault="008A4BBC" w:rsidP="0081699C">
            <w:pPr>
              <w:ind w:firstLine="142"/>
              <w:jc w:val="center"/>
              <w:rPr>
                <w:rFonts w:ascii="Times New Roman" w:hAnsi="Times New Roman"/>
                <w:b/>
                <w:sz w:val="48"/>
                <w:szCs w:val="48"/>
              </w:rPr>
            </w:pPr>
            <w:r w:rsidRPr="0076338C">
              <w:rPr>
                <w:rFonts w:ascii="Times New Roman" w:hAnsi="Times New Roman"/>
                <w:b/>
                <w:sz w:val="48"/>
                <w:szCs w:val="48"/>
              </w:rPr>
              <w:t>ВЕСТНИК</w:t>
            </w:r>
          </w:p>
          <w:p w:rsidR="008A4BBC" w:rsidRPr="0076338C" w:rsidRDefault="008A4BBC" w:rsidP="0081699C">
            <w:pPr>
              <w:ind w:left="-392" w:hanging="34"/>
              <w:jc w:val="center"/>
              <w:rPr>
                <w:rFonts w:ascii="Times New Roman" w:hAnsi="Times New Roman"/>
                <w:sz w:val="24"/>
                <w:szCs w:val="24"/>
              </w:rPr>
            </w:pPr>
            <w:r w:rsidRPr="0076338C">
              <w:rPr>
                <w:rFonts w:ascii="Times New Roman" w:hAnsi="Times New Roman"/>
                <w:sz w:val="48"/>
                <w:szCs w:val="48"/>
              </w:rPr>
              <w:t>Звериноголовского муниципального округа</w:t>
            </w:r>
          </w:p>
        </w:tc>
      </w:tr>
    </w:tbl>
    <w:p w:rsidR="008A4BBC" w:rsidRPr="0076338C" w:rsidRDefault="008A4BBC" w:rsidP="008A4BBC">
      <w:pPr>
        <w:widowControl w:val="0"/>
        <w:spacing w:after="0" w:line="240" w:lineRule="auto"/>
        <w:jc w:val="both"/>
        <w:rPr>
          <w:rFonts w:ascii="Times New Roman" w:eastAsia="Times New Roman" w:hAnsi="Times New Roman"/>
          <w:sz w:val="24"/>
          <w:szCs w:val="24"/>
          <w:lang w:eastAsia="ru-RU" w:bidi="ru-RU"/>
        </w:rPr>
      </w:pPr>
    </w:p>
    <w:tbl>
      <w:tblPr>
        <w:tblW w:w="10349" w:type="dxa"/>
        <w:tblInd w:w="-85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10349"/>
      </w:tblGrid>
      <w:tr w:rsidR="008A4BBC" w:rsidRPr="0076338C" w:rsidTr="0081699C">
        <w:trPr>
          <w:trHeight w:val="165"/>
        </w:trPr>
        <w:tc>
          <w:tcPr>
            <w:tcW w:w="10349" w:type="dxa"/>
            <w:tcBorders>
              <w:top w:val="single" w:sz="4" w:space="0" w:color="auto"/>
              <w:left w:val="single" w:sz="4" w:space="0" w:color="auto"/>
              <w:bottom w:val="single" w:sz="4" w:space="0" w:color="auto"/>
              <w:right w:val="single" w:sz="4" w:space="0" w:color="auto"/>
            </w:tcBorders>
            <w:hideMark/>
          </w:tcPr>
          <w:p w:rsidR="008A4BBC" w:rsidRDefault="00DF0B93" w:rsidP="00FB4B23">
            <w:pPr>
              <w:rPr>
                <w:rFonts w:ascii="Times New Roman" w:hAnsi="Times New Roman"/>
                <w:b/>
                <w:sz w:val="28"/>
                <w:szCs w:val="28"/>
              </w:rPr>
            </w:pPr>
            <w:r w:rsidRPr="0076338C">
              <w:rPr>
                <w:rFonts w:ascii="Times New Roman" w:hAnsi="Times New Roman"/>
                <w:b/>
                <w:sz w:val="24"/>
                <w:szCs w:val="24"/>
              </w:rPr>
              <w:t xml:space="preserve">№ </w:t>
            </w:r>
            <w:r w:rsidRPr="0076338C">
              <w:rPr>
                <w:rFonts w:ascii="Times New Roman" w:hAnsi="Times New Roman"/>
                <w:b/>
                <w:sz w:val="28"/>
                <w:szCs w:val="28"/>
              </w:rPr>
              <w:t>5 (109</w:t>
            </w:r>
            <w:r w:rsidR="008A4BBC" w:rsidRPr="0076338C">
              <w:rPr>
                <w:rFonts w:ascii="Times New Roman" w:hAnsi="Times New Roman"/>
                <w:b/>
                <w:sz w:val="28"/>
                <w:szCs w:val="28"/>
              </w:rPr>
              <w:t xml:space="preserve">)                                              </w:t>
            </w:r>
            <w:r w:rsidR="00A00251" w:rsidRPr="0076338C">
              <w:rPr>
                <w:rFonts w:ascii="Times New Roman" w:hAnsi="Times New Roman"/>
                <w:b/>
                <w:sz w:val="28"/>
                <w:szCs w:val="28"/>
              </w:rPr>
              <w:t xml:space="preserve">  </w:t>
            </w:r>
            <w:r w:rsidRPr="0076338C">
              <w:rPr>
                <w:rFonts w:ascii="Times New Roman" w:hAnsi="Times New Roman"/>
                <w:b/>
                <w:sz w:val="28"/>
                <w:szCs w:val="28"/>
              </w:rPr>
              <w:t xml:space="preserve">   </w:t>
            </w:r>
            <w:r w:rsidR="00FB4B23" w:rsidRPr="0076338C">
              <w:rPr>
                <w:rFonts w:ascii="Times New Roman" w:hAnsi="Times New Roman"/>
                <w:b/>
                <w:sz w:val="28"/>
                <w:szCs w:val="28"/>
              </w:rPr>
              <w:t xml:space="preserve">                       </w:t>
            </w:r>
            <w:r w:rsidR="0076338C">
              <w:rPr>
                <w:rFonts w:ascii="Times New Roman" w:hAnsi="Times New Roman"/>
                <w:b/>
                <w:sz w:val="28"/>
                <w:szCs w:val="28"/>
              </w:rPr>
              <w:t xml:space="preserve">   </w:t>
            </w:r>
            <w:r w:rsidR="00FB4B23" w:rsidRPr="0076338C">
              <w:rPr>
                <w:rFonts w:ascii="Times New Roman" w:hAnsi="Times New Roman"/>
                <w:b/>
                <w:sz w:val="28"/>
                <w:szCs w:val="28"/>
              </w:rPr>
              <w:t xml:space="preserve">          </w:t>
            </w:r>
            <w:r w:rsidRPr="0076338C">
              <w:rPr>
                <w:rFonts w:ascii="Times New Roman" w:hAnsi="Times New Roman"/>
                <w:b/>
                <w:sz w:val="28"/>
                <w:szCs w:val="28"/>
              </w:rPr>
              <w:t xml:space="preserve">   28 апреля </w:t>
            </w:r>
            <w:r w:rsidR="008A4BBC" w:rsidRPr="0076338C">
              <w:rPr>
                <w:rFonts w:ascii="Times New Roman" w:hAnsi="Times New Roman"/>
                <w:b/>
                <w:sz w:val="28"/>
                <w:szCs w:val="28"/>
              </w:rPr>
              <w:t>2023 года</w:t>
            </w:r>
          </w:p>
          <w:p w:rsidR="00196208" w:rsidRPr="0076338C" w:rsidRDefault="00196208" w:rsidP="00FB4B23">
            <w:pPr>
              <w:rPr>
                <w:rFonts w:ascii="Times New Roman" w:hAnsi="Times New Roman"/>
                <w:b/>
                <w:sz w:val="24"/>
                <w:szCs w:val="24"/>
              </w:rPr>
            </w:pPr>
            <w:r>
              <w:rPr>
                <w:rFonts w:ascii="Times New Roman" w:hAnsi="Times New Roman"/>
                <w:b/>
                <w:sz w:val="28"/>
                <w:szCs w:val="28"/>
              </w:rPr>
              <w:t>Часть 1</w:t>
            </w:r>
          </w:p>
        </w:tc>
      </w:tr>
      <w:tr w:rsidR="008A4BBC" w:rsidRPr="0076338C" w:rsidTr="0081699C">
        <w:trPr>
          <w:trHeight w:val="70"/>
        </w:trPr>
        <w:tc>
          <w:tcPr>
            <w:tcW w:w="10349" w:type="dxa"/>
            <w:tcBorders>
              <w:top w:val="single" w:sz="4" w:space="0" w:color="auto"/>
              <w:left w:val="single" w:sz="4" w:space="0" w:color="auto"/>
              <w:bottom w:val="single" w:sz="4" w:space="0" w:color="auto"/>
              <w:right w:val="single" w:sz="4" w:space="0" w:color="auto"/>
            </w:tcBorders>
          </w:tcPr>
          <w:p w:rsidR="008A4BBC" w:rsidRPr="0076338C" w:rsidRDefault="008A4BBC" w:rsidP="0081699C">
            <w:pPr>
              <w:tabs>
                <w:tab w:val="left" w:pos="2955"/>
              </w:tabs>
              <w:spacing w:after="0"/>
              <w:rPr>
                <w:rFonts w:ascii="Times New Roman" w:hAnsi="Times New Roman"/>
                <w:b/>
                <w:sz w:val="32"/>
                <w:szCs w:val="32"/>
              </w:rPr>
            </w:pPr>
            <w:r w:rsidRPr="0076338C">
              <w:rPr>
                <w:rFonts w:ascii="Times New Roman" w:hAnsi="Times New Roman"/>
                <w:b/>
                <w:sz w:val="32"/>
                <w:szCs w:val="32"/>
              </w:rPr>
              <w:t>Читайте в выпуске:</w:t>
            </w:r>
          </w:p>
          <w:p w:rsidR="003E6A15" w:rsidRPr="0076338C" w:rsidRDefault="003E6A15" w:rsidP="0081699C">
            <w:pPr>
              <w:tabs>
                <w:tab w:val="left" w:pos="2955"/>
              </w:tabs>
              <w:spacing w:after="0"/>
              <w:rPr>
                <w:rFonts w:ascii="Times New Roman" w:hAnsi="Times New Roman"/>
                <w:b/>
                <w:sz w:val="24"/>
                <w:szCs w:val="24"/>
              </w:rPr>
            </w:pPr>
          </w:p>
          <w:p w:rsidR="00B569CF" w:rsidRPr="0076338C" w:rsidRDefault="00B569CF" w:rsidP="00B569CF">
            <w:pPr>
              <w:pStyle w:val="a4"/>
              <w:numPr>
                <w:ilvl w:val="0"/>
                <w:numId w:val="1"/>
              </w:numPr>
              <w:spacing w:after="0" w:line="240" w:lineRule="auto"/>
              <w:rPr>
                <w:rFonts w:ascii="Times New Roman" w:hAnsi="Times New Roman" w:cs="Times New Roman"/>
                <w:sz w:val="24"/>
                <w:szCs w:val="24"/>
              </w:rPr>
            </w:pPr>
            <w:r w:rsidRPr="0076338C">
              <w:rPr>
                <w:rFonts w:ascii="Times New Roman" w:hAnsi="Times New Roman" w:cs="Times New Roman"/>
                <w:sz w:val="24"/>
                <w:szCs w:val="24"/>
              </w:rPr>
              <w:t>Решение Думы Звериноголовского муниципального округа Курганской области от 27 апреля 2023 года №172 «Об объявлении конкурса по отбору кандидатур на должность Главы Звериноголовского муниципаль</w:t>
            </w:r>
            <w:r w:rsidR="002D7841">
              <w:rPr>
                <w:rFonts w:ascii="Times New Roman" w:hAnsi="Times New Roman" w:cs="Times New Roman"/>
                <w:sz w:val="24"/>
                <w:szCs w:val="24"/>
              </w:rPr>
              <w:t>ного округа Курганской области</w:t>
            </w:r>
            <w:proofErr w:type="gramStart"/>
            <w:r w:rsidR="002D7841">
              <w:rPr>
                <w:rFonts w:ascii="Times New Roman" w:hAnsi="Times New Roman" w:cs="Times New Roman"/>
                <w:sz w:val="24"/>
                <w:szCs w:val="24"/>
              </w:rPr>
              <w:t>»;…</w:t>
            </w:r>
            <w:proofErr w:type="gramEnd"/>
            <w:r w:rsidR="002D7841">
              <w:rPr>
                <w:rFonts w:ascii="Times New Roman" w:hAnsi="Times New Roman" w:cs="Times New Roman"/>
                <w:sz w:val="24"/>
                <w:szCs w:val="24"/>
              </w:rPr>
              <w:t>………………………………………………………………………………</w:t>
            </w:r>
            <w:r w:rsidR="000D7973">
              <w:rPr>
                <w:rFonts w:ascii="Times New Roman" w:hAnsi="Times New Roman" w:cs="Times New Roman"/>
                <w:sz w:val="24"/>
                <w:szCs w:val="24"/>
              </w:rPr>
              <w:t>стр.4</w:t>
            </w:r>
          </w:p>
          <w:p w:rsidR="00B569CF" w:rsidRPr="0076338C" w:rsidRDefault="00B569CF" w:rsidP="00B569CF">
            <w:pPr>
              <w:pStyle w:val="a4"/>
              <w:numPr>
                <w:ilvl w:val="0"/>
                <w:numId w:val="1"/>
              </w:numPr>
              <w:spacing w:after="0" w:line="240" w:lineRule="auto"/>
              <w:rPr>
                <w:rFonts w:ascii="Times New Roman" w:hAnsi="Times New Roman" w:cs="Times New Roman"/>
                <w:sz w:val="24"/>
                <w:szCs w:val="24"/>
              </w:rPr>
            </w:pPr>
            <w:r w:rsidRPr="0076338C">
              <w:rPr>
                <w:rFonts w:ascii="Times New Roman" w:hAnsi="Times New Roman" w:cs="Times New Roman"/>
                <w:sz w:val="24"/>
                <w:szCs w:val="24"/>
              </w:rPr>
              <w:t>Решение Думы Звериноголовского муниципального округа Курганской области от 27 апреля 2023 года №173 «Об утверждении отчета Главы Звериноголовского муниципального округа Курганской области о его деятельности и о деятельности Администрации Звериноголовского муниципального округа Курганской области, в том числе о решении вопросов, поставленных Думой Звериноголовского муниципального округа Курганской области за 2022 год</w:t>
            </w:r>
            <w:proofErr w:type="gramStart"/>
            <w:r w:rsidRPr="0076338C">
              <w:rPr>
                <w:rFonts w:ascii="Times New Roman" w:hAnsi="Times New Roman" w:cs="Times New Roman"/>
                <w:sz w:val="24"/>
                <w:szCs w:val="24"/>
              </w:rPr>
              <w:t>»;</w:t>
            </w:r>
            <w:r w:rsidR="002D7841">
              <w:rPr>
                <w:rFonts w:ascii="Times New Roman" w:hAnsi="Times New Roman" w:cs="Times New Roman"/>
                <w:sz w:val="24"/>
                <w:szCs w:val="24"/>
              </w:rPr>
              <w:t>…</w:t>
            </w:r>
            <w:proofErr w:type="gramEnd"/>
            <w:r w:rsidR="002D7841">
              <w:rPr>
                <w:rFonts w:ascii="Times New Roman" w:hAnsi="Times New Roman" w:cs="Times New Roman"/>
                <w:sz w:val="24"/>
                <w:szCs w:val="24"/>
              </w:rPr>
              <w:t>………………………………………</w:t>
            </w:r>
            <w:r w:rsidR="000D7973">
              <w:rPr>
                <w:rFonts w:ascii="Times New Roman" w:hAnsi="Times New Roman" w:cs="Times New Roman"/>
                <w:sz w:val="24"/>
                <w:szCs w:val="24"/>
              </w:rPr>
              <w:t>.</w:t>
            </w:r>
            <w:r w:rsidR="002D7841">
              <w:rPr>
                <w:rFonts w:ascii="Times New Roman" w:hAnsi="Times New Roman" w:cs="Times New Roman"/>
                <w:sz w:val="24"/>
                <w:szCs w:val="24"/>
              </w:rPr>
              <w:t>…</w:t>
            </w:r>
            <w:r w:rsidR="000D7973">
              <w:rPr>
                <w:rFonts w:ascii="Times New Roman" w:hAnsi="Times New Roman" w:cs="Times New Roman"/>
                <w:sz w:val="24"/>
                <w:szCs w:val="24"/>
              </w:rPr>
              <w:t>стр.9</w:t>
            </w:r>
          </w:p>
          <w:p w:rsidR="00B569CF" w:rsidRPr="0076338C" w:rsidRDefault="00B569CF" w:rsidP="00B569CF">
            <w:pPr>
              <w:pStyle w:val="a4"/>
              <w:numPr>
                <w:ilvl w:val="0"/>
                <w:numId w:val="1"/>
              </w:numPr>
              <w:spacing w:after="0" w:line="240" w:lineRule="auto"/>
              <w:rPr>
                <w:rFonts w:ascii="Times New Roman" w:hAnsi="Times New Roman" w:cs="Times New Roman"/>
                <w:sz w:val="24"/>
                <w:szCs w:val="24"/>
              </w:rPr>
            </w:pPr>
            <w:r w:rsidRPr="0076338C">
              <w:rPr>
                <w:rFonts w:ascii="Times New Roman" w:hAnsi="Times New Roman" w:cs="Times New Roman"/>
                <w:sz w:val="24"/>
                <w:szCs w:val="24"/>
              </w:rPr>
              <w:t>Решение Думы Звериноголовского муниципального округа Курганской области от 27 апреля 2023 года №174 «Об отчете председателя Думы Звериноголовского муниципального округа Курганской области о деятельности Думы округа в 2022 году</w:t>
            </w:r>
            <w:proofErr w:type="gramStart"/>
            <w:r w:rsidRPr="0076338C">
              <w:rPr>
                <w:rFonts w:ascii="Times New Roman" w:hAnsi="Times New Roman" w:cs="Times New Roman"/>
                <w:sz w:val="24"/>
                <w:szCs w:val="24"/>
              </w:rPr>
              <w:t>»;</w:t>
            </w:r>
            <w:r w:rsidR="002D7841">
              <w:rPr>
                <w:rFonts w:ascii="Times New Roman" w:hAnsi="Times New Roman" w:cs="Times New Roman"/>
                <w:sz w:val="24"/>
                <w:szCs w:val="24"/>
              </w:rPr>
              <w:t>…</w:t>
            </w:r>
            <w:proofErr w:type="gramEnd"/>
            <w:r w:rsidR="002D7841">
              <w:rPr>
                <w:rFonts w:ascii="Times New Roman" w:hAnsi="Times New Roman" w:cs="Times New Roman"/>
                <w:sz w:val="24"/>
                <w:szCs w:val="24"/>
              </w:rPr>
              <w:t>………………………………………………………………………………</w:t>
            </w:r>
            <w:r w:rsidR="000D7973">
              <w:rPr>
                <w:rFonts w:ascii="Times New Roman" w:hAnsi="Times New Roman" w:cs="Times New Roman"/>
                <w:sz w:val="24"/>
                <w:szCs w:val="24"/>
              </w:rPr>
              <w:t xml:space="preserve"> стр.25</w:t>
            </w:r>
          </w:p>
          <w:p w:rsidR="00B569CF" w:rsidRPr="0076338C" w:rsidRDefault="00B569CF" w:rsidP="00B569CF">
            <w:pPr>
              <w:pStyle w:val="a4"/>
              <w:numPr>
                <w:ilvl w:val="0"/>
                <w:numId w:val="1"/>
              </w:numPr>
              <w:spacing w:after="0" w:line="240" w:lineRule="auto"/>
              <w:rPr>
                <w:rFonts w:ascii="Times New Roman" w:hAnsi="Times New Roman" w:cs="Times New Roman"/>
                <w:sz w:val="24"/>
                <w:szCs w:val="24"/>
              </w:rPr>
            </w:pPr>
            <w:r w:rsidRPr="0076338C">
              <w:rPr>
                <w:rFonts w:ascii="Times New Roman" w:hAnsi="Times New Roman" w:cs="Times New Roman"/>
                <w:sz w:val="24"/>
                <w:szCs w:val="24"/>
              </w:rPr>
              <w:t>Решение Думы Звериноголовского муниципального округа Курганской области от 27 апреля 2023 года №175 «Об исполнении бюджета Звериноголовского района за 2022 год</w:t>
            </w:r>
            <w:proofErr w:type="gramStart"/>
            <w:r w:rsidRPr="0076338C">
              <w:rPr>
                <w:rFonts w:ascii="Times New Roman" w:hAnsi="Times New Roman" w:cs="Times New Roman"/>
                <w:sz w:val="24"/>
                <w:szCs w:val="24"/>
              </w:rPr>
              <w:t>»;</w:t>
            </w:r>
            <w:r w:rsidR="002D7841">
              <w:rPr>
                <w:rFonts w:ascii="Times New Roman" w:hAnsi="Times New Roman" w:cs="Times New Roman"/>
                <w:sz w:val="24"/>
                <w:szCs w:val="24"/>
              </w:rPr>
              <w:t>…</w:t>
            </w:r>
            <w:proofErr w:type="gramEnd"/>
            <w:r w:rsidR="002D7841">
              <w:rPr>
                <w:rFonts w:ascii="Times New Roman" w:hAnsi="Times New Roman" w:cs="Times New Roman"/>
                <w:sz w:val="24"/>
                <w:szCs w:val="24"/>
              </w:rPr>
              <w:t>…………………………………………………………………………………</w:t>
            </w:r>
            <w:r w:rsidR="000D7973">
              <w:rPr>
                <w:rFonts w:ascii="Times New Roman" w:hAnsi="Times New Roman" w:cs="Times New Roman"/>
                <w:sz w:val="24"/>
                <w:szCs w:val="24"/>
              </w:rPr>
              <w:t>стр.31</w:t>
            </w:r>
          </w:p>
          <w:p w:rsidR="00B569CF" w:rsidRPr="0076338C" w:rsidRDefault="00B569CF" w:rsidP="00B569CF">
            <w:pPr>
              <w:pStyle w:val="a4"/>
              <w:numPr>
                <w:ilvl w:val="0"/>
                <w:numId w:val="1"/>
              </w:numPr>
              <w:spacing w:after="0" w:line="240" w:lineRule="auto"/>
              <w:rPr>
                <w:rFonts w:ascii="Times New Roman" w:hAnsi="Times New Roman" w:cs="Times New Roman"/>
                <w:sz w:val="24"/>
                <w:szCs w:val="24"/>
              </w:rPr>
            </w:pPr>
            <w:r w:rsidRPr="0076338C">
              <w:rPr>
                <w:rFonts w:ascii="Times New Roman" w:hAnsi="Times New Roman" w:cs="Times New Roman"/>
                <w:sz w:val="24"/>
                <w:szCs w:val="24"/>
              </w:rPr>
              <w:t>Решение Думы Звериноголовского муниципального округа Курганской области от 27 апреля 2023 года №176 «Об исполнении бюджета Звериноголовского муниципального округа Курганской области за январь - март 2023 года</w:t>
            </w:r>
            <w:proofErr w:type="gramStart"/>
            <w:r w:rsidRPr="0076338C">
              <w:rPr>
                <w:rFonts w:ascii="Times New Roman" w:hAnsi="Times New Roman" w:cs="Times New Roman"/>
                <w:sz w:val="24"/>
                <w:szCs w:val="24"/>
              </w:rPr>
              <w:t>»;</w:t>
            </w:r>
            <w:r w:rsidR="002D7841">
              <w:rPr>
                <w:rFonts w:ascii="Times New Roman" w:hAnsi="Times New Roman" w:cs="Times New Roman"/>
                <w:sz w:val="24"/>
                <w:szCs w:val="24"/>
              </w:rPr>
              <w:t>…</w:t>
            </w:r>
            <w:proofErr w:type="gramEnd"/>
            <w:r w:rsidR="002D7841">
              <w:rPr>
                <w:rFonts w:ascii="Times New Roman" w:hAnsi="Times New Roman" w:cs="Times New Roman"/>
                <w:sz w:val="24"/>
                <w:szCs w:val="24"/>
              </w:rPr>
              <w:t>………………………</w:t>
            </w:r>
            <w:r w:rsidR="000D7973">
              <w:rPr>
                <w:rFonts w:ascii="Times New Roman" w:hAnsi="Times New Roman" w:cs="Times New Roman"/>
                <w:sz w:val="24"/>
                <w:szCs w:val="24"/>
              </w:rPr>
              <w:t>стр.91</w:t>
            </w:r>
          </w:p>
          <w:p w:rsidR="00B569CF" w:rsidRPr="0076338C" w:rsidRDefault="00B569CF" w:rsidP="00B569CF">
            <w:pPr>
              <w:pStyle w:val="a4"/>
              <w:numPr>
                <w:ilvl w:val="0"/>
                <w:numId w:val="1"/>
              </w:numPr>
              <w:spacing w:after="0" w:line="240" w:lineRule="auto"/>
              <w:rPr>
                <w:rFonts w:ascii="Times New Roman" w:hAnsi="Times New Roman" w:cs="Times New Roman"/>
                <w:sz w:val="24"/>
                <w:szCs w:val="24"/>
              </w:rPr>
            </w:pPr>
            <w:r w:rsidRPr="0076338C">
              <w:rPr>
                <w:rFonts w:ascii="Times New Roman" w:hAnsi="Times New Roman" w:cs="Times New Roman"/>
                <w:sz w:val="24"/>
                <w:szCs w:val="24"/>
              </w:rPr>
              <w:t>Решение Думы Звериноголовского муниципального округа Курганской области от 27 апреля 2023 года №177 «Об использовании средств из дорожного фонда за 2022 год</w:t>
            </w:r>
            <w:proofErr w:type="gramStart"/>
            <w:r w:rsidRPr="0076338C">
              <w:rPr>
                <w:rFonts w:ascii="Times New Roman" w:hAnsi="Times New Roman" w:cs="Times New Roman"/>
                <w:sz w:val="24"/>
                <w:szCs w:val="24"/>
              </w:rPr>
              <w:t>»;</w:t>
            </w:r>
            <w:r w:rsidR="002D7841">
              <w:rPr>
                <w:rFonts w:ascii="Times New Roman" w:hAnsi="Times New Roman" w:cs="Times New Roman"/>
                <w:sz w:val="24"/>
                <w:szCs w:val="24"/>
              </w:rPr>
              <w:t>…</w:t>
            </w:r>
            <w:proofErr w:type="gramEnd"/>
            <w:r w:rsidR="002D7841">
              <w:rPr>
                <w:rFonts w:ascii="Times New Roman" w:hAnsi="Times New Roman" w:cs="Times New Roman"/>
                <w:sz w:val="24"/>
                <w:szCs w:val="24"/>
              </w:rPr>
              <w:t>………………………………………………………………………………</w:t>
            </w:r>
            <w:r w:rsidR="000D7973">
              <w:rPr>
                <w:rFonts w:ascii="Times New Roman" w:hAnsi="Times New Roman" w:cs="Times New Roman"/>
                <w:sz w:val="24"/>
                <w:szCs w:val="24"/>
              </w:rPr>
              <w:t>стр.147</w:t>
            </w:r>
          </w:p>
          <w:p w:rsidR="00B569CF" w:rsidRPr="0076338C" w:rsidRDefault="00B569CF" w:rsidP="00B569CF">
            <w:pPr>
              <w:pStyle w:val="a4"/>
              <w:numPr>
                <w:ilvl w:val="0"/>
                <w:numId w:val="1"/>
              </w:numPr>
              <w:spacing w:after="0" w:line="240" w:lineRule="auto"/>
              <w:rPr>
                <w:rFonts w:ascii="Times New Roman" w:hAnsi="Times New Roman" w:cs="Times New Roman"/>
                <w:sz w:val="24"/>
                <w:szCs w:val="24"/>
              </w:rPr>
            </w:pPr>
            <w:r w:rsidRPr="0076338C">
              <w:rPr>
                <w:rFonts w:ascii="Times New Roman" w:hAnsi="Times New Roman" w:cs="Times New Roman"/>
                <w:sz w:val="24"/>
                <w:szCs w:val="24"/>
              </w:rPr>
              <w:t xml:space="preserve">Решение Думы Звериноголовского муниципального округа Курганской области от 27 апреля 2023 года №178 «Об утверждении Перечня индикаторов риска нарушения обязательных требований при осуществлении муниципального земельного контроля на </w:t>
            </w:r>
            <w:r w:rsidRPr="0076338C">
              <w:rPr>
                <w:rFonts w:ascii="Times New Roman" w:hAnsi="Times New Roman" w:cs="Times New Roman"/>
                <w:sz w:val="24"/>
                <w:szCs w:val="24"/>
              </w:rPr>
              <w:lastRenderedPageBreak/>
              <w:t>территории Звериноголовского муниципального округа Курганской области</w:t>
            </w:r>
            <w:proofErr w:type="gramStart"/>
            <w:r w:rsidRPr="0076338C">
              <w:rPr>
                <w:rFonts w:ascii="Times New Roman" w:hAnsi="Times New Roman" w:cs="Times New Roman"/>
                <w:sz w:val="24"/>
                <w:szCs w:val="24"/>
              </w:rPr>
              <w:t>»;</w:t>
            </w:r>
            <w:r w:rsidR="002D7841">
              <w:rPr>
                <w:rFonts w:ascii="Times New Roman" w:hAnsi="Times New Roman" w:cs="Times New Roman"/>
                <w:sz w:val="24"/>
                <w:szCs w:val="24"/>
              </w:rPr>
              <w:t>…</w:t>
            </w:r>
            <w:proofErr w:type="gramEnd"/>
            <w:r w:rsidR="002D7841">
              <w:rPr>
                <w:rFonts w:ascii="Times New Roman" w:hAnsi="Times New Roman" w:cs="Times New Roman"/>
                <w:sz w:val="24"/>
                <w:szCs w:val="24"/>
              </w:rPr>
              <w:t>……………………………………………………………………………</w:t>
            </w:r>
            <w:r w:rsidR="000D7973">
              <w:rPr>
                <w:rFonts w:ascii="Times New Roman" w:hAnsi="Times New Roman" w:cs="Times New Roman"/>
                <w:sz w:val="24"/>
                <w:szCs w:val="24"/>
              </w:rPr>
              <w:t>стр.150</w:t>
            </w:r>
          </w:p>
          <w:p w:rsidR="00B569CF" w:rsidRPr="0076338C" w:rsidRDefault="00B569CF" w:rsidP="00B569CF">
            <w:pPr>
              <w:pStyle w:val="a4"/>
              <w:numPr>
                <w:ilvl w:val="0"/>
                <w:numId w:val="1"/>
              </w:numPr>
              <w:spacing w:after="0" w:line="240" w:lineRule="auto"/>
              <w:rPr>
                <w:rFonts w:ascii="Times New Roman" w:hAnsi="Times New Roman" w:cs="Times New Roman"/>
                <w:sz w:val="24"/>
                <w:szCs w:val="24"/>
              </w:rPr>
            </w:pPr>
            <w:r w:rsidRPr="0076338C">
              <w:rPr>
                <w:rFonts w:ascii="Times New Roman" w:hAnsi="Times New Roman" w:cs="Times New Roman"/>
                <w:sz w:val="24"/>
                <w:szCs w:val="24"/>
              </w:rPr>
              <w:t>Решение Думы Звериноголовского муниципального округа Курганской области от 27 апреля 2023 года №179 «О внесении изменений в решение Думы Звериноголовского муниципального округа Курганской области от 29 декабря 2022 года № 133 «Об утверждении перечня муниципального имущества Звериноголовского муниципального округа,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D7841">
              <w:rPr>
                <w:rFonts w:ascii="Times New Roman" w:hAnsi="Times New Roman" w:cs="Times New Roman"/>
                <w:sz w:val="24"/>
                <w:szCs w:val="24"/>
              </w:rPr>
              <w:t>………………………………………………………</w:t>
            </w:r>
            <w:r w:rsidR="000D7973">
              <w:rPr>
                <w:rFonts w:ascii="Times New Roman" w:hAnsi="Times New Roman" w:cs="Times New Roman"/>
                <w:sz w:val="24"/>
                <w:szCs w:val="24"/>
              </w:rPr>
              <w:t>..</w:t>
            </w:r>
            <w:r w:rsidR="002D7841">
              <w:rPr>
                <w:rFonts w:ascii="Times New Roman" w:hAnsi="Times New Roman" w:cs="Times New Roman"/>
                <w:sz w:val="24"/>
                <w:szCs w:val="24"/>
              </w:rPr>
              <w:t>……</w:t>
            </w:r>
            <w:r w:rsidR="000D7973">
              <w:rPr>
                <w:rFonts w:ascii="Times New Roman" w:hAnsi="Times New Roman" w:cs="Times New Roman"/>
                <w:sz w:val="24"/>
                <w:szCs w:val="24"/>
              </w:rPr>
              <w:t>стр.152</w:t>
            </w:r>
          </w:p>
          <w:p w:rsidR="00B569CF" w:rsidRPr="0076338C" w:rsidRDefault="00B569CF" w:rsidP="00B569CF">
            <w:pPr>
              <w:pStyle w:val="a4"/>
              <w:numPr>
                <w:ilvl w:val="0"/>
                <w:numId w:val="1"/>
              </w:numPr>
              <w:spacing w:after="0" w:line="240" w:lineRule="auto"/>
              <w:rPr>
                <w:rFonts w:ascii="Times New Roman" w:hAnsi="Times New Roman" w:cs="Times New Roman"/>
                <w:sz w:val="24"/>
                <w:szCs w:val="24"/>
              </w:rPr>
            </w:pPr>
            <w:r w:rsidRPr="0076338C">
              <w:rPr>
                <w:rFonts w:ascii="Times New Roman" w:hAnsi="Times New Roman" w:cs="Times New Roman"/>
                <w:sz w:val="24"/>
                <w:szCs w:val="24"/>
              </w:rPr>
              <w:t>Решение Думы Звериноголовского муниципального округа Курганской области от 27 апреля 2023 года №180 «О внесении изменений в приложение к решению Думы Звериноголовского муниципального округа Курганской области от 24 ноября 2022 года №128 «Об утверждении прогнозного плана приватизации муниципального имущества Звериноголовского муниципального округа на 2023 год</w:t>
            </w:r>
            <w:proofErr w:type="gramStart"/>
            <w:r w:rsidRPr="0076338C">
              <w:rPr>
                <w:rFonts w:ascii="Times New Roman" w:hAnsi="Times New Roman" w:cs="Times New Roman"/>
                <w:sz w:val="24"/>
                <w:szCs w:val="24"/>
              </w:rPr>
              <w:t>»;</w:t>
            </w:r>
            <w:r w:rsidR="002D7841">
              <w:rPr>
                <w:rFonts w:ascii="Times New Roman" w:hAnsi="Times New Roman" w:cs="Times New Roman"/>
                <w:sz w:val="24"/>
                <w:szCs w:val="24"/>
              </w:rPr>
              <w:t>…</w:t>
            </w:r>
            <w:proofErr w:type="gramEnd"/>
            <w:r w:rsidR="002D7841">
              <w:rPr>
                <w:rFonts w:ascii="Times New Roman" w:hAnsi="Times New Roman" w:cs="Times New Roman"/>
                <w:sz w:val="24"/>
                <w:szCs w:val="24"/>
              </w:rPr>
              <w:t>……………………</w:t>
            </w:r>
            <w:r w:rsidR="000D7973">
              <w:rPr>
                <w:rFonts w:ascii="Times New Roman" w:hAnsi="Times New Roman" w:cs="Times New Roman"/>
                <w:sz w:val="24"/>
                <w:szCs w:val="24"/>
              </w:rPr>
              <w:t>стр.153</w:t>
            </w:r>
          </w:p>
          <w:p w:rsidR="00B569CF" w:rsidRPr="0076338C" w:rsidRDefault="00B569CF" w:rsidP="00B569CF">
            <w:pPr>
              <w:pStyle w:val="a4"/>
              <w:numPr>
                <w:ilvl w:val="0"/>
                <w:numId w:val="1"/>
              </w:numPr>
              <w:spacing w:after="0" w:line="240" w:lineRule="auto"/>
              <w:rPr>
                <w:rFonts w:ascii="Times New Roman" w:hAnsi="Times New Roman" w:cs="Times New Roman"/>
                <w:sz w:val="24"/>
                <w:szCs w:val="24"/>
              </w:rPr>
            </w:pPr>
            <w:r w:rsidRPr="0076338C">
              <w:rPr>
                <w:rFonts w:ascii="Times New Roman" w:hAnsi="Times New Roman" w:cs="Times New Roman"/>
                <w:sz w:val="24"/>
                <w:szCs w:val="24"/>
              </w:rPr>
              <w:t>Решение Думы Звериноголовского муниципального округа Курганской области от 27 апреля 2023 года №181 «О внесении изменений в приложение к решению Думы Звериноголовского муниципального округа Курганской области от 16 августа 2022 года №97 «Об утверждении размеров должностных окладов муниципальных служащих Звериноголовского муниципального округа Курганской области</w:t>
            </w:r>
            <w:proofErr w:type="gramStart"/>
            <w:r w:rsidRPr="0076338C">
              <w:rPr>
                <w:rFonts w:ascii="Times New Roman" w:hAnsi="Times New Roman" w:cs="Times New Roman"/>
                <w:sz w:val="24"/>
                <w:szCs w:val="24"/>
              </w:rPr>
              <w:t>»;</w:t>
            </w:r>
            <w:r w:rsidR="002D7841">
              <w:rPr>
                <w:rFonts w:ascii="Times New Roman" w:hAnsi="Times New Roman" w:cs="Times New Roman"/>
                <w:sz w:val="24"/>
                <w:szCs w:val="24"/>
              </w:rPr>
              <w:t>…</w:t>
            </w:r>
            <w:proofErr w:type="gramEnd"/>
            <w:r w:rsidR="002D7841">
              <w:rPr>
                <w:rFonts w:ascii="Times New Roman" w:hAnsi="Times New Roman" w:cs="Times New Roman"/>
                <w:sz w:val="24"/>
                <w:szCs w:val="24"/>
              </w:rPr>
              <w:t>…………………………………………………………………………</w:t>
            </w:r>
            <w:r w:rsidR="000D7973">
              <w:rPr>
                <w:rFonts w:ascii="Times New Roman" w:hAnsi="Times New Roman" w:cs="Times New Roman"/>
                <w:sz w:val="24"/>
                <w:szCs w:val="24"/>
              </w:rPr>
              <w:t>..стр.154</w:t>
            </w:r>
          </w:p>
          <w:p w:rsidR="00B569CF" w:rsidRPr="0076338C" w:rsidRDefault="00B569CF" w:rsidP="00B569CF">
            <w:pPr>
              <w:pStyle w:val="a4"/>
              <w:numPr>
                <w:ilvl w:val="0"/>
                <w:numId w:val="1"/>
              </w:numPr>
              <w:spacing w:after="0" w:line="240" w:lineRule="auto"/>
              <w:rPr>
                <w:rFonts w:ascii="Times New Roman" w:hAnsi="Times New Roman" w:cs="Times New Roman"/>
                <w:sz w:val="24"/>
                <w:szCs w:val="24"/>
              </w:rPr>
            </w:pPr>
            <w:r w:rsidRPr="0076338C">
              <w:rPr>
                <w:rFonts w:ascii="Times New Roman" w:hAnsi="Times New Roman" w:cs="Times New Roman"/>
                <w:sz w:val="24"/>
                <w:szCs w:val="24"/>
              </w:rPr>
              <w:t>Решение Думы Звериноголовского муниципального округа Курганской области от 27 апреля 2023 года №182 «Об утверждении положения о порядке создания и деятельности комиссии по исчислению стажа муниципальной службы в Звериноголовском муниципальном округе Курганской области</w:t>
            </w:r>
            <w:proofErr w:type="gramStart"/>
            <w:r w:rsidRPr="0076338C">
              <w:rPr>
                <w:rFonts w:ascii="Times New Roman" w:hAnsi="Times New Roman" w:cs="Times New Roman"/>
                <w:sz w:val="24"/>
                <w:szCs w:val="24"/>
              </w:rPr>
              <w:t>»;</w:t>
            </w:r>
            <w:r w:rsidR="002D7841">
              <w:rPr>
                <w:rFonts w:ascii="Times New Roman" w:hAnsi="Times New Roman" w:cs="Times New Roman"/>
                <w:sz w:val="24"/>
                <w:szCs w:val="24"/>
              </w:rPr>
              <w:t>…</w:t>
            </w:r>
            <w:proofErr w:type="gramEnd"/>
            <w:r w:rsidR="002D7841">
              <w:rPr>
                <w:rFonts w:ascii="Times New Roman" w:hAnsi="Times New Roman" w:cs="Times New Roman"/>
                <w:sz w:val="24"/>
                <w:szCs w:val="24"/>
              </w:rPr>
              <w:t>…………</w:t>
            </w:r>
            <w:r w:rsidR="000D7973">
              <w:rPr>
                <w:rFonts w:ascii="Times New Roman" w:hAnsi="Times New Roman" w:cs="Times New Roman"/>
                <w:sz w:val="24"/>
                <w:szCs w:val="24"/>
              </w:rPr>
              <w:t>..стр.156</w:t>
            </w:r>
          </w:p>
          <w:p w:rsidR="00B569CF" w:rsidRPr="0076338C" w:rsidRDefault="00B569CF" w:rsidP="00B569CF">
            <w:pPr>
              <w:pStyle w:val="a4"/>
              <w:numPr>
                <w:ilvl w:val="0"/>
                <w:numId w:val="1"/>
              </w:numPr>
              <w:spacing w:after="0" w:line="240" w:lineRule="auto"/>
              <w:rPr>
                <w:rFonts w:ascii="Times New Roman" w:hAnsi="Times New Roman" w:cs="Times New Roman"/>
                <w:sz w:val="24"/>
                <w:szCs w:val="24"/>
              </w:rPr>
            </w:pPr>
            <w:r w:rsidRPr="0076338C">
              <w:rPr>
                <w:rFonts w:ascii="Times New Roman" w:hAnsi="Times New Roman" w:cs="Times New Roman"/>
                <w:sz w:val="24"/>
                <w:szCs w:val="24"/>
              </w:rPr>
              <w:t>Решение Думы Звериноголовского муниципального округа Курганской области от 27 апреля 2023 года №183 «О назначении публичных слушаний по проекту решения Думы Звериноголовского муниципального округа Курганской области «О внесении изменений в Устав Звериноголовского муниципального округа Курганской области</w:t>
            </w:r>
            <w:proofErr w:type="gramStart"/>
            <w:r w:rsidRPr="0076338C">
              <w:rPr>
                <w:rFonts w:ascii="Times New Roman" w:hAnsi="Times New Roman" w:cs="Times New Roman"/>
                <w:sz w:val="24"/>
                <w:szCs w:val="24"/>
              </w:rPr>
              <w:t>»;</w:t>
            </w:r>
            <w:r w:rsidR="002D7841">
              <w:rPr>
                <w:rFonts w:ascii="Times New Roman" w:hAnsi="Times New Roman" w:cs="Times New Roman"/>
                <w:sz w:val="24"/>
                <w:szCs w:val="24"/>
              </w:rPr>
              <w:t>…</w:t>
            </w:r>
            <w:proofErr w:type="gramEnd"/>
            <w:r w:rsidR="002D7841">
              <w:rPr>
                <w:rFonts w:ascii="Times New Roman" w:hAnsi="Times New Roman" w:cs="Times New Roman"/>
                <w:sz w:val="24"/>
                <w:szCs w:val="24"/>
              </w:rPr>
              <w:t>………………………………………………………………………</w:t>
            </w:r>
            <w:r w:rsidR="000D7973">
              <w:rPr>
                <w:rFonts w:ascii="Times New Roman" w:hAnsi="Times New Roman" w:cs="Times New Roman"/>
                <w:sz w:val="24"/>
                <w:szCs w:val="24"/>
              </w:rPr>
              <w:t>….стр.160</w:t>
            </w:r>
          </w:p>
          <w:p w:rsidR="00B569CF" w:rsidRPr="0076338C" w:rsidRDefault="00B569CF" w:rsidP="00B569CF">
            <w:pPr>
              <w:pStyle w:val="a4"/>
              <w:numPr>
                <w:ilvl w:val="0"/>
                <w:numId w:val="1"/>
              </w:numPr>
              <w:spacing w:after="0" w:line="240" w:lineRule="auto"/>
              <w:rPr>
                <w:rFonts w:ascii="Times New Roman" w:hAnsi="Times New Roman" w:cs="Times New Roman"/>
                <w:sz w:val="24"/>
                <w:szCs w:val="24"/>
              </w:rPr>
            </w:pPr>
            <w:r w:rsidRPr="0076338C">
              <w:rPr>
                <w:rFonts w:ascii="Times New Roman" w:hAnsi="Times New Roman" w:cs="Times New Roman"/>
                <w:sz w:val="24"/>
                <w:szCs w:val="24"/>
              </w:rPr>
              <w:t>Решение Думы Звериноголовского муниципального округа Курганской области от 27 апреля 2023 года №184 «О реализации муниципальной программы Звериноголовского района "Развитие физической культуры и спорта в Звериноголовском районе" за 2022 год</w:t>
            </w:r>
            <w:proofErr w:type="gramStart"/>
            <w:r w:rsidRPr="0076338C">
              <w:rPr>
                <w:rFonts w:ascii="Times New Roman" w:hAnsi="Times New Roman" w:cs="Times New Roman"/>
                <w:sz w:val="24"/>
                <w:szCs w:val="24"/>
              </w:rPr>
              <w:t>»;</w:t>
            </w:r>
            <w:r w:rsidR="002D7841">
              <w:rPr>
                <w:rFonts w:ascii="Times New Roman" w:hAnsi="Times New Roman" w:cs="Times New Roman"/>
                <w:sz w:val="24"/>
                <w:szCs w:val="24"/>
              </w:rPr>
              <w:t>…</w:t>
            </w:r>
            <w:proofErr w:type="gramEnd"/>
            <w:r w:rsidR="002D7841">
              <w:rPr>
                <w:rFonts w:ascii="Times New Roman" w:hAnsi="Times New Roman" w:cs="Times New Roman"/>
                <w:sz w:val="24"/>
                <w:szCs w:val="24"/>
              </w:rPr>
              <w:t>…………………………………………………………………………</w:t>
            </w:r>
            <w:r w:rsidR="000D7973">
              <w:rPr>
                <w:rFonts w:ascii="Times New Roman" w:hAnsi="Times New Roman" w:cs="Times New Roman"/>
                <w:sz w:val="24"/>
                <w:szCs w:val="24"/>
              </w:rPr>
              <w:t>…..</w:t>
            </w:r>
            <w:r w:rsidR="002D7841">
              <w:rPr>
                <w:rFonts w:ascii="Times New Roman" w:hAnsi="Times New Roman" w:cs="Times New Roman"/>
                <w:sz w:val="24"/>
                <w:szCs w:val="24"/>
              </w:rPr>
              <w:t>…</w:t>
            </w:r>
            <w:r w:rsidR="000D7973">
              <w:rPr>
                <w:rFonts w:ascii="Times New Roman" w:hAnsi="Times New Roman" w:cs="Times New Roman"/>
                <w:sz w:val="24"/>
                <w:szCs w:val="24"/>
              </w:rPr>
              <w:t>стр.162</w:t>
            </w:r>
          </w:p>
          <w:p w:rsidR="00B569CF" w:rsidRPr="0076338C" w:rsidRDefault="00B569CF" w:rsidP="00B569CF">
            <w:pPr>
              <w:pStyle w:val="a4"/>
              <w:numPr>
                <w:ilvl w:val="0"/>
                <w:numId w:val="1"/>
              </w:numPr>
              <w:spacing w:after="0" w:line="240" w:lineRule="auto"/>
              <w:rPr>
                <w:rFonts w:ascii="Times New Roman" w:hAnsi="Times New Roman" w:cs="Times New Roman"/>
                <w:sz w:val="24"/>
                <w:szCs w:val="24"/>
              </w:rPr>
            </w:pPr>
            <w:r w:rsidRPr="0076338C">
              <w:rPr>
                <w:rFonts w:ascii="Times New Roman" w:hAnsi="Times New Roman" w:cs="Times New Roman"/>
                <w:sz w:val="24"/>
                <w:szCs w:val="24"/>
              </w:rPr>
              <w:t>Распоряжение Администрации Звериноголовского муниципального округа Курганской области от 3 апреля 2023 года №93 «О создании рабочей группы по организации и проведению публичных слушаний по проекту решения Думы Звериноголовского муниципального округа «Об исполнении бюджета Звериноголовского муниципального округа Курганской области за 2022 год</w:t>
            </w:r>
            <w:proofErr w:type="gramStart"/>
            <w:r w:rsidRPr="0076338C">
              <w:rPr>
                <w:rFonts w:ascii="Times New Roman" w:hAnsi="Times New Roman" w:cs="Times New Roman"/>
                <w:sz w:val="24"/>
                <w:szCs w:val="24"/>
              </w:rPr>
              <w:t>»;</w:t>
            </w:r>
            <w:r w:rsidR="002D7841">
              <w:rPr>
                <w:rFonts w:ascii="Times New Roman" w:hAnsi="Times New Roman" w:cs="Times New Roman"/>
                <w:sz w:val="24"/>
                <w:szCs w:val="24"/>
              </w:rPr>
              <w:t>…</w:t>
            </w:r>
            <w:proofErr w:type="gramEnd"/>
            <w:r w:rsidR="002D7841">
              <w:rPr>
                <w:rFonts w:ascii="Times New Roman" w:hAnsi="Times New Roman" w:cs="Times New Roman"/>
                <w:sz w:val="24"/>
                <w:szCs w:val="24"/>
              </w:rPr>
              <w:t>………………………………………</w:t>
            </w:r>
            <w:r w:rsidR="000D7973">
              <w:rPr>
                <w:rFonts w:ascii="Times New Roman" w:hAnsi="Times New Roman" w:cs="Times New Roman"/>
                <w:sz w:val="24"/>
                <w:szCs w:val="24"/>
              </w:rPr>
              <w:t>стр.167</w:t>
            </w:r>
          </w:p>
          <w:p w:rsidR="00B569CF" w:rsidRPr="0076338C" w:rsidRDefault="00B569CF" w:rsidP="00B569CF">
            <w:pPr>
              <w:pStyle w:val="a4"/>
              <w:numPr>
                <w:ilvl w:val="0"/>
                <w:numId w:val="1"/>
              </w:numPr>
              <w:spacing w:after="0" w:line="240" w:lineRule="auto"/>
              <w:rPr>
                <w:rFonts w:ascii="Times New Roman" w:hAnsi="Times New Roman" w:cs="Times New Roman"/>
                <w:sz w:val="24"/>
                <w:szCs w:val="24"/>
              </w:rPr>
            </w:pPr>
            <w:r w:rsidRPr="0076338C">
              <w:rPr>
                <w:rFonts w:ascii="Times New Roman" w:hAnsi="Times New Roman" w:cs="Times New Roman"/>
                <w:sz w:val="24"/>
                <w:szCs w:val="24"/>
              </w:rPr>
              <w:t>Распоряжение Администрации Звериноголовского муниципального округа Курганской области от 24 апреля 2023 года №121 «О проекте решения Думы Звериноголовского муниципального округа Курганской области " Об утверждении местных нормативов градостроительного проектирования Звериноголовского муниципального округа Курганской области</w:t>
            </w:r>
            <w:proofErr w:type="gramStart"/>
            <w:r w:rsidRPr="0076338C">
              <w:rPr>
                <w:rFonts w:ascii="Times New Roman" w:hAnsi="Times New Roman" w:cs="Times New Roman"/>
                <w:sz w:val="24"/>
                <w:szCs w:val="24"/>
              </w:rPr>
              <w:t>»;</w:t>
            </w:r>
            <w:r w:rsidR="002D7841">
              <w:rPr>
                <w:rFonts w:ascii="Times New Roman" w:hAnsi="Times New Roman" w:cs="Times New Roman"/>
                <w:sz w:val="24"/>
                <w:szCs w:val="24"/>
              </w:rPr>
              <w:t>…</w:t>
            </w:r>
            <w:proofErr w:type="gramEnd"/>
            <w:r w:rsidR="002D7841">
              <w:rPr>
                <w:rFonts w:ascii="Times New Roman" w:hAnsi="Times New Roman" w:cs="Times New Roman"/>
                <w:sz w:val="24"/>
                <w:szCs w:val="24"/>
              </w:rPr>
              <w:t>……………………………………………………………</w:t>
            </w:r>
            <w:r w:rsidR="000D7973">
              <w:rPr>
                <w:rFonts w:ascii="Times New Roman" w:hAnsi="Times New Roman" w:cs="Times New Roman"/>
                <w:sz w:val="24"/>
                <w:szCs w:val="24"/>
              </w:rPr>
              <w:t>..стр.168</w:t>
            </w:r>
          </w:p>
          <w:p w:rsidR="00B569CF" w:rsidRPr="0076338C" w:rsidRDefault="00B569CF" w:rsidP="00B569CF">
            <w:pPr>
              <w:pStyle w:val="a4"/>
              <w:numPr>
                <w:ilvl w:val="0"/>
                <w:numId w:val="1"/>
              </w:numPr>
              <w:spacing w:after="0" w:line="240" w:lineRule="auto"/>
              <w:rPr>
                <w:rFonts w:ascii="Times New Roman" w:hAnsi="Times New Roman" w:cs="Times New Roman"/>
                <w:sz w:val="24"/>
                <w:szCs w:val="24"/>
              </w:rPr>
            </w:pPr>
            <w:r w:rsidRPr="0076338C">
              <w:rPr>
                <w:rFonts w:ascii="Times New Roman" w:hAnsi="Times New Roman" w:cs="Times New Roman"/>
                <w:sz w:val="24"/>
                <w:szCs w:val="24"/>
              </w:rPr>
              <w:t xml:space="preserve">Постановление Администрации Звериноголовского муниципального округа Курганской области от 14 апреля 2023 года №122 «Об утверждении Административного регламента предоставления администрацией Звериноголовского района муниципального округа  Курганской области муниципальной услуги "Выдача </w:t>
            </w:r>
            <w:r w:rsidRPr="0076338C">
              <w:rPr>
                <w:rFonts w:ascii="Times New Roman" w:hAnsi="Times New Roman" w:cs="Times New Roman"/>
                <w:sz w:val="24"/>
                <w:szCs w:val="24"/>
              </w:rPr>
              <w:lastRenderedPageBreak/>
              <w:t xml:space="preserve">разрешения на выполнение авиационных работ , парашютных прыжков, демонстрационных полетов </w:t>
            </w:r>
            <w:proofErr w:type="spellStart"/>
            <w:r w:rsidRPr="0076338C">
              <w:rPr>
                <w:rFonts w:ascii="Times New Roman" w:hAnsi="Times New Roman" w:cs="Times New Roman"/>
                <w:sz w:val="24"/>
                <w:szCs w:val="24"/>
              </w:rPr>
              <w:t>воздушеых</w:t>
            </w:r>
            <w:proofErr w:type="spellEnd"/>
            <w:r w:rsidRPr="0076338C">
              <w:rPr>
                <w:rFonts w:ascii="Times New Roman" w:hAnsi="Times New Roman" w:cs="Times New Roman"/>
                <w:sz w:val="24"/>
                <w:szCs w:val="24"/>
              </w:rPr>
              <w:t xml:space="preserve"> судов, полетов беспилотных воздушных судов(за исключением полетов беспилотных воздушных </w:t>
            </w:r>
            <w:proofErr w:type="spellStart"/>
            <w:r w:rsidRPr="0076338C">
              <w:rPr>
                <w:rFonts w:ascii="Times New Roman" w:hAnsi="Times New Roman" w:cs="Times New Roman"/>
                <w:sz w:val="24"/>
                <w:szCs w:val="24"/>
              </w:rPr>
              <w:t>судовс</w:t>
            </w:r>
            <w:proofErr w:type="spellEnd"/>
            <w:r w:rsidRPr="0076338C">
              <w:rPr>
                <w:rFonts w:ascii="Times New Roman" w:hAnsi="Times New Roman" w:cs="Times New Roman"/>
                <w:sz w:val="24"/>
                <w:szCs w:val="24"/>
              </w:rPr>
              <w:t xml:space="preserve"> максимальной взлетной массой менее 0,25 кг), подъемов привязных аэростатов над населенными пунктами  Звериноголовского района муниципального округа  Курганской области ,. а также посадки(взлета) на расположенные в границах Звериноголовского района муниципального округа  Курганской области площадки, сведения о которых не опубликованы в документах аэронавигационной информации»;</w:t>
            </w:r>
            <w:r w:rsidR="002D7841">
              <w:rPr>
                <w:rFonts w:ascii="Times New Roman" w:hAnsi="Times New Roman" w:cs="Times New Roman"/>
                <w:sz w:val="24"/>
                <w:szCs w:val="24"/>
              </w:rPr>
              <w:t>…………………</w:t>
            </w:r>
            <w:r w:rsidR="000D7973">
              <w:rPr>
                <w:rFonts w:ascii="Times New Roman" w:hAnsi="Times New Roman" w:cs="Times New Roman"/>
                <w:sz w:val="24"/>
                <w:szCs w:val="24"/>
              </w:rPr>
              <w:t>стр.169</w:t>
            </w:r>
          </w:p>
          <w:p w:rsidR="00B569CF" w:rsidRPr="0076338C" w:rsidRDefault="00B569CF" w:rsidP="00B569CF">
            <w:pPr>
              <w:pStyle w:val="a4"/>
              <w:numPr>
                <w:ilvl w:val="0"/>
                <w:numId w:val="1"/>
              </w:numPr>
              <w:spacing w:after="0" w:line="240" w:lineRule="auto"/>
              <w:rPr>
                <w:rFonts w:ascii="Times New Roman" w:hAnsi="Times New Roman" w:cs="Times New Roman"/>
                <w:sz w:val="24"/>
                <w:szCs w:val="24"/>
              </w:rPr>
            </w:pPr>
            <w:r w:rsidRPr="0076338C">
              <w:rPr>
                <w:rFonts w:ascii="Times New Roman" w:hAnsi="Times New Roman" w:cs="Times New Roman"/>
                <w:sz w:val="24"/>
                <w:szCs w:val="24"/>
              </w:rPr>
              <w:t>Постановление Администрации Звериноголовского муниципального округа Курганской области от 20 апреля 2023 года №128 «" Об утверждении административного регламента предоставления муниципальной услуги "Признание садового дома жилым домом и жилого дома садовым домом" на территории Звериноголовского муниципального округа Курганской области</w:t>
            </w:r>
            <w:proofErr w:type="gramStart"/>
            <w:r w:rsidRPr="0076338C">
              <w:rPr>
                <w:rFonts w:ascii="Times New Roman" w:hAnsi="Times New Roman" w:cs="Times New Roman"/>
                <w:sz w:val="24"/>
                <w:szCs w:val="24"/>
              </w:rPr>
              <w:t>»;</w:t>
            </w:r>
            <w:r w:rsidR="002D7841">
              <w:rPr>
                <w:rFonts w:ascii="Times New Roman" w:hAnsi="Times New Roman" w:cs="Times New Roman"/>
                <w:sz w:val="24"/>
                <w:szCs w:val="24"/>
              </w:rPr>
              <w:t>…</w:t>
            </w:r>
            <w:proofErr w:type="gramEnd"/>
            <w:r w:rsidR="002D7841">
              <w:rPr>
                <w:rFonts w:ascii="Times New Roman" w:hAnsi="Times New Roman" w:cs="Times New Roman"/>
                <w:sz w:val="24"/>
                <w:szCs w:val="24"/>
              </w:rPr>
              <w:t>……………</w:t>
            </w:r>
            <w:r w:rsidR="000D7973">
              <w:rPr>
                <w:rFonts w:ascii="Times New Roman" w:hAnsi="Times New Roman" w:cs="Times New Roman"/>
                <w:sz w:val="24"/>
                <w:szCs w:val="24"/>
              </w:rPr>
              <w:t>стр.170</w:t>
            </w:r>
          </w:p>
          <w:p w:rsidR="00B569CF" w:rsidRPr="0076338C" w:rsidRDefault="00B569CF" w:rsidP="00B569CF">
            <w:pPr>
              <w:pStyle w:val="a4"/>
              <w:numPr>
                <w:ilvl w:val="0"/>
                <w:numId w:val="1"/>
              </w:numPr>
              <w:spacing w:after="0" w:line="240" w:lineRule="auto"/>
              <w:rPr>
                <w:rFonts w:ascii="Times New Roman" w:hAnsi="Times New Roman" w:cs="Times New Roman"/>
                <w:sz w:val="24"/>
                <w:szCs w:val="24"/>
              </w:rPr>
            </w:pPr>
            <w:r w:rsidRPr="0076338C">
              <w:rPr>
                <w:rFonts w:ascii="Times New Roman" w:hAnsi="Times New Roman" w:cs="Times New Roman"/>
                <w:sz w:val="24"/>
                <w:szCs w:val="24"/>
              </w:rPr>
              <w:t>Постановление Администрации Звериноголовского муниципального округа Курганской области от 21 апреля 2023 года № 132 «О внесении изменений в постановление Администрации Звериноголовского муниципального округа от 1 ноября 2022 года № 108 "Об утверждении реестра муниципальных маршрутов регулярных перевозок на территории Звериноголовского муниципального округа</w:t>
            </w:r>
            <w:proofErr w:type="gramStart"/>
            <w:r w:rsidRPr="0076338C">
              <w:rPr>
                <w:rFonts w:ascii="Times New Roman" w:hAnsi="Times New Roman" w:cs="Times New Roman"/>
                <w:sz w:val="24"/>
                <w:szCs w:val="24"/>
              </w:rPr>
              <w:t>»;</w:t>
            </w:r>
            <w:r w:rsidR="002D7841">
              <w:rPr>
                <w:rFonts w:ascii="Times New Roman" w:hAnsi="Times New Roman" w:cs="Times New Roman"/>
                <w:sz w:val="24"/>
                <w:szCs w:val="24"/>
              </w:rPr>
              <w:t>…</w:t>
            </w:r>
            <w:proofErr w:type="gramEnd"/>
            <w:r w:rsidR="002D7841">
              <w:rPr>
                <w:rFonts w:ascii="Times New Roman" w:hAnsi="Times New Roman" w:cs="Times New Roman"/>
                <w:sz w:val="24"/>
                <w:szCs w:val="24"/>
              </w:rPr>
              <w:t>……………………………………………………………………………</w:t>
            </w:r>
            <w:r w:rsidR="000D7973">
              <w:rPr>
                <w:rFonts w:ascii="Times New Roman" w:hAnsi="Times New Roman" w:cs="Times New Roman"/>
                <w:sz w:val="24"/>
                <w:szCs w:val="24"/>
              </w:rPr>
              <w:t>стр.206</w:t>
            </w:r>
          </w:p>
          <w:p w:rsidR="00B569CF" w:rsidRPr="0076338C" w:rsidRDefault="00B569CF" w:rsidP="00B569CF">
            <w:pPr>
              <w:pStyle w:val="a4"/>
              <w:numPr>
                <w:ilvl w:val="0"/>
                <w:numId w:val="1"/>
              </w:numPr>
              <w:spacing w:after="0" w:line="240" w:lineRule="auto"/>
              <w:rPr>
                <w:rFonts w:ascii="Times New Roman" w:hAnsi="Times New Roman" w:cs="Times New Roman"/>
                <w:sz w:val="24"/>
                <w:szCs w:val="24"/>
              </w:rPr>
            </w:pPr>
            <w:r w:rsidRPr="0076338C">
              <w:rPr>
                <w:rFonts w:ascii="Times New Roman" w:hAnsi="Times New Roman" w:cs="Times New Roman"/>
                <w:sz w:val="24"/>
                <w:szCs w:val="24"/>
              </w:rPr>
              <w:t xml:space="preserve">Постановление Администрации Звериноголовского муниципального округа Курганской области от 21 апреля 2023 года №133 «Об утверждении Порядка разработки и утверждения бюджетного прогноза Звериноголовского муниципального округа Курганской </w:t>
            </w:r>
            <w:proofErr w:type="spellStart"/>
            <w:r w:rsidRPr="0076338C">
              <w:rPr>
                <w:rFonts w:ascii="Times New Roman" w:hAnsi="Times New Roman" w:cs="Times New Roman"/>
                <w:sz w:val="24"/>
                <w:szCs w:val="24"/>
              </w:rPr>
              <w:t>областина</w:t>
            </w:r>
            <w:proofErr w:type="spellEnd"/>
            <w:r w:rsidRPr="0076338C">
              <w:rPr>
                <w:rFonts w:ascii="Times New Roman" w:hAnsi="Times New Roman" w:cs="Times New Roman"/>
                <w:sz w:val="24"/>
                <w:szCs w:val="24"/>
              </w:rPr>
              <w:t xml:space="preserve"> долгосрочный период</w:t>
            </w:r>
            <w:proofErr w:type="gramStart"/>
            <w:r w:rsidRPr="0076338C">
              <w:rPr>
                <w:rFonts w:ascii="Times New Roman" w:hAnsi="Times New Roman" w:cs="Times New Roman"/>
                <w:sz w:val="24"/>
                <w:szCs w:val="24"/>
              </w:rPr>
              <w:t>»;</w:t>
            </w:r>
            <w:r w:rsidR="002D7841">
              <w:rPr>
                <w:rFonts w:ascii="Times New Roman" w:hAnsi="Times New Roman" w:cs="Times New Roman"/>
                <w:sz w:val="24"/>
                <w:szCs w:val="24"/>
              </w:rPr>
              <w:t>…</w:t>
            </w:r>
            <w:proofErr w:type="gramEnd"/>
            <w:r w:rsidR="002D7841">
              <w:rPr>
                <w:rFonts w:ascii="Times New Roman" w:hAnsi="Times New Roman" w:cs="Times New Roman"/>
                <w:sz w:val="24"/>
                <w:szCs w:val="24"/>
              </w:rPr>
              <w:t>…………………………</w:t>
            </w:r>
            <w:r w:rsidR="000D7973">
              <w:rPr>
                <w:rFonts w:ascii="Times New Roman" w:hAnsi="Times New Roman" w:cs="Times New Roman"/>
                <w:sz w:val="24"/>
                <w:szCs w:val="24"/>
              </w:rPr>
              <w:t>стр.210</w:t>
            </w:r>
          </w:p>
          <w:p w:rsidR="00B569CF" w:rsidRPr="0076338C" w:rsidRDefault="00B569CF" w:rsidP="00B569CF">
            <w:pPr>
              <w:pStyle w:val="a4"/>
              <w:numPr>
                <w:ilvl w:val="0"/>
                <w:numId w:val="1"/>
              </w:numPr>
              <w:spacing w:after="0" w:line="240" w:lineRule="auto"/>
              <w:rPr>
                <w:rFonts w:ascii="Times New Roman" w:hAnsi="Times New Roman" w:cs="Times New Roman"/>
                <w:sz w:val="24"/>
                <w:szCs w:val="24"/>
              </w:rPr>
            </w:pPr>
            <w:r w:rsidRPr="0076338C">
              <w:rPr>
                <w:rFonts w:ascii="Times New Roman" w:hAnsi="Times New Roman" w:cs="Times New Roman"/>
                <w:sz w:val="24"/>
                <w:szCs w:val="24"/>
              </w:rPr>
              <w:t xml:space="preserve">Постановление Администрации Звериноголовского муниципального округа Курганской области от 28 апреля 2023 года №137 ««Об утверждении порядка составления и утверждения плана финансово-хозяйственной деятельности муниципальных бюджетных учреждений Звериноголовского муниципального округа Курганской </w:t>
            </w:r>
            <w:proofErr w:type="gramStart"/>
            <w:r w:rsidRPr="0076338C">
              <w:rPr>
                <w:rFonts w:ascii="Times New Roman" w:hAnsi="Times New Roman" w:cs="Times New Roman"/>
                <w:sz w:val="24"/>
                <w:szCs w:val="24"/>
              </w:rPr>
              <w:t>области»</w:t>
            </w:r>
            <w:r w:rsidR="002D7841">
              <w:rPr>
                <w:rFonts w:ascii="Times New Roman" w:hAnsi="Times New Roman" w:cs="Times New Roman"/>
                <w:sz w:val="24"/>
                <w:szCs w:val="24"/>
              </w:rPr>
              <w:t>…</w:t>
            </w:r>
            <w:proofErr w:type="gramEnd"/>
            <w:r w:rsidR="002D7841">
              <w:rPr>
                <w:rFonts w:ascii="Times New Roman" w:hAnsi="Times New Roman" w:cs="Times New Roman"/>
                <w:sz w:val="24"/>
                <w:szCs w:val="24"/>
              </w:rPr>
              <w:t>…………………………………………………………</w:t>
            </w:r>
            <w:r w:rsidR="000D7973">
              <w:rPr>
                <w:rFonts w:ascii="Times New Roman" w:hAnsi="Times New Roman" w:cs="Times New Roman"/>
                <w:sz w:val="24"/>
                <w:szCs w:val="24"/>
              </w:rPr>
              <w:t>..</w:t>
            </w:r>
            <w:r w:rsidR="002D7841">
              <w:rPr>
                <w:rFonts w:ascii="Times New Roman" w:hAnsi="Times New Roman" w:cs="Times New Roman"/>
                <w:sz w:val="24"/>
                <w:szCs w:val="24"/>
              </w:rPr>
              <w:t>…</w:t>
            </w:r>
            <w:r w:rsidR="000D7973">
              <w:rPr>
                <w:rFonts w:ascii="Times New Roman" w:hAnsi="Times New Roman" w:cs="Times New Roman"/>
                <w:sz w:val="24"/>
                <w:szCs w:val="24"/>
              </w:rPr>
              <w:t>стр.213</w:t>
            </w:r>
          </w:p>
          <w:p w:rsidR="008A4BBC" w:rsidRPr="0076338C" w:rsidRDefault="008A4BBC" w:rsidP="00B569CF">
            <w:pPr>
              <w:spacing w:after="0" w:line="240" w:lineRule="auto"/>
              <w:ind w:left="720"/>
              <w:rPr>
                <w:rFonts w:ascii="Times New Roman" w:hAnsi="Times New Roman"/>
                <w:sz w:val="24"/>
                <w:szCs w:val="24"/>
              </w:rPr>
            </w:pPr>
          </w:p>
        </w:tc>
      </w:tr>
    </w:tbl>
    <w:p w:rsidR="00363BE5" w:rsidRPr="0076338C" w:rsidRDefault="00363BE5">
      <w:pPr>
        <w:rPr>
          <w:rFonts w:ascii="Times New Roman" w:hAnsi="Times New Roman"/>
          <w:sz w:val="24"/>
          <w:szCs w:val="24"/>
        </w:rPr>
      </w:pPr>
    </w:p>
    <w:p w:rsidR="00E72AF8" w:rsidRDefault="00E72AF8">
      <w:pPr>
        <w:rPr>
          <w:rFonts w:ascii="Times New Roman" w:hAnsi="Times New Roman"/>
          <w:sz w:val="24"/>
          <w:szCs w:val="24"/>
        </w:rPr>
      </w:pPr>
    </w:p>
    <w:p w:rsidR="002D7841" w:rsidRDefault="002D7841">
      <w:pPr>
        <w:rPr>
          <w:rFonts w:ascii="Times New Roman" w:hAnsi="Times New Roman"/>
          <w:sz w:val="24"/>
          <w:szCs w:val="24"/>
        </w:rPr>
      </w:pPr>
    </w:p>
    <w:p w:rsidR="002D7841" w:rsidRDefault="002D7841">
      <w:pPr>
        <w:rPr>
          <w:rFonts w:ascii="Times New Roman" w:hAnsi="Times New Roman"/>
          <w:sz w:val="24"/>
          <w:szCs w:val="24"/>
        </w:rPr>
      </w:pPr>
    </w:p>
    <w:p w:rsidR="002D7841" w:rsidRDefault="002D7841">
      <w:pPr>
        <w:rPr>
          <w:rFonts w:ascii="Times New Roman" w:hAnsi="Times New Roman"/>
          <w:sz w:val="24"/>
          <w:szCs w:val="24"/>
        </w:rPr>
      </w:pPr>
    </w:p>
    <w:p w:rsidR="002D7841" w:rsidRDefault="002D7841">
      <w:pPr>
        <w:rPr>
          <w:rFonts w:ascii="Times New Roman" w:hAnsi="Times New Roman"/>
          <w:sz w:val="24"/>
          <w:szCs w:val="24"/>
        </w:rPr>
      </w:pPr>
    </w:p>
    <w:p w:rsidR="002D7841" w:rsidRDefault="002D7841">
      <w:pPr>
        <w:rPr>
          <w:rFonts w:ascii="Times New Roman" w:hAnsi="Times New Roman"/>
          <w:sz w:val="24"/>
          <w:szCs w:val="24"/>
        </w:rPr>
      </w:pPr>
    </w:p>
    <w:p w:rsidR="002D7841" w:rsidRDefault="002D7841">
      <w:pPr>
        <w:rPr>
          <w:rFonts w:ascii="Times New Roman" w:hAnsi="Times New Roman"/>
          <w:sz w:val="24"/>
          <w:szCs w:val="24"/>
        </w:rPr>
      </w:pPr>
    </w:p>
    <w:p w:rsidR="002D7841" w:rsidRDefault="002D7841">
      <w:pPr>
        <w:rPr>
          <w:rFonts w:ascii="Times New Roman" w:hAnsi="Times New Roman"/>
          <w:sz w:val="24"/>
          <w:szCs w:val="24"/>
        </w:rPr>
      </w:pPr>
    </w:p>
    <w:p w:rsidR="002D7841" w:rsidRDefault="002D7841">
      <w:pPr>
        <w:rPr>
          <w:rFonts w:ascii="Times New Roman" w:hAnsi="Times New Roman"/>
          <w:sz w:val="24"/>
          <w:szCs w:val="24"/>
        </w:rPr>
      </w:pPr>
    </w:p>
    <w:p w:rsidR="002D7841" w:rsidRDefault="002D7841">
      <w:pPr>
        <w:rPr>
          <w:rFonts w:ascii="Times New Roman" w:hAnsi="Times New Roman"/>
          <w:sz w:val="24"/>
          <w:szCs w:val="24"/>
        </w:rPr>
      </w:pPr>
    </w:p>
    <w:p w:rsidR="002D7841" w:rsidRDefault="002D7841">
      <w:pPr>
        <w:rPr>
          <w:rFonts w:ascii="Times New Roman" w:hAnsi="Times New Roman"/>
          <w:sz w:val="24"/>
          <w:szCs w:val="24"/>
        </w:rPr>
      </w:pPr>
    </w:p>
    <w:p w:rsidR="002D7841" w:rsidRPr="0076338C" w:rsidRDefault="002D7841">
      <w:pPr>
        <w:rPr>
          <w:rFonts w:ascii="Times New Roman" w:hAnsi="Times New Roman"/>
          <w:sz w:val="24"/>
          <w:szCs w:val="24"/>
        </w:rPr>
      </w:pPr>
    </w:p>
    <w:p w:rsidR="0081699C" w:rsidRPr="0076338C" w:rsidRDefault="0081699C" w:rsidP="0081699C">
      <w:pPr>
        <w:widowControl w:val="0"/>
        <w:tabs>
          <w:tab w:val="left" w:pos="8505"/>
        </w:tabs>
        <w:suppressAutoHyphens/>
        <w:autoSpaceDN w:val="0"/>
        <w:spacing w:after="0" w:line="240" w:lineRule="auto"/>
        <w:jc w:val="center"/>
        <w:textAlignment w:val="baseline"/>
        <w:rPr>
          <w:rFonts w:ascii="Times New Roman" w:eastAsia="SimSun" w:hAnsi="Times New Roman"/>
          <w:b/>
          <w:kern w:val="3"/>
          <w:sz w:val="24"/>
          <w:szCs w:val="24"/>
        </w:rPr>
      </w:pPr>
      <w:r w:rsidRPr="0076338C">
        <w:rPr>
          <w:rFonts w:ascii="Times New Roman" w:eastAsia="SimSun" w:hAnsi="Times New Roman"/>
          <w:b/>
          <w:kern w:val="3"/>
          <w:sz w:val="24"/>
          <w:szCs w:val="24"/>
        </w:rPr>
        <w:t>РОССИЙСКАЯ ФЕДЕРАЦИЯ</w:t>
      </w:r>
    </w:p>
    <w:p w:rsidR="0081699C" w:rsidRPr="0076338C" w:rsidRDefault="0081699C" w:rsidP="0081699C">
      <w:pPr>
        <w:widowControl w:val="0"/>
        <w:suppressAutoHyphens/>
        <w:autoSpaceDN w:val="0"/>
        <w:spacing w:after="0" w:line="240" w:lineRule="auto"/>
        <w:jc w:val="center"/>
        <w:textAlignment w:val="baseline"/>
        <w:rPr>
          <w:rFonts w:ascii="Times New Roman" w:eastAsia="SimSun" w:hAnsi="Times New Roman"/>
          <w:b/>
          <w:kern w:val="3"/>
          <w:sz w:val="24"/>
          <w:szCs w:val="24"/>
        </w:rPr>
      </w:pPr>
      <w:r w:rsidRPr="0076338C">
        <w:rPr>
          <w:rFonts w:ascii="Times New Roman" w:eastAsia="SimSun" w:hAnsi="Times New Roman"/>
          <w:b/>
          <w:kern w:val="3"/>
          <w:sz w:val="24"/>
          <w:szCs w:val="24"/>
        </w:rPr>
        <w:t>КУРГАНСКАЯ ОБЛАСТЬ</w:t>
      </w:r>
    </w:p>
    <w:p w:rsidR="0081699C" w:rsidRPr="0076338C" w:rsidRDefault="0081699C" w:rsidP="0081699C">
      <w:pPr>
        <w:widowControl w:val="0"/>
        <w:suppressAutoHyphens/>
        <w:autoSpaceDN w:val="0"/>
        <w:spacing w:after="0" w:line="240" w:lineRule="auto"/>
        <w:jc w:val="center"/>
        <w:textAlignment w:val="baseline"/>
        <w:rPr>
          <w:rFonts w:ascii="Times New Roman" w:eastAsia="SimSun" w:hAnsi="Times New Roman"/>
          <w:b/>
          <w:kern w:val="3"/>
          <w:sz w:val="24"/>
          <w:szCs w:val="24"/>
        </w:rPr>
      </w:pPr>
      <w:r w:rsidRPr="0076338C">
        <w:rPr>
          <w:rFonts w:ascii="Times New Roman" w:eastAsia="SimSun" w:hAnsi="Times New Roman"/>
          <w:b/>
          <w:kern w:val="3"/>
          <w:sz w:val="24"/>
          <w:szCs w:val="24"/>
        </w:rPr>
        <w:t>ДУМА ЗВЕРИНОГОЛОВСКОГО МУНИЦИПАЛЬНОГО ОКРУГА</w:t>
      </w:r>
    </w:p>
    <w:p w:rsidR="0081699C" w:rsidRPr="0076338C" w:rsidRDefault="0081699C" w:rsidP="0081699C">
      <w:pPr>
        <w:widowControl w:val="0"/>
        <w:suppressAutoHyphens/>
        <w:autoSpaceDN w:val="0"/>
        <w:spacing w:after="0" w:line="240" w:lineRule="auto"/>
        <w:jc w:val="center"/>
        <w:textAlignment w:val="baseline"/>
        <w:rPr>
          <w:rFonts w:ascii="Times New Roman" w:eastAsia="SimSun" w:hAnsi="Times New Roman"/>
          <w:b/>
          <w:kern w:val="3"/>
          <w:sz w:val="24"/>
          <w:szCs w:val="24"/>
        </w:rPr>
      </w:pPr>
      <w:r w:rsidRPr="0076338C">
        <w:rPr>
          <w:rFonts w:ascii="Times New Roman" w:eastAsia="SimSun" w:hAnsi="Times New Roman"/>
          <w:b/>
          <w:kern w:val="3"/>
          <w:sz w:val="24"/>
          <w:szCs w:val="24"/>
        </w:rPr>
        <w:t xml:space="preserve"> КУРГАНСКОЙ ОБЛАСТИ</w:t>
      </w:r>
    </w:p>
    <w:p w:rsidR="0081699C" w:rsidRPr="0076338C" w:rsidRDefault="0081699C" w:rsidP="0081699C">
      <w:pPr>
        <w:widowControl w:val="0"/>
        <w:suppressAutoHyphens/>
        <w:autoSpaceDN w:val="0"/>
        <w:spacing w:after="0" w:line="240" w:lineRule="auto"/>
        <w:jc w:val="both"/>
        <w:textAlignment w:val="baseline"/>
        <w:rPr>
          <w:rFonts w:ascii="Times New Roman" w:eastAsia="SimSun" w:hAnsi="Times New Roman"/>
          <w:kern w:val="3"/>
          <w:sz w:val="24"/>
          <w:szCs w:val="24"/>
        </w:rPr>
      </w:pPr>
    </w:p>
    <w:p w:rsidR="0081699C" w:rsidRPr="0076338C" w:rsidRDefault="0081699C" w:rsidP="0081699C">
      <w:pPr>
        <w:widowControl w:val="0"/>
        <w:suppressAutoHyphens/>
        <w:autoSpaceDN w:val="0"/>
        <w:spacing w:after="0" w:line="240" w:lineRule="auto"/>
        <w:jc w:val="center"/>
        <w:textAlignment w:val="baseline"/>
        <w:rPr>
          <w:rFonts w:ascii="Times New Roman" w:eastAsia="SimSun" w:hAnsi="Times New Roman"/>
          <w:b/>
          <w:kern w:val="3"/>
          <w:sz w:val="24"/>
          <w:szCs w:val="24"/>
        </w:rPr>
      </w:pPr>
      <w:r w:rsidRPr="0076338C">
        <w:rPr>
          <w:rFonts w:ascii="Times New Roman" w:eastAsia="SimSun" w:hAnsi="Times New Roman"/>
          <w:b/>
          <w:kern w:val="3"/>
          <w:sz w:val="24"/>
          <w:szCs w:val="24"/>
        </w:rPr>
        <w:t>РЕШЕНИЕ</w:t>
      </w:r>
    </w:p>
    <w:p w:rsidR="0081699C" w:rsidRPr="0076338C" w:rsidRDefault="0081699C" w:rsidP="0081699C">
      <w:pPr>
        <w:widowControl w:val="0"/>
        <w:suppressAutoHyphens/>
        <w:autoSpaceDE w:val="0"/>
        <w:autoSpaceDN w:val="0"/>
        <w:spacing w:after="0" w:line="240" w:lineRule="auto"/>
        <w:textAlignment w:val="baseline"/>
        <w:rPr>
          <w:rFonts w:ascii="Times New Roman" w:eastAsia="Arial" w:hAnsi="Times New Roman"/>
          <w:b/>
          <w:bCs/>
          <w:kern w:val="2"/>
          <w:sz w:val="24"/>
          <w:szCs w:val="24"/>
          <w:lang w:eastAsia="zh-CN" w:bidi="hi-IN"/>
        </w:rPr>
      </w:pPr>
    </w:p>
    <w:p w:rsidR="0081699C" w:rsidRPr="0076338C" w:rsidRDefault="0081699C" w:rsidP="0081699C">
      <w:pPr>
        <w:widowControl w:val="0"/>
        <w:suppressAutoHyphens/>
        <w:autoSpaceDE w:val="0"/>
        <w:autoSpaceDN w:val="0"/>
        <w:spacing w:after="0" w:line="240" w:lineRule="auto"/>
        <w:textAlignment w:val="baseline"/>
        <w:rPr>
          <w:rFonts w:ascii="Times New Roman" w:eastAsia="Arial" w:hAnsi="Times New Roman"/>
          <w:b/>
          <w:bCs/>
          <w:kern w:val="2"/>
          <w:sz w:val="24"/>
          <w:szCs w:val="24"/>
          <w:lang w:eastAsia="zh-CN" w:bidi="hi-IN"/>
        </w:rPr>
      </w:pPr>
      <w:proofErr w:type="gramStart"/>
      <w:r w:rsidRPr="0076338C">
        <w:rPr>
          <w:rFonts w:ascii="Times New Roman" w:eastAsia="Arial" w:hAnsi="Times New Roman"/>
          <w:b/>
          <w:bCs/>
          <w:kern w:val="2"/>
          <w:sz w:val="24"/>
          <w:szCs w:val="24"/>
          <w:u w:val="single"/>
          <w:lang w:eastAsia="zh-CN" w:bidi="hi-IN"/>
        </w:rPr>
        <w:t>от  27</w:t>
      </w:r>
      <w:proofErr w:type="gramEnd"/>
      <w:r w:rsidRPr="0076338C">
        <w:rPr>
          <w:rFonts w:ascii="Times New Roman" w:eastAsia="Arial" w:hAnsi="Times New Roman"/>
          <w:b/>
          <w:bCs/>
          <w:kern w:val="2"/>
          <w:sz w:val="24"/>
          <w:szCs w:val="24"/>
          <w:u w:val="single"/>
          <w:lang w:eastAsia="zh-CN" w:bidi="hi-IN"/>
        </w:rPr>
        <w:t xml:space="preserve"> апреля 2023 года № 172</w:t>
      </w:r>
    </w:p>
    <w:p w:rsidR="0081699C" w:rsidRPr="0076338C" w:rsidRDefault="0081699C" w:rsidP="0081699C">
      <w:pPr>
        <w:widowControl w:val="0"/>
        <w:suppressAutoHyphens/>
        <w:autoSpaceDE w:val="0"/>
        <w:autoSpaceDN w:val="0"/>
        <w:spacing w:after="0" w:line="240" w:lineRule="auto"/>
        <w:textAlignment w:val="baseline"/>
        <w:rPr>
          <w:rFonts w:ascii="Times New Roman" w:hAnsi="Times New Roman"/>
          <w:kern w:val="2"/>
          <w:sz w:val="24"/>
          <w:szCs w:val="24"/>
          <w:lang w:eastAsia="zh-CN"/>
        </w:rPr>
      </w:pPr>
      <w:r w:rsidRPr="0076338C">
        <w:rPr>
          <w:rFonts w:ascii="Times New Roman" w:hAnsi="Times New Roman"/>
          <w:kern w:val="2"/>
          <w:sz w:val="24"/>
          <w:szCs w:val="24"/>
          <w:lang w:eastAsia="zh-CN"/>
        </w:rPr>
        <w:t>село Звериноголовское</w:t>
      </w:r>
    </w:p>
    <w:p w:rsidR="0081699C" w:rsidRPr="0076338C" w:rsidRDefault="0081699C" w:rsidP="0081699C">
      <w:pPr>
        <w:suppressAutoHyphens/>
        <w:autoSpaceDN w:val="0"/>
        <w:spacing w:after="0" w:line="240" w:lineRule="auto"/>
        <w:jc w:val="center"/>
        <w:textAlignment w:val="baseline"/>
        <w:rPr>
          <w:rFonts w:ascii="Times New Roman" w:eastAsia="Times New Roman" w:hAnsi="Times New Roman"/>
          <w:b/>
          <w:sz w:val="24"/>
          <w:szCs w:val="24"/>
          <w:lang w:eastAsia="ru-RU"/>
        </w:rPr>
      </w:pPr>
      <w:r w:rsidRPr="0076338C">
        <w:rPr>
          <w:rFonts w:ascii="Times New Roman" w:eastAsia="Times New Roman" w:hAnsi="Times New Roman"/>
          <w:b/>
          <w:bCs/>
          <w:sz w:val="24"/>
          <w:szCs w:val="24"/>
          <w:lang w:eastAsia="ru-RU"/>
        </w:rPr>
        <w:t xml:space="preserve">Об объявлении конкурса по отбору </w:t>
      </w:r>
      <w:r w:rsidRPr="0076338C">
        <w:rPr>
          <w:rFonts w:ascii="Times New Roman" w:eastAsia="Times New Roman" w:hAnsi="Times New Roman"/>
          <w:b/>
          <w:sz w:val="24"/>
          <w:szCs w:val="24"/>
          <w:lang w:eastAsia="ru-RU"/>
        </w:rPr>
        <w:t>кандидатур</w:t>
      </w:r>
    </w:p>
    <w:p w:rsidR="0081699C" w:rsidRPr="0076338C" w:rsidRDefault="0081699C" w:rsidP="0081699C">
      <w:pPr>
        <w:suppressAutoHyphens/>
        <w:autoSpaceDN w:val="0"/>
        <w:spacing w:after="0" w:line="240" w:lineRule="auto"/>
        <w:jc w:val="center"/>
        <w:textAlignment w:val="baseline"/>
        <w:rPr>
          <w:rFonts w:ascii="Times New Roman" w:eastAsia="Times New Roman" w:hAnsi="Times New Roman"/>
          <w:b/>
          <w:bCs/>
          <w:sz w:val="24"/>
          <w:szCs w:val="24"/>
          <w:lang w:eastAsia="ru-RU"/>
        </w:rPr>
      </w:pPr>
      <w:r w:rsidRPr="0076338C">
        <w:rPr>
          <w:rFonts w:ascii="Times New Roman" w:eastAsia="Times New Roman" w:hAnsi="Times New Roman"/>
          <w:b/>
          <w:bCs/>
          <w:sz w:val="24"/>
          <w:szCs w:val="24"/>
          <w:lang w:eastAsia="ru-RU"/>
        </w:rPr>
        <w:t>на должность Главы Звериноголовского муниципального округа</w:t>
      </w:r>
    </w:p>
    <w:p w:rsidR="0081699C" w:rsidRPr="0076338C" w:rsidRDefault="0081699C" w:rsidP="0081699C">
      <w:pPr>
        <w:suppressAutoHyphens/>
        <w:autoSpaceDN w:val="0"/>
        <w:spacing w:after="0" w:line="240" w:lineRule="auto"/>
        <w:jc w:val="center"/>
        <w:textAlignment w:val="baseline"/>
        <w:rPr>
          <w:rFonts w:ascii="Times New Roman" w:eastAsia="Times New Roman" w:hAnsi="Times New Roman"/>
          <w:b/>
          <w:bCs/>
          <w:sz w:val="24"/>
          <w:szCs w:val="24"/>
          <w:lang w:eastAsia="ru-RU"/>
        </w:rPr>
      </w:pPr>
      <w:r w:rsidRPr="0076338C">
        <w:rPr>
          <w:rFonts w:ascii="Times New Roman" w:eastAsia="Times New Roman" w:hAnsi="Times New Roman"/>
          <w:b/>
          <w:bCs/>
          <w:sz w:val="24"/>
          <w:szCs w:val="24"/>
          <w:lang w:eastAsia="ru-RU"/>
        </w:rPr>
        <w:t>Курганской области</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b/>
          <w:bCs/>
          <w:sz w:val="24"/>
          <w:szCs w:val="24"/>
          <w:lang w:eastAsia="ru-RU"/>
        </w:rPr>
      </w:pP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В соответствии с Федеральным законом от 6 октября 2003 года №131-Ф3 «Об общих принципах организации местного самоуправления в Российской Федерации», решением Думы Звериноголовского муниципального округа Курганской области от 17 мая 2022 года №12 «Об установлении Порядка проведения конкурса по отбору кандидатур на должность Главы Звериноголовского муниципального округа Курганской области», Дума Звериноголовского муниципального округа Курганской области</w:t>
      </w:r>
    </w:p>
    <w:p w:rsidR="0081699C" w:rsidRPr="0076338C" w:rsidRDefault="0081699C" w:rsidP="0081699C">
      <w:pPr>
        <w:suppressAutoHyphens/>
        <w:autoSpaceDN w:val="0"/>
        <w:spacing w:after="0" w:line="240" w:lineRule="auto"/>
        <w:textAlignment w:val="baseline"/>
        <w:rPr>
          <w:rFonts w:ascii="Times New Roman" w:eastAsia="Times New Roman" w:hAnsi="Times New Roman"/>
          <w:b/>
          <w:kern w:val="3"/>
          <w:sz w:val="24"/>
          <w:szCs w:val="24"/>
          <w:lang w:eastAsia="ru-RU"/>
        </w:rPr>
      </w:pPr>
      <w:r w:rsidRPr="0076338C">
        <w:rPr>
          <w:rFonts w:ascii="Times New Roman" w:eastAsia="Times New Roman" w:hAnsi="Times New Roman"/>
          <w:b/>
          <w:kern w:val="3"/>
          <w:sz w:val="24"/>
          <w:szCs w:val="24"/>
          <w:lang w:eastAsia="ru-RU"/>
        </w:rPr>
        <w:t>РЕШИЛА:</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1. Объявить конкурс по отбору кандидатур на должность Главы Звериноголовского муниципального округа Курганской области.</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 xml:space="preserve">2. Определить дату, время и место проведения конкурса по отбору кандидатур на должность Главы Звериноголовского муниципального округа Курганской области: 11 июля 2023 года, в 13 часов 00 минут по местному времени, по адресу: 641480, Курганская область, </w:t>
      </w:r>
      <w:proofErr w:type="spellStart"/>
      <w:r w:rsidRPr="0076338C">
        <w:rPr>
          <w:rFonts w:ascii="Times New Roman" w:eastAsia="Times New Roman" w:hAnsi="Times New Roman"/>
          <w:kern w:val="3"/>
          <w:sz w:val="24"/>
          <w:szCs w:val="24"/>
          <w:lang w:eastAsia="ru-RU"/>
        </w:rPr>
        <w:t>Звериноголовский</w:t>
      </w:r>
      <w:proofErr w:type="spellEnd"/>
      <w:r w:rsidRPr="0076338C">
        <w:rPr>
          <w:rFonts w:ascii="Times New Roman" w:eastAsia="Times New Roman" w:hAnsi="Times New Roman"/>
          <w:kern w:val="3"/>
          <w:sz w:val="24"/>
          <w:szCs w:val="24"/>
          <w:lang w:eastAsia="ru-RU"/>
        </w:rPr>
        <w:t xml:space="preserve"> муниципальный округ, с. Звериноголовское, ул. Чапаева, д. 41, Дума Звериноголовского муниципального округа Курганской области.   </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 xml:space="preserve">3. Определить срок и место приема документов для участия в конкурсе по отбору кандидатур на должность Главы Звериноголовского муниципального округа Курганской области: с 18 мая 2023 года по 2 июня 2023 года по адресу: 641310, Курганская область, </w:t>
      </w:r>
      <w:proofErr w:type="spellStart"/>
      <w:r w:rsidRPr="0076338C">
        <w:rPr>
          <w:rFonts w:ascii="Times New Roman" w:eastAsia="Times New Roman" w:hAnsi="Times New Roman"/>
          <w:kern w:val="3"/>
          <w:sz w:val="24"/>
          <w:szCs w:val="24"/>
          <w:lang w:eastAsia="ru-RU"/>
        </w:rPr>
        <w:t>Звериноголовский</w:t>
      </w:r>
      <w:proofErr w:type="spellEnd"/>
      <w:r w:rsidRPr="0076338C">
        <w:rPr>
          <w:rFonts w:ascii="Times New Roman" w:eastAsia="Times New Roman" w:hAnsi="Times New Roman"/>
          <w:kern w:val="3"/>
          <w:sz w:val="24"/>
          <w:szCs w:val="24"/>
          <w:lang w:eastAsia="ru-RU"/>
        </w:rPr>
        <w:t xml:space="preserve"> муниципальный округ, с. Звериноголовское, ул. Чапаева, д. 41, Администрация Звериноголовского муниципального округа Курганской области (кабинет Думы Звериноголовского муниципального округа Курганской области). Время приема документов: в рабочие дни с 14.00 часов до 16.00 часов по местному времени, суббота, воскресенье - выходные дни.</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4. Назначить членами конкурсной комиссии по отбору кандидатур на должность Главы Звериноголовского муниципального округа Курганской области:</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1) Лебедева Владимира Фёдоровича, пенсионер, (по согласованию);</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2) Степанову Елену Петровну, заместитель директора – начальник отдела содействия занятости населения</w:t>
      </w:r>
      <w:r w:rsidRPr="0076338C">
        <w:rPr>
          <w:rFonts w:ascii="Times New Roman" w:eastAsia="SimSun" w:hAnsi="Times New Roman"/>
          <w:kern w:val="3"/>
          <w:sz w:val="24"/>
          <w:szCs w:val="24"/>
          <w:shd w:val="clear" w:color="auto" w:fill="FFFFFF"/>
        </w:rPr>
        <w:t xml:space="preserve"> Звериноголовского района ГКУ ЦЗН Звериноголовского и </w:t>
      </w:r>
      <w:proofErr w:type="spellStart"/>
      <w:r w:rsidRPr="0076338C">
        <w:rPr>
          <w:rFonts w:ascii="Times New Roman" w:eastAsia="SimSun" w:hAnsi="Times New Roman"/>
          <w:kern w:val="3"/>
          <w:sz w:val="24"/>
          <w:szCs w:val="24"/>
          <w:shd w:val="clear" w:color="auto" w:fill="FFFFFF"/>
        </w:rPr>
        <w:t>Притобольного</w:t>
      </w:r>
      <w:proofErr w:type="spellEnd"/>
      <w:r w:rsidRPr="0076338C">
        <w:rPr>
          <w:rFonts w:ascii="Times New Roman" w:eastAsia="SimSun" w:hAnsi="Times New Roman"/>
          <w:kern w:val="3"/>
          <w:sz w:val="24"/>
          <w:szCs w:val="24"/>
          <w:shd w:val="clear" w:color="auto" w:fill="FFFFFF"/>
        </w:rPr>
        <w:t xml:space="preserve"> районов </w:t>
      </w:r>
      <w:r w:rsidRPr="0076338C">
        <w:rPr>
          <w:rFonts w:ascii="Times New Roman" w:eastAsia="Times New Roman" w:hAnsi="Times New Roman"/>
          <w:kern w:val="3"/>
          <w:sz w:val="24"/>
          <w:szCs w:val="24"/>
          <w:lang w:eastAsia="ru-RU"/>
        </w:rPr>
        <w:t>(по согласованию);</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3) Козлова Андрея Леонидовича - председатель координационного Совета профсоюзов Звериноголовского района – заместитель директора по хозяйственной части МКОУ «Звериноголовская средняя общеобразовательная школа имени Дважды Героя Советского союза Г.П. Кравченко» (по согласованию).</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color w:val="FF0000"/>
          <w:kern w:val="3"/>
          <w:sz w:val="24"/>
          <w:szCs w:val="24"/>
          <w:lang w:eastAsia="ru-RU"/>
        </w:rPr>
      </w:pPr>
      <w:r w:rsidRPr="0076338C">
        <w:rPr>
          <w:rFonts w:ascii="Times New Roman" w:eastAsia="Times New Roman" w:hAnsi="Times New Roman"/>
          <w:kern w:val="3"/>
          <w:sz w:val="24"/>
          <w:szCs w:val="24"/>
          <w:lang w:eastAsia="ru-RU"/>
        </w:rPr>
        <w:t xml:space="preserve">5. Утвердить текст объявления о проведении конкурса по отбору кандидатур на должность Главы Звериноголовского муниципального округа Курганской области, согласно </w:t>
      </w:r>
      <w:proofErr w:type="gramStart"/>
      <w:r w:rsidRPr="0076338C">
        <w:rPr>
          <w:rFonts w:ascii="Times New Roman" w:eastAsia="Times New Roman" w:hAnsi="Times New Roman"/>
          <w:kern w:val="3"/>
          <w:sz w:val="24"/>
          <w:szCs w:val="24"/>
          <w:lang w:eastAsia="ru-RU"/>
        </w:rPr>
        <w:lastRenderedPageBreak/>
        <w:t>приложению</w:t>
      </w:r>
      <w:proofErr w:type="gramEnd"/>
      <w:r w:rsidRPr="0076338C">
        <w:rPr>
          <w:rFonts w:ascii="Times New Roman" w:eastAsia="Times New Roman" w:hAnsi="Times New Roman"/>
          <w:kern w:val="3"/>
          <w:sz w:val="24"/>
          <w:szCs w:val="24"/>
          <w:lang w:eastAsia="ru-RU"/>
        </w:rPr>
        <w:t xml:space="preserve"> к настоящему решению и опубликовать в общественно – политической газете Звериноголовского района Курганской области «</w:t>
      </w:r>
      <w:proofErr w:type="spellStart"/>
      <w:r w:rsidRPr="0076338C">
        <w:rPr>
          <w:rFonts w:ascii="Times New Roman" w:eastAsia="Times New Roman" w:hAnsi="Times New Roman"/>
          <w:kern w:val="3"/>
          <w:sz w:val="24"/>
          <w:szCs w:val="24"/>
          <w:lang w:eastAsia="ru-RU"/>
        </w:rPr>
        <w:t>Звериноголовские</w:t>
      </w:r>
      <w:proofErr w:type="spellEnd"/>
      <w:r w:rsidRPr="0076338C">
        <w:rPr>
          <w:rFonts w:ascii="Times New Roman" w:eastAsia="Times New Roman" w:hAnsi="Times New Roman"/>
          <w:kern w:val="3"/>
          <w:sz w:val="24"/>
          <w:szCs w:val="24"/>
          <w:lang w:eastAsia="ru-RU"/>
        </w:rPr>
        <w:t xml:space="preserve"> вести».</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 xml:space="preserve">6. Настоящее решение подлежит официальному опубликованию (обнародованию) </w:t>
      </w:r>
      <w:proofErr w:type="gramStart"/>
      <w:r w:rsidRPr="0076338C">
        <w:rPr>
          <w:rFonts w:ascii="Times New Roman" w:eastAsia="Times New Roman" w:hAnsi="Times New Roman"/>
          <w:kern w:val="3"/>
          <w:sz w:val="24"/>
          <w:szCs w:val="24"/>
          <w:lang w:eastAsia="ru-RU"/>
        </w:rPr>
        <w:t>в порядке</w:t>
      </w:r>
      <w:proofErr w:type="gramEnd"/>
      <w:r w:rsidRPr="0076338C">
        <w:rPr>
          <w:rFonts w:ascii="Times New Roman" w:eastAsia="Times New Roman" w:hAnsi="Times New Roman"/>
          <w:kern w:val="3"/>
          <w:sz w:val="24"/>
          <w:szCs w:val="24"/>
          <w:lang w:eastAsia="ru-RU"/>
        </w:rPr>
        <w:t xml:space="preserve"> установленном Уставом Звериноголовского муниципального округа Курганской области.</w:t>
      </w:r>
    </w:p>
    <w:p w:rsidR="0081699C" w:rsidRPr="0076338C" w:rsidRDefault="0081699C" w:rsidP="0081699C">
      <w:pPr>
        <w:suppressAutoHyphens/>
        <w:autoSpaceDN w:val="0"/>
        <w:spacing w:after="0" w:line="240" w:lineRule="auto"/>
        <w:jc w:val="both"/>
        <w:textAlignment w:val="baseline"/>
        <w:rPr>
          <w:rFonts w:ascii="Times New Roman" w:eastAsia="SimSun" w:hAnsi="Times New Roman"/>
          <w:kern w:val="3"/>
          <w:sz w:val="24"/>
          <w:szCs w:val="24"/>
        </w:rPr>
      </w:pPr>
    </w:p>
    <w:p w:rsidR="0081699C" w:rsidRPr="0076338C" w:rsidRDefault="0081699C" w:rsidP="0081699C">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rPr>
      </w:pPr>
      <w:r w:rsidRPr="0076338C">
        <w:rPr>
          <w:rFonts w:ascii="Times New Roman" w:eastAsia="SimSun" w:hAnsi="Times New Roman"/>
          <w:kern w:val="3"/>
          <w:sz w:val="24"/>
          <w:szCs w:val="24"/>
        </w:rPr>
        <w:t>Председатель Думы Звериноголовского</w:t>
      </w:r>
    </w:p>
    <w:p w:rsidR="0081699C" w:rsidRPr="0076338C" w:rsidRDefault="0081699C" w:rsidP="0081699C">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rPr>
      </w:pPr>
      <w:r w:rsidRPr="0076338C">
        <w:rPr>
          <w:rFonts w:ascii="Times New Roman" w:eastAsia="SimSun" w:hAnsi="Times New Roman"/>
          <w:kern w:val="3"/>
          <w:sz w:val="24"/>
          <w:szCs w:val="24"/>
        </w:rPr>
        <w:t xml:space="preserve">муниципального округа Курганской области                                              Т.Б. </w:t>
      </w:r>
      <w:proofErr w:type="spellStart"/>
      <w:r w:rsidRPr="0076338C">
        <w:rPr>
          <w:rFonts w:ascii="Times New Roman" w:eastAsia="SimSun" w:hAnsi="Times New Roman"/>
          <w:kern w:val="3"/>
          <w:sz w:val="24"/>
          <w:szCs w:val="24"/>
        </w:rPr>
        <w:t>Аргинбаева</w:t>
      </w:r>
      <w:proofErr w:type="spellEnd"/>
    </w:p>
    <w:p w:rsidR="0081699C" w:rsidRDefault="0081699C" w:rsidP="0081699C">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rPr>
      </w:pPr>
    </w:p>
    <w:p w:rsidR="002D7841" w:rsidRPr="0076338C" w:rsidRDefault="002D7841" w:rsidP="0081699C">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rPr>
      </w:pPr>
    </w:p>
    <w:p w:rsidR="00F806A4" w:rsidRPr="0076338C" w:rsidRDefault="00F806A4" w:rsidP="0081699C">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rPr>
      </w:pPr>
    </w:p>
    <w:p w:rsidR="0081699C" w:rsidRPr="0076338C" w:rsidRDefault="0081699C" w:rsidP="0081699C">
      <w:pPr>
        <w:suppressAutoHyphens/>
        <w:autoSpaceDN w:val="0"/>
        <w:spacing w:after="0" w:line="240" w:lineRule="auto"/>
        <w:ind w:left="4962"/>
        <w:jc w:val="both"/>
        <w:textAlignment w:val="baseline"/>
        <w:rPr>
          <w:rFonts w:ascii="Times New Roman" w:eastAsia="Times New Roman" w:hAnsi="Times New Roman"/>
          <w:sz w:val="24"/>
          <w:szCs w:val="24"/>
          <w:lang w:eastAsia="ru-RU"/>
        </w:rPr>
      </w:pPr>
      <w:r w:rsidRPr="0076338C">
        <w:rPr>
          <w:rFonts w:ascii="Times New Roman" w:eastAsia="SimSun" w:hAnsi="Times New Roman"/>
          <w:kern w:val="3"/>
          <w:sz w:val="24"/>
          <w:szCs w:val="24"/>
        </w:rPr>
        <w:t xml:space="preserve">Приложение к решению Думы Звериноголовского муниципального округа Курганской области от 27 </w:t>
      </w:r>
      <w:proofErr w:type="gramStart"/>
      <w:r w:rsidRPr="0076338C">
        <w:rPr>
          <w:rFonts w:ascii="Times New Roman" w:eastAsia="SimSun" w:hAnsi="Times New Roman"/>
          <w:kern w:val="3"/>
          <w:sz w:val="24"/>
          <w:szCs w:val="24"/>
        </w:rPr>
        <w:t>апреля  2023</w:t>
      </w:r>
      <w:proofErr w:type="gramEnd"/>
      <w:r w:rsidRPr="0076338C">
        <w:rPr>
          <w:rFonts w:ascii="Times New Roman" w:eastAsia="SimSun" w:hAnsi="Times New Roman"/>
          <w:kern w:val="3"/>
          <w:sz w:val="24"/>
          <w:szCs w:val="24"/>
        </w:rPr>
        <w:t xml:space="preserve"> года № 172 «</w:t>
      </w:r>
      <w:r w:rsidRPr="0076338C">
        <w:rPr>
          <w:rFonts w:ascii="Times New Roman" w:eastAsia="Times New Roman" w:hAnsi="Times New Roman"/>
          <w:bCs/>
          <w:sz w:val="24"/>
          <w:szCs w:val="24"/>
          <w:lang w:eastAsia="ru-RU"/>
        </w:rPr>
        <w:t xml:space="preserve">Об объявлении конкурса по отбору </w:t>
      </w:r>
      <w:r w:rsidRPr="0076338C">
        <w:rPr>
          <w:rFonts w:ascii="Times New Roman" w:eastAsia="Times New Roman" w:hAnsi="Times New Roman"/>
          <w:sz w:val="24"/>
          <w:szCs w:val="24"/>
          <w:lang w:eastAsia="ru-RU"/>
        </w:rPr>
        <w:t xml:space="preserve">кандидатур </w:t>
      </w:r>
      <w:r w:rsidRPr="0076338C">
        <w:rPr>
          <w:rFonts w:ascii="Times New Roman" w:eastAsia="Times New Roman" w:hAnsi="Times New Roman"/>
          <w:bCs/>
          <w:sz w:val="24"/>
          <w:szCs w:val="24"/>
          <w:lang w:eastAsia="ru-RU"/>
        </w:rPr>
        <w:t>на должность Главы Звериноголовского муниципального округа Курганской области»</w:t>
      </w:r>
    </w:p>
    <w:p w:rsidR="0081699C" w:rsidRPr="0076338C" w:rsidRDefault="0081699C" w:rsidP="0081699C">
      <w:pPr>
        <w:suppressAutoHyphens/>
        <w:autoSpaceDN w:val="0"/>
        <w:spacing w:after="0" w:line="276" w:lineRule="auto"/>
        <w:jc w:val="both"/>
        <w:textAlignment w:val="baseline"/>
        <w:rPr>
          <w:rFonts w:ascii="Times New Roman" w:eastAsia="Times New Roman" w:hAnsi="Times New Roman"/>
          <w:kern w:val="3"/>
          <w:sz w:val="24"/>
          <w:szCs w:val="24"/>
          <w:lang w:eastAsia="ru-RU"/>
        </w:rPr>
      </w:pPr>
    </w:p>
    <w:p w:rsidR="0081699C" w:rsidRPr="0076338C" w:rsidRDefault="0081699C" w:rsidP="0081699C">
      <w:pPr>
        <w:autoSpaceDE w:val="0"/>
        <w:autoSpaceDN w:val="0"/>
        <w:adjustRightInd w:val="0"/>
        <w:spacing w:after="0" w:line="240" w:lineRule="auto"/>
        <w:jc w:val="center"/>
        <w:rPr>
          <w:rFonts w:ascii="Times New Roman" w:eastAsia="Times New Roman" w:hAnsi="Times New Roman"/>
          <w:b/>
          <w:sz w:val="24"/>
          <w:szCs w:val="24"/>
          <w:lang w:eastAsia="ru-RU"/>
        </w:rPr>
      </w:pPr>
      <w:r w:rsidRPr="0076338C">
        <w:rPr>
          <w:rFonts w:ascii="Times New Roman" w:eastAsia="Times New Roman" w:hAnsi="Times New Roman"/>
          <w:b/>
          <w:sz w:val="24"/>
          <w:szCs w:val="24"/>
          <w:lang w:eastAsia="ru-RU"/>
        </w:rPr>
        <w:t>ОБЪЯВЛЕНИЕ</w:t>
      </w:r>
    </w:p>
    <w:p w:rsidR="0081699C" w:rsidRPr="0076338C" w:rsidRDefault="0081699C" w:rsidP="0081699C">
      <w:pPr>
        <w:autoSpaceDE w:val="0"/>
        <w:autoSpaceDN w:val="0"/>
        <w:adjustRightInd w:val="0"/>
        <w:spacing w:after="0" w:line="240" w:lineRule="auto"/>
        <w:jc w:val="center"/>
        <w:rPr>
          <w:rFonts w:ascii="Times New Roman" w:eastAsia="Times New Roman" w:hAnsi="Times New Roman"/>
          <w:b/>
          <w:sz w:val="24"/>
          <w:szCs w:val="24"/>
          <w:lang w:eastAsia="ru-RU"/>
        </w:rPr>
      </w:pPr>
      <w:r w:rsidRPr="0076338C">
        <w:rPr>
          <w:rFonts w:ascii="Times New Roman" w:eastAsia="Times New Roman" w:hAnsi="Times New Roman"/>
          <w:b/>
          <w:sz w:val="24"/>
          <w:szCs w:val="24"/>
          <w:lang w:eastAsia="ru-RU"/>
        </w:rPr>
        <w:t>о проведении конкурса по отбору кандидатур на должность Главы Звериноголовского муниципального округа Курганской области</w:t>
      </w:r>
    </w:p>
    <w:p w:rsidR="0081699C" w:rsidRPr="0076338C" w:rsidRDefault="0081699C" w:rsidP="0081699C">
      <w:pPr>
        <w:autoSpaceDE w:val="0"/>
        <w:autoSpaceDN w:val="0"/>
        <w:adjustRightInd w:val="0"/>
        <w:spacing w:after="0" w:line="240" w:lineRule="auto"/>
        <w:ind w:firstLine="709"/>
        <w:jc w:val="center"/>
        <w:rPr>
          <w:rFonts w:ascii="Times New Roman" w:eastAsia="SimSun" w:hAnsi="Times New Roman"/>
          <w:sz w:val="24"/>
          <w:szCs w:val="24"/>
          <w:lang w:eastAsia="ru-RU"/>
        </w:rPr>
      </w:pPr>
    </w:p>
    <w:p w:rsidR="0081699C" w:rsidRPr="0076338C" w:rsidRDefault="0081699C" w:rsidP="0081699C">
      <w:pPr>
        <w:autoSpaceDE w:val="0"/>
        <w:autoSpaceDN w:val="0"/>
        <w:adjustRightInd w:val="0"/>
        <w:spacing w:after="0" w:line="240" w:lineRule="auto"/>
        <w:ind w:firstLine="709"/>
        <w:jc w:val="both"/>
        <w:rPr>
          <w:rFonts w:ascii="Times New Roman" w:eastAsia="SimSun" w:hAnsi="Times New Roman"/>
          <w:sz w:val="24"/>
          <w:szCs w:val="24"/>
          <w:lang w:eastAsia="ru-RU"/>
        </w:rPr>
      </w:pPr>
      <w:r w:rsidRPr="0076338C">
        <w:rPr>
          <w:rFonts w:ascii="Times New Roman" w:eastAsia="Times New Roman" w:hAnsi="Times New Roman"/>
          <w:sz w:val="24"/>
          <w:szCs w:val="24"/>
          <w:lang w:eastAsia="ru-RU"/>
        </w:rPr>
        <w:t>Объявляется конкурс по отбору кандидатур на должность Главы Звериноголовского муниципального округа Курганской области.</w:t>
      </w:r>
    </w:p>
    <w:p w:rsidR="0081699C" w:rsidRPr="0076338C" w:rsidRDefault="0081699C" w:rsidP="0081699C">
      <w:pPr>
        <w:autoSpaceDE w:val="0"/>
        <w:autoSpaceDN w:val="0"/>
        <w:adjustRightInd w:val="0"/>
        <w:spacing w:after="0" w:line="240" w:lineRule="auto"/>
        <w:ind w:firstLine="709"/>
        <w:jc w:val="both"/>
        <w:rPr>
          <w:rFonts w:ascii="Times New Roman" w:eastAsia="SimSun" w:hAnsi="Times New Roman"/>
          <w:sz w:val="24"/>
          <w:szCs w:val="24"/>
          <w:lang w:eastAsia="ru-RU"/>
        </w:rPr>
      </w:pPr>
      <w:r w:rsidRPr="0076338C">
        <w:rPr>
          <w:rFonts w:ascii="Times New Roman" w:eastAsia="Times New Roman" w:hAnsi="Times New Roman"/>
          <w:sz w:val="24"/>
          <w:szCs w:val="24"/>
          <w:lang w:eastAsia="ru-RU"/>
        </w:rPr>
        <w:t>Наименование муниципальной должности - Глава Звериноголовского муниципального округа Курганской области.</w:t>
      </w:r>
    </w:p>
    <w:p w:rsidR="0081699C" w:rsidRPr="0076338C" w:rsidRDefault="0081699C" w:rsidP="0081699C">
      <w:pPr>
        <w:autoSpaceDE w:val="0"/>
        <w:autoSpaceDN w:val="0"/>
        <w:adjustRightInd w:val="0"/>
        <w:spacing w:after="0" w:line="240" w:lineRule="auto"/>
        <w:ind w:firstLine="709"/>
        <w:jc w:val="both"/>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 xml:space="preserve">Дата, время и место проведения конкурса по отбору кандидатур на должность Главы Звериноголовского муниципального округа Курганской области (далее – Конкурс): 11 июля 2023 года, в 13 часов 00 минут по местному времени, по адресу: 641310, Курганская область, </w:t>
      </w:r>
      <w:proofErr w:type="spellStart"/>
      <w:r w:rsidRPr="0076338C">
        <w:rPr>
          <w:rFonts w:ascii="Times New Roman" w:eastAsia="Times New Roman" w:hAnsi="Times New Roman"/>
          <w:kern w:val="3"/>
          <w:sz w:val="24"/>
          <w:szCs w:val="24"/>
          <w:lang w:eastAsia="ru-RU"/>
        </w:rPr>
        <w:t>Звериноголовский</w:t>
      </w:r>
      <w:proofErr w:type="spellEnd"/>
      <w:r w:rsidRPr="0076338C">
        <w:rPr>
          <w:rFonts w:ascii="Times New Roman" w:eastAsia="Times New Roman" w:hAnsi="Times New Roman"/>
          <w:kern w:val="3"/>
          <w:sz w:val="24"/>
          <w:szCs w:val="24"/>
          <w:lang w:eastAsia="ru-RU"/>
        </w:rPr>
        <w:t xml:space="preserve"> муниципальный округ, с. Звериноголовское, ул. Чапаева, д. 41, кабинет Думы Звериноголовского муниципального округа Курганской области.   </w:t>
      </w:r>
    </w:p>
    <w:p w:rsidR="0081699C" w:rsidRPr="0076338C" w:rsidRDefault="0081699C" w:rsidP="0081699C">
      <w:pPr>
        <w:autoSpaceDE w:val="0"/>
        <w:autoSpaceDN w:val="0"/>
        <w:adjustRightInd w:val="0"/>
        <w:spacing w:after="0" w:line="240" w:lineRule="auto"/>
        <w:ind w:firstLine="709"/>
        <w:jc w:val="both"/>
        <w:rPr>
          <w:rFonts w:ascii="Times New Roman" w:eastAsia="Times New Roman" w:hAnsi="Times New Roman"/>
          <w:kern w:val="3"/>
          <w:sz w:val="24"/>
          <w:szCs w:val="24"/>
          <w:lang w:eastAsia="ru-RU"/>
        </w:rPr>
      </w:pPr>
      <w:r w:rsidRPr="0076338C">
        <w:rPr>
          <w:rFonts w:ascii="Times New Roman" w:eastAsia="Times New Roman" w:hAnsi="Times New Roman"/>
          <w:sz w:val="24"/>
          <w:szCs w:val="24"/>
          <w:lang w:eastAsia="ru-RU"/>
        </w:rPr>
        <w:t xml:space="preserve">Срок приема документов для участия в Конкурсе: </w:t>
      </w:r>
      <w:r w:rsidRPr="0076338C">
        <w:rPr>
          <w:rFonts w:ascii="Times New Roman" w:eastAsia="Times New Roman" w:hAnsi="Times New Roman"/>
          <w:kern w:val="3"/>
          <w:sz w:val="24"/>
          <w:szCs w:val="24"/>
          <w:lang w:eastAsia="ru-RU"/>
        </w:rPr>
        <w:t xml:space="preserve">с 18 мая 2023 </w:t>
      </w:r>
      <w:proofErr w:type="gramStart"/>
      <w:r w:rsidRPr="0076338C">
        <w:rPr>
          <w:rFonts w:ascii="Times New Roman" w:eastAsia="Times New Roman" w:hAnsi="Times New Roman"/>
          <w:kern w:val="3"/>
          <w:sz w:val="24"/>
          <w:szCs w:val="24"/>
          <w:lang w:eastAsia="ru-RU"/>
        </w:rPr>
        <w:t>года  по</w:t>
      </w:r>
      <w:proofErr w:type="gramEnd"/>
      <w:r w:rsidRPr="0076338C">
        <w:rPr>
          <w:rFonts w:ascii="Times New Roman" w:eastAsia="Times New Roman" w:hAnsi="Times New Roman"/>
          <w:kern w:val="3"/>
          <w:sz w:val="24"/>
          <w:szCs w:val="24"/>
          <w:lang w:eastAsia="ru-RU"/>
        </w:rPr>
        <w:t xml:space="preserve"> 02 июня 2023 года.  </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 xml:space="preserve">Место приема документов для участия в Конкурсе: по адресу 641480, Курганская область, </w:t>
      </w:r>
      <w:proofErr w:type="spellStart"/>
      <w:r w:rsidRPr="0076338C">
        <w:rPr>
          <w:rFonts w:ascii="Times New Roman" w:eastAsia="Times New Roman" w:hAnsi="Times New Roman"/>
          <w:kern w:val="3"/>
          <w:sz w:val="24"/>
          <w:szCs w:val="24"/>
          <w:lang w:eastAsia="ru-RU"/>
        </w:rPr>
        <w:t>Звериноголовский</w:t>
      </w:r>
      <w:proofErr w:type="spellEnd"/>
      <w:r w:rsidRPr="0076338C">
        <w:rPr>
          <w:rFonts w:ascii="Times New Roman" w:eastAsia="Times New Roman" w:hAnsi="Times New Roman"/>
          <w:kern w:val="3"/>
          <w:sz w:val="24"/>
          <w:szCs w:val="24"/>
          <w:lang w:eastAsia="ru-RU"/>
        </w:rPr>
        <w:t xml:space="preserve"> муниципальный округ, с. </w:t>
      </w:r>
      <w:proofErr w:type="gramStart"/>
      <w:r w:rsidRPr="0076338C">
        <w:rPr>
          <w:rFonts w:ascii="Times New Roman" w:eastAsia="Times New Roman" w:hAnsi="Times New Roman"/>
          <w:kern w:val="3"/>
          <w:sz w:val="24"/>
          <w:szCs w:val="24"/>
          <w:lang w:eastAsia="ru-RU"/>
        </w:rPr>
        <w:t>Звериноголовское,  ул.</w:t>
      </w:r>
      <w:proofErr w:type="gramEnd"/>
      <w:r w:rsidRPr="0076338C">
        <w:rPr>
          <w:rFonts w:ascii="Times New Roman" w:eastAsia="Times New Roman" w:hAnsi="Times New Roman"/>
          <w:kern w:val="3"/>
          <w:sz w:val="24"/>
          <w:szCs w:val="24"/>
          <w:lang w:eastAsia="ru-RU"/>
        </w:rPr>
        <w:t xml:space="preserve"> Чапаева, д. 41, Администрация Звериноголовского муниципального округа Курганской области (кабинет Думы Звериноголовского муниципального округа Курганской области).</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 xml:space="preserve"> Время приема документов: в рабочие дни с 14.00 часов до 16.00 часов по местному времени, суббота, воскресенье - выходные дни.</w:t>
      </w:r>
    </w:p>
    <w:p w:rsidR="0081699C" w:rsidRPr="0076338C" w:rsidRDefault="0081699C" w:rsidP="0081699C">
      <w:pPr>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Кандидатом на должность Главы Звериноголовского муниципального округа Курганской области может быть зарегистрирован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быть избранными в органы местного самоуправления (далее -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w:t>
      </w:r>
      <w:r w:rsidRPr="0076338C">
        <w:rPr>
          <w:rFonts w:ascii="Times New Roman" w:eastAsia="Times New Roman" w:hAnsi="Times New Roman"/>
          <w:sz w:val="24"/>
          <w:szCs w:val="24"/>
          <w:lang w:eastAsia="ru-RU"/>
        </w:rPr>
        <w:lastRenderedPageBreak/>
        <w:t>Федерации» ограничений пассивного избирательного права для избрания выборным должностным лицом местного самоуправления.</w:t>
      </w:r>
    </w:p>
    <w:p w:rsidR="0081699C" w:rsidRPr="0076338C" w:rsidRDefault="0081699C" w:rsidP="0081699C">
      <w:pPr>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Гражданин, изъявивший желание участвовать в Конкурсе (далее – гражданин), представляет в конкурсную комиссию по отбору кандидатур на должность Главы Звериноголовского муниципального округа Курганской области (далее – Конкурсная комиссия):</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1) личное заявление на участие в Конкурсе (рекомендуемая форма заявления предусмотрена Порядком проведения конкурса по отбору кандидатур на должность Главы Звериноголовского муниципального округа Курганской области, утвержденным решением Думы Звериноголовского муниципального округа Курганской области от 17 мая 2022 (далее – Порядок), размещена на официальном сайте Администрации Звериноголовского муниципального округа Курганской области в информационно – телекоммуникационной сети «Интернет» (далее – официальный сайт);</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2) анкету (форма предусмотрена Порядком, размещена на официальном сайте);</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3) копию паспорта гражданина Российской Федерации или заменяющего его документа (подлинник предъявляется лично по прибытии на Конкурс);</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4) согласие на обработку персональных данных (рекомендуемая форма предусмотрена Порядком, размещена на официальном сайте).</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В Конкурсную комиссию также представляются документы, необходимые для проведения конкурсных процедур:</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1) программа первоочередных мероприятий по социально-экономическому развитию Звериноголовского муниципального округа Курганской области с указанием планируемых результатов их реализации (объемом не более 10 печатных страниц);</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2) копия документа, подтверждающего указанные в заявлении для участия в Конкурсе сведения об образовании;</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3) копия трудовой книжки или справки с основного места работы (службы), а при отсутствии основного места работы (службы) — копия документа, подтверждающего род занятий.</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По желанию претендента в Конкурсную комиссию могут быть представлены иные документы, характеризующие его профессиональную подготовку, уровень профессиональных знаний и навыков (характеристики, рекомендации, о поощрениях, повышении квалификации, профессиональной переподготовке и другие).</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Копии документов представляются в Конкурсную комиссию в нотариально заверенном (заверенном кадровой службой по месту работы (службы)) виде либо с одновременным предъявлением их подлинников. Подлинники документов возвращаются гражданину в день предъявления. Представленные в Конкурсную комиссию копии документов не возвращаются.</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Конкурсная комиссия оценивает претендентов на основании представленных ими документов об образовании,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 в форме индивидуального собеседования.</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Конкурсная комиссия оценивает претендентов с учетом следующих требований к профессиональному образованию, которые являются предпочтительными для осуществления Главой Звериноголовского муниципального округа Курганской области полномочий по решению вопросов местного значения (по степени предпочтения):</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наличие высшего образования по направлениям подготовки либо по специальностям «Государственное и муниципальное управление», «Юриспруденция», «Правоведение», «Экономика»;</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lastRenderedPageBreak/>
        <w:t>наличие высшего образования по иным направлениям подготовки (специальностям);</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наличие среднего профессионального образования.</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После рассмотрения Конкурсной комиссией документов, представленных претендентами, проводится индивидуальное собеседование с каждым из претендентов.</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Индивидуальное собеседование проводится с учетом следующих требований к профессиональным знаниям и навыкам, которые являются предпочтительными для осуществления Главой Звериноголовского муниципального округа Курганской области полномочий по решению вопросов местного значения (далее — профессиональные знания и навыки):</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к профессиональным знаниям:</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Курганской области, указов Губернатора Курганской области; постановлений Правительства Курганской области и иных нормативных правовых актов Курганской области, Устава Звериноголовского муниципального округа Курганской области, иных муниципальных нормативных правовых актов Звериноголовского муниципального округа Курганской области, необходимых для осуществления полномочий по решению вопросов местного значения Звериноголовского муниципального округа Курганской области;</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знание документов, определяющих перспективы развития Российской Федерации и Курганской области, Звериноголовского муниципального округа Курганской области;</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знание основ муниципального управления;</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знание основ и методов управления персоналом;</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знание основ проектного управления;</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знание возможностей и особенностей применения современных информационно - коммуникационных технологий (далее - ИКТ) в органах местного самоуправления, включая использование межведомственного документооборота;</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знание порядка работы со служебной информацией;</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знание правил деловой этики;</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знание правил внутреннего трудового распорядка Администрации Звериноголовского муниципального округа Курганской области;</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знание норм, правил и требований по охране труда;</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знание техники безопасности и противопожарной защиты;</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знание аппаратного и программного обеспечения;</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знание общих вопросов в области обеспечения информационной безопасности;</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к профессиональным навыкам:</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навыки принятия управленческих решений и прогнозирования их последствий;</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навыки планирования, координирования, осуществления контроля и организационной работы;</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навыки организации и проведения заседаний, совещаний и других форм коллективного обсуждения;</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навыки разрешения конфликтов;</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навыки владения приемами межличностных отношений, мотивации подчиненных, стимулирования достижения результатов;</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навыки управления персоналом и формирования эффективного взаимодействия в коллективе;</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lastRenderedPageBreak/>
        <w:t>навыки стратегического планирования и управления групповой деятельностью с учетом возможностей и особенностей применения современных ИКТ в органах местного самоуправления;</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навыки анализа и систематизации информации;</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навыки составления документов аналитического, делового и справочно-информационного характера;</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навыки разработки проектов муниципальных правовых актов;</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навыки делового и профессионального общения, в том числе ведения деловых переговоров;</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навыки владения конструктивной критикой;</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навыки эффективной и последовательной организации работы по взаимодействию с органами государственной власти, органами местного самоуправления, учреждениями и организациями различных организационно-правовых форм и форм собственности.</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навыки работы с внутренними и периферийными устройствами компьютера;</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навыки работы с информационно - телекоммуникационными сетями, в том числе информационно-телекоммуникационной сетью «Интернет»;</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навыки работы в операционной системе, в текстовом редакторе и с базами данных; управления электронной почтой.</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Индивидуальное собеседование заключается в представлении претендентом программы первоочередных мероприятий, а также в устном ответе претендента на вопросы в соответствии с тематическими направлениями вопросов для индивидуального собеседования.</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Тематические направления вопросов для индивидуального собеседования утверждаются на первом заседании Конкурсной комиссии на основании предложений членов Конкурсной комиссии.</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Утвержденные Конкурсной комиссией тематические направления вопросов для индивидуального собеседования публикуются в общественно – политической газете Звериноголовского района Курганской области «</w:t>
      </w:r>
      <w:proofErr w:type="spellStart"/>
      <w:r w:rsidRPr="0076338C">
        <w:rPr>
          <w:rFonts w:ascii="Times New Roman" w:eastAsia="Times New Roman" w:hAnsi="Times New Roman"/>
          <w:kern w:val="3"/>
          <w:sz w:val="24"/>
          <w:szCs w:val="24"/>
          <w:lang w:eastAsia="ru-RU"/>
        </w:rPr>
        <w:t>Звериноголовские</w:t>
      </w:r>
      <w:proofErr w:type="spellEnd"/>
      <w:r w:rsidRPr="0076338C">
        <w:rPr>
          <w:rFonts w:ascii="Times New Roman" w:eastAsia="Times New Roman" w:hAnsi="Times New Roman"/>
          <w:kern w:val="3"/>
          <w:sz w:val="24"/>
          <w:szCs w:val="24"/>
          <w:lang w:eastAsia="ru-RU"/>
        </w:rPr>
        <w:t xml:space="preserve"> вести» и размещаются на официальном сайте Администрации Звериноголовского муниципального округа Курганской области в информационно - телекоммуникационной сети «Интернет» не позднее 8 рабочих дней со дня утверждения, а также направляются претендентам не позднее рабочего дня, следующего за днем представления в Конкурсную комиссию документов для участия в Конкурсе, при представлении документов для участия в Конкурсе на личном приеме – выдаются гражданам под подпись.</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В ходе индивидуального собеседования претендент устно (не более 15 минут) представляет свою программу первоочередных мероприятий.</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После представления программы первоочередных мероприятий члены Конкурсной комиссии задают претенденту вопросы по ее реализации.</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По результатам рассмотрения документов, представленных претендентами, индивидуального собеседования каждый член Конкурсной комиссии выставляет претенденту соответствующие оценки, которые заносятся в оценочный лист.</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Основаниями для принятия решения о регистрации претендента кандидатом на должность Главы Звериноголовского муниципального округа Курганской области являются:</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 xml:space="preserve">общая сумма баллов по результатам оценки претендента на Конкурсе, составляющая не менее 50% максимального количества баллов, предусмотренного для оценки претендента Порядком проведения конкурса по отбору кандидатур на должность Главы Звериноголовского муниципального округа Курганской области, утвержденного решением Думы Звериноголовского муниципального округа Курганской области от 17 мая 2022 «Об </w:t>
      </w:r>
      <w:r w:rsidRPr="0076338C">
        <w:rPr>
          <w:rFonts w:ascii="Times New Roman" w:eastAsia="Times New Roman" w:hAnsi="Times New Roman"/>
          <w:kern w:val="3"/>
          <w:sz w:val="24"/>
          <w:szCs w:val="24"/>
          <w:lang w:eastAsia="ru-RU"/>
        </w:rPr>
        <w:lastRenderedPageBreak/>
        <w:t>установлении Порядка проведения конкурса по отбору кандидатур на должность Главы Звериноголовского муниципального округа Курганской области»;</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отсутствие у претендента на день проведения Конкурса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Звериноголовского муниципального округа Курганской области.</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kern w:val="3"/>
          <w:sz w:val="24"/>
          <w:szCs w:val="24"/>
          <w:lang w:eastAsia="ru-RU"/>
        </w:rPr>
      </w:pPr>
      <w:r w:rsidRPr="0076338C">
        <w:rPr>
          <w:rFonts w:ascii="Times New Roman" w:eastAsia="Times New Roman" w:hAnsi="Times New Roman"/>
          <w:kern w:val="3"/>
          <w:sz w:val="24"/>
          <w:szCs w:val="24"/>
          <w:lang w:eastAsia="ru-RU"/>
        </w:rPr>
        <w:t xml:space="preserve">Подробную информацию о Конкурсе можно получить по телефону: 8 (35240) 2-12-61, почтовый адрес: 641310, Курганская область, </w:t>
      </w:r>
      <w:proofErr w:type="spellStart"/>
      <w:r w:rsidRPr="0076338C">
        <w:rPr>
          <w:rFonts w:ascii="Times New Roman" w:eastAsia="Times New Roman" w:hAnsi="Times New Roman"/>
          <w:kern w:val="3"/>
          <w:sz w:val="24"/>
          <w:szCs w:val="24"/>
          <w:lang w:eastAsia="ru-RU"/>
        </w:rPr>
        <w:t>Звериноголовский</w:t>
      </w:r>
      <w:proofErr w:type="spellEnd"/>
      <w:r w:rsidRPr="0076338C">
        <w:rPr>
          <w:rFonts w:ascii="Times New Roman" w:eastAsia="Times New Roman" w:hAnsi="Times New Roman"/>
          <w:kern w:val="3"/>
          <w:sz w:val="24"/>
          <w:szCs w:val="24"/>
          <w:lang w:eastAsia="ru-RU"/>
        </w:rPr>
        <w:t xml:space="preserve"> муниципальный округ, с. Звериноголовское,  ул. Чапаева, д. 41,  адрес электронной почты </w:t>
      </w:r>
      <w:hyperlink r:id="rId7" w:history="1">
        <w:r w:rsidRPr="0076338C">
          <w:rPr>
            <w:rFonts w:ascii="Times New Roman" w:eastAsia="Times New Roman" w:hAnsi="Times New Roman"/>
            <w:kern w:val="3"/>
            <w:sz w:val="24"/>
            <w:szCs w:val="24"/>
            <w:u w:val="single"/>
            <w:lang w:eastAsia="ru-RU"/>
          </w:rPr>
          <w:t>zvr_ok@kurganobl.ru</w:t>
        </w:r>
      </w:hyperlink>
      <w:r w:rsidRPr="0076338C">
        <w:rPr>
          <w:rFonts w:ascii="Times New Roman" w:eastAsia="Times New Roman" w:hAnsi="Times New Roman"/>
          <w:kern w:val="3"/>
          <w:sz w:val="24"/>
          <w:szCs w:val="24"/>
          <w:lang w:eastAsia="ru-RU"/>
        </w:rPr>
        <w:t xml:space="preserve">, официальный сайт Администрации Звериноголовского муниципального округа Курганской области  </w:t>
      </w:r>
      <w:hyperlink r:id="rId8" w:history="1">
        <w:r w:rsidRPr="0076338C">
          <w:rPr>
            <w:rFonts w:ascii="Times New Roman" w:eastAsia="Times New Roman" w:hAnsi="Times New Roman"/>
            <w:kern w:val="3"/>
            <w:sz w:val="24"/>
            <w:szCs w:val="24"/>
            <w:u w:val="single"/>
            <w:lang w:eastAsia="ru-RU"/>
          </w:rPr>
          <w:t>https://zverinogolovskoe-r45.gosweb.gosuslugi.ru/</w:t>
        </w:r>
      </w:hyperlink>
      <w:r w:rsidRPr="0076338C">
        <w:rPr>
          <w:rFonts w:ascii="Times New Roman" w:eastAsia="Times New Roman" w:hAnsi="Times New Roman"/>
          <w:kern w:val="3"/>
          <w:sz w:val="24"/>
          <w:szCs w:val="24"/>
          <w:lang w:eastAsia="ru-RU"/>
        </w:rPr>
        <w:t>.</w:t>
      </w:r>
    </w:p>
    <w:p w:rsidR="0081699C" w:rsidRPr="0076338C" w:rsidRDefault="0081699C" w:rsidP="0081699C">
      <w:pPr>
        <w:suppressAutoHyphens/>
        <w:autoSpaceDN w:val="0"/>
        <w:spacing w:after="0" w:line="240" w:lineRule="auto"/>
        <w:ind w:firstLine="709"/>
        <w:jc w:val="both"/>
        <w:textAlignment w:val="baseline"/>
        <w:rPr>
          <w:rFonts w:ascii="Times New Roman" w:eastAsia="Times New Roman" w:hAnsi="Times New Roman"/>
          <w:sz w:val="24"/>
          <w:szCs w:val="24"/>
          <w:lang w:eastAsia="ru-RU"/>
        </w:rPr>
      </w:pPr>
    </w:p>
    <w:p w:rsidR="0081699C" w:rsidRPr="0076338C" w:rsidRDefault="0081699C" w:rsidP="0081699C">
      <w:pPr>
        <w:suppressAutoHyphens/>
        <w:autoSpaceDN w:val="0"/>
        <w:spacing w:after="0" w:line="240" w:lineRule="auto"/>
        <w:jc w:val="both"/>
        <w:textAlignment w:val="baseline"/>
        <w:rPr>
          <w:rFonts w:ascii="Times New Roman" w:eastAsia="Times New Roman" w:hAnsi="Times New Roman"/>
          <w:sz w:val="24"/>
          <w:szCs w:val="24"/>
          <w:lang w:eastAsia="ru-RU"/>
        </w:rPr>
      </w:pPr>
    </w:p>
    <w:p w:rsidR="00E72AF8" w:rsidRPr="0076338C" w:rsidRDefault="00E72AF8">
      <w:pPr>
        <w:rPr>
          <w:rFonts w:ascii="Times New Roman" w:hAnsi="Times New Roman"/>
          <w:sz w:val="24"/>
          <w:szCs w:val="24"/>
        </w:rPr>
      </w:pPr>
    </w:p>
    <w:p w:rsidR="00F806A4" w:rsidRPr="0076338C" w:rsidRDefault="00F806A4">
      <w:pPr>
        <w:rPr>
          <w:rFonts w:ascii="Times New Roman" w:hAnsi="Times New Roman"/>
          <w:sz w:val="24"/>
          <w:szCs w:val="24"/>
        </w:rPr>
      </w:pPr>
    </w:p>
    <w:p w:rsidR="00F806A4" w:rsidRPr="0076338C" w:rsidRDefault="00F806A4">
      <w:pPr>
        <w:rPr>
          <w:rFonts w:ascii="Times New Roman" w:hAnsi="Times New Roman"/>
          <w:sz w:val="24"/>
          <w:szCs w:val="24"/>
        </w:rPr>
      </w:pPr>
    </w:p>
    <w:p w:rsidR="0081699C" w:rsidRPr="0076338C" w:rsidRDefault="0081699C" w:rsidP="0081699C">
      <w:pPr>
        <w:suppressAutoHyphens/>
        <w:spacing w:after="0" w:line="240" w:lineRule="auto"/>
        <w:jc w:val="center"/>
        <w:rPr>
          <w:rFonts w:ascii="Times New Roman" w:eastAsia="Times New Roman" w:hAnsi="Times New Roman"/>
          <w:b/>
          <w:sz w:val="24"/>
          <w:szCs w:val="24"/>
          <w:lang w:eastAsia="zh-CN"/>
        </w:rPr>
      </w:pPr>
      <w:r w:rsidRPr="0076338C">
        <w:rPr>
          <w:rFonts w:ascii="Times New Roman" w:eastAsia="Times New Roman" w:hAnsi="Times New Roman"/>
          <w:b/>
          <w:sz w:val="24"/>
          <w:szCs w:val="24"/>
          <w:lang w:eastAsia="zh-CN"/>
        </w:rPr>
        <w:t>Курганская область</w:t>
      </w:r>
    </w:p>
    <w:p w:rsidR="0081699C" w:rsidRPr="0076338C" w:rsidRDefault="0081699C" w:rsidP="0081699C">
      <w:pPr>
        <w:suppressAutoHyphens/>
        <w:spacing w:after="0" w:line="240" w:lineRule="auto"/>
        <w:jc w:val="center"/>
        <w:rPr>
          <w:rFonts w:ascii="Times New Roman" w:eastAsia="Times New Roman" w:hAnsi="Times New Roman"/>
          <w:b/>
          <w:sz w:val="24"/>
          <w:szCs w:val="24"/>
          <w:lang w:eastAsia="zh-CN"/>
        </w:rPr>
      </w:pPr>
      <w:proofErr w:type="spellStart"/>
      <w:r w:rsidRPr="0076338C">
        <w:rPr>
          <w:rFonts w:ascii="Times New Roman" w:eastAsia="Times New Roman" w:hAnsi="Times New Roman"/>
          <w:b/>
          <w:sz w:val="24"/>
          <w:szCs w:val="24"/>
          <w:lang w:eastAsia="zh-CN"/>
        </w:rPr>
        <w:t>Звериноголовский</w:t>
      </w:r>
      <w:proofErr w:type="spellEnd"/>
      <w:r w:rsidRPr="0076338C">
        <w:rPr>
          <w:rFonts w:ascii="Times New Roman" w:eastAsia="Times New Roman" w:hAnsi="Times New Roman"/>
          <w:b/>
          <w:sz w:val="24"/>
          <w:szCs w:val="24"/>
          <w:lang w:eastAsia="zh-CN"/>
        </w:rPr>
        <w:t xml:space="preserve"> муниципальный округ Курганской области</w:t>
      </w:r>
    </w:p>
    <w:p w:rsidR="0081699C" w:rsidRPr="0076338C" w:rsidRDefault="0081699C" w:rsidP="0081699C">
      <w:pPr>
        <w:suppressAutoHyphens/>
        <w:spacing w:after="0" w:line="240" w:lineRule="auto"/>
        <w:jc w:val="center"/>
        <w:rPr>
          <w:rFonts w:ascii="Times New Roman" w:eastAsia="Times New Roman" w:hAnsi="Times New Roman"/>
          <w:b/>
          <w:sz w:val="24"/>
          <w:szCs w:val="24"/>
          <w:lang w:eastAsia="zh-CN"/>
        </w:rPr>
      </w:pPr>
      <w:r w:rsidRPr="0076338C">
        <w:rPr>
          <w:rFonts w:ascii="Times New Roman" w:eastAsia="Times New Roman" w:hAnsi="Times New Roman"/>
          <w:b/>
          <w:sz w:val="24"/>
          <w:szCs w:val="24"/>
          <w:lang w:eastAsia="zh-CN"/>
        </w:rPr>
        <w:t>Дума Звериноголовского муниципального округа Курганской области</w:t>
      </w:r>
    </w:p>
    <w:p w:rsidR="0081699C" w:rsidRPr="0076338C" w:rsidRDefault="0081699C" w:rsidP="0081699C">
      <w:pPr>
        <w:suppressAutoHyphens/>
        <w:spacing w:after="0" w:line="240" w:lineRule="auto"/>
        <w:jc w:val="center"/>
        <w:rPr>
          <w:rFonts w:ascii="Times New Roman" w:eastAsia="Times New Roman" w:hAnsi="Times New Roman"/>
          <w:b/>
          <w:sz w:val="24"/>
          <w:szCs w:val="24"/>
          <w:lang w:eastAsia="zh-CN"/>
        </w:rPr>
      </w:pPr>
    </w:p>
    <w:p w:rsidR="0081699C" w:rsidRPr="0076338C" w:rsidRDefault="0081699C" w:rsidP="0081699C">
      <w:pPr>
        <w:suppressAutoHyphens/>
        <w:spacing w:after="0" w:line="240" w:lineRule="auto"/>
        <w:jc w:val="center"/>
        <w:rPr>
          <w:rFonts w:ascii="Times New Roman" w:eastAsia="Times New Roman" w:hAnsi="Times New Roman"/>
          <w:b/>
          <w:sz w:val="24"/>
          <w:szCs w:val="24"/>
          <w:lang w:eastAsia="zh-CN"/>
        </w:rPr>
      </w:pPr>
      <w:r w:rsidRPr="0076338C">
        <w:rPr>
          <w:rFonts w:ascii="Times New Roman" w:eastAsia="Times New Roman" w:hAnsi="Times New Roman"/>
          <w:b/>
          <w:sz w:val="24"/>
          <w:szCs w:val="24"/>
          <w:lang w:eastAsia="zh-CN"/>
        </w:rPr>
        <w:t>РЕШЕНИЕ</w:t>
      </w:r>
    </w:p>
    <w:p w:rsidR="0081699C" w:rsidRPr="0076338C" w:rsidRDefault="0081699C" w:rsidP="0081699C">
      <w:pPr>
        <w:suppressAutoHyphens/>
        <w:spacing w:after="0" w:line="240" w:lineRule="auto"/>
        <w:jc w:val="center"/>
        <w:rPr>
          <w:rFonts w:ascii="Times New Roman" w:eastAsia="Times New Roman" w:hAnsi="Times New Roman"/>
          <w:b/>
          <w:sz w:val="24"/>
          <w:szCs w:val="24"/>
          <w:lang w:eastAsia="zh-CN"/>
        </w:rPr>
      </w:pPr>
    </w:p>
    <w:p w:rsidR="0081699C" w:rsidRPr="0076338C" w:rsidRDefault="0081699C" w:rsidP="0081699C">
      <w:pPr>
        <w:suppressAutoHyphens/>
        <w:spacing w:after="0" w:line="240" w:lineRule="auto"/>
        <w:jc w:val="center"/>
        <w:rPr>
          <w:rFonts w:ascii="Times New Roman" w:eastAsia="Times New Roman" w:hAnsi="Times New Roman"/>
          <w:b/>
          <w:sz w:val="24"/>
          <w:szCs w:val="24"/>
          <w:lang w:eastAsia="zh-CN"/>
        </w:rPr>
      </w:pPr>
      <w:r w:rsidRPr="0076338C">
        <w:rPr>
          <w:rFonts w:ascii="Times New Roman" w:eastAsia="Times New Roman" w:hAnsi="Times New Roman"/>
          <w:b/>
          <w:sz w:val="24"/>
          <w:szCs w:val="24"/>
          <w:lang w:eastAsia="zh-CN"/>
        </w:rPr>
        <w:t>Об утверждении отчета Главы Звериноголовского муниципального округа Курганской области о</w:t>
      </w:r>
      <w:r w:rsidRPr="0076338C">
        <w:rPr>
          <w:rFonts w:ascii="Times New Roman" w:eastAsia="Arial" w:hAnsi="Times New Roman"/>
          <w:b/>
          <w:sz w:val="24"/>
          <w:szCs w:val="24"/>
          <w:lang w:eastAsia="zh-CN"/>
        </w:rPr>
        <w:t xml:space="preserve"> </w:t>
      </w:r>
      <w:r w:rsidRPr="0076338C">
        <w:rPr>
          <w:rFonts w:ascii="Times New Roman" w:eastAsia="Times New Roman" w:hAnsi="Times New Roman"/>
          <w:b/>
          <w:sz w:val="24"/>
          <w:szCs w:val="24"/>
          <w:lang w:eastAsia="zh-CN"/>
        </w:rPr>
        <w:t>его деятельности и о деятельности Администрации Звериноголовского муниципального округа Курганской области</w:t>
      </w:r>
      <w:r w:rsidRPr="0076338C">
        <w:rPr>
          <w:rFonts w:ascii="Times New Roman" w:eastAsia="Times New Roman" w:hAnsi="Times New Roman"/>
          <w:b/>
          <w:color w:val="000000"/>
          <w:sz w:val="24"/>
          <w:szCs w:val="24"/>
          <w:lang w:eastAsia="zh-CN"/>
        </w:rPr>
        <w:t xml:space="preserve">, в том числе о решении вопросов, поставленных Думой </w:t>
      </w:r>
      <w:r w:rsidRPr="0076338C">
        <w:rPr>
          <w:rFonts w:ascii="Times New Roman" w:eastAsia="Times New Roman" w:hAnsi="Times New Roman"/>
          <w:b/>
          <w:sz w:val="24"/>
          <w:szCs w:val="24"/>
          <w:lang w:eastAsia="zh-CN"/>
        </w:rPr>
        <w:t xml:space="preserve">Звериноголовского муниципального округа Курганской области </w:t>
      </w:r>
      <w:r w:rsidRPr="0076338C">
        <w:rPr>
          <w:rFonts w:ascii="Times New Roman" w:eastAsia="Times New Roman" w:hAnsi="Times New Roman"/>
          <w:b/>
          <w:color w:val="000000"/>
          <w:sz w:val="24"/>
          <w:szCs w:val="24"/>
          <w:lang w:eastAsia="zh-CN"/>
        </w:rPr>
        <w:t>за 2022 год</w:t>
      </w:r>
    </w:p>
    <w:p w:rsidR="0081699C" w:rsidRPr="0076338C" w:rsidRDefault="0081699C" w:rsidP="0081699C">
      <w:pPr>
        <w:suppressAutoHyphens/>
        <w:spacing w:after="0" w:line="240" w:lineRule="auto"/>
        <w:rPr>
          <w:rFonts w:ascii="Times New Roman" w:eastAsia="Times New Roman" w:hAnsi="Times New Roman"/>
          <w:sz w:val="24"/>
          <w:szCs w:val="24"/>
          <w:lang w:eastAsia="zh-CN"/>
        </w:rPr>
      </w:pPr>
    </w:p>
    <w:p w:rsidR="0081699C" w:rsidRPr="0076338C" w:rsidRDefault="0081699C" w:rsidP="0081699C">
      <w:pPr>
        <w:suppressAutoHyphens/>
        <w:spacing w:after="0" w:line="240" w:lineRule="auto"/>
        <w:rPr>
          <w:rFonts w:ascii="Times New Roman" w:eastAsia="Times New Roman" w:hAnsi="Times New Roman"/>
          <w:sz w:val="24"/>
          <w:szCs w:val="24"/>
          <w:lang w:eastAsia="zh-CN"/>
        </w:rPr>
      </w:pPr>
      <w:proofErr w:type="gramStart"/>
      <w:r w:rsidRPr="0076338C">
        <w:rPr>
          <w:rFonts w:ascii="Times New Roman" w:eastAsia="Times New Roman" w:hAnsi="Times New Roman"/>
          <w:sz w:val="24"/>
          <w:szCs w:val="24"/>
          <w:lang w:eastAsia="zh-CN"/>
        </w:rPr>
        <w:t>от  27</w:t>
      </w:r>
      <w:proofErr w:type="gramEnd"/>
      <w:r w:rsidRPr="0076338C">
        <w:rPr>
          <w:rFonts w:ascii="Times New Roman" w:eastAsia="Times New Roman" w:hAnsi="Times New Roman"/>
          <w:sz w:val="24"/>
          <w:szCs w:val="24"/>
          <w:lang w:eastAsia="zh-CN"/>
        </w:rPr>
        <w:t xml:space="preserve"> апреля 2023 года № 173</w:t>
      </w:r>
    </w:p>
    <w:p w:rsidR="0081699C" w:rsidRPr="0076338C" w:rsidRDefault="0081699C" w:rsidP="0081699C">
      <w:pPr>
        <w:suppressAutoHyphens/>
        <w:spacing w:after="0" w:line="240" w:lineRule="auto"/>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село Звериноголовское</w:t>
      </w:r>
    </w:p>
    <w:p w:rsidR="0081699C" w:rsidRPr="0076338C" w:rsidRDefault="0081699C" w:rsidP="0040427C">
      <w:pPr>
        <w:suppressAutoHyphens/>
        <w:spacing w:after="0" w:line="240" w:lineRule="auto"/>
        <w:rPr>
          <w:rFonts w:ascii="Times New Roman" w:eastAsia="Times New Roman" w:hAnsi="Times New Roman"/>
          <w:sz w:val="24"/>
          <w:szCs w:val="24"/>
          <w:lang w:eastAsia="zh-CN"/>
        </w:rPr>
      </w:pPr>
      <w:r w:rsidRPr="0076338C">
        <w:rPr>
          <w:rFonts w:ascii="Times New Roman" w:eastAsia="Times New Roman" w:hAnsi="Times New Roman"/>
          <w:b/>
          <w:sz w:val="24"/>
          <w:szCs w:val="24"/>
          <w:lang w:eastAsia="zh-CN"/>
        </w:rPr>
        <w:tab/>
      </w:r>
    </w:p>
    <w:p w:rsidR="0081699C" w:rsidRPr="0076338C" w:rsidRDefault="0081699C" w:rsidP="0081699C">
      <w:pPr>
        <w:suppressAutoHyphens/>
        <w:spacing w:after="0" w:line="240" w:lineRule="auto"/>
        <w:jc w:val="both"/>
        <w:rPr>
          <w:rFonts w:ascii="Times New Roman" w:eastAsia="Times New Roman" w:hAnsi="Times New Roman"/>
          <w:sz w:val="24"/>
          <w:szCs w:val="24"/>
          <w:lang w:eastAsia="zh-CN"/>
        </w:rPr>
      </w:pPr>
      <w:r w:rsidRPr="0076338C">
        <w:rPr>
          <w:rFonts w:ascii="Times New Roman" w:eastAsia="Arial" w:hAnsi="Times New Roman"/>
          <w:sz w:val="24"/>
          <w:szCs w:val="24"/>
          <w:lang w:eastAsia="zh-CN"/>
        </w:rPr>
        <w:t xml:space="preserve"> </w:t>
      </w:r>
      <w:r w:rsidRPr="0076338C">
        <w:rPr>
          <w:rFonts w:ascii="Times New Roman" w:eastAsia="Times New Roman" w:hAnsi="Times New Roman"/>
          <w:sz w:val="24"/>
          <w:szCs w:val="24"/>
          <w:lang w:eastAsia="zh-CN"/>
        </w:rPr>
        <w:tab/>
        <w:t>В соответствии с Федеральным законом от 6 октября 2003 года № 131 ФЗ «Об общих принципах организации местного самоуправления в Российской Федерации», заслушав ежегодный отчет</w:t>
      </w:r>
      <w:r w:rsidRPr="0076338C">
        <w:rPr>
          <w:rFonts w:ascii="Times New Roman" w:eastAsia="Times New Roman" w:hAnsi="Times New Roman"/>
          <w:b/>
          <w:sz w:val="24"/>
          <w:szCs w:val="24"/>
          <w:lang w:eastAsia="zh-CN"/>
        </w:rPr>
        <w:t xml:space="preserve"> </w:t>
      </w:r>
      <w:r w:rsidRPr="0076338C">
        <w:rPr>
          <w:rFonts w:ascii="Times New Roman" w:eastAsia="Times New Roman" w:hAnsi="Times New Roman"/>
          <w:sz w:val="24"/>
          <w:szCs w:val="24"/>
          <w:lang w:eastAsia="zh-CN"/>
        </w:rPr>
        <w:t>Главы Звериноголовского муниципального округа Курганской области о</w:t>
      </w:r>
      <w:r w:rsidRPr="0076338C">
        <w:rPr>
          <w:rFonts w:ascii="Times New Roman" w:eastAsia="Arial" w:hAnsi="Times New Roman"/>
          <w:sz w:val="24"/>
          <w:szCs w:val="24"/>
          <w:lang w:eastAsia="zh-CN"/>
        </w:rPr>
        <w:t xml:space="preserve"> </w:t>
      </w:r>
      <w:r w:rsidRPr="0076338C">
        <w:rPr>
          <w:rFonts w:ascii="Times New Roman" w:eastAsia="Times New Roman" w:hAnsi="Times New Roman"/>
          <w:sz w:val="24"/>
          <w:szCs w:val="24"/>
          <w:lang w:eastAsia="zh-CN"/>
        </w:rPr>
        <w:t>его деятельности и о деятельности Администрации Звериноголовского муниципального округа Курганской области</w:t>
      </w:r>
      <w:r w:rsidRPr="0076338C">
        <w:rPr>
          <w:rFonts w:ascii="Times New Roman" w:eastAsia="Times New Roman" w:hAnsi="Times New Roman"/>
          <w:color w:val="000000"/>
          <w:sz w:val="24"/>
          <w:szCs w:val="24"/>
          <w:lang w:eastAsia="zh-CN"/>
        </w:rPr>
        <w:t xml:space="preserve">, в том числе о решении вопросов, поставленных Думой </w:t>
      </w:r>
      <w:r w:rsidRPr="0076338C">
        <w:rPr>
          <w:rFonts w:ascii="Times New Roman" w:eastAsia="Times New Roman" w:hAnsi="Times New Roman"/>
          <w:sz w:val="24"/>
          <w:szCs w:val="24"/>
          <w:lang w:eastAsia="zh-CN"/>
        </w:rPr>
        <w:t xml:space="preserve">Звериноголовского муниципального округа Курганской области </w:t>
      </w:r>
      <w:r w:rsidRPr="0076338C">
        <w:rPr>
          <w:rFonts w:ascii="Times New Roman" w:eastAsia="Times New Roman" w:hAnsi="Times New Roman"/>
          <w:color w:val="000000"/>
          <w:sz w:val="24"/>
          <w:szCs w:val="24"/>
          <w:lang w:eastAsia="zh-CN"/>
        </w:rPr>
        <w:t>за 2022 год</w:t>
      </w:r>
      <w:r w:rsidRPr="0076338C">
        <w:rPr>
          <w:rFonts w:ascii="Times New Roman" w:eastAsia="Times New Roman" w:hAnsi="Times New Roman"/>
          <w:sz w:val="24"/>
          <w:szCs w:val="24"/>
          <w:lang w:eastAsia="zh-CN"/>
        </w:rPr>
        <w:t>, руководствуясь Уставом Звериноголовского муниципального округа Курганской области, Регламентом Думы Звериноголовского муниципального округа Курганской области, Дума  Звериноголовского муниципального округа Курганской области</w:t>
      </w:r>
    </w:p>
    <w:p w:rsidR="0081699C" w:rsidRPr="0076338C" w:rsidRDefault="0081699C" w:rsidP="0081699C">
      <w:pPr>
        <w:suppressAutoHyphens/>
        <w:spacing w:after="0" w:line="240" w:lineRule="auto"/>
        <w:jc w:val="both"/>
        <w:rPr>
          <w:rFonts w:ascii="Times New Roman" w:eastAsia="Times New Roman" w:hAnsi="Times New Roman"/>
          <w:sz w:val="24"/>
          <w:szCs w:val="24"/>
          <w:lang w:eastAsia="zh-CN"/>
        </w:rPr>
      </w:pPr>
    </w:p>
    <w:p w:rsidR="0081699C" w:rsidRPr="0076338C" w:rsidRDefault="0081699C" w:rsidP="0081699C">
      <w:pPr>
        <w:suppressAutoHyphens/>
        <w:spacing w:after="0" w:line="240" w:lineRule="auto"/>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РЕШИЛА:</w:t>
      </w:r>
    </w:p>
    <w:p w:rsidR="0081699C" w:rsidRPr="0076338C" w:rsidRDefault="0081699C" w:rsidP="0081699C">
      <w:pPr>
        <w:suppressAutoHyphens/>
        <w:spacing w:after="0" w:line="240" w:lineRule="auto"/>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lastRenderedPageBreak/>
        <w:tab/>
        <w:t>1. Утвердить Отчет</w:t>
      </w:r>
      <w:r w:rsidRPr="0076338C">
        <w:rPr>
          <w:rFonts w:ascii="Times New Roman" w:eastAsia="Times New Roman" w:hAnsi="Times New Roman"/>
          <w:b/>
          <w:sz w:val="24"/>
          <w:szCs w:val="24"/>
          <w:lang w:eastAsia="zh-CN"/>
        </w:rPr>
        <w:t xml:space="preserve"> </w:t>
      </w:r>
      <w:r w:rsidRPr="0076338C">
        <w:rPr>
          <w:rFonts w:ascii="Times New Roman" w:eastAsia="Times New Roman" w:hAnsi="Times New Roman"/>
          <w:sz w:val="24"/>
          <w:szCs w:val="24"/>
          <w:lang w:eastAsia="zh-CN"/>
        </w:rPr>
        <w:t>Главы Звериноголовского муниципального округа Курганской области о</w:t>
      </w:r>
      <w:r w:rsidRPr="0076338C">
        <w:rPr>
          <w:rFonts w:ascii="Times New Roman" w:eastAsia="Arial" w:hAnsi="Times New Roman"/>
          <w:sz w:val="24"/>
          <w:szCs w:val="24"/>
          <w:lang w:eastAsia="zh-CN"/>
        </w:rPr>
        <w:t xml:space="preserve"> </w:t>
      </w:r>
      <w:r w:rsidRPr="0076338C">
        <w:rPr>
          <w:rFonts w:ascii="Times New Roman" w:eastAsia="Times New Roman" w:hAnsi="Times New Roman"/>
          <w:sz w:val="24"/>
          <w:szCs w:val="24"/>
          <w:lang w:eastAsia="zh-CN"/>
        </w:rPr>
        <w:t>его деятельности и о деятельности Администрации Звериноголовского муниципального округа Курганской области</w:t>
      </w:r>
      <w:r w:rsidRPr="0076338C">
        <w:rPr>
          <w:rFonts w:ascii="Times New Roman" w:eastAsia="Times New Roman" w:hAnsi="Times New Roman"/>
          <w:color w:val="000000"/>
          <w:sz w:val="24"/>
          <w:szCs w:val="24"/>
          <w:lang w:eastAsia="zh-CN"/>
        </w:rPr>
        <w:t xml:space="preserve">, в том числе о решении вопросов, поставленных Думой </w:t>
      </w:r>
      <w:r w:rsidRPr="0076338C">
        <w:rPr>
          <w:rFonts w:ascii="Times New Roman" w:eastAsia="Times New Roman" w:hAnsi="Times New Roman"/>
          <w:sz w:val="24"/>
          <w:szCs w:val="24"/>
          <w:lang w:eastAsia="zh-CN"/>
        </w:rPr>
        <w:t xml:space="preserve">Звериноголовского муниципального округа Курганской области </w:t>
      </w:r>
      <w:r w:rsidRPr="0076338C">
        <w:rPr>
          <w:rFonts w:ascii="Times New Roman" w:eastAsia="Times New Roman" w:hAnsi="Times New Roman"/>
          <w:color w:val="000000"/>
          <w:sz w:val="24"/>
          <w:szCs w:val="24"/>
          <w:lang w:eastAsia="zh-CN"/>
        </w:rPr>
        <w:t xml:space="preserve">за 2022 год, согласно </w:t>
      </w:r>
      <w:proofErr w:type="gramStart"/>
      <w:r w:rsidRPr="0076338C">
        <w:rPr>
          <w:rFonts w:ascii="Times New Roman" w:eastAsia="Times New Roman" w:hAnsi="Times New Roman"/>
          <w:color w:val="000000"/>
          <w:sz w:val="24"/>
          <w:szCs w:val="24"/>
          <w:lang w:eastAsia="zh-CN"/>
        </w:rPr>
        <w:t>приложению</w:t>
      </w:r>
      <w:proofErr w:type="gramEnd"/>
      <w:r w:rsidRPr="0076338C">
        <w:rPr>
          <w:rFonts w:ascii="Times New Roman" w:eastAsia="Times New Roman" w:hAnsi="Times New Roman"/>
          <w:color w:val="000000"/>
          <w:sz w:val="24"/>
          <w:szCs w:val="24"/>
          <w:lang w:eastAsia="zh-CN"/>
        </w:rPr>
        <w:t xml:space="preserve"> к настоящему решению.</w:t>
      </w:r>
      <w:r w:rsidRPr="0076338C">
        <w:rPr>
          <w:rFonts w:ascii="Times New Roman" w:eastAsia="Times New Roman" w:hAnsi="Times New Roman"/>
          <w:sz w:val="24"/>
          <w:szCs w:val="24"/>
          <w:lang w:eastAsia="zh-CN"/>
        </w:rPr>
        <w:t xml:space="preserve"> </w:t>
      </w:r>
    </w:p>
    <w:p w:rsidR="0081699C" w:rsidRPr="0076338C" w:rsidRDefault="0081699C" w:rsidP="0081699C">
      <w:pPr>
        <w:suppressAutoHyphens/>
        <w:spacing w:after="0" w:line="240" w:lineRule="auto"/>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ab/>
        <w:t>2.Признать деятельность Главы Звериноголовского муниципального округа Курганской области за 2022 год удовлетворительной.</w:t>
      </w:r>
    </w:p>
    <w:p w:rsidR="0081699C" w:rsidRPr="0076338C" w:rsidRDefault="0081699C" w:rsidP="0081699C">
      <w:pPr>
        <w:suppressAutoHyphens/>
        <w:spacing w:after="0" w:line="240" w:lineRule="auto"/>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ab/>
        <w:t>3. Опубликовать настоящее решение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 – телекоммуникационной сети «Интернет».</w:t>
      </w:r>
    </w:p>
    <w:p w:rsidR="0081699C" w:rsidRPr="0076338C" w:rsidRDefault="002D7841" w:rsidP="002D7841">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ab/>
      </w:r>
    </w:p>
    <w:p w:rsidR="0081699C" w:rsidRPr="0076338C" w:rsidRDefault="0081699C" w:rsidP="0081699C">
      <w:pPr>
        <w:suppressAutoHyphens/>
        <w:spacing w:after="0" w:line="240" w:lineRule="auto"/>
        <w:rPr>
          <w:rFonts w:ascii="Times New Roman" w:eastAsia="Times New Roman" w:hAnsi="Times New Roman"/>
          <w:sz w:val="24"/>
          <w:szCs w:val="24"/>
          <w:lang w:eastAsia="zh-CN"/>
        </w:rPr>
      </w:pPr>
    </w:p>
    <w:p w:rsidR="0081699C" w:rsidRPr="0076338C" w:rsidRDefault="0081699C" w:rsidP="0081699C">
      <w:pPr>
        <w:suppressAutoHyphens/>
        <w:spacing w:after="0" w:line="240" w:lineRule="auto"/>
        <w:rPr>
          <w:rFonts w:ascii="Times New Roman" w:eastAsia="Times New Roman" w:hAnsi="Times New Roman"/>
          <w:sz w:val="24"/>
          <w:szCs w:val="24"/>
          <w:lang w:eastAsia="zh-CN"/>
        </w:rPr>
      </w:pPr>
      <w:proofErr w:type="gramStart"/>
      <w:r w:rsidRPr="0076338C">
        <w:rPr>
          <w:rFonts w:ascii="Times New Roman" w:eastAsia="Times New Roman" w:hAnsi="Times New Roman"/>
          <w:sz w:val="24"/>
          <w:szCs w:val="24"/>
          <w:lang w:eastAsia="zh-CN"/>
        </w:rPr>
        <w:t>Председатель  Думы</w:t>
      </w:r>
      <w:proofErr w:type="gramEnd"/>
      <w:r w:rsidRPr="0076338C">
        <w:rPr>
          <w:rFonts w:ascii="Times New Roman" w:eastAsia="Times New Roman" w:hAnsi="Times New Roman"/>
          <w:sz w:val="24"/>
          <w:szCs w:val="24"/>
          <w:lang w:eastAsia="zh-CN"/>
        </w:rPr>
        <w:t xml:space="preserve"> Звериноголовского </w:t>
      </w:r>
    </w:p>
    <w:p w:rsidR="0081699C" w:rsidRPr="0076338C" w:rsidRDefault="0081699C" w:rsidP="0081699C">
      <w:pPr>
        <w:suppressAutoHyphens/>
        <w:spacing w:after="0" w:line="240" w:lineRule="auto"/>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xml:space="preserve">муниципального округа Курганской области                 </w:t>
      </w:r>
      <w:r w:rsidR="0040427C" w:rsidRPr="0076338C">
        <w:rPr>
          <w:rFonts w:ascii="Times New Roman" w:eastAsia="Times New Roman" w:hAnsi="Times New Roman"/>
          <w:sz w:val="24"/>
          <w:szCs w:val="24"/>
          <w:lang w:eastAsia="zh-CN"/>
        </w:rPr>
        <w:t xml:space="preserve">                  </w:t>
      </w:r>
      <w:proofErr w:type="spellStart"/>
      <w:r w:rsidR="0040427C" w:rsidRPr="0076338C">
        <w:rPr>
          <w:rFonts w:ascii="Times New Roman" w:eastAsia="Times New Roman" w:hAnsi="Times New Roman"/>
          <w:sz w:val="24"/>
          <w:szCs w:val="24"/>
          <w:lang w:eastAsia="zh-CN"/>
        </w:rPr>
        <w:t>Т.Б.Аргинбаева</w:t>
      </w:r>
      <w:proofErr w:type="spellEnd"/>
    </w:p>
    <w:p w:rsidR="0040427C" w:rsidRPr="0076338C" w:rsidRDefault="0040427C" w:rsidP="0081699C">
      <w:pPr>
        <w:suppressAutoHyphens/>
        <w:spacing w:after="0" w:line="240" w:lineRule="auto"/>
        <w:rPr>
          <w:rFonts w:ascii="Times New Roman" w:eastAsia="Times New Roman" w:hAnsi="Times New Roman"/>
          <w:sz w:val="24"/>
          <w:szCs w:val="24"/>
          <w:lang w:eastAsia="zh-CN"/>
        </w:rPr>
      </w:pPr>
    </w:p>
    <w:p w:rsidR="0081699C" w:rsidRDefault="0081699C" w:rsidP="0081699C">
      <w:pPr>
        <w:suppressAutoHyphens/>
        <w:spacing w:after="0" w:line="240" w:lineRule="auto"/>
        <w:rPr>
          <w:rFonts w:ascii="Times New Roman" w:eastAsia="Times New Roman" w:hAnsi="Times New Roman"/>
          <w:sz w:val="24"/>
          <w:szCs w:val="24"/>
          <w:lang w:eastAsia="zh-CN"/>
        </w:rPr>
      </w:pPr>
    </w:p>
    <w:p w:rsidR="002D7841" w:rsidRPr="0076338C" w:rsidRDefault="002D7841" w:rsidP="0081699C">
      <w:pPr>
        <w:suppressAutoHyphens/>
        <w:spacing w:after="0" w:line="240" w:lineRule="auto"/>
        <w:rPr>
          <w:rFonts w:ascii="Times New Roman" w:eastAsia="Times New Roman" w:hAnsi="Times New Roman"/>
          <w:sz w:val="24"/>
          <w:szCs w:val="24"/>
          <w:lang w:eastAsia="zh-CN"/>
        </w:rPr>
      </w:pPr>
    </w:p>
    <w:tbl>
      <w:tblPr>
        <w:tblW w:w="0" w:type="auto"/>
        <w:tblInd w:w="3369" w:type="dxa"/>
        <w:tblLook w:val="04A0" w:firstRow="1" w:lastRow="0" w:firstColumn="1" w:lastColumn="0" w:noHBand="0" w:noVBand="1"/>
      </w:tblPr>
      <w:tblGrid>
        <w:gridCol w:w="5822"/>
      </w:tblGrid>
      <w:tr w:rsidR="0081699C" w:rsidRPr="0076338C" w:rsidTr="0081699C">
        <w:trPr>
          <w:trHeight w:val="2684"/>
        </w:trPr>
        <w:tc>
          <w:tcPr>
            <w:tcW w:w="5822" w:type="dxa"/>
          </w:tcPr>
          <w:p w:rsidR="0081699C" w:rsidRPr="0076338C" w:rsidRDefault="0081699C" w:rsidP="0081699C">
            <w:pPr>
              <w:suppressAutoHyphens/>
              <w:spacing w:after="0" w:line="240" w:lineRule="auto"/>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xml:space="preserve">Приложение к </w:t>
            </w:r>
            <w:proofErr w:type="gramStart"/>
            <w:r w:rsidRPr="0076338C">
              <w:rPr>
                <w:rFonts w:ascii="Times New Roman" w:eastAsia="Times New Roman" w:hAnsi="Times New Roman"/>
                <w:sz w:val="24"/>
                <w:szCs w:val="24"/>
                <w:lang w:eastAsia="zh-CN"/>
              </w:rPr>
              <w:t>решению  Думы</w:t>
            </w:r>
            <w:proofErr w:type="gramEnd"/>
            <w:r w:rsidRPr="0076338C">
              <w:rPr>
                <w:rFonts w:ascii="Times New Roman" w:eastAsia="Times New Roman" w:hAnsi="Times New Roman"/>
                <w:sz w:val="24"/>
                <w:szCs w:val="24"/>
                <w:lang w:eastAsia="zh-CN"/>
              </w:rPr>
              <w:t xml:space="preserve"> Звериноголовского муниципального округа Курганской области                                  </w:t>
            </w:r>
          </w:p>
          <w:p w:rsidR="0081699C" w:rsidRPr="0076338C" w:rsidRDefault="0081699C" w:rsidP="00F806A4">
            <w:pPr>
              <w:suppressAutoHyphens/>
              <w:spacing w:after="0" w:line="240" w:lineRule="auto"/>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xml:space="preserve"> от  27 апреля  2023 года № 173 «Об утверждении отчета</w:t>
            </w:r>
            <w:r w:rsidRPr="0076338C">
              <w:rPr>
                <w:rFonts w:ascii="Times New Roman" w:eastAsia="Times New Roman" w:hAnsi="Times New Roman"/>
                <w:b/>
                <w:sz w:val="24"/>
                <w:szCs w:val="24"/>
                <w:lang w:eastAsia="zh-CN"/>
              </w:rPr>
              <w:t xml:space="preserve"> </w:t>
            </w:r>
            <w:r w:rsidRPr="0076338C">
              <w:rPr>
                <w:rFonts w:ascii="Times New Roman" w:eastAsia="Times New Roman" w:hAnsi="Times New Roman"/>
                <w:sz w:val="24"/>
                <w:szCs w:val="24"/>
                <w:lang w:eastAsia="zh-CN"/>
              </w:rPr>
              <w:t>Главы Звериноголовского муниципального округа Курганской области о</w:t>
            </w:r>
            <w:r w:rsidRPr="0076338C">
              <w:rPr>
                <w:rFonts w:ascii="Times New Roman" w:eastAsia="Arial" w:hAnsi="Times New Roman"/>
                <w:sz w:val="24"/>
                <w:szCs w:val="24"/>
                <w:lang w:eastAsia="zh-CN"/>
              </w:rPr>
              <w:t xml:space="preserve"> </w:t>
            </w:r>
            <w:r w:rsidRPr="0076338C">
              <w:rPr>
                <w:rFonts w:ascii="Times New Roman" w:eastAsia="Times New Roman" w:hAnsi="Times New Roman"/>
                <w:sz w:val="24"/>
                <w:szCs w:val="24"/>
                <w:lang w:eastAsia="zh-CN"/>
              </w:rPr>
              <w:t>его деятельности и о деятельности Администрации Звериноголовского муниципального округа Курганской области</w:t>
            </w:r>
            <w:r w:rsidRPr="0076338C">
              <w:rPr>
                <w:rFonts w:ascii="Times New Roman" w:eastAsia="Times New Roman" w:hAnsi="Times New Roman"/>
                <w:color w:val="000000"/>
                <w:sz w:val="24"/>
                <w:szCs w:val="24"/>
                <w:lang w:eastAsia="zh-CN"/>
              </w:rPr>
              <w:t xml:space="preserve">, в том числе о решении вопросов, поставленных Думой </w:t>
            </w:r>
            <w:r w:rsidRPr="0076338C">
              <w:rPr>
                <w:rFonts w:ascii="Times New Roman" w:eastAsia="Times New Roman" w:hAnsi="Times New Roman"/>
                <w:sz w:val="24"/>
                <w:szCs w:val="24"/>
                <w:lang w:eastAsia="zh-CN"/>
              </w:rPr>
              <w:t xml:space="preserve">Звериноголовского муниципального округа Курганской области </w:t>
            </w:r>
            <w:r w:rsidRPr="0076338C">
              <w:rPr>
                <w:rFonts w:ascii="Times New Roman" w:eastAsia="Times New Roman" w:hAnsi="Times New Roman"/>
                <w:color w:val="000000"/>
                <w:sz w:val="24"/>
                <w:szCs w:val="24"/>
                <w:lang w:eastAsia="zh-CN"/>
              </w:rPr>
              <w:t>за 2022 год»</w:t>
            </w:r>
          </w:p>
        </w:tc>
      </w:tr>
    </w:tbl>
    <w:p w:rsidR="0081699C" w:rsidRPr="0076338C" w:rsidRDefault="0081699C" w:rsidP="0040427C">
      <w:pPr>
        <w:tabs>
          <w:tab w:val="left" w:pos="3686"/>
        </w:tabs>
        <w:suppressAutoHyphens/>
        <w:spacing w:after="0" w:line="240" w:lineRule="auto"/>
        <w:rPr>
          <w:rFonts w:ascii="Times New Roman" w:eastAsia="Times New Roman" w:hAnsi="Times New Roman"/>
          <w:sz w:val="24"/>
          <w:szCs w:val="24"/>
          <w:lang w:eastAsia="zh-CN"/>
        </w:rPr>
      </w:pPr>
    </w:p>
    <w:p w:rsidR="0081699C" w:rsidRPr="002D7841" w:rsidRDefault="0081699C" w:rsidP="0081699C">
      <w:pPr>
        <w:suppressAutoHyphens/>
        <w:spacing w:after="0" w:line="240" w:lineRule="auto"/>
        <w:ind w:firstLine="708"/>
        <w:jc w:val="center"/>
        <w:rPr>
          <w:rFonts w:ascii="Times New Roman" w:eastAsia="Times New Roman" w:hAnsi="Times New Roman"/>
          <w:b/>
          <w:color w:val="000000"/>
          <w:sz w:val="24"/>
          <w:szCs w:val="24"/>
          <w:lang w:eastAsia="zh-CN"/>
        </w:rPr>
      </w:pPr>
      <w:r w:rsidRPr="002D7841">
        <w:rPr>
          <w:rFonts w:ascii="Times New Roman" w:eastAsia="Times New Roman" w:hAnsi="Times New Roman"/>
          <w:b/>
          <w:sz w:val="24"/>
          <w:szCs w:val="24"/>
          <w:lang w:eastAsia="zh-CN"/>
        </w:rPr>
        <w:t>Отчет Главы Звериноголовского муниципального округа Курганской области о</w:t>
      </w:r>
      <w:r w:rsidRPr="002D7841">
        <w:rPr>
          <w:rFonts w:ascii="Times New Roman" w:eastAsia="Arial" w:hAnsi="Times New Roman"/>
          <w:b/>
          <w:sz w:val="24"/>
          <w:szCs w:val="24"/>
          <w:lang w:eastAsia="zh-CN"/>
        </w:rPr>
        <w:t xml:space="preserve"> </w:t>
      </w:r>
      <w:r w:rsidRPr="002D7841">
        <w:rPr>
          <w:rFonts w:ascii="Times New Roman" w:eastAsia="Times New Roman" w:hAnsi="Times New Roman"/>
          <w:b/>
          <w:sz w:val="24"/>
          <w:szCs w:val="24"/>
          <w:lang w:eastAsia="zh-CN"/>
        </w:rPr>
        <w:t>его деятельности и о деятельности Администрации Звериноголовского муниципального округа Курганской области</w:t>
      </w:r>
      <w:r w:rsidRPr="002D7841">
        <w:rPr>
          <w:rFonts w:ascii="Times New Roman" w:eastAsia="Times New Roman" w:hAnsi="Times New Roman"/>
          <w:b/>
          <w:color w:val="000000"/>
          <w:sz w:val="24"/>
          <w:szCs w:val="24"/>
          <w:lang w:eastAsia="zh-CN"/>
        </w:rPr>
        <w:t xml:space="preserve">, в том числе о решении вопросов, поставленных Думой </w:t>
      </w:r>
      <w:r w:rsidRPr="002D7841">
        <w:rPr>
          <w:rFonts w:ascii="Times New Roman" w:eastAsia="Times New Roman" w:hAnsi="Times New Roman"/>
          <w:b/>
          <w:sz w:val="24"/>
          <w:szCs w:val="24"/>
          <w:lang w:eastAsia="zh-CN"/>
        </w:rPr>
        <w:t xml:space="preserve">Звериноголовского муниципального округа Курганской области </w:t>
      </w:r>
      <w:r w:rsidRPr="002D7841">
        <w:rPr>
          <w:rFonts w:ascii="Times New Roman" w:eastAsia="Times New Roman" w:hAnsi="Times New Roman"/>
          <w:b/>
          <w:color w:val="000000"/>
          <w:sz w:val="24"/>
          <w:szCs w:val="24"/>
          <w:lang w:eastAsia="zh-CN"/>
        </w:rPr>
        <w:t>за 2022 год</w:t>
      </w:r>
    </w:p>
    <w:p w:rsidR="0081699C" w:rsidRPr="002D7841" w:rsidRDefault="0081699C" w:rsidP="0081699C">
      <w:pPr>
        <w:suppressAutoHyphens/>
        <w:spacing w:after="0" w:line="240" w:lineRule="auto"/>
        <w:ind w:firstLine="708"/>
        <w:jc w:val="center"/>
        <w:rPr>
          <w:rFonts w:ascii="Times New Roman" w:eastAsia="Times New Roman" w:hAnsi="Times New Roman"/>
          <w:b/>
          <w:sz w:val="24"/>
          <w:szCs w:val="24"/>
          <w:lang w:eastAsia="zh-CN"/>
        </w:rPr>
      </w:pPr>
    </w:p>
    <w:p w:rsidR="0081699C" w:rsidRPr="0076338C" w:rsidRDefault="0081699C" w:rsidP="0081699C">
      <w:pPr>
        <w:suppressAutoHyphens/>
        <w:spacing w:after="0" w:line="240" w:lineRule="auto"/>
        <w:ind w:firstLine="708"/>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xml:space="preserve">В соответствии с Федеральным законом от 6 октября 2003 года № 131 ФЗ «Об общих принципах организации местного самоуправления в Российской Федерации», Уставом Звериноголовского муниципального округа Курганской области представляю отчет </w:t>
      </w:r>
      <w:r w:rsidRPr="0076338C">
        <w:rPr>
          <w:rFonts w:ascii="Times New Roman" w:eastAsia="Times New Roman" w:hAnsi="Times New Roman"/>
          <w:bCs/>
          <w:sz w:val="24"/>
          <w:szCs w:val="24"/>
          <w:lang w:eastAsia="zh-CN"/>
        </w:rPr>
        <w:t>о результатах своей деятельности и</w:t>
      </w:r>
      <w:r w:rsidRPr="0076338C">
        <w:rPr>
          <w:rFonts w:ascii="Times New Roman" w:eastAsia="Arial" w:hAnsi="Times New Roman"/>
          <w:bCs/>
          <w:sz w:val="24"/>
          <w:szCs w:val="24"/>
          <w:lang w:eastAsia="zh-CN"/>
        </w:rPr>
        <w:t xml:space="preserve"> </w:t>
      </w:r>
      <w:r w:rsidRPr="0076338C">
        <w:rPr>
          <w:rFonts w:ascii="Times New Roman" w:eastAsia="Times New Roman" w:hAnsi="Times New Roman"/>
          <w:bCs/>
          <w:sz w:val="24"/>
          <w:szCs w:val="24"/>
          <w:lang w:eastAsia="zh-CN"/>
        </w:rPr>
        <w:t xml:space="preserve">деятельности Администрации Звериноголовского </w:t>
      </w:r>
      <w:r w:rsidRPr="0076338C">
        <w:rPr>
          <w:rFonts w:ascii="Times New Roman" w:eastAsia="Times New Roman" w:hAnsi="Times New Roman"/>
          <w:sz w:val="24"/>
          <w:szCs w:val="24"/>
          <w:lang w:eastAsia="zh-CN"/>
        </w:rPr>
        <w:t>муниципального округа Курганской области</w:t>
      </w:r>
      <w:r w:rsidRPr="0076338C">
        <w:rPr>
          <w:rFonts w:ascii="Times New Roman" w:eastAsia="Times New Roman" w:hAnsi="Times New Roman"/>
          <w:bCs/>
          <w:sz w:val="24"/>
          <w:szCs w:val="24"/>
          <w:lang w:eastAsia="zh-CN"/>
        </w:rPr>
        <w:t xml:space="preserve"> за 2022 год.</w:t>
      </w:r>
      <w:r w:rsidRPr="0076338C">
        <w:rPr>
          <w:rFonts w:ascii="Times New Roman" w:eastAsia="Times New Roman" w:hAnsi="Times New Roman"/>
          <w:sz w:val="24"/>
          <w:szCs w:val="24"/>
          <w:lang w:eastAsia="zh-CN"/>
        </w:rPr>
        <w:t xml:space="preserve"> </w:t>
      </w:r>
    </w:p>
    <w:p w:rsidR="0081699C" w:rsidRPr="0076338C" w:rsidRDefault="0081699C" w:rsidP="0081699C">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76338C">
        <w:rPr>
          <w:rFonts w:ascii="Times New Roman" w:eastAsia="Times New Roman" w:hAnsi="Times New Roman"/>
          <w:color w:val="000000"/>
          <w:sz w:val="24"/>
          <w:szCs w:val="24"/>
          <w:lang w:eastAsia="ru-RU"/>
        </w:rPr>
        <w:t>В конце февраля 2022 года начавшаяся спецоперация на Украине и последовавшие жесткие санкции поменяли экономическую ситуацию кардинально. Теперь Россия — это страна с самым большим количеством введенных против нее санкций в истории. Ограничения затронули финансовый сектор и фондовый рынок, экспорт и импорт, международные резервы, а мировые компании массово покинули Россию. К внешним вызовам добавились внутренние: в первую очередь это отток экономически активного населения и капитала из страны.</w:t>
      </w:r>
    </w:p>
    <w:p w:rsidR="0081699C" w:rsidRPr="0076338C" w:rsidRDefault="0081699C" w:rsidP="0081699C">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76338C">
        <w:rPr>
          <w:rFonts w:ascii="Times New Roman" w:eastAsia="Times New Roman" w:hAnsi="Times New Roman"/>
          <w:color w:val="000000"/>
          <w:sz w:val="24"/>
          <w:szCs w:val="24"/>
          <w:shd w:val="clear" w:color="auto" w:fill="FFFFFF"/>
          <w:lang w:eastAsia="ru-RU"/>
        </w:rPr>
        <w:t xml:space="preserve">В сложившихся условиях России удалось избежать финансового хаоса, а в реальном секторе за счет фокуса на внешнеторговую деятельность поддерживается приток нефтегазовых доходов в экономику.  В ходе </w:t>
      </w:r>
      <w:proofErr w:type="spellStart"/>
      <w:r w:rsidRPr="0076338C">
        <w:rPr>
          <w:rFonts w:ascii="Times New Roman" w:eastAsia="Times New Roman" w:hAnsi="Times New Roman"/>
          <w:color w:val="000000"/>
          <w:sz w:val="24"/>
          <w:szCs w:val="24"/>
          <w:shd w:val="clear" w:color="auto" w:fill="FFFFFF"/>
          <w:lang w:eastAsia="ru-RU"/>
        </w:rPr>
        <w:t>санкционного</w:t>
      </w:r>
      <w:proofErr w:type="spellEnd"/>
      <w:r w:rsidRPr="0076338C">
        <w:rPr>
          <w:rFonts w:ascii="Times New Roman" w:eastAsia="Times New Roman" w:hAnsi="Times New Roman"/>
          <w:color w:val="000000"/>
          <w:sz w:val="24"/>
          <w:szCs w:val="24"/>
          <w:shd w:val="clear" w:color="auto" w:fill="FFFFFF"/>
          <w:lang w:eastAsia="ru-RU"/>
        </w:rPr>
        <w:t xml:space="preserve"> кризиса была использована часть мер из списка </w:t>
      </w:r>
      <w:r w:rsidRPr="0076338C">
        <w:rPr>
          <w:rFonts w:ascii="Times New Roman" w:eastAsia="Times New Roman" w:hAnsi="Times New Roman"/>
          <w:color w:val="000000"/>
          <w:sz w:val="24"/>
          <w:szCs w:val="24"/>
          <w:shd w:val="clear" w:color="auto" w:fill="FFFFFF"/>
          <w:lang w:eastAsia="ru-RU"/>
        </w:rPr>
        <w:lastRenderedPageBreak/>
        <w:t>времен пандемии, в том числе льготные кредиты малому и среднему бизнесу, инициативы по сохранению занятости, поддержка отдельных отраслей, мораторий на банкротства и налоговые проверки.</w:t>
      </w:r>
    </w:p>
    <w:p w:rsidR="0081699C" w:rsidRPr="0076338C" w:rsidRDefault="0081699C" w:rsidP="0081699C">
      <w:pPr>
        <w:suppressAutoHyphens/>
        <w:spacing w:after="0" w:line="240" w:lineRule="auto"/>
        <w:ind w:firstLine="708"/>
        <w:jc w:val="both"/>
        <w:rPr>
          <w:rFonts w:ascii="Times New Roman" w:eastAsia="Arial" w:hAnsi="Times New Roman"/>
          <w:sz w:val="24"/>
          <w:szCs w:val="24"/>
          <w:lang w:eastAsia="zh-CN"/>
        </w:rPr>
      </w:pPr>
      <w:r w:rsidRPr="0076338C">
        <w:rPr>
          <w:rFonts w:ascii="Times New Roman" w:eastAsia="Times New Roman" w:hAnsi="Times New Roman"/>
          <w:sz w:val="24"/>
          <w:szCs w:val="24"/>
          <w:lang w:eastAsia="zh-CN"/>
        </w:rPr>
        <w:t xml:space="preserve"> 2022 год был насыщен делами, событиями, направленными на укрепление экономики, социальной сферы, привлечению инвестиции, реализацию национальных проектов, государственных, муниципальных программ. Главными задачами являлись: решение вопросов местного значения на уровне муниципального округа и достижения на этой основе повышения уровня и качества жизни населения, повышения инвестиционной привлекательности территории Звериноголовского муниципального округа. Сегодня мы подводим итоги социально-экономического развития Звериноголовского муниципального округа Курганской области, которые являются общим результатом работы Администрации муниципального округа Курганской области, депутатского корпуса, трудовых коллективов предприятий, учреждений и организаций, представителей малого и среднего бизнеса.</w:t>
      </w:r>
      <w:r w:rsidRPr="0076338C">
        <w:rPr>
          <w:rFonts w:ascii="Times New Roman" w:eastAsia="Times New Roman" w:hAnsi="Times New Roman"/>
          <w:sz w:val="24"/>
          <w:szCs w:val="24"/>
          <w:lang w:eastAsia="zh-CN"/>
        </w:rPr>
        <w:tab/>
      </w:r>
    </w:p>
    <w:p w:rsidR="0081699C" w:rsidRPr="0076338C" w:rsidRDefault="0081699C" w:rsidP="0081699C">
      <w:pPr>
        <w:suppressAutoHyphens/>
        <w:autoSpaceDE w:val="0"/>
        <w:spacing w:before="276" w:after="0" w:line="240" w:lineRule="auto"/>
        <w:ind w:firstLine="708"/>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 xml:space="preserve">По данным </w:t>
      </w:r>
      <w:proofErr w:type="spellStart"/>
      <w:r w:rsidRPr="0076338C">
        <w:rPr>
          <w:rFonts w:ascii="Times New Roman" w:eastAsia="Times New Roman" w:hAnsi="Times New Roman"/>
          <w:color w:val="000000"/>
          <w:sz w:val="24"/>
          <w:szCs w:val="24"/>
          <w:lang w:eastAsia="zh-CN"/>
        </w:rPr>
        <w:t>Свердловскстата</w:t>
      </w:r>
      <w:proofErr w:type="spellEnd"/>
      <w:r w:rsidRPr="0076338C">
        <w:rPr>
          <w:rFonts w:ascii="Times New Roman" w:eastAsia="Times New Roman" w:hAnsi="Times New Roman"/>
          <w:color w:val="000000"/>
          <w:sz w:val="24"/>
          <w:szCs w:val="24"/>
          <w:lang w:eastAsia="zh-CN"/>
        </w:rPr>
        <w:t xml:space="preserve"> соц</w:t>
      </w:r>
      <w:r w:rsidR="002D7841">
        <w:rPr>
          <w:rFonts w:ascii="Times New Roman" w:eastAsia="Times New Roman" w:hAnsi="Times New Roman"/>
          <w:color w:val="000000"/>
          <w:sz w:val="24"/>
          <w:szCs w:val="24"/>
          <w:lang w:eastAsia="zh-CN"/>
        </w:rPr>
        <w:t xml:space="preserve">иально-демографическая ситуация </w:t>
      </w:r>
      <w:r w:rsidRPr="0076338C">
        <w:rPr>
          <w:rFonts w:ascii="Times New Roman" w:eastAsia="Times New Roman" w:hAnsi="Times New Roman"/>
          <w:color w:val="000000"/>
          <w:sz w:val="24"/>
          <w:szCs w:val="24"/>
          <w:lang w:eastAsia="zh-CN"/>
        </w:rPr>
        <w:t>в округе представлена следующими показателями:</w:t>
      </w:r>
    </w:p>
    <w:p w:rsidR="0081699C" w:rsidRPr="0076338C" w:rsidRDefault="0081699C" w:rsidP="0081699C">
      <w:pPr>
        <w:suppressAutoHyphens/>
        <w:autoSpaceDE w:val="0"/>
        <w:spacing w:after="0" w:line="240" w:lineRule="auto"/>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ab/>
        <w:t>-предварительная численность постоянного населения по округу на 1 января 2023 года составила 6675 чел. или 94% к соответствующему периоду прошлого года;</w:t>
      </w:r>
    </w:p>
    <w:p w:rsidR="0081699C" w:rsidRPr="0076338C" w:rsidRDefault="0081699C" w:rsidP="0081699C">
      <w:pPr>
        <w:suppressAutoHyphens/>
        <w:autoSpaceDE w:val="0"/>
        <w:spacing w:after="0" w:line="240" w:lineRule="auto"/>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ab/>
        <w:t>-коэффициент рождаемости – 8,2;</w:t>
      </w:r>
    </w:p>
    <w:p w:rsidR="0081699C" w:rsidRPr="0076338C" w:rsidRDefault="0081699C" w:rsidP="0081699C">
      <w:pPr>
        <w:suppressAutoHyphens/>
        <w:autoSpaceDE w:val="0"/>
        <w:spacing w:after="0" w:line="240" w:lineRule="auto"/>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ab/>
        <w:t>-коэффициент смертности – 17;4</w:t>
      </w:r>
    </w:p>
    <w:p w:rsidR="0081699C" w:rsidRPr="0076338C" w:rsidRDefault="0081699C" w:rsidP="0081699C">
      <w:pPr>
        <w:suppressAutoHyphens/>
        <w:autoSpaceDE w:val="0"/>
        <w:spacing w:after="0" w:line="240" w:lineRule="auto"/>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ab/>
        <w:t xml:space="preserve">-естественный </w:t>
      </w:r>
      <w:proofErr w:type="gramStart"/>
      <w:r w:rsidRPr="0076338C">
        <w:rPr>
          <w:rFonts w:ascii="Times New Roman" w:eastAsia="Times New Roman" w:hAnsi="Times New Roman"/>
          <w:color w:val="000000"/>
          <w:sz w:val="24"/>
          <w:szCs w:val="24"/>
          <w:lang w:eastAsia="zh-CN"/>
        </w:rPr>
        <w:t>прирост(</w:t>
      </w:r>
      <w:proofErr w:type="gramEnd"/>
      <w:r w:rsidRPr="0076338C">
        <w:rPr>
          <w:rFonts w:ascii="Times New Roman" w:eastAsia="Times New Roman" w:hAnsi="Times New Roman"/>
          <w:color w:val="000000"/>
          <w:sz w:val="24"/>
          <w:szCs w:val="24"/>
          <w:lang w:eastAsia="zh-CN"/>
        </w:rPr>
        <w:t>+) 0, (убыль) составила (-) 59 чел.;</w:t>
      </w:r>
    </w:p>
    <w:p w:rsidR="0081699C" w:rsidRPr="0076338C" w:rsidRDefault="0081699C" w:rsidP="0081699C">
      <w:pPr>
        <w:suppressAutoHyphens/>
        <w:autoSpaceDE w:val="0"/>
        <w:spacing w:after="0" w:line="240" w:lineRule="auto"/>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ab/>
        <w:t xml:space="preserve">показатели миграции населения: </w:t>
      </w:r>
    </w:p>
    <w:p w:rsidR="0081699C" w:rsidRPr="0076338C" w:rsidRDefault="0081699C" w:rsidP="0081699C">
      <w:pPr>
        <w:suppressAutoHyphens/>
        <w:autoSpaceDE w:val="0"/>
        <w:spacing w:after="0" w:line="240" w:lineRule="auto"/>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 xml:space="preserve">           -прибыло – 276 чел.; </w:t>
      </w:r>
    </w:p>
    <w:p w:rsidR="0081699C" w:rsidRPr="0076338C" w:rsidRDefault="0081699C" w:rsidP="0081699C">
      <w:pPr>
        <w:suppressAutoHyphens/>
        <w:autoSpaceDE w:val="0"/>
        <w:spacing w:after="0" w:line="240" w:lineRule="auto"/>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 xml:space="preserve">           -выбыло - 282 чел.;</w:t>
      </w:r>
    </w:p>
    <w:p w:rsidR="0081699C" w:rsidRPr="0076338C" w:rsidRDefault="0081699C" w:rsidP="0081699C">
      <w:pPr>
        <w:suppressAutoHyphens/>
        <w:autoSpaceDE w:val="0"/>
        <w:spacing w:after="0" w:line="240" w:lineRule="auto"/>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 xml:space="preserve">           -миграционный прирост (+) 0, убыль (-) составила (-) 6 чел.,  </w:t>
      </w:r>
    </w:p>
    <w:p w:rsidR="0081699C" w:rsidRPr="0076338C" w:rsidRDefault="0081699C" w:rsidP="0081699C">
      <w:pPr>
        <w:suppressAutoHyphens/>
        <w:spacing w:after="0" w:line="240" w:lineRule="auto"/>
        <w:ind w:right="198"/>
        <w:jc w:val="both"/>
        <w:rPr>
          <w:rFonts w:ascii="Times New Roman" w:eastAsia="Times New Roman" w:hAnsi="Times New Roman"/>
          <w:sz w:val="24"/>
          <w:szCs w:val="24"/>
          <w:lang w:eastAsia="zh-CN"/>
        </w:rPr>
      </w:pPr>
      <w:r w:rsidRPr="0076338C">
        <w:rPr>
          <w:rFonts w:ascii="Times New Roman" w:eastAsia="Times New Roman" w:hAnsi="Times New Roman"/>
          <w:color w:val="333333"/>
          <w:sz w:val="24"/>
          <w:szCs w:val="24"/>
          <w:lang w:eastAsia="zh-CN"/>
        </w:rPr>
        <w:tab/>
      </w:r>
      <w:r w:rsidRPr="0076338C">
        <w:rPr>
          <w:rFonts w:ascii="Times New Roman" w:eastAsia="Times New Roman" w:hAnsi="Times New Roman"/>
          <w:sz w:val="24"/>
          <w:szCs w:val="24"/>
          <w:lang w:eastAsia="zh-CN"/>
        </w:rPr>
        <w:t>-среднемесячная заработная плата работников в организа</w:t>
      </w:r>
      <w:r w:rsidR="002D7841">
        <w:rPr>
          <w:rFonts w:ascii="Times New Roman" w:eastAsia="Times New Roman" w:hAnsi="Times New Roman"/>
          <w:sz w:val="24"/>
          <w:szCs w:val="24"/>
          <w:lang w:eastAsia="zh-CN"/>
        </w:rPr>
        <w:t xml:space="preserve">циях за январь-ноябрь 2022 года составила </w:t>
      </w:r>
      <w:r w:rsidRPr="0076338C">
        <w:rPr>
          <w:rFonts w:ascii="Times New Roman" w:eastAsia="Times New Roman" w:hAnsi="Times New Roman"/>
          <w:sz w:val="24"/>
          <w:szCs w:val="24"/>
          <w:lang w:eastAsia="zh-CN"/>
        </w:rPr>
        <w:t xml:space="preserve">28520 рублей или 110% </w:t>
      </w:r>
      <w:proofErr w:type="gramStart"/>
      <w:r w:rsidRPr="0076338C">
        <w:rPr>
          <w:rFonts w:ascii="Times New Roman" w:eastAsia="Times New Roman" w:hAnsi="Times New Roman"/>
          <w:sz w:val="24"/>
          <w:szCs w:val="24"/>
          <w:lang w:eastAsia="zh-CN"/>
        </w:rPr>
        <w:t>к  уровню</w:t>
      </w:r>
      <w:proofErr w:type="gramEnd"/>
      <w:r w:rsidRPr="0076338C">
        <w:rPr>
          <w:rFonts w:ascii="Times New Roman" w:eastAsia="Times New Roman" w:hAnsi="Times New Roman"/>
          <w:sz w:val="24"/>
          <w:szCs w:val="24"/>
          <w:lang w:eastAsia="zh-CN"/>
        </w:rPr>
        <w:t xml:space="preserve"> 2021 года. </w:t>
      </w:r>
    </w:p>
    <w:p w:rsidR="0081699C" w:rsidRPr="0076338C" w:rsidRDefault="0081699C" w:rsidP="0081699C">
      <w:pPr>
        <w:suppressAutoHyphens/>
        <w:autoSpaceDE w:val="0"/>
        <w:spacing w:after="0" w:line="240" w:lineRule="auto"/>
        <w:ind w:firstLine="567"/>
        <w:jc w:val="both"/>
        <w:rPr>
          <w:rFonts w:ascii="Times New Roman" w:eastAsia="Times New Roman" w:hAnsi="Times New Roman"/>
          <w:color w:val="000000"/>
          <w:sz w:val="24"/>
          <w:szCs w:val="24"/>
          <w:lang w:eastAsia="zh-CN"/>
        </w:rPr>
      </w:pPr>
      <w:r w:rsidRPr="0076338C">
        <w:rPr>
          <w:rFonts w:ascii="Times New Roman" w:eastAsia="Times New Roman" w:hAnsi="Times New Roman"/>
          <w:bCs/>
          <w:color w:val="000000"/>
          <w:sz w:val="24"/>
          <w:szCs w:val="24"/>
          <w:lang w:eastAsia="zh-CN"/>
        </w:rPr>
        <w:t xml:space="preserve">Ситуация на </w:t>
      </w:r>
      <w:r w:rsidRPr="0076338C">
        <w:rPr>
          <w:rFonts w:ascii="Times New Roman" w:eastAsia="Times New Roman" w:hAnsi="Times New Roman"/>
          <w:b/>
          <w:bCs/>
          <w:color w:val="000000"/>
          <w:sz w:val="24"/>
          <w:szCs w:val="24"/>
          <w:lang w:eastAsia="zh-CN"/>
        </w:rPr>
        <w:t>рынке труда</w:t>
      </w:r>
      <w:r w:rsidRPr="0076338C">
        <w:rPr>
          <w:rFonts w:ascii="Times New Roman" w:eastAsia="Times New Roman" w:hAnsi="Times New Roman"/>
          <w:bCs/>
          <w:color w:val="000000"/>
          <w:sz w:val="24"/>
          <w:szCs w:val="24"/>
          <w:lang w:eastAsia="zh-CN"/>
        </w:rPr>
        <w:t xml:space="preserve"> остается напряженной</w:t>
      </w:r>
      <w:r w:rsidRPr="0076338C">
        <w:rPr>
          <w:rFonts w:ascii="Times New Roman" w:eastAsia="Times New Roman" w:hAnsi="Times New Roman"/>
          <w:color w:val="000000"/>
          <w:sz w:val="24"/>
          <w:szCs w:val="24"/>
          <w:lang w:eastAsia="zh-CN"/>
        </w:rPr>
        <w:t xml:space="preserve">. Численность зарегистрированных безработных граждан </w:t>
      </w:r>
      <w:r w:rsidR="002D7841">
        <w:rPr>
          <w:rFonts w:ascii="Times New Roman" w:eastAsia="Times New Roman" w:hAnsi="Times New Roman"/>
          <w:color w:val="000000"/>
          <w:sz w:val="24"/>
          <w:szCs w:val="24"/>
          <w:lang w:eastAsia="zh-CN"/>
        </w:rPr>
        <w:t>составила 166 человек, к уровню</w:t>
      </w:r>
      <w:r w:rsidRPr="0076338C">
        <w:rPr>
          <w:rFonts w:ascii="Times New Roman" w:eastAsia="Times New Roman" w:hAnsi="Times New Roman"/>
          <w:color w:val="000000"/>
          <w:sz w:val="24"/>
          <w:szCs w:val="24"/>
          <w:lang w:eastAsia="zh-CN"/>
        </w:rPr>
        <w:t xml:space="preserve"> 2021 года 74%, уровень зарегистрированной безработицы составил 5,2% от численности рабочей силы (в 2021 году – 7,4 %).</w:t>
      </w:r>
    </w:p>
    <w:p w:rsidR="0081699C" w:rsidRPr="0076338C" w:rsidRDefault="0081699C" w:rsidP="0081699C">
      <w:pPr>
        <w:suppressAutoHyphens/>
        <w:autoSpaceDE w:val="0"/>
        <w:spacing w:after="0" w:line="240" w:lineRule="auto"/>
        <w:ind w:firstLine="567"/>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 xml:space="preserve">На поддержку рынка труда в рамках государственной программы Курганской области «Содействие занятости населения </w:t>
      </w:r>
      <w:r w:rsidR="002D7841">
        <w:rPr>
          <w:rFonts w:ascii="Times New Roman" w:eastAsia="Times New Roman" w:hAnsi="Times New Roman"/>
          <w:color w:val="000000"/>
          <w:sz w:val="24"/>
          <w:szCs w:val="24"/>
          <w:lang w:eastAsia="zh-CN"/>
        </w:rPr>
        <w:t xml:space="preserve">Курганской области» привлечено </w:t>
      </w:r>
      <w:r w:rsidRPr="0076338C">
        <w:rPr>
          <w:rFonts w:ascii="Times New Roman" w:eastAsia="Times New Roman" w:hAnsi="Times New Roman"/>
          <w:color w:val="000000"/>
          <w:sz w:val="24"/>
          <w:szCs w:val="24"/>
          <w:lang w:eastAsia="zh-CN"/>
        </w:rPr>
        <w:t xml:space="preserve">1,6 </w:t>
      </w:r>
      <w:proofErr w:type="spellStart"/>
      <w:proofErr w:type="gramStart"/>
      <w:r w:rsidRPr="0076338C">
        <w:rPr>
          <w:rFonts w:ascii="Times New Roman" w:eastAsia="Times New Roman" w:hAnsi="Times New Roman"/>
          <w:color w:val="000000"/>
          <w:sz w:val="24"/>
          <w:szCs w:val="24"/>
          <w:lang w:eastAsia="zh-CN"/>
        </w:rPr>
        <w:t>млн.рублей</w:t>
      </w:r>
      <w:proofErr w:type="spellEnd"/>
      <w:proofErr w:type="gramEnd"/>
      <w:r w:rsidRPr="0076338C">
        <w:rPr>
          <w:rFonts w:ascii="Times New Roman" w:eastAsia="Times New Roman" w:hAnsi="Times New Roman"/>
          <w:color w:val="000000"/>
          <w:sz w:val="24"/>
          <w:szCs w:val="24"/>
          <w:lang w:eastAsia="zh-CN"/>
        </w:rPr>
        <w:t xml:space="preserve">, охвачено мероприятиями программы 711 участников. </w:t>
      </w:r>
    </w:p>
    <w:p w:rsidR="0081699C" w:rsidRPr="0076338C" w:rsidRDefault="0081699C" w:rsidP="0081699C">
      <w:pPr>
        <w:suppressAutoHyphens/>
        <w:autoSpaceDE w:val="0"/>
        <w:spacing w:after="0" w:line="240" w:lineRule="auto"/>
        <w:ind w:firstLine="567"/>
        <w:jc w:val="both"/>
        <w:rPr>
          <w:rFonts w:ascii="Times New Roman" w:eastAsia="Times New Roman" w:hAnsi="Times New Roman"/>
          <w:b/>
          <w:i/>
          <w:color w:val="000000"/>
          <w:sz w:val="24"/>
          <w:szCs w:val="24"/>
          <w:lang w:eastAsia="zh-CN"/>
        </w:rPr>
      </w:pPr>
      <w:r w:rsidRPr="0076338C">
        <w:rPr>
          <w:rFonts w:ascii="Times New Roman" w:eastAsia="Times New Roman" w:hAnsi="Times New Roman"/>
          <w:b/>
          <w:i/>
          <w:color w:val="000000"/>
          <w:sz w:val="24"/>
          <w:szCs w:val="24"/>
          <w:lang w:eastAsia="zh-CN"/>
        </w:rPr>
        <w:t>Экономический потенциал</w:t>
      </w:r>
    </w:p>
    <w:p w:rsidR="0081699C" w:rsidRPr="0076338C" w:rsidRDefault="0081699C" w:rsidP="0081699C">
      <w:pPr>
        <w:suppressAutoHyphens/>
        <w:autoSpaceDE w:val="0"/>
        <w:spacing w:after="0" w:line="240" w:lineRule="auto"/>
        <w:ind w:firstLine="708"/>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 xml:space="preserve">Основной отраслью, образующую экономику муниципального округа является </w:t>
      </w:r>
      <w:r w:rsidRPr="0076338C">
        <w:rPr>
          <w:rFonts w:ascii="Times New Roman" w:eastAsia="Times New Roman" w:hAnsi="Times New Roman"/>
          <w:b/>
          <w:color w:val="000000"/>
          <w:sz w:val="24"/>
          <w:szCs w:val="24"/>
          <w:lang w:eastAsia="zh-CN"/>
        </w:rPr>
        <w:t>агропромышленный комплекс</w:t>
      </w:r>
      <w:r w:rsidRPr="0076338C">
        <w:rPr>
          <w:rFonts w:ascii="Times New Roman" w:eastAsia="Times New Roman" w:hAnsi="Times New Roman"/>
          <w:color w:val="000000"/>
          <w:sz w:val="24"/>
          <w:szCs w:val="24"/>
          <w:lang w:eastAsia="zh-CN"/>
        </w:rPr>
        <w:t>.</w:t>
      </w:r>
    </w:p>
    <w:p w:rsidR="0081699C" w:rsidRPr="0076338C" w:rsidRDefault="0081699C" w:rsidP="0081699C">
      <w:pPr>
        <w:suppressAutoHyphens/>
        <w:autoSpaceDE w:val="0"/>
        <w:spacing w:after="0" w:line="240" w:lineRule="auto"/>
        <w:ind w:firstLine="708"/>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 xml:space="preserve">На 1 января 2023 года осуществляющих деятельность в отрасли сельского хозяйства зарегистрировано 4 юридических лица, 41 индивидуальных предпринимателей – глав крестьянских (фермерских) хозяйств и 2700 ед. личных подсобных хозяйств.   </w:t>
      </w:r>
    </w:p>
    <w:p w:rsidR="0081699C" w:rsidRPr="0076338C" w:rsidRDefault="0081699C" w:rsidP="0081699C">
      <w:pPr>
        <w:suppressAutoHyphens/>
        <w:autoSpaceDE w:val="0"/>
        <w:spacing w:after="0" w:line="240" w:lineRule="auto"/>
        <w:ind w:firstLine="708"/>
        <w:jc w:val="both"/>
        <w:rPr>
          <w:rFonts w:ascii="Times New Roman" w:eastAsia="Times New Roman" w:hAnsi="Times New Roman"/>
          <w:b/>
          <w:bCs/>
          <w:color w:val="000000"/>
          <w:sz w:val="24"/>
          <w:szCs w:val="24"/>
          <w:lang w:eastAsia="zh-CN"/>
        </w:rPr>
      </w:pPr>
      <w:r w:rsidRPr="0076338C">
        <w:rPr>
          <w:rFonts w:ascii="Times New Roman" w:eastAsia="Times New Roman" w:hAnsi="Times New Roman"/>
          <w:color w:val="000000"/>
          <w:sz w:val="24"/>
          <w:szCs w:val="24"/>
          <w:lang w:eastAsia="zh-CN"/>
        </w:rPr>
        <w:t xml:space="preserve">Валовой сбор зерна (в весе после доработки) по округу составил 48,7 </w:t>
      </w:r>
      <w:proofErr w:type="spellStart"/>
      <w:r w:rsidRPr="0076338C">
        <w:rPr>
          <w:rFonts w:ascii="Times New Roman" w:eastAsia="Times New Roman" w:hAnsi="Times New Roman"/>
          <w:color w:val="000000"/>
          <w:sz w:val="24"/>
          <w:szCs w:val="24"/>
          <w:lang w:eastAsia="zh-CN"/>
        </w:rPr>
        <w:t>тыс.т</w:t>
      </w:r>
      <w:proofErr w:type="spellEnd"/>
      <w:r w:rsidRPr="0076338C">
        <w:rPr>
          <w:rFonts w:ascii="Times New Roman" w:eastAsia="Times New Roman" w:hAnsi="Times New Roman"/>
          <w:color w:val="000000"/>
          <w:sz w:val="24"/>
          <w:szCs w:val="24"/>
          <w:lang w:eastAsia="zh-CN"/>
        </w:rPr>
        <w:t>. или в 1,6 раза б</w:t>
      </w:r>
      <w:r w:rsidR="002D7841">
        <w:rPr>
          <w:rFonts w:ascii="Times New Roman" w:eastAsia="Times New Roman" w:hAnsi="Times New Roman"/>
          <w:color w:val="000000"/>
          <w:sz w:val="24"/>
          <w:szCs w:val="24"/>
          <w:lang w:eastAsia="zh-CN"/>
        </w:rPr>
        <w:t>ольше</w:t>
      </w:r>
      <w:r w:rsidRPr="0076338C">
        <w:rPr>
          <w:rFonts w:ascii="Times New Roman" w:eastAsia="Times New Roman" w:hAnsi="Times New Roman"/>
          <w:color w:val="000000"/>
          <w:sz w:val="24"/>
          <w:szCs w:val="24"/>
          <w:lang w:eastAsia="zh-CN"/>
        </w:rPr>
        <w:t xml:space="preserve"> уровня 2021 года. Засыпано семян зерновых культур под урожай 2022 года 7515 тонн, что составляет 109 % от 2021 года.</w:t>
      </w:r>
      <w:r w:rsidRPr="0076338C">
        <w:rPr>
          <w:rFonts w:ascii="Times New Roman" w:eastAsia="Times New Roman" w:hAnsi="Times New Roman"/>
          <w:color w:val="000000"/>
          <w:sz w:val="24"/>
          <w:szCs w:val="24"/>
          <w:highlight w:val="yellow"/>
          <w:lang w:eastAsia="zh-CN"/>
        </w:rPr>
        <w:br/>
      </w:r>
      <w:r w:rsidRPr="0076338C">
        <w:rPr>
          <w:rFonts w:ascii="Times New Roman" w:eastAsia="Times New Roman" w:hAnsi="Times New Roman"/>
          <w:color w:val="000000"/>
          <w:sz w:val="24"/>
          <w:szCs w:val="24"/>
          <w:lang w:eastAsia="zh-CN"/>
        </w:rPr>
        <w:t xml:space="preserve">       </w:t>
      </w:r>
      <w:proofErr w:type="spellStart"/>
      <w:r w:rsidRPr="0076338C">
        <w:rPr>
          <w:rFonts w:ascii="Times New Roman" w:eastAsia="Times New Roman" w:hAnsi="Times New Roman"/>
          <w:color w:val="000000"/>
          <w:sz w:val="24"/>
          <w:szCs w:val="24"/>
          <w:lang w:eastAsia="zh-CN"/>
        </w:rPr>
        <w:t>Сельхозтоваропроизводителями</w:t>
      </w:r>
      <w:proofErr w:type="spellEnd"/>
      <w:r w:rsidRPr="0076338C">
        <w:rPr>
          <w:rFonts w:ascii="Times New Roman" w:eastAsia="Times New Roman" w:hAnsi="Times New Roman"/>
          <w:bCs/>
          <w:color w:val="000000"/>
          <w:sz w:val="24"/>
          <w:szCs w:val="24"/>
          <w:lang w:eastAsia="zh-CN"/>
        </w:rPr>
        <w:t xml:space="preserve"> всех форм собственности занято под посевами – 37,9 </w:t>
      </w:r>
      <w:proofErr w:type="spellStart"/>
      <w:r w:rsidRPr="0076338C">
        <w:rPr>
          <w:rFonts w:ascii="Times New Roman" w:eastAsia="Times New Roman" w:hAnsi="Times New Roman"/>
          <w:bCs/>
          <w:color w:val="000000"/>
          <w:sz w:val="24"/>
          <w:szCs w:val="24"/>
          <w:lang w:eastAsia="zh-CN"/>
        </w:rPr>
        <w:t>тыс.га</w:t>
      </w:r>
      <w:proofErr w:type="spellEnd"/>
      <w:r w:rsidRPr="0076338C">
        <w:rPr>
          <w:rFonts w:ascii="Times New Roman" w:eastAsia="Times New Roman" w:hAnsi="Times New Roman"/>
          <w:bCs/>
          <w:color w:val="000000"/>
          <w:sz w:val="24"/>
          <w:szCs w:val="24"/>
          <w:lang w:eastAsia="zh-CN"/>
        </w:rPr>
        <w:t xml:space="preserve">, что составляет – 94 % к 2021 году, под зерновыми культурами – 32,8 тыс. га, что составляет – 108% к 2021 году. </w:t>
      </w:r>
    </w:p>
    <w:p w:rsidR="0081699C" w:rsidRPr="0076338C" w:rsidRDefault="0081699C" w:rsidP="0081699C">
      <w:pPr>
        <w:suppressAutoHyphens/>
        <w:autoSpaceDE w:val="0"/>
        <w:spacing w:after="0" w:line="240" w:lineRule="auto"/>
        <w:ind w:firstLine="709"/>
        <w:jc w:val="both"/>
        <w:rPr>
          <w:rFonts w:ascii="Times New Roman" w:eastAsia="Times New Roman" w:hAnsi="Times New Roman"/>
          <w:bCs/>
          <w:color w:val="000000"/>
          <w:sz w:val="24"/>
          <w:szCs w:val="24"/>
          <w:lang w:eastAsia="zh-CN"/>
        </w:rPr>
      </w:pPr>
      <w:r w:rsidRPr="0076338C">
        <w:rPr>
          <w:rFonts w:ascii="Times New Roman" w:eastAsia="Times New Roman" w:hAnsi="Times New Roman"/>
          <w:bCs/>
          <w:color w:val="000000"/>
          <w:sz w:val="24"/>
          <w:szCs w:val="24"/>
          <w:lang w:eastAsia="zh-CN"/>
        </w:rPr>
        <w:lastRenderedPageBreak/>
        <w:t xml:space="preserve">В текущем году необходимо приложить максимум усилий по оформлению в собственность и передаче земель сельскохозяйственного назначения эффективным пользователям. </w:t>
      </w:r>
    </w:p>
    <w:p w:rsidR="0081699C" w:rsidRPr="0076338C" w:rsidRDefault="0081699C" w:rsidP="0081699C">
      <w:pPr>
        <w:suppressAutoHyphens/>
        <w:autoSpaceDE w:val="0"/>
        <w:spacing w:after="0" w:line="240" w:lineRule="auto"/>
        <w:ind w:firstLine="709"/>
        <w:jc w:val="both"/>
        <w:rPr>
          <w:rFonts w:ascii="Times New Roman" w:eastAsia="Times New Roman" w:hAnsi="Times New Roman"/>
          <w:bCs/>
          <w:color w:val="000000"/>
          <w:sz w:val="24"/>
          <w:szCs w:val="24"/>
          <w:lang w:eastAsia="zh-CN"/>
        </w:rPr>
      </w:pPr>
      <w:r w:rsidRPr="0076338C">
        <w:rPr>
          <w:rFonts w:ascii="Times New Roman" w:eastAsia="Times New Roman" w:hAnsi="Times New Roman"/>
          <w:bCs/>
          <w:color w:val="000000"/>
          <w:sz w:val="24"/>
          <w:szCs w:val="24"/>
          <w:lang w:eastAsia="zh-CN"/>
        </w:rPr>
        <w:t xml:space="preserve">Основная задача в растениеводстве на 2023 год – произвести не менее 50 </w:t>
      </w:r>
      <w:proofErr w:type="spellStart"/>
      <w:proofErr w:type="gramStart"/>
      <w:r w:rsidRPr="0076338C">
        <w:rPr>
          <w:rFonts w:ascii="Times New Roman" w:eastAsia="Times New Roman" w:hAnsi="Times New Roman"/>
          <w:bCs/>
          <w:color w:val="000000"/>
          <w:sz w:val="24"/>
          <w:szCs w:val="24"/>
          <w:lang w:eastAsia="zh-CN"/>
        </w:rPr>
        <w:t>тыс.тонн</w:t>
      </w:r>
      <w:proofErr w:type="spellEnd"/>
      <w:proofErr w:type="gramEnd"/>
      <w:r w:rsidRPr="0076338C">
        <w:rPr>
          <w:rFonts w:ascii="Times New Roman" w:eastAsia="Times New Roman" w:hAnsi="Times New Roman"/>
          <w:bCs/>
          <w:color w:val="000000"/>
          <w:sz w:val="24"/>
          <w:szCs w:val="24"/>
          <w:lang w:eastAsia="zh-CN"/>
        </w:rPr>
        <w:t xml:space="preserve"> зерна, 1150 тонн картофеля, 700 тонны овощей, 6500 тонн масличных культур. Для этого, прежде всего, необходимо организованно подготовиться к проведению весенне-полевых работ, активно продолжать работу по вводу в оборот плодородных пахотных угодий.</w:t>
      </w:r>
    </w:p>
    <w:p w:rsidR="0081699C" w:rsidRPr="0076338C" w:rsidRDefault="0081699C" w:rsidP="0081699C">
      <w:pPr>
        <w:suppressAutoHyphens/>
        <w:autoSpaceDE w:val="0"/>
        <w:spacing w:after="0" w:line="240" w:lineRule="auto"/>
        <w:ind w:firstLine="709"/>
        <w:jc w:val="both"/>
        <w:rPr>
          <w:rFonts w:ascii="Times New Roman" w:eastAsia="Times New Roman" w:hAnsi="Times New Roman"/>
          <w:bCs/>
          <w:color w:val="000000"/>
          <w:sz w:val="24"/>
          <w:szCs w:val="24"/>
          <w:lang w:eastAsia="zh-CN"/>
        </w:rPr>
      </w:pPr>
      <w:r w:rsidRPr="0076338C">
        <w:rPr>
          <w:rFonts w:ascii="Times New Roman" w:eastAsia="Times New Roman" w:hAnsi="Times New Roman"/>
          <w:bCs/>
          <w:color w:val="000000"/>
          <w:sz w:val="24"/>
          <w:szCs w:val="24"/>
          <w:lang w:eastAsia="zh-CN"/>
        </w:rPr>
        <w:t xml:space="preserve">Управлению развития сельских территорий Администрации Звериноголовского муниципального округа Курганской области совместно </w:t>
      </w:r>
      <w:proofErr w:type="gramStart"/>
      <w:r w:rsidRPr="0076338C">
        <w:rPr>
          <w:rFonts w:ascii="Times New Roman" w:eastAsia="Times New Roman" w:hAnsi="Times New Roman"/>
          <w:bCs/>
          <w:color w:val="000000"/>
          <w:sz w:val="24"/>
          <w:szCs w:val="24"/>
          <w:lang w:eastAsia="zh-CN"/>
        </w:rPr>
        <w:t xml:space="preserve">с  </w:t>
      </w:r>
      <w:proofErr w:type="spellStart"/>
      <w:r w:rsidRPr="0076338C">
        <w:rPr>
          <w:rFonts w:ascii="Times New Roman" w:eastAsia="Times New Roman" w:hAnsi="Times New Roman"/>
          <w:bCs/>
          <w:color w:val="000000"/>
          <w:sz w:val="24"/>
          <w:szCs w:val="24"/>
          <w:lang w:eastAsia="zh-CN"/>
        </w:rPr>
        <w:t>сельхозтоваропроизводителями</w:t>
      </w:r>
      <w:proofErr w:type="spellEnd"/>
      <w:proofErr w:type="gramEnd"/>
      <w:r w:rsidRPr="0076338C">
        <w:rPr>
          <w:rFonts w:ascii="Times New Roman" w:eastAsia="Times New Roman" w:hAnsi="Times New Roman"/>
          <w:bCs/>
          <w:color w:val="000000"/>
          <w:sz w:val="24"/>
          <w:szCs w:val="24"/>
          <w:lang w:eastAsia="zh-CN"/>
        </w:rPr>
        <w:t xml:space="preserve"> необходимо разработать и приступить к реализации в ближайшие годы комплекса мероприятий, направленных на развитие инфраструктуры рынка зерна, мяса и другой сельхозпродукции.</w:t>
      </w:r>
    </w:p>
    <w:p w:rsidR="0081699C" w:rsidRPr="0076338C" w:rsidRDefault="0081699C" w:rsidP="0081699C">
      <w:pPr>
        <w:suppressAutoHyphens/>
        <w:autoSpaceDE w:val="0"/>
        <w:spacing w:after="0" w:line="240" w:lineRule="auto"/>
        <w:ind w:firstLine="709"/>
        <w:jc w:val="both"/>
        <w:rPr>
          <w:rFonts w:ascii="Times New Roman" w:eastAsia="Arial" w:hAnsi="Times New Roman"/>
          <w:color w:val="000000"/>
          <w:sz w:val="24"/>
          <w:szCs w:val="24"/>
          <w:lang w:eastAsia="zh-CN"/>
        </w:rPr>
      </w:pPr>
      <w:r w:rsidRPr="0076338C">
        <w:rPr>
          <w:rFonts w:ascii="Times New Roman" w:eastAsia="Times New Roman" w:hAnsi="Times New Roman"/>
          <w:bCs/>
          <w:color w:val="000000"/>
          <w:sz w:val="24"/>
          <w:szCs w:val="24"/>
          <w:lang w:eastAsia="zh-CN"/>
        </w:rPr>
        <w:t>Также необходимо более активно реализовать меры по увеличению внутренне</w:t>
      </w:r>
      <w:r w:rsidR="002D7841">
        <w:rPr>
          <w:rFonts w:ascii="Times New Roman" w:eastAsia="Times New Roman" w:hAnsi="Times New Roman"/>
          <w:bCs/>
          <w:color w:val="000000"/>
          <w:sz w:val="24"/>
          <w:szCs w:val="24"/>
          <w:lang w:eastAsia="zh-CN"/>
        </w:rPr>
        <w:t xml:space="preserve">го использования зерна за счет </w:t>
      </w:r>
      <w:r w:rsidRPr="0076338C">
        <w:rPr>
          <w:rFonts w:ascii="Times New Roman" w:eastAsia="Times New Roman" w:hAnsi="Times New Roman"/>
          <w:bCs/>
          <w:color w:val="000000"/>
          <w:sz w:val="24"/>
          <w:szCs w:val="24"/>
          <w:lang w:eastAsia="zh-CN"/>
        </w:rPr>
        <w:t>развития животноводства и увеличения объемов переработки.</w:t>
      </w:r>
    </w:p>
    <w:p w:rsidR="0081699C" w:rsidRPr="0076338C" w:rsidRDefault="0081699C" w:rsidP="0081699C">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76338C">
        <w:rPr>
          <w:rFonts w:ascii="Times New Roman" w:eastAsia="Arial" w:hAnsi="Times New Roman"/>
          <w:color w:val="000000"/>
          <w:sz w:val="24"/>
          <w:szCs w:val="24"/>
          <w:lang w:eastAsia="zh-CN"/>
        </w:rPr>
        <w:t xml:space="preserve"> </w:t>
      </w:r>
      <w:r w:rsidRPr="0076338C">
        <w:rPr>
          <w:rFonts w:ascii="Times New Roman" w:eastAsia="Times New Roman" w:hAnsi="Times New Roman"/>
          <w:b/>
          <w:color w:val="000000"/>
          <w:sz w:val="24"/>
          <w:szCs w:val="24"/>
          <w:lang w:eastAsia="zh-CN"/>
        </w:rPr>
        <w:t>Показатели развития животноводства</w:t>
      </w:r>
      <w:r w:rsidRPr="0076338C">
        <w:rPr>
          <w:rFonts w:ascii="Times New Roman" w:eastAsia="Times New Roman" w:hAnsi="Times New Roman"/>
          <w:color w:val="000000"/>
          <w:sz w:val="24"/>
          <w:szCs w:val="24"/>
          <w:lang w:eastAsia="zh-CN"/>
        </w:rPr>
        <w:t xml:space="preserve">. Поголовье КРС по округу увеличилось на 5 % к уровню 2021 года, в </w:t>
      </w:r>
      <w:proofErr w:type="spellStart"/>
      <w:r w:rsidRPr="0076338C">
        <w:rPr>
          <w:rFonts w:ascii="Times New Roman" w:eastAsia="Times New Roman" w:hAnsi="Times New Roman"/>
          <w:color w:val="000000"/>
          <w:sz w:val="24"/>
          <w:szCs w:val="24"/>
          <w:lang w:eastAsia="zh-CN"/>
        </w:rPr>
        <w:t>т.ч</w:t>
      </w:r>
      <w:proofErr w:type="spellEnd"/>
      <w:r w:rsidRPr="0076338C">
        <w:rPr>
          <w:rFonts w:ascii="Times New Roman" w:eastAsia="Times New Roman" w:hAnsi="Times New Roman"/>
          <w:color w:val="000000"/>
          <w:sz w:val="24"/>
          <w:szCs w:val="24"/>
          <w:lang w:eastAsia="zh-CN"/>
        </w:rPr>
        <w:t>. коров на 1%, на 5% увеличилось поголовье КРС мясного направления, свиней на 5 %, овец на 5 %, птицы на 5 %, лошадей на 6 %.</w:t>
      </w:r>
    </w:p>
    <w:p w:rsidR="0081699C" w:rsidRPr="0076338C" w:rsidRDefault="0081699C" w:rsidP="0081699C">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За 2022 год всеми категориями хозяйств произведено на убой 1241 тонна скота (в живой массе) (100% к</w:t>
      </w:r>
      <w:r w:rsidR="002D7841">
        <w:rPr>
          <w:rFonts w:ascii="Times New Roman" w:eastAsia="Times New Roman" w:hAnsi="Times New Roman"/>
          <w:color w:val="000000"/>
          <w:sz w:val="24"/>
          <w:szCs w:val="24"/>
          <w:lang w:eastAsia="zh-CN"/>
        </w:rPr>
        <w:t xml:space="preserve"> уровню 2021 года), произведено</w:t>
      </w:r>
      <w:r w:rsidRPr="0076338C">
        <w:rPr>
          <w:rFonts w:ascii="Times New Roman" w:eastAsia="Times New Roman" w:hAnsi="Times New Roman"/>
          <w:color w:val="000000"/>
          <w:sz w:val="24"/>
          <w:szCs w:val="24"/>
          <w:lang w:eastAsia="zh-CN"/>
        </w:rPr>
        <w:t xml:space="preserve"> 4464 тонн молока (100% к уровню 2021 года).  </w:t>
      </w:r>
    </w:p>
    <w:p w:rsidR="0081699C" w:rsidRPr="0076338C" w:rsidRDefault="0081699C" w:rsidP="0081699C">
      <w:pPr>
        <w:suppressAutoHyphens/>
        <w:autoSpaceDE w:val="0"/>
        <w:spacing w:after="0" w:line="240" w:lineRule="auto"/>
        <w:ind w:firstLine="708"/>
        <w:jc w:val="both"/>
        <w:rPr>
          <w:rFonts w:ascii="Times New Roman" w:eastAsia="Times New Roman" w:hAnsi="Times New Roman"/>
          <w:color w:val="000000"/>
          <w:sz w:val="24"/>
          <w:szCs w:val="24"/>
          <w:lang w:eastAsia="zh-CN"/>
        </w:rPr>
      </w:pPr>
      <w:r w:rsidRPr="0076338C">
        <w:rPr>
          <w:rFonts w:ascii="Times New Roman" w:eastAsia="Arial" w:hAnsi="Times New Roman"/>
          <w:color w:val="000000"/>
          <w:sz w:val="24"/>
          <w:szCs w:val="24"/>
          <w:lang w:eastAsia="zh-CN"/>
        </w:rPr>
        <w:t>Крестьянскими (фермерскими) хозяйствами, сельхозпредприятиями</w:t>
      </w:r>
      <w:r w:rsidRPr="0076338C">
        <w:rPr>
          <w:rFonts w:ascii="Times New Roman" w:eastAsia="Times New Roman" w:hAnsi="Times New Roman"/>
          <w:color w:val="000000"/>
          <w:sz w:val="24"/>
          <w:szCs w:val="24"/>
          <w:lang w:eastAsia="zh-CN"/>
        </w:rPr>
        <w:t xml:space="preserve"> приобретено</w:t>
      </w:r>
      <w:r w:rsidR="002D7841">
        <w:rPr>
          <w:rFonts w:ascii="Times New Roman" w:eastAsia="Times New Roman" w:hAnsi="Times New Roman"/>
          <w:color w:val="000000"/>
          <w:sz w:val="24"/>
          <w:szCs w:val="24"/>
          <w:lang w:eastAsia="zh-CN"/>
        </w:rPr>
        <w:t xml:space="preserve"> </w:t>
      </w:r>
      <w:r w:rsidRPr="0076338C">
        <w:rPr>
          <w:rFonts w:ascii="Times New Roman" w:eastAsia="Times New Roman" w:hAnsi="Times New Roman"/>
          <w:color w:val="000000"/>
          <w:sz w:val="24"/>
          <w:szCs w:val="24"/>
          <w:lang w:eastAsia="zh-CN"/>
        </w:rPr>
        <w:t>38 един</w:t>
      </w:r>
      <w:r w:rsidR="002D7841">
        <w:rPr>
          <w:rFonts w:ascii="Times New Roman" w:eastAsia="Times New Roman" w:hAnsi="Times New Roman"/>
          <w:color w:val="000000"/>
          <w:sz w:val="24"/>
          <w:szCs w:val="24"/>
          <w:lang w:eastAsia="zh-CN"/>
        </w:rPr>
        <w:t xml:space="preserve">иц сельхозтехники на общую </w:t>
      </w:r>
      <w:proofErr w:type="gramStart"/>
      <w:r w:rsidR="002D7841">
        <w:rPr>
          <w:rFonts w:ascii="Times New Roman" w:eastAsia="Times New Roman" w:hAnsi="Times New Roman"/>
          <w:color w:val="000000"/>
          <w:sz w:val="24"/>
          <w:szCs w:val="24"/>
          <w:lang w:eastAsia="zh-CN"/>
        </w:rPr>
        <w:t>сумму</w:t>
      </w:r>
      <w:r w:rsidRPr="0076338C">
        <w:rPr>
          <w:rFonts w:ascii="Times New Roman" w:eastAsia="Times New Roman" w:hAnsi="Times New Roman"/>
          <w:color w:val="000000"/>
          <w:sz w:val="24"/>
          <w:szCs w:val="24"/>
          <w:lang w:eastAsia="zh-CN"/>
        </w:rPr>
        <w:t xml:space="preserve">  167</w:t>
      </w:r>
      <w:proofErr w:type="gramEnd"/>
      <w:r w:rsidRPr="0076338C">
        <w:rPr>
          <w:rFonts w:ascii="Times New Roman" w:eastAsia="Times New Roman" w:hAnsi="Times New Roman"/>
          <w:color w:val="000000"/>
          <w:sz w:val="24"/>
          <w:szCs w:val="24"/>
          <w:lang w:eastAsia="zh-CN"/>
        </w:rPr>
        <w:t xml:space="preserve"> </w:t>
      </w:r>
      <w:proofErr w:type="spellStart"/>
      <w:r w:rsidRPr="0076338C">
        <w:rPr>
          <w:rFonts w:ascii="Times New Roman" w:eastAsia="Times New Roman" w:hAnsi="Times New Roman"/>
          <w:color w:val="000000"/>
          <w:sz w:val="24"/>
          <w:szCs w:val="24"/>
          <w:lang w:eastAsia="zh-CN"/>
        </w:rPr>
        <w:t>млн.рублей</w:t>
      </w:r>
      <w:proofErr w:type="spellEnd"/>
      <w:r w:rsidRPr="0076338C">
        <w:rPr>
          <w:rFonts w:ascii="Times New Roman" w:eastAsia="Times New Roman" w:hAnsi="Times New Roman"/>
          <w:color w:val="000000"/>
          <w:sz w:val="24"/>
          <w:szCs w:val="24"/>
          <w:lang w:eastAsia="zh-CN"/>
        </w:rPr>
        <w:t>., ежегодно продолжается обновление машинно-тракторного парка.</w:t>
      </w:r>
    </w:p>
    <w:p w:rsidR="0081699C" w:rsidRPr="0076338C" w:rsidRDefault="0081699C" w:rsidP="0081699C">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 xml:space="preserve">   </w:t>
      </w:r>
      <w:r w:rsidRPr="0076338C">
        <w:rPr>
          <w:rFonts w:ascii="Times New Roman" w:eastAsia="Times New Roman" w:hAnsi="Times New Roman"/>
          <w:bCs/>
          <w:color w:val="000000"/>
          <w:sz w:val="24"/>
          <w:szCs w:val="24"/>
          <w:lang w:eastAsia="zh-CN"/>
        </w:rPr>
        <w:t xml:space="preserve">Управлению развития сельских территорий Администрации Звериноголовского муниципального округа Курганской области совместно с территориальными отделами необходимо продолжать реализацию комплекса мер по государственной поддержке </w:t>
      </w:r>
      <w:proofErr w:type="spellStart"/>
      <w:r w:rsidRPr="0076338C">
        <w:rPr>
          <w:rFonts w:ascii="Times New Roman" w:eastAsia="Times New Roman" w:hAnsi="Times New Roman"/>
          <w:bCs/>
          <w:color w:val="000000"/>
          <w:sz w:val="24"/>
          <w:szCs w:val="24"/>
          <w:lang w:eastAsia="zh-CN"/>
        </w:rPr>
        <w:t>сельхозтоваропроизводителей</w:t>
      </w:r>
      <w:proofErr w:type="spellEnd"/>
      <w:r w:rsidRPr="0076338C">
        <w:rPr>
          <w:rFonts w:ascii="Times New Roman" w:eastAsia="Times New Roman" w:hAnsi="Times New Roman"/>
          <w:bCs/>
          <w:color w:val="000000"/>
          <w:sz w:val="24"/>
          <w:szCs w:val="24"/>
          <w:lang w:eastAsia="zh-CN"/>
        </w:rPr>
        <w:t>.</w:t>
      </w:r>
    </w:p>
    <w:p w:rsidR="0081699C" w:rsidRPr="0076338C" w:rsidRDefault="0081699C" w:rsidP="0081699C">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 xml:space="preserve">В 2022 году получено 5 грантов на создание и развитие крестьянских (фермерских) хозяйств (29,3 </w:t>
      </w:r>
      <w:proofErr w:type="spellStart"/>
      <w:proofErr w:type="gramStart"/>
      <w:r w:rsidRPr="0076338C">
        <w:rPr>
          <w:rFonts w:ascii="Times New Roman" w:eastAsia="Times New Roman" w:hAnsi="Times New Roman"/>
          <w:color w:val="000000"/>
          <w:sz w:val="24"/>
          <w:szCs w:val="24"/>
          <w:lang w:eastAsia="zh-CN"/>
        </w:rPr>
        <w:t>млн.рублей</w:t>
      </w:r>
      <w:proofErr w:type="spellEnd"/>
      <w:proofErr w:type="gramEnd"/>
      <w:r w:rsidRPr="0076338C">
        <w:rPr>
          <w:rFonts w:ascii="Times New Roman" w:eastAsia="Times New Roman" w:hAnsi="Times New Roman"/>
          <w:color w:val="000000"/>
          <w:sz w:val="24"/>
          <w:szCs w:val="24"/>
          <w:lang w:eastAsia="zh-CN"/>
        </w:rPr>
        <w:t xml:space="preserve">), одно КФХ получило субсидию на приобретение оборудования для объекта животноводства (3,7 </w:t>
      </w:r>
      <w:proofErr w:type="spellStart"/>
      <w:r w:rsidRPr="0076338C">
        <w:rPr>
          <w:rFonts w:ascii="Times New Roman" w:eastAsia="Times New Roman" w:hAnsi="Times New Roman"/>
          <w:color w:val="000000"/>
          <w:sz w:val="24"/>
          <w:szCs w:val="24"/>
          <w:lang w:eastAsia="zh-CN"/>
        </w:rPr>
        <w:t>млн.рублей</w:t>
      </w:r>
      <w:proofErr w:type="spellEnd"/>
      <w:r w:rsidRPr="0076338C">
        <w:rPr>
          <w:rFonts w:ascii="Times New Roman" w:eastAsia="Times New Roman" w:hAnsi="Times New Roman"/>
          <w:color w:val="000000"/>
          <w:sz w:val="24"/>
          <w:szCs w:val="24"/>
          <w:lang w:eastAsia="zh-CN"/>
        </w:rPr>
        <w:t xml:space="preserve">), гражданам ведущим ЛПХ выданы субсидии на приобретение сельскохозяйственных животных (177 </w:t>
      </w:r>
      <w:proofErr w:type="spellStart"/>
      <w:r w:rsidRPr="0076338C">
        <w:rPr>
          <w:rFonts w:ascii="Times New Roman" w:eastAsia="Times New Roman" w:hAnsi="Times New Roman"/>
          <w:color w:val="000000"/>
          <w:sz w:val="24"/>
          <w:szCs w:val="24"/>
          <w:lang w:eastAsia="zh-CN"/>
        </w:rPr>
        <w:t>тыс.рублей</w:t>
      </w:r>
      <w:proofErr w:type="spellEnd"/>
      <w:r w:rsidRPr="0076338C">
        <w:rPr>
          <w:rFonts w:ascii="Times New Roman" w:eastAsia="Times New Roman" w:hAnsi="Times New Roman"/>
          <w:color w:val="000000"/>
          <w:sz w:val="24"/>
          <w:szCs w:val="24"/>
          <w:lang w:eastAsia="zh-CN"/>
        </w:rPr>
        <w:t>).</w:t>
      </w:r>
    </w:p>
    <w:p w:rsidR="0081699C" w:rsidRPr="0076338C" w:rsidRDefault="0081699C" w:rsidP="0081699C">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 xml:space="preserve">  В рамках реализации государственных программ </w:t>
      </w:r>
      <w:proofErr w:type="spellStart"/>
      <w:r w:rsidRPr="0076338C">
        <w:rPr>
          <w:rFonts w:ascii="Times New Roman" w:eastAsia="Times New Roman" w:hAnsi="Times New Roman"/>
          <w:color w:val="000000"/>
          <w:sz w:val="24"/>
          <w:szCs w:val="24"/>
          <w:lang w:eastAsia="zh-CN"/>
        </w:rPr>
        <w:t>сельхозтоваропроизводители</w:t>
      </w:r>
      <w:proofErr w:type="spellEnd"/>
      <w:r w:rsidRPr="0076338C">
        <w:rPr>
          <w:rFonts w:ascii="Times New Roman" w:eastAsia="Times New Roman" w:hAnsi="Times New Roman"/>
          <w:color w:val="000000"/>
          <w:sz w:val="24"/>
          <w:szCs w:val="24"/>
          <w:lang w:eastAsia="zh-CN"/>
        </w:rPr>
        <w:t xml:space="preserve"> получили государственную поддержку в виде субсидий – 48,5 </w:t>
      </w:r>
      <w:proofErr w:type="spellStart"/>
      <w:proofErr w:type="gramStart"/>
      <w:r w:rsidRPr="0076338C">
        <w:rPr>
          <w:rFonts w:ascii="Times New Roman" w:eastAsia="Times New Roman" w:hAnsi="Times New Roman"/>
          <w:color w:val="000000"/>
          <w:sz w:val="24"/>
          <w:szCs w:val="24"/>
          <w:lang w:eastAsia="zh-CN"/>
        </w:rPr>
        <w:t>млн.рублей</w:t>
      </w:r>
      <w:proofErr w:type="spellEnd"/>
      <w:proofErr w:type="gramEnd"/>
      <w:r w:rsidRPr="0076338C">
        <w:rPr>
          <w:rFonts w:ascii="Times New Roman" w:eastAsia="Times New Roman" w:hAnsi="Times New Roman"/>
          <w:color w:val="000000"/>
          <w:sz w:val="24"/>
          <w:szCs w:val="24"/>
          <w:lang w:eastAsia="zh-CN"/>
        </w:rPr>
        <w:t xml:space="preserve"> из них: за счет федерального бюджета – 33,3 </w:t>
      </w:r>
      <w:proofErr w:type="spellStart"/>
      <w:r w:rsidRPr="0076338C">
        <w:rPr>
          <w:rFonts w:ascii="Times New Roman" w:eastAsia="Times New Roman" w:hAnsi="Times New Roman"/>
          <w:color w:val="000000"/>
          <w:sz w:val="24"/>
          <w:szCs w:val="24"/>
          <w:lang w:eastAsia="zh-CN"/>
        </w:rPr>
        <w:t>млн.рублей</w:t>
      </w:r>
      <w:proofErr w:type="spellEnd"/>
      <w:r w:rsidRPr="0076338C">
        <w:rPr>
          <w:rFonts w:ascii="Times New Roman" w:eastAsia="Times New Roman" w:hAnsi="Times New Roman"/>
          <w:color w:val="000000"/>
          <w:sz w:val="24"/>
          <w:szCs w:val="24"/>
          <w:lang w:eastAsia="zh-CN"/>
        </w:rPr>
        <w:t xml:space="preserve"> и регионального бюджета – 15,2 </w:t>
      </w:r>
      <w:proofErr w:type="spellStart"/>
      <w:r w:rsidRPr="0076338C">
        <w:rPr>
          <w:rFonts w:ascii="Times New Roman" w:eastAsia="Times New Roman" w:hAnsi="Times New Roman"/>
          <w:color w:val="000000"/>
          <w:sz w:val="24"/>
          <w:szCs w:val="24"/>
          <w:lang w:eastAsia="zh-CN"/>
        </w:rPr>
        <w:t>млн.рублей</w:t>
      </w:r>
      <w:proofErr w:type="spellEnd"/>
      <w:r w:rsidRPr="0076338C">
        <w:rPr>
          <w:rFonts w:ascii="Times New Roman" w:eastAsia="Times New Roman" w:hAnsi="Times New Roman"/>
          <w:color w:val="000000"/>
          <w:sz w:val="24"/>
          <w:szCs w:val="24"/>
          <w:lang w:eastAsia="zh-CN"/>
        </w:rPr>
        <w:t>.</w:t>
      </w:r>
    </w:p>
    <w:p w:rsidR="0081699C" w:rsidRPr="0076338C" w:rsidRDefault="0081699C" w:rsidP="0081699C">
      <w:pPr>
        <w:suppressAutoHyphens/>
        <w:spacing w:after="0" w:line="240" w:lineRule="auto"/>
        <w:jc w:val="both"/>
        <w:rPr>
          <w:rFonts w:ascii="Times New Roman" w:eastAsia="Arial" w:hAnsi="Times New Roman"/>
          <w:sz w:val="24"/>
          <w:szCs w:val="24"/>
          <w:lang w:eastAsia="zh-CN"/>
        </w:rPr>
      </w:pPr>
      <w:r w:rsidRPr="0076338C">
        <w:rPr>
          <w:rFonts w:ascii="Times New Roman" w:eastAsia="Times New Roman" w:hAnsi="Times New Roman"/>
          <w:sz w:val="24"/>
          <w:szCs w:val="24"/>
          <w:lang w:eastAsia="zh-CN"/>
        </w:rPr>
        <w:tab/>
        <w:t xml:space="preserve">На ближайшую перспективу необходимо принять активное участие </w:t>
      </w:r>
      <w:proofErr w:type="gramStart"/>
      <w:r w:rsidRPr="0076338C">
        <w:rPr>
          <w:rFonts w:ascii="Times New Roman" w:eastAsia="Times New Roman" w:hAnsi="Times New Roman"/>
          <w:sz w:val="24"/>
          <w:szCs w:val="24"/>
          <w:lang w:eastAsia="zh-CN"/>
        </w:rPr>
        <w:t>в  реализации</w:t>
      </w:r>
      <w:proofErr w:type="gramEnd"/>
      <w:r w:rsidRPr="0076338C">
        <w:rPr>
          <w:rFonts w:ascii="Times New Roman" w:eastAsia="Times New Roman" w:hAnsi="Times New Roman"/>
          <w:sz w:val="24"/>
          <w:szCs w:val="24"/>
          <w:lang w:eastAsia="zh-CN"/>
        </w:rPr>
        <w:t xml:space="preserve"> мероприятий государственных программ Курганской области:  Развитие агропромышленного комплекса в Курганской области, Комплексное развитие сельских территорий Курганской области.</w:t>
      </w:r>
    </w:p>
    <w:p w:rsidR="0081699C" w:rsidRPr="0076338C" w:rsidRDefault="0081699C" w:rsidP="0081699C">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 xml:space="preserve"> Сфера </w:t>
      </w:r>
      <w:r w:rsidRPr="0076338C">
        <w:rPr>
          <w:rFonts w:ascii="Times New Roman" w:eastAsia="Times New Roman" w:hAnsi="Times New Roman"/>
          <w:b/>
          <w:bCs/>
          <w:color w:val="000000"/>
          <w:sz w:val="24"/>
          <w:szCs w:val="24"/>
          <w:lang w:eastAsia="zh-CN"/>
        </w:rPr>
        <w:t xml:space="preserve">малого и среднего предпринимательства </w:t>
      </w:r>
      <w:r w:rsidRPr="0076338C">
        <w:rPr>
          <w:rFonts w:ascii="Times New Roman" w:eastAsia="Times New Roman" w:hAnsi="Times New Roman"/>
          <w:color w:val="000000"/>
          <w:sz w:val="24"/>
          <w:szCs w:val="24"/>
          <w:lang w:eastAsia="zh-CN"/>
        </w:rPr>
        <w:t xml:space="preserve">занимает больший удельный вес в экономике округа, так как все </w:t>
      </w:r>
      <w:proofErr w:type="spellStart"/>
      <w:r w:rsidRPr="0076338C">
        <w:rPr>
          <w:rFonts w:ascii="Times New Roman" w:eastAsia="Times New Roman" w:hAnsi="Times New Roman"/>
          <w:color w:val="000000"/>
          <w:sz w:val="24"/>
          <w:szCs w:val="24"/>
          <w:lang w:eastAsia="zh-CN"/>
        </w:rPr>
        <w:t>сельхозтоваропроизводители</w:t>
      </w:r>
      <w:proofErr w:type="spellEnd"/>
      <w:r w:rsidRPr="0076338C">
        <w:rPr>
          <w:rFonts w:ascii="Times New Roman" w:eastAsia="Times New Roman" w:hAnsi="Times New Roman"/>
          <w:color w:val="000000"/>
          <w:sz w:val="24"/>
          <w:szCs w:val="24"/>
          <w:lang w:eastAsia="zh-CN"/>
        </w:rPr>
        <w:t xml:space="preserve"> округа являются субъектами малого и среднего предпринимательства. Численность субъектов малого и среднего предпринимательства составляет - 151 единица, из них 22 малых предприятий (включая </w:t>
      </w:r>
      <w:proofErr w:type="spellStart"/>
      <w:r w:rsidRPr="0076338C">
        <w:rPr>
          <w:rFonts w:ascii="Times New Roman" w:eastAsia="Times New Roman" w:hAnsi="Times New Roman"/>
          <w:color w:val="000000"/>
          <w:sz w:val="24"/>
          <w:szCs w:val="24"/>
          <w:lang w:eastAsia="zh-CN"/>
        </w:rPr>
        <w:t>микропредприятия</w:t>
      </w:r>
      <w:proofErr w:type="spellEnd"/>
      <w:r w:rsidRPr="0076338C">
        <w:rPr>
          <w:rFonts w:ascii="Times New Roman" w:eastAsia="Times New Roman" w:hAnsi="Times New Roman"/>
          <w:color w:val="000000"/>
          <w:sz w:val="24"/>
          <w:szCs w:val="24"/>
          <w:lang w:eastAsia="zh-CN"/>
        </w:rPr>
        <w:t xml:space="preserve">), 41 – КФХ и 88 – индивидуальных предпринимателей. За 2022 год вновь зарегистрировались 15 субъектов малого </w:t>
      </w:r>
      <w:proofErr w:type="gramStart"/>
      <w:r w:rsidRPr="0076338C">
        <w:rPr>
          <w:rFonts w:ascii="Times New Roman" w:eastAsia="Times New Roman" w:hAnsi="Times New Roman"/>
          <w:color w:val="000000"/>
          <w:sz w:val="24"/>
          <w:szCs w:val="24"/>
          <w:lang w:eastAsia="zh-CN"/>
        </w:rPr>
        <w:t>предпринимательства  из</w:t>
      </w:r>
      <w:proofErr w:type="gramEnd"/>
      <w:r w:rsidRPr="0076338C">
        <w:rPr>
          <w:rFonts w:ascii="Times New Roman" w:eastAsia="Times New Roman" w:hAnsi="Times New Roman"/>
          <w:color w:val="000000"/>
          <w:sz w:val="24"/>
          <w:szCs w:val="24"/>
          <w:lang w:eastAsia="zh-CN"/>
        </w:rPr>
        <w:t xml:space="preserve"> них: 9 индивидуальных предпринимателей, 3 - КФХ, создано 3 юридических лица. Доля занятых в сфере малого и среднего предпринимательства в общей численности занятых в экономике составила - 23%, доля налоговых поступлений в консолидированный бюджет от деятельности субъектов малого и среднего предпринимательства в общем объеме налоговых, неналоговых поступлений </w:t>
      </w:r>
      <w:r w:rsidRPr="0076338C">
        <w:rPr>
          <w:rFonts w:ascii="Times New Roman" w:eastAsia="Times New Roman" w:hAnsi="Times New Roman"/>
          <w:color w:val="000000"/>
          <w:sz w:val="24"/>
          <w:szCs w:val="24"/>
          <w:lang w:eastAsia="zh-CN"/>
        </w:rPr>
        <w:lastRenderedPageBreak/>
        <w:t xml:space="preserve">составила - 14,8%, объем инвестиций в основной капитал составил - 174 </w:t>
      </w:r>
      <w:proofErr w:type="spellStart"/>
      <w:proofErr w:type="gramStart"/>
      <w:r w:rsidRPr="0076338C">
        <w:rPr>
          <w:rFonts w:ascii="Times New Roman" w:eastAsia="Times New Roman" w:hAnsi="Times New Roman"/>
          <w:color w:val="000000"/>
          <w:sz w:val="24"/>
          <w:szCs w:val="24"/>
          <w:lang w:eastAsia="zh-CN"/>
        </w:rPr>
        <w:t>млн.рублей</w:t>
      </w:r>
      <w:proofErr w:type="spellEnd"/>
      <w:proofErr w:type="gramEnd"/>
      <w:r w:rsidRPr="0076338C">
        <w:rPr>
          <w:rFonts w:ascii="Times New Roman" w:eastAsia="Times New Roman" w:hAnsi="Times New Roman"/>
          <w:color w:val="000000"/>
          <w:sz w:val="24"/>
          <w:szCs w:val="24"/>
          <w:lang w:eastAsia="zh-CN"/>
        </w:rPr>
        <w:t>, малый бизнес продолжает развивать собственное дело.</w:t>
      </w:r>
    </w:p>
    <w:p w:rsidR="0081699C" w:rsidRPr="0076338C" w:rsidRDefault="0081699C" w:rsidP="0081699C">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 xml:space="preserve">Администрацией округа ведется системная работа по созданию благоприятных условий для развития предпринимательства. </w:t>
      </w:r>
    </w:p>
    <w:p w:rsidR="0081699C" w:rsidRPr="0076338C" w:rsidRDefault="0081699C" w:rsidP="0081699C">
      <w:pPr>
        <w:suppressAutoHyphens/>
        <w:autoSpaceDE w:val="0"/>
        <w:spacing w:after="0" w:line="240" w:lineRule="auto"/>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ab/>
        <w:t xml:space="preserve">В рамках </w:t>
      </w:r>
      <w:proofErr w:type="gramStart"/>
      <w:r w:rsidRPr="0076338C">
        <w:rPr>
          <w:rFonts w:ascii="Times New Roman" w:eastAsia="Times New Roman" w:hAnsi="Times New Roman"/>
          <w:color w:val="000000"/>
          <w:sz w:val="24"/>
          <w:szCs w:val="24"/>
          <w:lang w:eastAsia="zh-CN"/>
        </w:rPr>
        <w:t>реализации  муниципальной</w:t>
      </w:r>
      <w:proofErr w:type="gramEnd"/>
      <w:r w:rsidRPr="0076338C">
        <w:rPr>
          <w:rFonts w:ascii="Times New Roman" w:eastAsia="Times New Roman" w:hAnsi="Times New Roman"/>
          <w:color w:val="000000"/>
          <w:sz w:val="24"/>
          <w:szCs w:val="24"/>
          <w:lang w:eastAsia="zh-CN"/>
        </w:rPr>
        <w:t xml:space="preserve"> программы  «О развитии и поддержке малого и среднего предпринимательства в Звериноголовском районе»: </w:t>
      </w:r>
      <w:r w:rsidRPr="0076338C">
        <w:rPr>
          <w:rFonts w:ascii="Times New Roman" w:eastAsia="Times New Roman" w:hAnsi="Times New Roman"/>
          <w:color w:val="000000"/>
          <w:sz w:val="24"/>
          <w:szCs w:val="24"/>
          <w:lang w:eastAsia="zh-CN"/>
        </w:rPr>
        <w:tab/>
      </w:r>
    </w:p>
    <w:p w:rsidR="0081699C" w:rsidRPr="0076338C" w:rsidRDefault="0081699C" w:rsidP="0081699C">
      <w:pPr>
        <w:suppressAutoHyphens/>
        <w:autoSpaceDE w:val="0"/>
        <w:spacing w:after="0" w:line="240" w:lineRule="auto"/>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 xml:space="preserve">  </w:t>
      </w:r>
      <w:r w:rsidRPr="0076338C">
        <w:rPr>
          <w:rFonts w:ascii="Times New Roman" w:eastAsia="Times New Roman" w:hAnsi="Times New Roman"/>
          <w:color w:val="000000"/>
          <w:sz w:val="24"/>
          <w:szCs w:val="24"/>
          <w:lang w:eastAsia="zh-CN"/>
        </w:rPr>
        <w:tab/>
        <w:t xml:space="preserve">- оказана консультационно-информационная поддержка - 149 обратившимся </w:t>
      </w:r>
      <w:proofErr w:type="gramStart"/>
      <w:r w:rsidRPr="0076338C">
        <w:rPr>
          <w:rFonts w:ascii="Times New Roman" w:eastAsia="Times New Roman" w:hAnsi="Times New Roman"/>
          <w:color w:val="000000"/>
          <w:sz w:val="24"/>
          <w:szCs w:val="24"/>
          <w:lang w:eastAsia="zh-CN"/>
        </w:rPr>
        <w:t>через  информационно</w:t>
      </w:r>
      <w:proofErr w:type="gramEnd"/>
      <w:r w:rsidRPr="0076338C">
        <w:rPr>
          <w:rFonts w:ascii="Times New Roman" w:eastAsia="Times New Roman" w:hAnsi="Times New Roman"/>
          <w:color w:val="000000"/>
          <w:sz w:val="24"/>
          <w:szCs w:val="24"/>
          <w:lang w:eastAsia="zh-CN"/>
        </w:rPr>
        <w:t>-консультационный пункт  Администрации Звериноголовского муниципального округа Курганской области из них:</w:t>
      </w:r>
    </w:p>
    <w:p w:rsidR="0081699C" w:rsidRPr="0076338C" w:rsidRDefault="0081699C" w:rsidP="0081699C">
      <w:pPr>
        <w:suppressAutoHyphens/>
        <w:autoSpaceDE w:val="0"/>
        <w:spacing w:after="0" w:line="240" w:lineRule="auto"/>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 xml:space="preserve"> - </w:t>
      </w:r>
      <w:proofErr w:type="gramStart"/>
      <w:r w:rsidRPr="0076338C">
        <w:rPr>
          <w:rFonts w:ascii="Times New Roman" w:eastAsia="Times New Roman" w:hAnsi="Times New Roman"/>
          <w:color w:val="000000"/>
          <w:sz w:val="24"/>
          <w:szCs w:val="24"/>
          <w:lang w:eastAsia="zh-CN"/>
        </w:rPr>
        <w:t>67  по</w:t>
      </w:r>
      <w:proofErr w:type="gramEnd"/>
      <w:r w:rsidRPr="0076338C">
        <w:rPr>
          <w:rFonts w:ascii="Times New Roman" w:eastAsia="Times New Roman" w:hAnsi="Times New Roman"/>
          <w:color w:val="000000"/>
          <w:sz w:val="24"/>
          <w:szCs w:val="24"/>
          <w:lang w:eastAsia="zh-CN"/>
        </w:rPr>
        <w:t xml:space="preserve"> мерам государственной поддержки, через отдел экономики и прогнозирования Администрации Звериноголовского муниципального округа Курганской области и управление развития сельских территорий  Администрации Звериноголовского муниципального округа Курганской области;</w:t>
      </w:r>
    </w:p>
    <w:p w:rsidR="0081699C" w:rsidRPr="0076338C" w:rsidRDefault="0081699C" w:rsidP="0081699C">
      <w:pPr>
        <w:suppressAutoHyphens/>
        <w:autoSpaceDE w:val="0"/>
        <w:spacing w:after="0" w:line="240" w:lineRule="auto"/>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 xml:space="preserve"> - 82 по вопросам земельного законодательства через комитет муниципального имущества и земельных отношений Звериноголовского муниципального округа Курганской области;</w:t>
      </w:r>
    </w:p>
    <w:p w:rsidR="0081699C" w:rsidRPr="0076338C" w:rsidRDefault="0081699C" w:rsidP="0081699C">
      <w:pPr>
        <w:suppressAutoHyphens/>
        <w:autoSpaceDE w:val="0"/>
        <w:spacing w:after="0" w:line="240" w:lineRule="auto"/>
        <w:jc w:val="both"/>
        <w:rPr>
          <w:rFonts w:ascii="Times New Roman" w:eastAsia="Times New Roman" w:hAnsi="Times New Roman"/>
          <w:bCs/>
          <w:color w:val="000000"/>
          <w:sz w:val="24"/>
          <w:szCs w:val="24"/>
          <w:lang w:eastAsia="zh-CN"/>
        </w:rPr>
      </w:pPr>
      <w:r w:rsidRPr="0076338C">
        <w:rPr>
          <w:rFonts w:ascii="Times New Roman" w:eastAsia="Times New Roman" w:hAnsi="Times New Roman"/>
          <w:color w:val="000000"/>
          <w:sz w:val="24"/>
          <w:szCs w:val="24"/>
          <w:lang w:eastAsia="zh-CN"/>
        </w:rPr>
        <w:tab/>
      </w:r>
      <w:r w:rsidRPr="0076338C">
        <w:rPr>
          <w:rFonts w:ascii="Times New Roman" w:eastAsia="Times New Roman" w:hAnsi="Times New Roman"/>
          <w:bCs/>
          <w:color w:val="000000"/>
          <w:sz w:val="24"/>
          <w:szCs w:val="24"/>
          <w:lang w:eastAsia="zh-CN"/>
        </w:rPr>
        <w:t>- в рамках имущественной поддержки субъектам малого и среднего предпринимательства предоставлены:</w:t>
      </w:r>
    </w:p>
    <w:p w:rsidR="0081699C" w:rsidRPr="0076338C" w:rsidRDefault="0081699C" w:rsidP="0081699C">
      <w:pPr>
        <w:suppressAutoHyphens/>
        <w:autoSpaceDE w:val="0"/>
        <w:spacing w:after="0" w:line="240" w:lineRule="auto"/>
        <w:jc w:val="both"/>
        <w:rPr>
          <w:rFonts w:ascii="Times New Roman" w:eastAsia="Times New Roman" w:hAnsi="Times New Roman"/>
          <w:bCs/>
          <w:color w:val="000000"/>
          <w:sz w:val="24"/>
          <w:szCs w:val="24"/>
          <w:lang w:eastAsia="zh-CN"/>
        </w:rPr>
      </w:pPr>
      <w:r w:rsidRPr="0076338C">
        <w:rPr>
          <w:rFonts w:ascii="Times New Roman" w:eastAsia="Times New Roman" w:hAnsi="Times New Roman"/>
          <w:bCs/>
          <w:color w:val="000000"/>
          <w:sz w:val="24"/>
          <w:szCs w:val="24"/>
          <w:lang w:eastAsia="zh-CN"/>
        </w:rPr>
        <w:t xml:space="preserve"> в аренду 19 земельных участков:</w:t>
      </w:r>
    </w:p>
    <w:p w:rsidR="0081699C" w:rsidRPr="0076338C" w:rsidRDefault="0081699C" w:rsidP="0081699C">
      <w:pPr>
        <w:widowControl w:val="0"/>
        <w:suppressLineNumbers/>
        <w:suppressAutoHyphens/>
        <w:spacing w:after="0" w:line="240" w:lineRule="auto"/>
        <w:ind w:firstLine="720"/>
        <w:jc w:val="both"/>
        <w:rPr>
          <w:rFonts w:ascii="Times New Roman" w:eastAsia="Andale Sans UI" w:hAnsi="Times New Roman"/>
          <w:kern w:val="1"/>
          <w:sz w:val="24"/>
          <w:szCs w:val="24"/>
        </w:rPr>
      </w:pPr>
      <w:r w:rsidRPr="0076338C">
        <w:rPr>
          <w:rFonts w:ascii="Times New Roman" w:eastAsia="Andale Sans UI" w:hAnsi="Times New Roman"/>
          <w:kern w:val="1"/>
          <w:sz w:val="24"/>
          <w:szCs w:val="24"/>
        </w:rPr>
        <w:t>- 17 земельных участков для сельскохозяйственного использования;</w:t>
      </w:r>
    </w:p>
    <w:p w:rsidR="0081699C" w:rsidRPr="0076338C" w:rsidRDefault="0081699C" w:rsidP="0081699C">
      <w:pPr>
        <w:widowControl w:val="0"/>
        <w:suppressLineNumbers/>
        <w:suppressAutoHyphens/>
        <w:spacing w:after="0" w:line="240" w:lineRule="auto"/>
        <w:ind w:firstLine="720"/>
        <w:jc w:val="both"/>
        <w:rPr>
          <w:rFonts w:ascii="Times New Roman" w:eastAsia="Andale Sans UI" w:hAnsi="Times New Roman"/>
          <w:kern w:val="1"/>
          <w:sz w:val="24"/>
          <w:szCs w:val="24"/>
        </w:rPr>
      </w:pPr>
      <w:r w:rsidRPr="0076338C">
        <w:rPr>
          <w:rFonts w:ascii="Times New Roman" w:eastAsia="Andale Sans UI" w:hAnsi="Times New Roman"/>
          <w:kern w:val="1"/>
          <w:sz w:val="24"/>
          <w:szCs w:val="24"/>
        </w:rPr>
        <w:t xml:space="preserve">- </w:t>
      </w:r>
      <w:r w:rsidRPr="0076338C">
        <w:rPr>
          <w:rFonts w:ascii="Times New Roman" w:eastAsia="Andale Sans UI" w:hAnsi="Times New Roman"/>
          <w:color w:val="000000"/>
          <w:kern w:val="1"/>
          <w:sz w:val="24"/>
          <w:szCs w:val="24"/>
        </w:rPr>
        <w:t>1</w:t>
      </w:r>
      <w:r w:rsidRPr="0076338C">
        <w:rPr>
          <w:rFonts w:ascii="Times New Roman" w:eastAsia="Andale Sans UI" w:hAnsi="Times New Roman"/>
          <w:kern w:val="1"/>
          <w:sz w:val="24"/>
          <w:szCs w:val="24"/>
        </w:rPr>
        <w:t xml:space="preserve"> земельный участок для коммунального обслуживания;</w:t>
      </w:r>
    </w:p>
    <w:p w:rsidR="0081699C" w:rsidRPr="0076338C" w:rsidRDefault="0081699C" w:rsidP="0081699C">
      <w:pPr>
        <w:widowControl w:val="0"/>
        <w:suppressLineNumbers/>
        <w:suppressAutoHyphens/>
        <w:spacing w:after="0" w:line="240" w:lineRule="auto"/>
        <w:ind w:firstLine="720"/>
        <w:jc w:val="both"/>
        <w:rPr>
          <w:rFonts w:ascii="Times New Roman" w:eastAsia="Andale Sans UI" w:hAnsi="Times New Roman"/>
          <w:kern w:val="1"/>
          <w:sz w:val="24"/>
          <w:szCs w:val="24"/>
        </w:rPr>
      </w:pPr>
      <w:r w:rsidRPr="0076338C">
        <w:rPr>
          <w:rFonts w:ascii="Times New Roman" w:eastAsia="Andale Sans UI" w:hAnsi="Times New Roman"/>
          <w:kern w:val="1"/>
          <w:sz w:val="24"/>
          <w:szCs w:val="24"/>
        </w:rPr>
        <w:t>-1 земельный участок для обеспечения электроснабжения.</w:t>
      </w:r>
    </w:p>
    <w:p w:rsidR="0081699C" w:rsidRPr="0076338C" w:rsidRDefault="0081699C" w:rsidP="0081699C">
      <w:pPr>
        <w:suppressAutoHyphens/>
        <w:autoSpaceDE w:val="0"/>
        <w:spacing w:after="0" w:line="240" w:lineRule="auto"/>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в собственность:</w:t>
      </w:r>
    </w:p>
    <w:p w:rsidR="0081699C" w:rsidRPr="0076338C" w:rsidRDefault="0081699C" w:rsidP="0081699C">
      <w:pPr>
        <w:widowControl w:val="0"/>
        <w:suppressLineNumbers/>
        <w:suppressAutoHyphens/>
        <w:spacing w:after="0" w:line="240" w:lineRule="auto"/>
        <w:ind w:firstLine="720"/>
        <w:jc w:val="both"/>
        <w:rPr>
          <w:rFonts w:ascii="Times New Roman" w:eastAsia="Andale Sans UI" w:hAnsi="Times New Roman"/>
          <w:kern w:val="1"/>
          <w:sz w:val="24"/>
          <w:szCs w:val="24"/>
        </w:rPr>
      </w:pPr>
      <w:r w:rsidRPr="0076338C">
        <w:rPr>
          <w:rFonts w:ascii="Times New Roman" w:eastAsia="Andale Sans UI" w:hAnsi="Times New Roman"/>
          <w:kern w:val="1"/>
          <w:sz w:val="24"/>
          <w:szCs w:val="24"/>
        </w:rPr>
        <w:t>- 6 земельных участков для сельскохозяйственного использования.</w:t>
      </w:r>
    </w:p>
    <w:p w:rsidR="0081699C" w:rsidRPr="0076338C" w:rsidRDefault="0081699C" w:rsidP="0081699C">
      <w:pPr>
        <w:widowControl w:val="0"/>
        <w:suppressLineNumbers/>
        <w:suppressAutoHyphens/>
        <w:spacing w:after="0" w:line="240" w:lineRule="auto"/>
        <w:ind w:firstLine="720"/>
        <w:jc w:val="both"/>
        <w:rPr>
          <w:rFonts w:ascii="Times New Roman" w:eastAsia="Andale Sans UI" w:hAnsi="Times New Roman"/>
          <w:kern w:val="1"/>
          <w:sz w:val="24"/>
          <w:szCs w:val="24"/>
        </w:rPr>
      </w:pPr>
      <w:r w:rsidRPr="0076338C">
        <w:rPr>
          <w:rFonts w:ascii="Times New Roman" w:eastAsia="Andale Sans UI" w:hAnsi="Times New Roman"/>
          <w:kern w:val="1"/>
          <w:sz w:val="24"/>
          <w:szCs w:val="24"/>
        </w:rPr>
        <w:t xml:space="preserve">В </w:t>
      </w:r>
      <w:proofErr w:type="gramStart"/>
      <w:r w:rsidRPr="0076338C">
        <w:rPr>
          <w:rFonts w:ascii="Times New Roman" w:eastAsia="Andale Sans UI" w:hAnsi="Times New Roman"/>
          <w:kern w:val="1"/>
          <w:sz w:val="24"/>
          <w:szCs w:val="24"/>
        </w:rPr>
        <w:t>рамках  создания</w:t>
      </w:r>
      <w:proofErr w:type="gramEnd"/>
      <w:r w:rsidRPr="0076338C">
        <w:rPr>
          <w:rFonts w:ascii="Times New Roman" w:eastAsia="Andale Sans UI" w:hAnsi="Times New Roman"/>
          <w:kern w:val="1"/>
          <w:sz w:val="24"/>
          <w:szCs w:val="24"/>
        </w:rPr>
        <w:t xml:space="preserve"> и развития личных подсобных хозяйств и организации </w:t>
      </w:r>
      <w:proofErr w:type="spellStart"/>
      <w:r w:rsidRPr="0076338C">
        <w:rPr>
          <w:rFonts w:ascii="Times New Roman" w:eastAsia="Andale Sans UI" w:hAnsi="Times New Roman"/>
          <w:kern w:val="1"/>
          <w:sz w:val="24"/>
          <w:szCs w:val="24"/>
        </w:rPr>
        <w:t>самозанятости</w:t>
      </w:r>
      <w:proofErr w:type="spellEnd"/>
      <w:r w:rsidRPr="0076338C">
        <w:rPr>
          <w:rFonts w:ascii="Times New Roman" w:eastAsia="Andale Sans UI" w:hAnsi="Times New Roman"/>
          <w:kern w:val="1"/>
          <w:sz w:val="24"/>
          <w:szCs w:val="24"/>
        </w:rPr>
        <w:t xml:space="preserve"> населения, семьям оказавшимся в трудной жизненной ситуации  оказана  финансовая поддержка в виде заключения  социальных контрактов. Заключено 15 социальных контрактов на общую сумму 2,3 </w:t>
      </w:r>
      <w:proofErr w:type="spellStart"/>
      <w:proofErr w:type="gramStart"/>
      <w:r w:rsidRPr="0076338C">
        <w:rPr>
          <w:rFonts w:ascii="Times New Roman" w:eastAsia="Andale Sans UI" w:hAnsi="Times New Roman"/>
          <w:kern w:val="1"/>
          <w:sz w:val="24"/>
          <w:szCs w:val="24"/>
        </w:rPr>
        <w:t>млн.рублей</w:t>
      </w:r>
      <w:proofErr w:type="spellEnd"/>
      <w:proofErr w:type="gramEnd"/>
      <w:r w:rsidRPr="0076338C">
        <w:rPr>
          <w:rFonts w:ascii="Times New Roman" w:eastAsia="Andale Sans UI" w:hAnsi="Times New Roman"/>
          <w:kern w:val="1"/>
          <w:sz w:val="24"/>
          <w:szCs w:val="24"/>
        </w:rPr>
        <w:t xml:space="preserve">, из них: 11 контрактов на организацию ЛПХ (1,1 </w:t>
      </w:r>
      <w:proofErr w:type="spellStart"/>
      <w:r w:rsidRPr="0076338C">
        <w:rPr>
          <w:rFonts w:ascii="Times New Roman" w:eastAsia="Andale Sans UI" w:hAnsi="Times New Roman"/>
          <w:kern w:val="1"/>
          <w:sz w:val="24"/>
          <w:szCs w:val="24"/>
        </w:rPr>
        <w:t>млн.рублей</w:t>
      </w:r>
      <w:proofErr w:type="spellEnd"/>
      <w:r w:rsidRPr="0076338C">
        <w:rPr>
          <w:rFonts w:ascii="Times New Roman" w:eastAsia="Andale Sans UI" w:hAnsi="Times New Roman"/>
          <w:kern w:val="1"/>
          <w:sz w:val="24"/>
          <w:szCs w:val="24"/>
        </w:rPr>
        <w:t xml:space="preserve">), 4 контракта  на организацию </w:t>
      </w:r>
      <w:proofErr w:type="spellStart"/>
      <w:r w:rsidRPr="0076338C">
        <w:rPr>
          <w:rFonts w:ascii="Times New Roman" w:eastAsia="Andale Sans UI" w:hAnsi="Times New Roman"/>
          <w:kern w:val="1"/>
          <w:sz w:val="24"/>
          <w:szCs w:val="24"/>
        </w:rPr>
        <w:t>самозанятости</w:t>
      </w:r>
      <w:proofErr w:type="spellEnd"/>
      <w:r w:rsidRPr="0076338C">
        <w:rPr>
          <w:rFonts w:ascii="Times New Roman" w:eastAsia="Andale Sans UI" w:hAnsi="Times New Roman"/>
          <w:kern w:val="1"/>
          <w:sz w:val="24"/>
          <w:szCs w:val="24"/>
        </w:rPr>
        <w:t xml:space="preserve"> (1,2 </w:t>
      </w:r>
      <w:proofErr w:type="spellStart"/>
      <w:r w:rsidRPr="0076338C">
        <w:rPr>
          <w:rFonts w:ascii="Times New Roman" w:eastAsia="Andale Sans UI" w:hAnsi="Times New Roman"/>
          <w:kern w:val="1"/>
          <w:sz w:val="24"/>
          <w:szCs w:val="24"/>
        </w:rPr>
        <w:t>млн.рублей</w:t>
      </w:r>
      <w:proofErr w:type="spellEnd"/>
      <w:r w:rsidRPr="0076338C">
        <w:rPr>
          <w:rFonts w:ascii="Times New Roman" w:eastAsia="Andale Sans UI" w:hAnsi="Times New Roman"/>
          <w:kern w:val="1"/>
          <w:sz w:val="24"/>
          <w:szCs w:val="24"/>
        </w:rPr>
        <w:t>).</w:t>
      </w:r>
    </w:p>
    <w:p w:rsidR="0081699C" w:rsidRPr="0076338C" w:rsidRDefault="0081699C" w:rsidP="0081699C">
      <w:pPr>
        <w:widowControl w:val="0"/>
        <w:suppressLineNumbers/>
        <w:suppressAutoHyphens/>
        <w:spacing w:after="0" w:line="240" w:lineRule="auto"/>
        <w:jc w:val="both"/>
        <w:rPr>
          <w:rFonts w:ascii="Times New Roman" w:eastAsia="Andale Sans UI" w:hAnsi="Times New Roman"/>
          <w:bCs/>
          <w:kern w:val="1"/>
          <w:sz w:val="24"/>
          <w:szCs w:val="24"/>
        </w:rPr>
      </w:pPr>
      <w:r w:rsidRPr="0076338C">
        <w:rPr>
          <w:rFonts w:ascii="Times New Roman" w:eastAsia="Andale Sans UI" w:hAnsi="Times New Roman"/>
          <w:bCs/>
          <w:kern w:val="1"/>
          <w:sz w:val="24"/>
          <w:szCs w:val="24"/>
        </w:rPr>
        <w:tab/>
      </w:r>
      <w:r w:rsidRPr="0076338C">
        <w:rPr>
          <w:rFonts w:ascii="Times New Roman" w:eastAsia="Andale Sans UI" w:hAnsi="Times New Roman"/>
          <w:kern w:val="1"/>
          <w:sz w:val="24"/>
          <w:szCs w:val="24"/>
        </w:rPr>
        <w:tab/>
      </w:r>
      <w:r w:rsidRPr="0076338C">
        <w:rPr>
          <w:rFonts w:ascii="Times New Roman" w:eastAsia="Andale Sans UI" w:hAnsi="Times New Roman"/>
          <w:bCs/>
          <w:kern w:val="1"/>
          <w:sz w:val="24"/>
          <w:szCs w:val="24"/>
        </w:rPr>
        <w:t>В среднесрочной перспективе необходимо:</w:t>
      </w:r>
    </w:p>
    <w:p w:rsidR="0081699C" w:rsidRPr="0076338C" w:rsidRDefault="0081699C" w:rsidP="0081699C">
      <w:pPr>
        <w:suppressAutoHyphens/>
        <w:autoSpaceDE w:val="0"/>
        <w:spacing w:after="0" w:line="240" w:lineRule="auto"/>
        <w:jc w:val="both"/>
        <w:rPr>
          <w:rFonts w:ascii="Times New Roman" w:eastAsia="Times New Roman" w:hAnsi="Times New Roman"/>
          <w:bCs/>
          <w:color w:val="000000"/>
          <w:sz w:val="24"/>
          <w:szCs w:val="24"/>
          <w:lang w:eastAsia="zh-CN"/>
        </w:rPr>
      </w:pPr>
      <w:r w:rsidRPr="0076338C">
        <w:rPr>
          <w:rFonts w:ascii="Times New Roman" w:eastAsia="Times New Roman" w:hAnsi="Times New Roman"/>
          <w:bCs/>
          <w:color w:val="000000"/>
          <w:sz w:val="24"/>
          <w:szCs w:val="24"/>
          <w:lang w:eastAsia="zh-CN"/>
        </w:rPr>
        <w:tab/>
        <w:t>- продолжить активную политику по созданию благоприятных условий для предпринимательства, эффективно используя имеющиеся в нашем распоряжении имущественные, финансовые и административные ресурсы;</w:t>
      </w:r>
    </w:p>
    <w:p w:rsidR="0081699C" w:rsidRPr="0076338C" w:rsidRDefault="0081699C" w:rsidP="0081699C">
      <w:pPr>
        <w:suppressAutoHyphens/>
        <w:autoSpaceDE w:val="0"/>
        <w:spacing w:after="0" w:line="240" w:lineRule="auto"/>
        <w:ind w:firstLine="708"/>
        <w:jc w:val="both"/>
        <w:rPr>
          <w:rFonts w:ascii="Times New Roman" w:eastAsia="Times New Roman" w:hAnsi="Times New Roman"/>
          <w:bCs/>
          <w:color w:val="000000"/>
          <w:sz w:val="24"/>
          <w:szCs w:val="24"/>
          <w:lang w:eastAsia="zh-CN"/>
        </w:rPr>
      </w:pPr>
      <w:r w:rsidRPr="0076338C">
        <w:rPr>
          <w:rFonts w:ascii="Times New Roman" w:eastAsia="Times New Roman" w:hAnsi="Times New Roman"/>
          <w:bCs/>
          <w:color w:val="000000"/>
          <w:sz w:val="24"/>
          <w:szCs w:val="24"/>
          <w:lang w:eastAsia="zh-CN"/>
        </w:rPr>
        <w:t>-добиться повышения социальной ответственности предпринимателей, стимулируя их на создание новых постоянных рабочих мест, своевременную уплату налогов, обеспечение социальных гарантий своих работников.</w:t>
      </w:r>
    </w:p>
    <w:p w:rsidR="0081699C" w:rsidRPr="0076338C" w:rsidRDefault="0081699C" w:rsidP="0081699C">
      <w:pPr>
        <w:suppressAutoHyphens/>
        <w:spacing w:after="0" w:line="240" w:lineRule="auto"/>
        <w:ind w:firstLine="539"/>
        <w:jc w:val="both"/>
        <w:rPr>
          <w:rFonts w:ascii="Times New Roman" w:eastAsia="Times New Roman" w:hAnsi="Times New Roman"/>
          <w:color w:val="333333"/>
          <w:sz w:val="24"/>
          <w:szCs w:val="24"/>
          <w:lang w:eastAsia="zh-CN"/>
        </w:rPr>
      </w:pPr>
      <w:r w:rsidRPr="0076338C">
        <w:rPr>
          <w:rFonts w:ascii="Times New Roman" w:eastAsia="Times New Roman" w:hAnsi="Times New Roman"/>
          <w:bCs/>
          <w:sz w:val="24"/>
          <w:szCs w:val="24"/>
          <w:lang w:eastAsia="zh-CN"/>
        </w:rPr>
        <w:t>Важной составляющей для экономики округа являются</w:t>
      </w:r>
      <w:r w:rsidRPr="0076338C">
        <w:rPr>
          <w:rFonts w:ascii="Times New Roman" w:eastAsia="Times New Roman" w:hAnsi="Times New Roman"/>
          <w:b/>
          <w:bCs/>
          <w:sz w:val="24"/>
          <w:szCs w:val="24"/>
          <w:lang w:eastAsia="zh-CN"/>
        </w:rPr>
        <w:t xml:space="preserve"> инвестиции. </w:t>
      </w:r>
      <w:r w:rsidRPr="0076338C">
        <w:rPr>
          <w:rFonts w:ascii="Times New Roman" w:eastAsia="Times New Roman" w:hAnsi="Times New Roman"/>
          <w:color w:val="333333"/>
          <w:sz w:val="24"/>
          <w:szCs w:val="24"/>
          <w:lang w:eastAsia="zh-CN"/>
        </w:rPr>
        <w:t xml:space="preserve">В 2022 году объем инвестиций в основной капитал составил 601,6 млн. руб., или 112% </w:t>
      </w:r>
      <w:proofErr w:type="gramStart"/>
      <w:r w:rsidRPr="0076338C">
        <w:rPr>
          <w:rFonts w:ascii="Times New Roman" w:eastAsia="Times New Roman" w:hAnsi="Times New Roman"/>
          <w:color w:val="333333"/>
          <w:sz w:val="24"/>
          <w:szCs w:val="24"/>
          <w:lang w:eastAsia="zh-CN"/>
        </w:rPr>
        <w:t>к  уровню</w:t>
      </w:r>
      <w:proofErr w:type="gramEnd"/>
      <w:r w:rsidRPr="0076338C">
        <w:rPr>
          <w:rFonts w:ascii="Times New Roman" w:eastAsia="Times New Roman" w:hAnsi="Times New Roman"/>
          <w:color w:val="333333"/>
          <w:sz w:val="24"/>
          <w:szCs w:val="24"/>
          <w:lang w:eastAsia="zh-CN"/>
        </w:rPr>
        <w:t xml:space="preserve"> 2021 года.</w:t>
      </w:r>
    </w:p>
    <w:p w:rsidR="0081699C" w:rsidRPr="0076338C" w:rsidRDefault="0081699C" w:rsidP="0081699C">
      <w:pPr>
        <w:suppressAutoHyphens/>
        <w:autoSpaceDE w:val="0"/>
        <w:spacing w:after="0" w:line="240" w:lineRule="auto"/>
        <w:ind w:firstLine="539"/>
        <w:jc w:val="both"/>
        <w:rPr>
          <w:rFonts w:ascii="Times New Roman" w:eastAsia="Times New Roman" w:hAnsi="Times New Roman"/>
          <w:color w:val="333333"/>
          <w:sz w:val="24"/>
          <w:szCs w:val="24"/>
          <w:lang w:eastAsia="zh-CN"/>
        </w:rPr>
      </w:pPr>
      <w:r w:rsidRPr="0076338C">
        <w:rPr>
          <w:rFonts w:ascii="Times New Roman" w:eastAsia="Times New Roman" w:hAnsi="Times New Roman"/>
          <w:color w:val="333333"/>
          <w:sz w:val="24"/>
          <w:szCs w:val="24"/>
          <w:lang w:eastAsia="zh-CN"/>
        </w:rPr>
        <w:t xml:space="preserve">В целях привлечения инвесторов на территорию муниципального округа </w:t>
      </w:r>
      <w:proofErr w:type="gramStart"/>
      <w:r w:rsidRPr="0076338C">
        <w:rPr>
          <w:rFonts w:ascii="Times New Roman" w:eastAsia="Times New Roman" w:hAnsi="Times New Roman"/>
          <w:bCs/>
          <w:color w:val="000000"/>
          <w:sz w:val="24"/>
          <w:szCs w:val="24"/>
          <w:lang w:eastAsia="zh-CN"/>
        </w:rPr>
        <w:t>на  официальном</w:t>
      </w:r>
      <w:proofErr w:type="gramEnd"/>
      <w:r w:rsidRPr="0076338C">
        <w:rPr>
          <w:rFonts w:ascii="Times New Roman" w:eastAsia="Times New Roman" w:hAnsi="Times New Roman"/>
          <w:bCs/>
          <w:color w:val="000000"/>
          <w:sz w:val="24"/>
          <w:szCs w:val="24"/>
          <w:lang w:eastAsia="zh-CN"/>
        </w:rPr>
        <w:t xml:space="preserve"> сайте Администрации Звериноголовского </w:t>
      </w:r>
      <w:r w:rsidRPr="0076338C">
        <w:rPr>
          <w:rFonts w:ascii="Times New Roman" w:eastAsia="Times New Roman" w:hAnsi="Times New Roman"/>
          <w:color w:val="333333"/>
          <w:sz w:val="24"/>
          <w:szCs w:val="24"/>
          <w:lang w:eastAsia="zh-CN"/>
        </w:rPr>
        <w:t>муниципального округа Курганской области</w:t>
      </w:r>
      <w:r w:rsidRPr="0076338C">
        <w:rPr>
          <w:rFonts w:ascii="Times New Roman" w:eastAsia="Times New Roman" w:hAnsi="Times New Roman"/>
          <w:bCs/>
          <w:color w:val="000000"/>
          <w:sz w:val="24"/>
          <w:szCs w:val="24"/>
          <w:lang w:eastAsia="zh-CN"/>
        </w:rPr>
        <w:t xml:space="preserve"> размещена ссылка «Инвесторам», где представлена расширенная информация о потенциальных возможностях и перспективах социально-экономического развития  Звериноголовского</w:t>
      </w:r>
      <w:r w:rsidRPr="0076338C">
        <w:rPr>
          <w:rFonts w:ascii="Times New Roman" w:eastAsia="Times New Roman" w:hAnsi="Times New Roman"/>
          <w:color w:val="333333"/>
          <w:sz w:val="24"/>
          <w:szCs w:val="24"/>
          <w:lang w:eastAsia="zh-CN"/>
        </w:rPr>
        <w:t xml:space="preserve"> муниципального округа Курганской области. </w:t>
      </w:r>
    </w:p>
    <w:p w:rsidR="0081699C" w:rsidRPr="0076338C" w:rsidRDefault="0081699C" w:rsidP="0081699C">
      <w:pPr>
        <w:suppressAutoHyphens/>
        <w:autoSpaceDE w:val="0"/>
        <w:spacing w:after="0" w:line="240" w:lineRule="auto"/>
        <w:ind w:firstLine="540"/>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Разработан и реализуется план комплексного развития территории Звериноголовского</w:t>
      </w:r>
      <w:r w:rsidRPr="0076338C">
        <w:rPr>
          <w:rFonts w:ascii="Times New Roman" w:eastAsia="Times New Roman" w:hAnsi="Times New Roman"/>
          <w:color w:val="333333"/>
          <w:sz w:val="24"/>
          <w:szCs w:val="24"/>
          <w:lang w:eastAsia="zh-CN"/>
        </w:rPr>
        <w:t xml:space="preserve"> муниципального </w:t>
      </w:r>
      <w:proofErr w:type="gramStart"/>
      <w:r w:rsidRPr="0076338C">
        <w:rPr>
          <w:rFonts w:ascii="Times New Roman" w:eastAsia="Times New Roman" w:hAnsi="Times New Roman"/>
          <w:color w:val="333333"/>
          <w:sz w:val="24"/>
          <w:szCs w:val="24"/>
          <w:lang w:eastAsia="zh-CN"/>
        </w:rPr>
        <w:t>округа</w:t>
      </w:r>
      <w:r w:rsidRPr="0076338C">
        <w:rPr>
          <w:rFonts w:ascii="Times New Roman" w:eastAsia="Times New Roman" w:hAnsi="Times New Roman"/>
          <w:color w:val="000000"/>
          <w:sz w:val="24"/>
          <w:szCs w:val="24"/>
          <w:lang w:eastAsia="zh-CN"/>
        </w:rPr>
        <w:t xml:space="preserve">  на</w:t>
      </w:r>
      <w:proofErr w:type="gramEnd"/>
      <w:r w:rsidRPr="0076338C">
        <w:rPr>
          <w:rFonts w:ascii="Times New Roman" w:eastAsia="Times New Roman" w:hAnsi="Times New Roman"/>
          <w:color w:val="000000"/>
          <w:sz w:val="24"/>
          <w:szCs w:val="24"/>
          <w:lang w:eastAsia="zh-CN"/>
        </w:rPr>
        <w:t xml:space="preserve"> период до 2024 года. </w:t>
      </w:r>
      <w:proofErr w:type="gramStart"/>
      <w:r w:rsidRPr="0076338C">
        <w:rPr>
          <w:rFonts w:ascii="Times New Roman" w:eastAsia="Times New Roman" w:hAnsi="Times New Roman"/>
          <w:color w:val="000000"/>
          <w:sz w:val="24"/>
          <w:szCs w:val="24"/>
          <w:lang w:eastAsia="zh-CN"/>
        </w:rPr>
        <w:t>Составлен  каталог</w:t>
      </w:r>
      <w:proofErr w:type="gramEnd"/>
      <w:r w:rsidRPr="0076338C">
        <w:rPr>
          <w:rFonts w:ascii="Times New Roman" w:eastAsia="Times New Roman" w:hAnsi="Times New Roman"/>
          <w:color w:val="000000"/>
          <w:sz w:val="24"/>
          <w:szCs w:val="24"/>
          <w:lang w:eastAsia="zh-CN"/>
        </w:rPr>
        <w:t xml:space="preserve"> свободных инвестиционных площадок, обновлен инвестиционный паспорт Звериноголовского </w:t>
      </w:r>
      <w:r w:rsidRPr="0076338C">
        <w:rPr>
          <w:rFonts w:ascii="Times New Roman" w:eastAsia="Times New Roman" w:hAnsi="Times New Roman"/>
          <w:color w:val="333333"/>
          <w:sz w:val="24"/>
          <w:szCs w:val="24"/>
          <w:lang w:eastAsia="zh-CN"/>
        </w:rPr>
        <w:t>муниципального округа Курганской области</w:t>
      </w:r>
      <w:r w:rsidRPr="0076338C">
        <w:rPr>
          <w:rFonts w:ascii="Times New Roman" w:eastAsia="Times New Roman" w:hAnsi="Times New Roman"/>
          <w:color w:val="000000"/>
          <w:sz w:val="24"/>
          <w:szCs w:val="24"/>
          <w:lang w:eastAsia="zh-CN"/>
        </w:rPr>
        <w:t xml:space="preserve">. </w:t>
      </w:r>
    </w:p>
    <w:p w:rsidR="0081699C" w:rsidRPr="0076338C" w:rsidRDefault="0081699C" w:rsidP="0081699C">
      <w:pPr>
        <w:suppressAutoHyphens/>
        <w:autoSpaceDE w:val="0"/>
        <w:spacing w:after="0" w:line="240" w:lineRule="auto"/>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ab/>
        <w:t>Улучшение инвестиционного климата и привлечение инвестиций в экономику района является основной задачей на 2023 год.</w:t>
      </w:r>
    </w:p>
    <w:p w:rsidR="0081699C" w:rsidRPr="0076338C" w:rsidRDefault="0081699C" w:rsidP="0081699C">
      <w:pPr>
        <w:suppressAutoHyphens/>
        <w:autoSpaceDE w:val="0"/>
        <w:spacing w:after="0" w:line="240" w:lineRule="auto"/>
        <w:ind w:firstLine="708"/>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lastRenderedPageBreak/>
        <w:t>Для реализации указанной цели необходимо решение следующих задач:</w:t>
      </w:r>
    </w:p>
    <w:p w:rsidR="0081699C" w:rsidRPr="0076338C" w:rsidRDefault="0081699C" w:rsidP="0081699C">
      <w:pPr>
        <w:suppressAutoHyphens/>
        <w:autoSpaceDE w:val="0"/>
        <w:spacing w:after="0" w:line="240" w:lineRule="auto"/>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формирование благоприятного инвестиционного имиджа Звериноголовского</w:t>
      </w:r>
      <w:r w:rsidRPr="0076338C">
        <w:rPr>
          <w:rFonts w:ascii="Times New Roman" w:eastAsia="Times New Roman" w:hAnsi="Times New Roman"/>
          <w:color w:val="333333"/>
          <w:sz w:val="24"/>
          <w:szCs w:val="24"/>
          <w:lang w:eastAsia="zh-CN"/>
        </w:rPr>
        <w:t xml:space="preserve"> муниципального округа Курганской области</w:t>
      </w:r>
      <w:r w:rsidRPr="0076338C">
        <w:rPr>
          <w:rFonts w:ascii="Times New Roman" w:eastAsia="Times New Roman" w:hAnsi="Times New Roman"/>
          <w:sz w:val="24"/>
          <w:szCs w:val="24"/>
          <w:lang w:eastAsia="zh-CN"/>
        </w:rPr>
        <w:t>;</w:t>
      </w:r>
    </w:p>
    <w:p w:rsidR="0081699C" w:rsidRPr="0076338C" w:rsidRDefault="0081699C" w:rsidP="0081699C">
      <w:pPr>
        <w:suppressAutoHyphens/>
        <w:autoSpaceDE w:val="0"/>
        <w:spacing w:after="0" w:line="240" w:lineRule="auto"/>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создание предпосылок для привлечения инвестиций в экономику Звериноголовского</w:t>
      </w:r>
      <w:r w:rsidRPr="0076338C">
        <w:rPr>
          <w:rFonts w:ascii="Times New Roman" w:eastAsia="Times New Roman" w:hAnsi="Times New Roman"/>
          <w:color w:val="333333"/>
          <w:sz w:val="24"/>
          <w:szCs w:val="24"/>
          <w:lang w:eastAsia="zh-CN"/>
        </w:rPr>
        <w:t xml:space="preserve"> муниципального округа Курганской области</w:t>
      </w:r>
      <w:r w:rsidRPr="0076338C">
        <w:rPr>
          <w:rFonts w:ascii="Times New Roman" w:eastAsia="Times New Roman" w:hAnsi="Times New Roman"/>
          <w:sz w:val="24"/>
          <w:szCs w:val="24"/>
          <w:lang w:eastAsia="zh-CN"/>
        </w:rPr>
        <w:t>;</w:t>
      </w:r>
    </w:p>
    <w:p w:rsidR="0081699C" w:rsidRPr="0076338C" w:rsidRDefault="0081699C" w:rsidP="0081699C">
      <w:pPr>
        <w:suppressAutoHyphens/>
        <w:autoSpaceDE w:val="0"/>
        <w:spacing w:after="0" w:line="240" w:lineRule="auto"/>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применение всех усилий для увеличения притока внебюджетных инвестиций в экономику</w:t>
      </w:r>
      <w:r w:rsidRPr="0076338C">
        <w:rPr>
          <w:rFonts w:ascii="Times New Roman" w:eastAsia="Times New Roman" w:hAnsi="Times New Roman"/>
          <w:color w:val="333333"/>
          <w:sz w:val="24"/>
          <w:szCs w:val="24"/>
          <w:lang w:eastAsia="zh-CN"/>
        </w:rPr>
        <w:t xml:space="preserve"> муниципального округа</w:t>
      </w:r>
      <w:r w:rsidRPr="0076338C">
        <w:rPr>
          <w:rFonts w:ascii="Times New Roman" w:eastAsia="Times New Roman" w:hAnsi="Times New Roman"/>
          <w:sz w:val="24"/>
          <w:szCs w:val="24"/>
          <w:lang w:eastAsia="zh-CN"/>
        </w:rPr>
        <w:t>;</w:t>
      </w:r>
    </w:p>
    <w:p w:rsidR="0081699C" w:rsidRPr="0076338C" w:rsidRDefault="0081699C" w:rsidP="0081699C">
      <w:pPr>
        <w:suppressAutoHyphens/>
        <w:autoSpaceDE w:val="0"/>
        <w:spacing w:after="0" w:line="240" w:lineRule="auto"/>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активизация работ по привлечению, использованию внутренних и внешних источников финансирования инвестиционных проектов;</w:t>
      </w:r>
    </w:p>
    <w:p w:rsidR="0081699C" w:rsidRPr="0076338C" w:rsidRDefault="0081699C" w:rsidP="0081699C">
      <w:pPr>
        <w:suppressAutoHyphens/>
        <w:autoSpaceDE w:val="0"/>
        <w:spacing w:after="0" w:line="240" w:lineRule="auto"/>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xml:space="preserve">- позиционирование Звериноголовского </w:t>
      </w:r>
      <w:r w:rsidRPr="0076338C">
        <w:rPr>
          <w:rFonts w:ascii="Times New Roman" w:eastAsia="Times New Roman" w:hAnsi="Times New Roman"/>
          <w:color w:val="333333"/>
          <w:sz w:val="24"/>
          <w:szCs w:val="24"/>
          <w:lang w:eastAsia="zh-CN"/>
        </w:rPr>
        <w:t>муниципального округа</w:t>
      </w:r>
      <w:r w:rsidRPr="0076338C">
        <w:rPr>
          <w:rFonts w:ascii="Times New Roman" w:eastAsia="Times New Roman" w:hAnsi="Times New Roman"/>
          <w:sz w:val="24"/>
          <w:szCs w:val="24"/>
          <w:lang w:eastAsia="zh-CN"/>
        </w:rPr>
        <w:t xml:space="preserve"> Курганской области как </w:t>
      </w:r>
      <w:proofErr w:type="spellStart"/>
      <w:r w:rsidRPr="0076338C">
        <w:rPr>
          <w:rFonts w:ascii="Times New Roman" w:eastAsia="Times New Roman" w:hAnsi="Times New Roman"/>
          <w:sz w:val="24"/>
          <w:szCs w:val="24"/>
          <w:lang w:eastAsia="zh-CN"/>
        </w:rPr>
        <w:t>инвестиционно</w:t>
      </w:r>
      <w:proofErr w:type="spellEnd"/>
      <w:r w:rsidRPr="0076338C">
        <w:rPr>
          <w:rFonts w:ascii="Times New Roman" w:eastAsia="Times New Roman" w:hAnsi="Times New Roman"/>
          <w:sz w:val="24"/>
          <w:szCs w:val="24"/>
          <w:lang w:eastAsia="zh-CN"/>
        </w:rPr>
        <w:t xml:space="preserve"> привлекательной территории.</w:t>
      </w:r>
    </w:p>
    <w:p w:rsidR="0081699C" w:rsidRPr="0076338C" w:rsidRDefault="0081699C" w:rsidP="0081699C">
      <w:pPr>
        <w:suppressAutoHyphens/>
        <w:autoSpaceDE w:val="0"/>
        <w:spacing w:after="0" w:line="240" w:lineRule="auto"/>
        <w:jc w:val="both"/>
        <w:rPr>
          <w:rFonts w:ascii="Times New Roman" w:eastAsia="Times New Roman" w:hAnsi="Times New Roman"/>
          <w:sz w:val="24"/>
          <w:szCs w:val="24"/>
          <w:lang w:eastAsia="zh-CN"/>
        </w:rPr>
      </w:pPr>
      <w:r w:rsidRPr="0076338C">
        <w:rPr>
          <w:rFonts w:ascii="Times New Roman" w:eastAsia="Times New Roman" w:hAnsi="Times New Roman"/>
          <w:b/>
          <w:bCs/>
          <w:sz w:val="24"/>
          <w:szCs w:val="24"/>
          <w:lang w:eastAsia="zh-CN"/>
        </w:rPr>
        <w:t>Строительство и капитальный ремонт.</w:t>
      </w:r>
    </w:p>
    <w:p w:rsidR="0081699C" w:rsidRPr="0076338C" w:rsidRDefault="0081699C" w:rsidP="0081699C">
      <w:pPr>
        <w:suppressAutoHyphens/>
        <w:autoSpaceDE w:val="0"/>
        <w:spacing w:after="0" w:line="240" w:lineRule="auto"/>
        <w:ind w:firstLine="708"/>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 xml:space="preserve">В 2022 году продолжалось строительство и капитальный ремонт социально значимых объектов, </w:t>
      </w:r>
      <w:proofErr w:type="gramStart"/>
      <w:r w:rsidRPr="0076338C">
        <w:rPr>
          <w:rFonts w:ascii="Times New Roman" w:eastAsia="Times New Roman" w:hAnsi="Times New Roman"/>
          <w:color w:val="000000"/>
          <w:sz w:val="24"/>
          <w:szCs w:val="24"/>
          <w:lang w:eastAsia="zh-CN"/>
        </w:rPr>
        <w:t>вот  некоторые</w:t>
      </w:r>
      <w:proofErr w:type="gramEnd"/>
      <w:r w:rsidRPr="0076338C">
        <w:rPr>
          <w:rFonts w:ascii="Times New Roman" w:eastAsia="Times New Roman" w:hAnsi="Times New Roman"/>
          <w:color w:val="000000"/>
          <w:sz w:val="24"/>
          <w:szCs w:val="24"/>
          <w:lang w:eastAsia="zh-CN"/>
        </w:rPr>
        <w:t xml:space="preserve"> из них:</w:t>
      </w:r>
    </w:p>
    <w:p w:rsidR="0081699C" w:rsidRPr="0076338C" w:rsidRDefault="0081699C" w:rsidP="0081699C">
      <w:pPr>
        <w:suppressAutoHyphens/>
        <w:autoSpaceDE w:val="0"/>
        <w:spacing w:after="0" w:line="240" w:lineRule="auto"/>
        <w:ind w:firstLine="708"/>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 xml:space="preserve">- продолжено строительство культурно-оздоровительного центра на 300 мест с котельной в </w:t>
      </w:r>
      <w:proofErr w:type="spellStart"/>
      <w:r w:rsidRPr="0076338C">
        <w:rPr>
          <w:rFonts w:ascii="Times New Roman" w:eastAsia="Times New Roman" w:hAnsi="Times New Roman"/>
          <w:color w:val="000000"/>
          <w:sz w:val="24"/>
          <w:szCs w:val="24"/>
          <w:lang w:eastAsia="zh-CN"/>
        </w:rPr>
        <w:t>с.Звериноголовское</w:t>
      </w:r>
      <w:proofErr w:type="spellEnd"/>
      <w:r w:rsidRPr="0076338C">
        <w:rPr>
          <w:rFonts w:ascii="Times New Roman" w:eastAsia="Times New Roman" w:hAnsi="Times New Roman"/>
          <w:color w:val="000000"/>
          <w:sz w:val="24"/>
          <w:szCs w:val="24"/>
          <w:lang w:eastAsia="zh-CN"/>
        </w:rPr>
        <w:t xml:space="preserve"> (41,9 </w:t>
      </w:r>
      <w:proofErr w:type="spellStart"/>
      <w:proofErr w:type="gramStart"/>
      <w:r w:rsidRPr="0076338C">
        <w:rPr>
          <w:rFonts w:ascii="Times New Roman" w:eastAsia="Times New Roman" w:hAnsi="Times New Roman"/>
          <w:color w:val="000000"/>
          <w:sz w:val="24"/>
          <w:szCs w:val="24"/>
          <w:lang w:eastAsia="zh-CN"/>
        </w:rPr>
        <w:t>млн.рублей</w:t>
      </w:r>
      <w:proofErr w:type="spellEnd"/>
      <w:proofErr w:type="gramEnd"/>
      <w:r w:rsidRPr="0076338C">
        <w:rPr>
          <w:rFonts w:ascii="Times New Roman" w:eastAsia="Times New Roman" w:hAnsi="Times New Roman"/>
          <w:color w:val="000000"/>
          <w:sz w:val="24"/>
          <w:szCs w:val="24"/>
          <w:lang w:eastAsia="zh-CN"/>
        </w:rPr>
        <w:t>);</w:t>
      </w:r>
    </w:p>
    <w:p w:rsidR="0081699C" w:rsidRPr="0076338C" w:rsidRDefault="0081699C" w:rsidP="0081699C">
      <w:pPr>
        <w:suppressAutoHyphens/>
        <w:autoSpaceDE w:val="0"/>
        <w:spacing w:after="0" w:line="240" w:lineRule="auto"/>
        <w:ind w:firstLine="708"/>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 xml:space="preserve">- продолжен капитальный ремонт здания МКОУ «Звериноголовская СОШ </w:t>
      </w:r>
      <w:proofErr w:type="spellStart"/>
      <w:r w:rsidRPr="0076338C">
        <w:rPr>
          <w:rFonts w:ascii="Times New Roman" w:eastAsia="Times New Roman" w:hAnsi="Times New Roman"/>
          <w:color w:val="000000"/>
          <w:sz w:val="24"/>
          <w:szCs w:val="24"/>
          <w:lang w:eastAsia="zh-CN"/>
        </w:rPr>
        <w:t>им.Дважды</w:t>
      </w:r>
      <w:proofErr w:type="spellEnd"/>
      <w:r w:rsidRPr="0076338C">
        <w:rPr>
          <w:rFonts w:ascii="Times New Roman" w:eastAsia="Times New Roman" w:hAnsi="Times New Roman"/>
          <w:color w:val="000000"/>
          <w:sz w:val="24"/>
          <w:szCs w:val="24"/>
          <w:lang w:eastAsia="zh-CN"/>
        </w:rPr>
        <w:t xml:space="preserve"> Героя СССР </w:t>
      </w:r>
      <w:proofErr w:type="spellStart"/>
      <w:r w:rsidRPr="0076338C">
        <w:rPr>
          <w:rFonts w:ascii="Times New Roman" w:eastAsia="Times New Roman" w:hAnsi="Times New Roman"/>
          <w:color w:val="000000"/>
          <w:sz w:val="24"/>
          <w:szCs w:val="24"/>
          <w:lang w:eastAsia="zh-CN"/>
        </w:rPr>
        <w:t>Г.П.Кравченко</w:t>
      </w:r>
      <w:proofErr w:type="spellEnd"/>
      <w:r w:rsidRPr="0076338C">
        <w:rPr>
          <w:rFonts w:ascii="Times New Roman" w:eastAsia="Times New Roman" w:hAnsi="Times New Roman"/>
          <w:color w:val="000000"/>
          <w:sz w:val="24"/>
          <w:szCs w:val="24"/>
          <w:lang w:eastAsia="zh-CN"/>
        </w:rPr>
        <w:t xml:space="preserve">» (5,2 </w:t>
      </w:r>
      <w:proofErr w:type="spellStart"/>
      <w:proofErr w:type="gramStart"/>
      <w:r w:rsidRPr="0076338C">
        <w:rPr>
          <w:rFonts w:ascii="Times New Roman" w:eastAsia="Times New Roman" w:hAnsi="Times New Roman"/>
          <w:color w:val="000000"/>
          <w:sz w:val="24"/>
          <w:szCs w:val="24"/>
          <w:lang w:eastAsia="zh-CN"/>
        </w:rPr>
        <w:t>млн.рублей</w:t>
      </w:r>
      <w:proofErr w:type="spellEnd"/>
      <w:proofErr w:type="gramEnd"/>
      <w:r w:rsidRPr="0076338C">
        <w:rPr>
          <w:rFonts w:ascii="Times New Roman" w:eastAsia="Times New Roman" w:hAnsi="Times New Roman"/>
          <w:color w:val="000000"/>
          <w:sz w:val="24"/>
          <w:szCs w:val="24"/>
          <w:lang w:eastAsia="zh-CN"/>
        </w:rPr>
        <w:t>);</w:t>
      </w:r>
    </w:p>
    <w:p w:rsidR="0081699C" w:rsidRPr="0076338C" w:rsidRDefault="0081699C" w:rsidP="0081699C">
      <w:pPr>
        <w:suppressAutoHyphens/>
        <w:autoSpaceDE w:val="0"/>
        <w:spacing w:after="0" w:line="240" w:lineRule="auto"/>
        <w:ind w:firstLine="708"/>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ab/>
        <w:t>- продолжен капитальный ремонт МКОУ «</w:t>
      </w:r>
      <w:proofErr w:type="spellStart"/>
      <w:r w:rsidRPr="0076338C">
        <w:rPr>
          <w:rFonts w:ascii="Times New Roman" w:eastAsia="Times New Roman" w:hAnsi="Times New Roman"/>
          <w:color w:val="000000"/>
          <w:sz w:val="24"/>
          <w:szCs w:val="24"/>
          <w:lang w:eastAsia="zh-CN"/>
        </w:rPr>
        <w:t>Трудовская</w:t>
      </w:r>
      <w:proofErr w:type="spellEnd"/>
      <w:r w:rsidRPr="0076338C">
        <w:rPr>
          <w:rFonts w:ascii="Times New Roman" w:eastAsia="Times New Roman" w:hAnsi="Times New Roman"/>
          <w:color w:val="000000"/>
          <w:sz w:val="24"/>
          <w:szCs w:val="24"/>
          <w:lang w:eastAsia="zh-CN"/>
        </w:rPr>
        <w:t xml:space="preserve"> СОШ» (20,2 </w:t>
      </w:r>
      <w:proofErr w:type="spellStart"/>
      <w:proofErr w:type="gramStart"/>
      <w:r w:rsidRPr="0076338C">
        <w:rPr>
          <w:rFonts w:ascii="Times New Roman" w:eastAsia="Times New Roman" w:hAnsi="Times New Roman"/>
          <w:color w:val="000000"/>
          <w:sz w:val="24"/>
          <w:szCs w:val="24"/>
          <w:lang w:eastAsia="zh-CN"/>
        </w:rPr>
        <w:t>млн.рублей</w:t>
      </w:r>
      <w:proofErr w:type="spellEnd"/>
      <w:proofErr w:type="gramEnd"/>
      <w:r w:rsidRPr="0076338C">
        <w:rPr>
          <w:rFonts w:ascii="Times New Roman" w:eastAsia="Times New Roman" w:hAnsi="Times New Roman"/>
          <w:color w:val="000000"/>
          <w:sz w:val="24"/>
          <w:szCs w:val="24"/>
          <w:lang w:eastAsia="zh-CN"/>
        </w:rPr>
        <w:t>);</w:t>
      </w:r>
    </w:p>
    <w:p w:rsidR="0081699C" w:rsidRPr="0076338C" w:rsidRDefault="0081699C" w:rsidP="0081699C">
      <w:pPr>
        <w:suppressAutoHyphens/>
        <w:autoSpaceDE w:val="0"/>
        <w:spacing w:after="0" w:line="240" w:lineRule="auto"/>
        <w:ind w:firstLine="708"/>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 xml:space="preserve">- продолжен капитальный ремонт здания МКДОУ детский сад «Рябинка» в </w:t>
      </w:r>
      <w:proofErr w:type="spellStart"/>
      <w:r w:rsidRPr="0076338C">
        <w:rPr>
          <w:rFonts w:ascii="Times New Roman" w:eastAsia="Times New Roman" w:hAnsi="Times New Roman"/>
          <w:color w:val="000000"/>
          <w:sz w:val="24"/>
          <w:szCs w:val="24"/>
          <w:lang w:eastAsia="zh-CN"/>
        </w:rPr>
        <w:t>с.Прорывное</w:t>
      </w:r>
      <w:proofErr w:type="spellEnd"/>
      <w:r w:rsidRPr="0076338C">
        <w:rPr>
          <w:rFonts w:ascii="Times New Roman" w:eastAsia="Times New Roman" w:hAnsi="Times New Roman"/>
          <w:color w:val="000000"/>
          <w:sz w:val="24"/>
          <w:szCs w:val="24"/>
          <w:lang w:eastAsia="zh-CN"/>
        </w:rPr>
        <w:t xml:space="preserve"> (3,6 </w:t>
      </w:r>
      <w:proofErr w:type="spellStart"/>
      <w:proofErr w:type="gramStart"/>
      <w:r w:rsidRPr="0076338C">
        <w:rPr>
          <w:rFonts w:ascii="Times New Roman" w:eastAsia="Times New Roman" w:hAnsi="Times New Roman"/>
          <w:color w:val="000000"/>
          <w:sz w:val="24"/>
          <w:szCs w:val="24"/>
          <w:lang w:eastAsia="zh-CN"/>
        </w:rPr>
        <w:t>млн.рублей</w:t>
      </w:r>
      <w:proofErr w:type="spellEnd"/>
      <w:proofErr w:type="gramEnd"/>
      <w:r w:rsidRPr="0076338C">
        <w:rPr>
          <w:rFonts w:ascii="Times New Roman" w:eastAsia="Times New Roman" w:hAnsi="Times New Roman"/>
          <w:color w:val="000000"/>
          <w:sz w:val="24"/>
          <w:szCs w:val="24"/>
          <w:lang w:eastAsia="zh-CN"/>
        </w:rPr>
        <w:t>);</w:t>
      </w:r>
    </w:p>
    <w:p w:rsidR="0081699C" w:rsidRPr="0076338C" w:rsidRDefault="0081699C" w:rsidP="0081699C">
      <w:pPr>
        <w:suppressAutoHyphens/>
        <w:autoSpaceDE w:val="0"/>
        <w:spacing w:after="0" w:line="240" w:lineRule="auto"/>
        <w:ind w:firstLine="708"/>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 начат капитальный ремонт здания МКОУ «</w:t>
      </w:r>
      <w:proofErr w:type="spellStart"/>
      <w:r w:rsidRPr="0076338C">
        <w:rPr>
          <w:rFonts w:ascii="Times New Roman" w:eastAsia="Times New Roman" w:hAnsi="Times New Roman"/>
          <w:color w:val="000000"/>
          <w:sz w:val="24"/>
          <w:szCs w:val="24"/>
          <w:lang w:eastAsia="zh-CN"/>
        </w:rPr>
        <w:t>Круглянская</w:t>
      </w:r>
      <w:proofErr w:type="spellEnd"/>
      <w:r w:rsidRPr="0076338C">
        <w:rPr>
          <w:rFonts w:ascii="Times New Roman" w:eastAsia="Times New Roman" w:hAnsi="Times New Roman"/>
          <w:color w:val="000000"/>
          <w:sz w:val="24"/>
          <w:szCs w:val="24"/>
          <w:lang w:eastAsia="zh-CN"/>
        </w:rPr>
        <w:t xml:space="preserve"> СОШ» (48,4 </w:t>
      </w:r>
      <w:proofErr w:type="spellStart"/>
      <w:r w:rsidRPr="0076338C">
        <w:rPr>
          <w:rFonts w:ascii="Times New Roman" w:eastAsia="Times New Roman" w:hAnsi="Times New Roman"/>
          <w:color w:val="000000"/>
          <w:sz w:val="24"/>
          <w:szCs w:val="24"/>
          <w:lang w:eastAsia="zh-CN"/>
        </w:rPr>
        <w:t>млн.руб</w:t>
      </w:r>
      <w:proofErr w:type="spellEnd"/>
      <w:r w:rsidRPr="0076338C">
        <w:rPr>
          <w:rFonts w:ascii="Times New Roman" w:eastAsia="Times New Roman" w:hAnsi="Times New Roman"/>
          <w:color w:val="000000"/>
          <w:sz w:val="24"/>
          <w:szCs w:val="24"/>
          <w:lang w:eastAsia="zh-CN"/>
        </w:rPr>
        <w:t>.);</w:t>
      </w:r>
    </w:p>
    <w:p w:rsidR="0081699C" w:rsidRPr="0076338C" w:rsidRDefault="0081699C" w:rsidP="0081699C">
      <w:pPr>
        <w:suppressAutoHyphens/>
        <w:autoSpaceDE w:val="0"/>
        <w:spacing w:after="0" w:line="240" w:lineRule="auto"/>
        <w:ind w:firstLine="708"/>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 xml:space="preserve">начат монтаж модульного здания для занятий общефизической подготовкой возле МКОУ «Звериноголовская СОШ </w:t>
      </w:r>
      <w:proofErr w:type="spellStart"/>
      <w:r w:rsidRPr="0076338C">
        <w:rPr>
          <w:rFonts w:ascii="Times New Roman" w:eastAsia="Times New Roman" w:hAnsi="Times New Roman"/>
          <w:color w:val="000000"/>
          <w:sz w:val="24"/>
          <w:szCs w:val="24"/>
          <w:lang w:eastAsia="zh-CN"/>
        </w:rPr>
        <w:t>им.Дважды</w:t>
      </w:r>
      <w:proofErr w:type="spellEnd"/>
      <w:r w:rsidRPr="0076338C">
        <w:rPr>
          <w:rFonts w:ascii="Times New Roman" w:eastAsia="Times New Roman" w:hAnsi="Times New Roman"/>
          <w:color w:val="000000"/>
          <w:sz w:val="24"/>
          <w:szCs w:val="24"/>
          <w:lang w:eastAsia="zh-CN"/>
        </w:rPr>
        <w:t xml:space="preserve"> Героя СССР </w:t>
      </w:r>
      <w:proofErr w:type="spellStart"/>
      <w:r w:rsidRPr="0076338C">
        <w:rPr>
          <w:rFonts w:ascii="Times New Roman" w:eastAsia="Times New Roman" w:hAnsi="Times New Roman"/>
          <w:color w:val="000000"/>
          <w:sz w:val="24"/>
          <w:szCs w:val="24"/>
          <w:lang w:eastAsia="zh-CN"/>
        </w:rPr>
        <w:t>Г.П.Кравченко</w:t>
      </w:r>
      <w:proofErr w:type="spellEnd"/>
      <w:r w:rsidRPr="0076338C">
        <w:rPr>
          <w:rFonts w:ascii="Times New Roman" w:eastAsia="Times New Roman" w:hAnsi="Times New Roman"/>
          <w:color w:val="000000"/>
          <w:sz w:val="24"/>
          <w:szCs w:val="24"/>
          <w:lang w:eastAsia="zh-CN"/>
        </w:rPr>
        <w:t>»;</w:t>
      </w:r>
    </w:p>
    <w:p w:rsidR="0081699C" w:rsidRPr="0076338C" w:rsidRDefault="0081699C" w:rsidP="0081699C">
      <w:pPr>
        <w:suppressAutoHyphens/>
        <w:autoSpaceDE w:val="0"/>
        <w:spacing w:after="0" w:line="240" w:lineRule="auto"/>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ab/>
        <w:t xml:space="preserve">- продолжен капитальный ремонт здания филиала ГБУ «Межрайонная больница № 3» в </w:t>
      </w:r>
      <w:proofErr w:type="spellStart"/>
      <w:r w:rsidRPr="0076338C">
        <w:rPr>
          <w:rFonts w:ascii="Times New Roman" w:eastAsia="Times New Roman" w:hAnsi="Times New Roman"/>
          <w:color w:val="000000"/>
          <w:sz w:val="24"/>
          <w:szCs w:val="24"/>
          <w:lang w:eastAsia="zh-CN"/>
        </w:rPr>
        <w:t>с.Звериноголовское</w:t>
      </w:r>
      <w:proofErr w:type="spellEnd"/>
      <w:r w:rsidRPr="0076338C">
        <w:rPr>
          <w:rFonts w:ascii="Times New Roman" w:eastAsia="Times New Roman" w:hAnsi="Times New Roman"/>
          <w:color w:val="000000"/>
          <w:sz w:val="24"/>
          <w:szCs w:val="24"/>
          <w:lang w:eastAsia="zh-CN"/>
        </w:rPr>
        <w:t xml:space="preserve"> (5 </w:t>
      </w:r>
      <w:proofErr w:type="spellStart"/>
      <w:r w:rsidRPr="0076338C">
        <w:rPr>
          <w:rFonts w:ascii="Times New Roman" w:eastAsia="Times New Roman" w:hAnsi="Times New Roman"/>
          <w:color w:val="000000"/>
          <w:sz w:val="24"/>
          <w:szCs w:val="24"/>
          <w:lang w:eastAsia="zh-CN"/>
        </w:rPr>
        <w:t>млн.руб</w:t>
      </w:r>
      <w:proofErr w:type="spellEnd"/>
      <w:r w:rsidRPr="0076338C">
        <w:rPr>
          <w:rFonts w:ascii="Times New Roman" w:eastAsia="Times New Roman" w:hAnsi="Times New Roman"/>
          <w:color w:val="000000"/>
          <w:sz w:val="24"/>
          <w:szCs w:val="24"/>
          <w:lang w:eastAsia="zh-CN"/>
        </w:rPr>
        <w:t>.);</w:t>
      </w:r>
    </w:p>
    <w:p w:rsidR="0081699C" w:rsidRPr="0076338C" w:rsidRDefault="0081699C" w:rsidP="0081699C">
      <w:pPr>
        <w:suppressAutoHyphens/>
        <w:autoSpaceDE w:val="0"/>
        <w:spacing w:after="0" w:line="240" w:lineRule="auto"/>
        <w:ind w:firstLine="720"/>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 xml:space="preserve">- осуществлен монтаж модульных здании </w:t>
      </w:r>
      <w:proofErr w:type="spellStart"/>
      <w:r w:rsidRPr="0076338C">
        <w:rPr>
          <w:rFonts w:ascii="Times New Roman" w:eastAsia="Times New Roman" w:hAnsi="Times New Roman"/>
          <w:color w:val="000000"/>
          <w:sz w:val="24"/>
          <w:szCs w:val="24"/>
          <w:lang w:eastAsia="zh-CN"/>
        </w:rPr>
        <w:t>ФАПов</w:t>
      </w:r>
      <w:proofErr w:type="spellEnd"/>
      <w:r w:rsidRPr="0076338C">
        <w:rPr>
          <w:rFonts w:ascii="Times New Roman" w:eastAsia="Times New Roman" w:hAnsi="Times New Roman"/>
          <w:color w:val="000000"/>
          <w:sz w:val="24"/>
          <w:szCs w:val="24"/>
          <w:lang w:eastAsia="zh-CN"/>
        </w:rPr>
        <w:t xml:space="preserve"> в </w:t>
      </w:r>
      <w:proofErr w:type="spellStart"/>
      <w:proofErr w:type="gramStart"/>
      <w:r w:rsidRPr="0076338C">
        <w:rPr>
          <w:rFonts w:ascii="Times New Roman" w:eastAsia="Times New Roman" w:hAnsi="Times New Roman"/>
          <w:color w:val="000000"/>
          <w:sz w:val="24"/>
          <w:szCs w:val="24"/>
          <w:lang w:eastAsia="zh-CN"/>
        </w:rPr>
        <w:t>пос.Искра</w:t>
      </w:r>
      <w:proofErr w:type="spellEnd"/>
      <w:proofErr w:type="gramEnd"/>
      <w:r w:rsidRPr="0076338C">
        <w:rPr>
          <w:rFonts w:ascii="Times New Roman" w:eastAsia="Times New Roman" w:hAnsi="Times New Roman"/>
          <w:color w:val="000000"/>
          <w:sz w:val="24"/>
          <w:szCs w:val="24"/>
          <w:lang w:eastAsia="zh-CN"/>
        </w:rPr>
        <w:t xml:space="preserve"> и </w:t>
      </w:r>
      <w:proofErr w:type="spellStart"/>
      <w:r w:rsidRPr="0076338C">
        <w:rPr>
          <w:rFonts w:ascii="Times New Roman" w:eastAsia="Times New Roman" w:hAnsi="Times New Roman"/>
          <w:color w:val="000000"/>
          <w:sz w:val="24"/>
          <w:szCs w:val="24"/>
          <w:lang w:eastAsia="zh-CN"/>
        </w:rPr>
        <w:t>с.Озерное</w:t>
      </w:r>
      <w:proofErr w:type="spellEnd"/>
      <w:r w:rsidRPr="0076338C">
        <w:rPr>
          <w:rFonts w:ascii="Times New Roman" w:eastAsia="Times New Roman" w:hAnsi="Times New Roman"/>
          <w:color w:val="000000"/>
          <w:sz w:val="24"/>
          <w:szCs w:val="24"/>
          <w:lang w:eastAsia="zh-CN"/>
        </w:rPr>
        <w:t xml:space="preserve"> (8,9 </w:t>
      </w:r>
      <w:proofErr w:type="spellStart"/>
      <w:r w:rsidRPr="0076338C">
        <w:rPr>
          <w:rFonts w:ascii="Times New Roman" w:eastAsia="Times New Roman" w:hAnsi="Times New Roman"/>
          <w:color w:val="000000"/>
          <w:sz w:val="24"/>
          <w:szCs w:val="24"/>
          <w:lang w:eastAsia="zh-CN"/>
        </w:rPr>
        <w:t>млн.рублей</w:t>
      </w:r>
      <w:proofErr w:type="spellEnd"/>
      <w:r w:rsidRPr="0076338C">
        <w:rPr>
          <w:rFonts w:ascii="Times New Roman" w:eastAsia="Times New Roman" w:hAnsi="Times New Roman"/>
          <w:color w:val="000000"/>
          <w:sz w:val="24"/>
          <w:szCs w:val="24"/>
          <w:lang w:eastAsia="zh-CN"/>
        </w:rPr>
        <w:t>).</w:t>
      </w:r>
    </w:p>
    <w:p w:rsidR="0081699C" w:rsidRPr="0076338C" w:rsidRDefault="0081699C" w:rsidP="0081699C">
      <w:pPr>
        <w:suppressAutoHyphens/>
        <w:autoSpaceDE w:val="0"/>
        <w:spacing w:after="0" w:line="240" w:lineRule="auto"/>
        <w:jc w:val="both"/>
        <w:rPr>
          <w:rFonts w:ascii="Times New Roman" w:eastAsia="Times New Roman" w:hAnsi="Times New Roman"/>
          <w:bCs/>
          <w:color w:val="000000"/>
          <w:sz w:val="24"/>
          <w:szCs w:val="24"/>
          <w:lang w:eastAsia="zh-CN"/>
        </w:rPr>
      </w:pPr>
      <w:r w:rsidRPr="0076338C">
        <w:rPr>
          <w:rFonts w:ascii="Times New Roman" w:eastAsia="Times New Roman" w:hAnsi="Times New Roman"/>
          <w:color w:val="000000"/>
          <w:sz w:val="24"/>
          <w:szCs w:val="24"/>
          <w:lang w:eastAsia="zh-CN"/>
        </w:rPr>
        <w:tab/>
      </w:r>
      <w:r w:rsidRPr="0076338C">
        <w:rPr>
          <w:rFonts w:ascii="Times New Roman" w:eastAsia="Times New Roman" w:hAnsi="Times New Roman"/>
          <w:bCs/>
          <w:color w:val="000000"/>
          <w:sz w:val="24"/>
          <w:szCs w:val="24"/>
          <w:lang w:eastAsia="zh-CN"/>
        </w:rPr>
        <w:t>В 2023 году главной задачей стоит:</w:t>
      </w:r>
    </w:p>
    <w:p w:rsidR="0081699C" w:rsidRPr="0076338C" w:rsidRDefault="0081699C" w:rsidP="0081699C">
      <w:pPr>
        <w:suppressAutoHyphens/>
        <w:autoSpaceDE w:val="0"/>
        <w:spacing w:after="0" w:line="240" w:lineRule="auto"/>
        <w:jc w:val="both"/>
        <w:rPr>
          <w:rFonts w:ascii="Times New Roman" w:eastAsia="Times New Roman" w:hAnsi="Times New Roman"/>
          <w:bCs/>
          <w:color w:val="000000"/>
          <w:sz w:val="24"/>
          <w:szCs w:val="24"/>
          <w:lang w:eastAsia="zh-CN"/>
        </w:rPr>
      </w:pPr>
      <w:r w:rsidRPr="0076338C">
        <w:rPr>
          <w:rFonts w:ascii="Times New Roman" w:eastAsia="Times New Roman" w:hAnsi="Times New Roman"/>
          <w:bCs/>
          <w:color w:val="000000"/>
          <w:sz w:val="24"/>
          <w:szCs w:val="24"/>
          <w:lang w:eastAsia="zh-CN"/>
        </w:rPr>
        <w:tab/>
        <w:t xml:space="preserve">- завершить строительство культурно-оздоровительного центра в </w:t>
      </w:r>
      <w:proofErr w:type="spellStart"/>
      <w:r w:rsidRPr="0076338C">
        <w:rPr>
          <w:rFonts w:ascii="Times New Roman" w:eastAsia="Times New Roman" w:hAnsi="Times New Roman"/>
          <w:bCs/>
          <w:color w:val="000000"/>
          <w:sz w:val="24"/>
          <w:szCs w:val="24"/>
          <w:lang w:eastAsia="zh-CN"/>
        </w:rPr>
        <w:t>с.Звериноголовское</w:t>
      </w:r>
      <w:proofErr w:type="spellEnd"/>
      <w:r w:rsidRPr="0076338C">
        <w:rPr>
          <w:rFonts w:ascii="Times New Roman" w:eastAsia="Times New Roman" w:hAnsi="Times New Roman"/>
          <w:bCs/>
          <w:color w:val="000000"/>
          <w:sz w:val="24"/>
          <w:szCs w:val="24"/>
          <w:lang w:eastAsia="zh-CN"/>
        </w:rPr>
        <w:t xml:space="preserve">, капитальный ремонт здания детского сада «Рябинка» </w:t>
      </w:r>
      <w:proofErr w:type="gramStart"/>
      <w:r w:rsidRPr="0076338C">
        <w:rPr>
          <w:rFonts w:ascii="Times New Roman" w:eastAsia="Times New Roman" w:hAnsi="Times New Roman"/>
          <w:bCs/>
          <w:color w:val="000000"/>
          <w:sz w:val="24"/>
          <w:szCs w:val="24"/>
          <w:lang w:eastAsia="zh-CN"/>
        </w:rPr>
        <w:t xml:space="preserve">в  </w:t>
      </w:r>
      <w:proofErr w:type="spellStart"/>
      <w:r w:rsidRPr="0076338C">
        <w:rPr>
          <w:rFonts w:ascii="Times New Roman" w:eastAsia="Times New Roman" w:hAnsi="Times New Roman"/>
          <w:bCs/>
          <w:color w:val="000000"/>
          <w:sz w:val="24"/>
          <w:szCs w:val="24"/>
          <w:lang w:eastAsia="zh-CN"/>
        </w:rPr>
        <w:t>с.Прорывное</w:t>
      </w:r>
      <w:proofErr w:type="spellEnd"/>
      <w:proofErr w:type="gramEnd"/>
      <w:r w:rsidRPr="0076338C">
        <w:rPr>
          <w:rFonts w:ascii="Times New Roman" w:eastAsia="Times New Roman" w:hAnsi="Times New Roman"/>
          <w:bCs/>
          <w:color w:val="000000"/>
          <w:sz w:val="24"/>
          <w:szCs w:val="24"/>
          <w:lang w:eastAsia="zh-CN"/>
        </w:rPr>
        <w:t>;</w:t>
      </w:r>
    </w:p>
    <w:p w:rsidR="0081699C" w:rsidRPr="0076338C" w:rsidRDefault="0081699C" w:rsidP="0081699C">
      <w:pPr>
        <w:suppressAutoHyphens/>
        <w:autoSpaceDE w:val="0"/>
        <w:spacing w:after="0" w:line="240" w:lineRule="auto"/>
        <w:ind w:firstLine="708"/>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 продолжить капитальный ремонт зданий МКОУ «</w:t>
      </w:r>
      <w:proofErr w:type="spellStart"/>
      <w:r w:rsidRPr="0076338C">
        <w:rPr>
          <w:rFonts w:ascii="Times New Roman" w:eastAsia="Times New Roman" w:hAnsi="Times New Roman"/>
          <w:color w:val="000000"/>
          <w:sz w:val="24"/>
          <w:szCs w:val="24"/>
          <w:lang w:eastAsia="zh-CN"/>
        </w:rPr>
        <w:t>Круглянская</w:t>
      </w:r>
      <w:proofErr w:type="spellEnd"/>
      <w:r w:rsidRPr="0076338C">
        <w:rPr>
          <w:rFonts w:ascii="Times New Roman" w:eastAsia="Times New Roman" w:hAnsi="Times New Roman"/>
          <w:color w:val="000000"/>
          <w:sz w:val="24"/>
          <w:szCs w:val="24"/>
          <w:lang w:eastAsia="zh-CN"/>
        </w:rPr>
        <w:t xml:space="preserve"> СОШ»; МКОУ «Звериноголовская СОШ </w:t>
      </w:r>
      <w:proofErr w:type="spellStart"/>
      <w:r w:rsidRPr="0076338C">
        <w:rPr>
          <w:rFonts w:ascii="Times New Roman" w:eastAsia="Times New Roman" w:hAnsi="Times New Roman"/>
          <w:color w:val="000000"/>
          <w:sz w:val="24"/>
          <w:szCs w:val="24"/>
          <w:lang w:eastAsia="zh-CN"/>
        </w:rPr>
        <w:t>им.Дважды</w:t>
      </w:r>
      <w:proofErr w:type="spellEnd"/>
      <w:r w:rsidRPr="0076338C">
        <w:rPr>
          <w:rFonts w:ascii="Times New Roman" w:eastAsia="Times New Roman" w:hAnsi="Times New Roman"/>
          <w:color w:val="000000"/>
          <w:sz w:val="24"/>
          <w:szCs w:val="24"/>
          <w:lang w:eastAsia="zh-CN"/>
        </w:rPr>
        <w:t xml:space="preserve"> Героя СССР </w:t>
      </w:r>
      <w:proofErr w:type="spellStart"/>
      <w:r w:rsidRPr="0076338C">
        <w:rPr>
          <w:rFonts w:ascii="Times New Roman" w:eastAsia="Times New Roman" w:hAnsi="Times New Roman"/>
          <w:color w:val="000000"/>
          <w:sz w:val="24"/>
          <w:szCs w:val="24"/>
          <w:lang w:eastAsia="zh-CN"/>
        </w:rPr>
        <w:t>Г.П.Кравченко</w:t>
      </w:r>
      <w:proofErr w:type="spellEnd"/>
      <w:r w:rsidRPr="0076338C">
        <w:rPr>
          <w:rFonts w:ascii="Times New Roman" w:eastAsia="Times New Roman" w:hAnsi="Times New Roman"/>
          <w:color w:val="000000"/>
          <w:sz w:val="24"/>
          <w:szCs w:val="24"/>
          <w:lang w:eastAsia="zh-CN"/>
        </w:rPr>
        <w:t>»; МКОУ «</w:t>
      </w:r>
      <w:proofErr w:type="spellStart"/>
      <w:r w:rsidRPr="0076338C">
        <w:rPr>
          <w:rFonts w:ascii="Times New Roman" w:eastAsia="Times New Roman" w:hAnsi="Times New Roman"/>
          <w:color w:val="000000"/>
          <w:sz w:val="24"/>
          <w:szCs w:val="24"/>
          <w:lang w:eastAsia="zh-CN"/>
        </w:rPr>
        <w:t>Трудовская</w:t>
      </w:r>
      <w:proofErr w:type="spellEnd"/>
      <w:r w:rsidRPr="0076338C">
        <w:rPr>
          <w:rFonts w:ascii="Times New Roman" w:eastAsia="Times New Roman" w:hAnsi="Times New Roman"/>
          <w:color w:val="000000"/>
          <w:sz w:val="24"/>
          <w:szCs w:val="24"/>
          <w:lang w:eastAsia="zh-CN"/>
        </w:rPr>
        <w:t xml:space="preserve"> СОШ»;</w:t>
      </w:r>
    </w:p>
    <w:p w:rsidR="0081699C" w:rsidRPr="0076338C" w:rsidRDefault="0081699C" w:rsidP="0081699C">
      <w:pPr>
        <w:suppressAutoHyphens/>
        <w:autoSpaceDE w:val="0"/>
        <w:spacing w:after="0" w:line="240" w:lineRule="auto"/>
        <w:ind w:firstLine="708"/>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 xml:space="preserve">- завершить монтаж модульного здания для занятий общефизической подготовкой возле МКОУ «Звериноголовская СОШ </w:t>
      </w:r>
      <w:proofErr w:type="spellStart"/>
      <w:r w:rsidRPr="0076338C">
        <w:rPr>
          <w:rFonts w:ascii="Times New Roman" w:eastAsia="Times New Roman" w:hAnsi="Times New Roman"/>
          <w:color w:val="000000"/>
          <w:sz w:val="24"/>
          <w:szCs w:val="24"/>
          <w:lang w:eastAsia="zh-CN"/>
        </w:rPr>
        <w:t>им.Дважды</w:t>
      </w:r>
      <w:proofErr w:type="spellEnd"/>
      <w:r w:rsidRPr="0076338C">
        <w:rPr>
          <w:rFonts w:ascii="Times New Roman" w:eastAsia="Times New Roman" w:hAnsi="Times New Roman"/>
          <w:color w:val="000000"/>
          <w:sz w:val="24"/>
          <w:szCs w:val="24"/>
          <w:lang w:eastAsia="zh-CN"/>
        </w:rPr>
        <w:t xml:space="preserve"> Героя СССР </w:t>
      </w:r>
      <w:proofErr w:type="spellStart"/>
      <w:r w:rsidRPr="0076338C">
        <w:rPr>
          <w:rFonts w:ascii="Times New Roman" w:eastAsia="Times New Roman" w:hAnsi="Times New Roman"/>
          <w:color w:val="000000"/>
          <w:sz w:val="24"/>
          <w:szCs w:val="24"/>
          <w:lang w:eastAsia="zh-CN"/>
        </w:rPr>
        <w:t>Г.П.Кравченко</w:t>
      </w:r>
      <w:proofErr w:type="spellEnd"/>
      <w:r w:rsidRPr="0076338C">
        <w:rPr>
          <w:rFonts w:ascii="Times New Roman" w:eastAsia="Times New Roman" w:hAnsi="Times New Roman"/>
          <w:color w:val="000000"/>
          <w:sz w:val="24"/>
          <w:szCs w:val="24"/>
          <w:lang w:eastAsia="zh-CN"/>
        </w:rPr>
        <w:t>»;</w:t>
      </w:r>
    </w:p>
    <w:p w:rsidR="0081699C" w:rsidRPr="0076338C" w:rsidRDefault="0081699C" w:rsidP="0081699C">
      <w:pPr>
        <w:suppressAutoHyphens/>
        <w:autoSpaceDE w:val="0"/>
        <w:spacing w:after="0" w:line="240" w:lineRule="auto"/>
        <w:ind w:firstLine="708"/>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 xml:space="preserve">- продолжить капитальный ремонт здания филиала ГБУ «Межрайонная больница № </w:t>
      </w:r>
      <w:proofErr w:type="gramStart"/>
      <w:r w:rsidRPr="0076338C">
        <w:rPr>
          <w:rFonts w:ascii="Times New Roman" w:eastAsia="Times New Roman" w:hAnsi="Times New Roman"/>
          <w:color w:val="000000"/>
          <w:sz w:val="24"/>
          <w:szCs w:val="24"/>
          <w:lang w:eastAsia="zh-CN"/>
        </w:rPr>
        <w:t>3»в</w:t>
      </w:r>
      <w:proofErr w:type="gramEnd"/>
      <w:r w:rsidRPr="0076338C">
        <w:rPr>
          <w:rFonts w:ascii="Times New Roman" w:eastAsia="Times New Roman" w:hAnsi="Times New Roman"/>
          <w:color w:val="000000"/>
          <w:sz w:val="24"/>
          <w:szCs w:val="24"/>
          <w:lang w:eastAsia="zh-CN"/>
        </w:rPr>
        <w:t xml:space="preserve"> </w:t>
      </w:r>
      <w:proofErr w:type="spellStart"/>
      <w:r w:rsidRPr="0076338C">
        <w:rPr>
          <w:rFonts w:ascii="Times New Roman" w:eastAsia="Times New Roman" w:hAnsi="Times New Roman"/>
          <w:color w:val="000000"/>
          <w:sz w:val="24"/>
          <w:szCs w:val="24"/>
          <w:lang w:eastAsia="zh-CN"/>
        </w:rPr>
        <w:t>с.Звериноголовское</w:t>
      </w:r>
      <w:proofErr w:type="spellEnd"/>
      <w:r w:rsidRPr="0076338C">
        <w:rPr>
          <w:rFonts w:ascii="Times New Roman" w:eastAsia="Times New Roman" w:hAnsi="Times New Roman"/>
          <w:color w:val="000000"/>
          <w:sz w:val="24"/>
          <w:szCs w:val="24"/>
          <w:lang w:eastAsia="zh-CN"/>
        </w:rPr>
        <w:t xml:space="preserve"> (2-й этаж);</w:t>
      </w:r>
    </w:p>
    <w:p w:rsidR="0081699C" w:rsidRPr="0076338C" w:rsidRDefault="0081699C" w:rsidP="0081699C">
      <w:pPr>
        <w:suppressAutoHyphens/>
        <w:autoSpaceDE w:val="0"/>
        <w:spacing w:after="0" w:line="240" w:lineRule="auto"/>
        <w:ind w:firstLine="708"/>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 xml:space="preserve">- осуществить монтаж модульного здания </w:t>
      </w:r>
      <w:proofErr w:type="spellStart"/>
      <w:r w:rsidRPr="0076338C">
        <w:rPr>
          <w:rFonts w:ascii="Times New Roman" w:eastAsia="Times New Roman" w:hAnsi="Times New Roman"/>
          <w:color w:val="000000"/>
          <w:sz w:val="24"/>
          <w:szCs w:val="24"/>
          <w:lang w:eastAsia="zh-CN"/>
        </w:rPr>
        <w:t>ФАПа</w:t>
      </w:r>
      <w:proofErr w:type="spellEnd"/>
      <w:r w:rsidRPr="0076338C">
        <w:rPr>
          <w:rFonts w:ascii="Times New Roman" w:eastAsia="Times New Roman" w:hAnsi="Times New Roman"/>
          <w:color w:val="000000"/>
          <w:sz w:val="24"/>
          <w:szCs w:val="24"/>
          <w:lang w:eastAsia="zh-CN"/>
        </w:rPr>
        <w:t xml:space="preserve"> в </w:t>
      </w:r>
      <w:proofErr w:type="spellStart"/>
      <w:r w:rsidRPr="0076338C">
        <w:rPr>
          <w:rFonts w:ascii="Times New Roman" w:eastAsia="Times New Roman" w:hAnsi="Times New Roman"/>
          <w:color w:val="000000"/>
          <w:sz w:val="24"/>
          <w:szCs w:val="24"/>
          <w:lang w:eastAsia="zh-CN"/>
        </w:rPr>
        <w:t>д.Жаворонки</w:t>
      </w:r>
      <w:proofErr w:type="spellEnd"/>
      <w:r w:rsidRPr="0076338C">
        <w:rPr>
          <w:rFonts w:ascii="Times New Roman" w:eastAsia="Times New Roman" w:hAnsi="Times New Roman"/>
          <w:color w:val="000000"/>
          <w:sz w:val="24"/>
          <w:szCs w:val="24"/>
          <w:lang w:eastAsia="zh-CN"/>
        </w:rPr>
        <w:t>.</w:t>
      </w:r>
    </w:p>
    <w:p w:rsidR="0081699C" w:rsidRPr="0076338C" w:rsidRDefault="0081699C" w:rsidP="0081699C">
      <w:pPr>
        <w:suppressAutoHyphens/>
        <w:autoSpaceDE w:val="0"/>
        <w:spacing w:after="0" w:line="240" w:lineRule="auto"/>
        <w:ind w:firstLine="708"/>
        <w:jc w:val="both"/>
        <w:rPr>
          <w:rFonts w:ascii="Times New Roman" w:eastAsia="Times New Roman" w:hAnsi="Times New Roman"/>
          <w:bCs/>
          <w:color w:val="000000"/>
          <w:sz w:val="24"/>
          <w:szCs w:val="24"/>
          <w:lang w:eastAsia="zh-CN"/>
        </w:rPr>
      </w:pPr>
      <w:r w:rsidRPr="0076338C">
        <w:rPr>
          <w:rFonts w:ascii="Times New Roman" w:eastAsia="Times New Roman" w:hAnsi="Times New Roman"/>
          <w:bCs/>
          <w:color w:val="000000"/>
          <w:sz w:val="24"/>
          <w:szCs w:val="24"/>
          <w:lang w:eastAsia="zh-CN"/>
        </w:rPr>
        <w:t xml:space="preserve">Отделу строительства и ЖКХ Администрации Звериноголовского муниципального округа Курганской области, комитету муниципального имущества и земельных отношений Администрации Звериноголовского муниципального округа Курганской области, </w:t>
      </w:r>
      <w:proofErr w:type="gramStart"/>
      <w:r w:rsidRPr="0076338C">
        <w:rPr>
          <w:rFonts w:ascii="Times New Roman" w:eastAsia="Times New Roman" w:hAnsi="Times New Roman"/>
          <w:bCs/>
          <w:color w:val="000000"/>
          <w:sz w:val="24"/>
          <w:szCs w:val="24"/>
          <w:lang w:eastAsia="zh-CN"/>
        </w:rPr>
        <w:t>совместно  продолжить</w:t>
      </w:r>
      <w:proofErr w:type="gramEnd"/>
      <w:r w:rsidRPr="0076338C">
        <w:rPr>
          <w:rFonts w:ascii="Times New Roman" w:eastAsia="Times New Roman" w:hAnsi="Times New Roman"/>
          <w:bCs/>
          <w:color w:val="000000"/>
          <w:sz w:val="24"/>
          <w:szCs w:val="24"/>
          <w:lang w:eastAsia="zh-CN"/>
        </w:rPr>
        <w:t xml:space="preserve"> работу:</w:t>
      </w:r>
    </w:p>
    <w:p w:rsidR="0081699C" w:rsidRPr="0076338C" w:rsidRDefault="0081699C" w:rsidP="0081699C">
      <w:pPr>
        <w:suppressAutoHyphens/>
        <w:autoSpaceDE w:val="0"/>
        <w:spacing w:after="0" w:line="240" w:lineRule="auto"/>
        <w:jc w:val="both"/>
        <w:rPr>
          <w:rFonts w:ascii="Times New Roman" w:eastAsia="Times New Roman" w:hAnsi="Times New Roman"/>
          <w:bCs/>
          <w:color w:val="000000"/>
          <w:sz w:val="24"/>
          <w:szCs w:val="24"/>
          <w:lang w:eastAsia="zh-CN"/>
        </w:rPr>
      </w:pPr>
      <w:r w:rsidRPr="0076338C">
        <w:rPr>
          <w:rFonts w:ascii="Times New Roman" w:eastAsia="Times New Roman" w:hAnsi="Times New Roman"/>
          <w:bCs/>
          <w:color w:val="000000"/>
          <w:sz w:val="24"/>
          <w:szCs w:val="24"/>
          <w:lang w:eastAsia="zh-CN"/>
        </w:rPr>
        <w:t>- по формированию земельных участков для обеспечения граждан, имеющих право на бесплатное получение земельных участков для индивидуального жилищного строительства;</w:t>
      </w:r>
    </w:p>
    <w:p w:rsidR="0081699C" w:rsidRPr="0076338C" w:rsidRDefault="0081699C" w:rsidP="0081699C">
      <w:pPr>
        <w:suppressAutoHyphens/>
        <w:autoSpaceDE w:val="0"/>
        <w:spacing w:after="0" w:line="240" w:lineRule="auto"/>
        <w:jc w:val="both"/>
        <w:rPr>
          <w:rFonts w:ascii="Times New Roman" w:eastAsia="Times New Roman" w:hAnsi="Times New Roman"/>
          <w:bCs/>
          <w:color w:val="000000"/>
          <w:sz w:val="24"/>
          <w:szCs w:val="24"/>
          <w:lang w:eastAsia="zh-CN"/>
        </w:rPr>
      </w:pPr>
      <w:r w:rsidRPr="0076338C">
        <w:rPr>
          <w:rFonts w:ascii="Times New Roman" w:eastAsia="Times New Roman" w:hAnsi="Times New Roman"/>
          <w:bCs/>
          <w:color w:val="000000"/>
          <w:sz w:val="24"/>
          <w:szCs w:val="24"/>
          <w:lang w:eastAsia="zh-CN"/>
        </w:rPr>
        <w:t>- по оптимизации процедуры предоставления на территории Звериноголовского округа Курганской области земельных участков под строительство;</w:t>
      </w:r>
    </w:p>
    <w:p w:rsidR="0081699C" w:rsidRPr="0076338C" w:rsidRDefault="0081699C" w:rsidP="0081699C">
      <w:pPr>
        <w:suppressAutoHyphens/>
        <w:autoSpaceDE w:val="0"/>
        <w:spacing w:after="0" w:line="240" w:lineRule="auto"/>
        <w:jc w:val="both"/>
        <w:rPr>
          <w:rFonts w:ascii="Times New Roman" w:eastAsia="Times New Roman" w:hAnsi="Times New Roman"/>
          <w:color w:val="000000"/>
          <w:sz w:val="24"/>
          <w:szCs w:val="24"/>
          <w:lang w:eastAsia="zh-CN"/>
        </w:rPr>
      </w:pPr>
      <w:r w:rsidRPr="0076338C">
        <w:rPr>
          <w:rFonts w:ascii="Times New Roman" w:eastAsia="Times New Roman" w:hAnsi="Times New Roman"/>
          <w:bCs/>
          <w:color w:val="000000"/>
          <w:sz w:val="24"/>
          <w:szCs w:val="24"/>
          <w:lang w:eastAsia="zh-CN"/>
        </w:rPr>
        <w:lastRenderedPageBreak/>
        <w:t>- по информированию населения о мерах поддержки по улучшению жилищных условий отдельных категорий граждан.</w:t>
      </w:r>
    </w:p>
    <w:p w:rsidR="0081699C" w:rsidRPr="0076338C" w:rsidRDefault="0081699C" w:rsidP="0081699C">
      <w:pPr>
        <w:suppressAutoHyphens/>
        <w:autoSpaceDE w:val="0"/>
        <w:spacing w:after="0" w:line="240" w:lineRule="auto"/>
        <w:ind w:firstLine="708"/>
        <w:jc w:val="both"/>
        <w:rPr>
          <w:rFonts w:ascii="Times New Roman" w:eastAsia="Times New Roman" w:hAnsi="Times New Roman"/>
          <w:b/>
          <w:i/>
          <w:sz w:val="24"/>
          <w:szCs w:val="24"/>
          <w:lang w:eastAsia="zh-CN"/>
        </w:rPr>
      </w:pPr>
      <w:r w:rsidRPr="0076338C">
        <w:rPr>
          <w:rFonts w:ascii="Times New Roman" w:eastAsia="Times New Roman" w:hAnsi="Times New Roman"/>
          <w:b/>
          <w:i/>
          <w:sz w:val="24"/>
          <w:szCs w:val="24"/>
          <w:lang w:eastAsia="zh-CN"/>
        </w:rPr>
        <w:t>Социальная сфера</w:t>
      </w:r>
    </w:p>
    <w:p w:rsidR="0081699C" w:rsidRPr="0076338C" w:rsidRDefault="0081699C" w:rsidP="0081699C">
      <w:pPr>
        <w:suppressAutoHyphens/>
        <w:autoSpaceDE w:val="0"/>
        <w:spacing w:after="0" w:line="240" w:lineRule="auto"/>
        <w:jc w:val="both"/>
        <w:rPr>
          <w:rFonts w:ascii="Times New Roman" w:eastAsia="Times New Roman" w:hAnsi="Times New Roman"/>
          <w:b/>
          <w:sz w:val="24"/>
          <w:szCs w:val="24"/>
          <w:lang w:eastAsia="zh-CN"/>
        </w:rPr>
      </w:pPr>
      <w:r w:rsidRPr="0076338C">
        <w:rPr>
          <w:rFonts w:ascii="Times New Roman" w:eastAsia="Times New Roman" w:hAnsi="Times New Roman"/>
          <w:b/>
          <w:sz w:val="24"/>
          <w:szCs w:val="24"/>
          <w:lang w:eastAsia="zh-CN"/>
        </w:rPr>
        <w:t>Образование</w:t>
      </w:r>
    </w:p>
    <w:p w:rsidR="0081699C" w:rsidRPr="0076338C" w:rsidRDefault="0081699C" w:rsidP="0081699C">
      <w:pPr>
        <w:suppressAutoHyphens/>
        <w:spacing w:after="0" w:line="240" w:lineRule="auto"/>
        <w:ind w:firstLine="426"/>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Система образования округа включает в себя 4 общеобразовательных учреждения с тремя филиалами, одно дошкольное образовательное учреждение с двумя филиалами, МБУДО «</w:t>
      </w:r>
      <w:proofErr w:type="spellStart"/>
      <w:r w:rsidRPr="0076338C">
        <w:rPr>
          <w:rFonts w:ascii="Times New Roman" w:eastAsia="Times New Roman" w:hAnsi="Times New Roman"/>
          <w:sz w:val="24"/>
          <w:szCs w:val="24"/>
          <w:lang w:eastAsia="zh-CN"/>
        </w:rPr>
        <w:t>Звериноголовский</w:t>
      </w:r>
      <w:proofErr w:type="spellEnd"/>
      <w:r w:rsidRPr="0076338C">
        <w:rPr>
          <w:rFonts w:ascii="Times New Roman" w:eastAsia="Times New Roman" w:hAnsi="Times New Roman"/>
          <w:sz w:val="24"/>
          <w:szCs w:val="24"/>
          <w:lang w:eastAsia="zh-CN"/>
        </w:rPr>
        <w:t xml:space="preserve"> детско-юношеский центр».   </w:t>
      </w:r>
    </w:p>
    <w:p w:rsidR="0081699C" w:rsidRPr="0076338C" w:rsidRDefault="0081699C" w:rsidP="0081699C">
      <w:pPr>
        <w:suppressAutoHyphens/>
        <w:spacing w:after="0" w:line="240" w:lineRule="auto"/>
        <w:ind w:firstLine="426"/>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xml:space="preserve"> Все школы, детские сады лицензированы. </w:t>
      </w:r>
      <w:proofErr w:type="gramStart"/>
      <w:r w:rsidRPr="0076338C">
        <w:rPr>
          <w:rFonts w:ascii="Times New Roman" w:eastAsia="Times New Roman" w:hAnsi="Times New Roman"/>
          <w:sz w:val="24"/>
          <w:szCs w:val="24"/>
          <w:lang w:eastAsia="zh-CN"/>
        </w:rPr>
        <w:t>Все  школы</w:t>
      </w:r>
      <w:proofErr w:type="gramEnd"/>
      <w:r w:rsidRPr="0076338C">
        <w:rPr>
          <w:rFonts w:ascii="Times New Roman" w:eastAsia="Times New Roman" w:hAnsi="Times New Roman"/>
          <w:sz w:val="24"/>
          <w:szCs w:val="24"/>
          <w:lang w:eastAsia="zh-CN"/>
        </w:rPr>
        <w:t xml:space="preserve"> имеют доступ к сети Интернет. Обеспеченность учебной литературой составляет - 100%. </w:t>
      </w:r>
    </w:p>
    <w:p w:rsidR="0081699C" w:rsidRPr="0076338C" w:rsidRDefault="0081699C" w:rsidP="0081699C">
      <w:pPr>
        <w:suppressAutoHyphens/>
        <w:spacing w:after="0" w:line="240" w:lineRule="auto"/>
        <w:ind w:firstLine="426"/>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Охват горячим питанием учащихся составил – 100 %, организовано 2-х разовое питание для детей с ограниченными возможностями здоровья и детей - инвалидов за счёт средств бюджета муниципального округа, стоимость питания составляет – 41 руб.</w:t>
      </w:r>
      <w:proofErr w:type="gramStart"/>
      <w:r w:rsidRPr="0076338C">
        <w:rPr>
          <w:rFonts w:ascii="Times New Roman" w:eastAsia="Times New Roman" w:hAnsi="Times New Roman"/>
          <w:sz w:val="24"/>
          <w:szCs w:val="24"/>
          <w:lang w:eastAsia="zh-CN"/>
        </w:rPr>
        <w:t>,  обучающимся</w:t>
      </w:r>
      <w:proofErr w:type="gramEnd"/>
      <w:r w:rsidRPr="0076338C">
        <w:rPr>
          <w:rFonts w:ascii="Times New Roman" w:eastAsia="Times New Roman" w:hAnsi="Times New Roman"/>
          <w:sz w:val="24"/>
          <w:szCs w:val="24"/>
          <w:lang w:eastAsia="zh-CN"/>
        </w:rPr>
        <w:t xml:space="preserve"> на дому выдается сухой паек. </w:t>
      </w:r>
    </w:p>
    <w:p w:rsidR="0081699C" w:rsidRPr="0076338C" w:rsidRDefault="0081699C" w:rsidP="0081699C">
      <w:pPr>
        <w:suppressAutoHyphens/>
        <w:spacing w:after="0" w:line="240" w:lineRule="auto"/>
        <w:ind w:firstLine="426"/>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Организованно бесплатное питание в общеобразовательных организациях для обучающихся 1-4 классов за счет федерального бюджета.</w:t>
      </w:r>
    </w:p>
    <w:p w:rsidR="0081699C" w:rsidRPr="0076338C" w:rsidRDefault="0081699C" w:rsidP="0081699C">
      <w:pPr>
        <w:suppressAutoHyphens/>
        <w:spacing w:after="0" w:line="240" w:lineRule="auto"/>
        <w:ind w:firstLine="426"/>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В 2022 году образовательный процесс в 1-11 классах организован в очном режиме. Количество учащихся на уровне начального общего образования – 364 чел., что составляет 39,</w:t>
      </w:r>
      <w:proofErr w:type="gramStart"/>
      <w:r w:rsidRPr="0076338C">
        <w:rPr>
          <w:rFonts w:ascii="Times New Roman" w:eastAsia="Times New Roman" w:hAnsi="Times New Roman"/>
          <w:sz w:val="24"/>
          <w:szCs w:val="24"/>
          <w:lang w:eastAsia="zh-CN"/>
        </w:rPr>
        <w:t>9  %</w:t>
      </w:r>
      <w:proofErr w:type="gramEnd"/>
      <w:r w:rsidRPr="0076338C">
        <w:rPr>
          <w:rFonts w:ascii="Times New Roman" w:eastAsia="Times New Roman" w:hAnsi="Times New Roman"/>
          <w:sz w:val="24"/>
          <w:szCs w:val="24"/>
          <w:lang w:eastAsia="zh-CN"/>
        </w:rPr>
        <w:t xml:space="preserve"> от общего контингента учащихся, на уровне основного общего образования – 514 чел., (56,3 %) обучающихся, на уровне среднего общего образования 34 чел., (3,7 %) школьников. Охват детей начальным общим, основным общим и средним общим образованием составил 100 %.</w:t>
      </w:r>
    </w:p>
    <w:p w:rsidR="0081699C" w:rsidRPr="0076338C" w:rsidRDefault="0081699C" w:rsidP="0081699C">
      <w:pPr>
        <w:suppressAutoHyphens/>
        <w:spacing w:after="0" w:line="240" w:lineRule="auto"/>
        <w:ind w:firstLine="426"/>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xml:space="preserve">Автопарк по подвозу обучающихся к месту учебы имеет 10 школьных </w:t>
      </w:r>
      <w:proofErr w:type="gramStart"/>
      <w:r w:rsidRPr="0076338C">
        <w:rPr>
          <w:rFonts w:ascii="Times New Roman" w:eastAsia="Times New Roman" w:hAnsi="Times New Roman"/>
          <w:sz w:val="24"/>
          <w:szCs w:val="24"/>
          <w:lang w:eastAsia="zh-CN"/>
        </w:rPr>
        <w:t>автобусов,  шесть</w:t>
      </w:r>
      <w:proofErr w:type="gramEnd"/>
      <w:r w:rsidRPr="0076338C">
        <w:rPr>
          <w:rFonts w:ascii="Times New Roman" w:eastAsia="Times New Roman" w:hAnsi="Times New Roman"/>
          <w:sz w:val="24"/>
          <w:szCs w:val="24"/>
          <w:lang w:eastAsia="zh-CN"/>
        </w:rPr>
        <w:t xml:space="preserve"> ПАЗ, три ГАЗЕЛИ, один </w:t>
      </w:r>
      <w:r w:rsidRPr="0076338C">
        <w:rPr>
          <w:rFonts w:ascii="Times New Roman" w:eastAsia="Times New Roman" w:hAnsi="Times New Roman"/>
          <w:sz w:val="24"/>
          <w:szCs w:val="24"/>
          <w:lang w:val="en-US" w:eastAsia="zh-CN"/>
        </w:rPr>
        <w:t>Ford</w:t>
      </w:r>
      <w:r w:rsidRPr="0076338C">
        <w:rPr>
          <w:rFonts w:ascii="Times New Roman" w:eastAsia="Times New Roman" w:hAnsi="Times New Roman"/>
          <w:sz w:val="24"/>
          <w:szCs w:val="24"/>
          <w:lang w:eastAsia="zh-CN"/>
        </w:rPr>
        <w:t>. На подвозе находятся 211 обучающихся. На всех автобусах установлены проблесковые маячки.</w:t>
      </w:r>
    </w:p>
    <w:p w:rsidR="0081699C" w:rsidRPr="0076338C" w:rsidRDefault="0081699C" w:rsidP="0081699C">
      <w:pPr>
        <w:suppressAutoHyphens/>
        <w:spacing w:after="0" w:line="240" w:lineRule="auto"/>
        <w:ind w:firstLine="426"/>
        <w:jc w:val="both"/>
        <w:rPr>
          <w:rFonts w:ascii="Times New Roman" w:eastAsia="Times New Roman" w:hAnsi="Times New Roman"/>
          <w:sz w:val="24"/>
          <w:szCs w:val="24"/>
          <w:lang w:eastAsia="zh-CN"/>
        </w:rPr>
      </w:pPr>
      <w:r w:rsidRPr="0076338C">
        <w:rPr>
          <w:rFonts w:ascii="Times New Roman" w:eastAsia="Times New Roman" w:hAnsi="Times New Roman"/>
          <w:bCs/>
          <w:iCs/>
          <w:sz w:val="24"/>
          <w:szCs w:val="24"/>
          <w:lang w:eastAsia="zh-CN"/>
        </w:rPr>
        <w:t xml:space="preserve">Обеспечен безопасный подвоз обучающихся к месту учебы, предусматривающий постоянный контроль за работой водителей, организован ежедневный медицинский осмотр, проведено обследование школьных маршрутов, по мере необходимости проводится технический осмотр транспортных средств, все транспортные средства имеют калибровку, </w:t>
      </w:r>
      <w:proofErr w:type="spellStart"/>
      <w:r w:rsidRPr="0076338C">
        <w:rPr>
          <w:rFonts w:ascii="Times New Roman" w:eastAsia="Times New Roman" w:hAnsi="Times New Roman"/>
          <w:bCs/>
          <w:iCs/>
          <w:sz w:val="24"/>
          <w:szCs w:val="24"/>
          <w:lang w:eastAsia="zh-CN"/>
        </w:rPr>
        <w:t>тахографы</w:t>
      </w:r>
      <w:proofErr w:type="spellEnd"/>
      <w:r w:rsidRPr="0076338C">
        <w:rPr>
          <w:rFonts w:ascii="Times New Roman" w:eastAsia="Times New Roman" w:hAnsi="Times New Roman"/>
          <w:bCs/>
          <w:iCs/>
          <w:sz w:val="24"/>
          <w:szCs w:val="24"/>
          <w:lang w:eastAsia="zh-CN"/>
        </w:rPr>
        <w:t xml:space="preserve"> ЭРА ГЛОНАСС.</w:t>
      </w:r>
    </w:p>
    <w:p w:rsidR="0081699C" w:rsidRPr="0076338C" w:rsidRDefault="0081699C" w:rsidP="0081699C">
      <w:pPr>
        <w:suppressAutoHyphens/>
        <w:spacing w:after="0" w:line="240" w:lineRule="auto"/>
        <w:ind w:firstLine="426"/>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ab/>
        <w:t xml:space="preserve">Во всех   </w:t>
      </w:r>
      <w:proofErr w:type="gramStart"/>
      <w:r w:rsidRPr="0076338C">
        <w:rPr>
          <w:rFonts w:ascii="Times New Roman" w:eastAsia="Times New Roman" w:hAnsi="Times New Roman"/>
          <w:sz w:val="24"/>
          <w:szCs w:val="24"/>
          <w:lang w:eastAsia="zh-CN"/>
        </w:rPr>
        <w:t>учреждениях  образования</w:t>
      </w:r>
      <w:proofErr w:type="gramEnd"/>
      <w:r w:rsidRPr="0076338C">
        <w:rPr>
          <w:rFonts w:ascii="Times New Roman" w:eastAsia="Times New Roman" w:hAnsi="Times New Roman"/>
          <w:sz w:val="24"/>
          <w:szCs w:val="24"/>
          <w:lang w:eastAsia="zh-CN"/>
        </w:rPr>
        <w:t xml:space="preserve">  установлена   автоматическая  пожарная сигнализация, кнопка «тревожной безопасности». </w:t>
      </w:r>
    </w:p>
    <w:p w:rsidR="0081699C" w:rsidRPr="0076338C" w:rsidRDefault="0081699C" w:rsidP="0081699C">
      <w:pPr>
        <w:suppressAutoHyphens/>
        <w:spacing w:after="0" w:line="240" w:lineRule="auto"/>
        <w:ind w:firstLine="426"/>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xml:space="preserve">Во всех учреждениях имеются </w:t>
      </w:r>
      <w:proofErr w:type="spellStart"/>
      <w:r w:rsidRPr="0076338C">
        <w:rPr>
          <w:rFonts w:ascii="Times New Roman" w:eastAsia="Times New Roman" w:hAnsi="Times New Roman"/>
          <w:sz w:val="24"/>
          <w:szCs w:val="24"/>
          <w:lang w:eastAsia="zh-CN"/>
        </w:rPr>
        <w:t>энергопаспорта</w:t>
      </w:r>
      <w:proofErr w:type="spellEnd"/>
      <w:r w:rsidRPr="0076338C">
        <w:rPr>
          <w:rFonts w:ascii="Times New Roman" w:eastAsia="Times New Roman" w:hAnsi="Times New Roman"/>
          <w:sz w:val="24"/>
          <w:szCs w:val="24"/>
          <w:lang w:eastAsia="zh-CN"/>
        </w:rPr>
        <w:t>, паспорта безопасности, паспорта дорожной безопасности, паспорта доступности образовательных учреждений.</w:t>
      </w:r>
    </w:p>
    <w:p w:rsidR="0081699C" w:rsidRPr="0076338C" w:rsidRDefault="0081699C" w:rsidP="0081699C">
      <w:pPr>
        <w:suppressAutoHyphens/>
        <w:spacing w:after="0" w:line="240" w:lineRule="auto"/>
        <w:ind w:firstLine="426"/>
        <w:jc w:val="both"/>
        <w:rPr>
          <w:rFonts w:ascii="Times New Roman" w:eastAsia="Times New Roman" w:hAnsi="Times New Roman"/>
          <w:sz w:val="24"/>
          <w:szCs w:val="24"/>
          <w:lang w:eastAsia="zh-CN"/>
        </w:rPr>
      </w:pPr>
      <w:proofErr w:type="gramStart"/>
      <w:r w:rsidRPr="0076338C">
        <w:rPr>
          <w:rFonts w:ascii="Times New Roman" w:eastAsia="Times New Roman" w:hAnsi="Times New Roman"/>
          <w:sz w:val="24"/>
          <w:szCs w:val="24"/>
          <w:lang w:eastAsia="zh-CN"/>
        </w:rPr>
        <w:t>Укомплектованность  в</w:t>
      </w:r>
      <w:proofErr w:type="gramEnd"/>
      <w:r w:rsidRPr="0076338C">
        <w:rPr>
          <w:rFonts w:ascii="Times New Roman" w:eastAsia="Times New Roman" w:hAnsi="Times New Roman"/>
          <w:sz w:val="24"/>
          <w:szCs w:val="24"/>
          <w:lang w:eastAsia="zh-CN"/>
        </w:rPr>
        <w:t xml:space="preserve"> образовательных  учреждениях педагогического состава  составляет  98%.     </w:t>
      </w:r>
    </w:p>
    <w:p w:rsidR="0081699C" w:rsidRPr="0076338C" w:rsidRDefault="0081699C" w:rsidP="0081699C">
      <w:pPr>
        <w:widowControl w:val="0"/>
        <w:autoSpaceDE w:val="0"/>
        <w:autoSpaceDN w:val="0"/>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w:t>
      </w:r>
      <w:r w:rsidRPr="0076338C">
        <w:rPr>
          <w:rFonts w:ascii="Times New Roman" w:eastAsia="Times New Roman" w:hAnsi="Times New Roman"/>
          <w:sz w:val="24"/>
          <w:szCs w:val="24"/>
          <w:lang w:eastAsia="ru-RU"/>
        </w:rPr>
        <w:tab/>
        <w:t xml:space="preserve">В рамках реализации </w:t>
      </w:r>
      <w:proofErr w:type="gramStart"/>
      <w:r w:rsidRPr="0076338C">
        <w:rPr>
          <w:rFonts w:ascii="Times New Roman" w:eastAsia="Times New Roman" w:hAnsi="Times New Roman"/>
          <w:sz w:val="24"/>
          <w:szCs w:val="24"/>
          <w:lang w:eastAsia="ru-RU"/>
        </w:rPr>
        <w:t>регионального  проекта</w:t>
      </w:r>
      <w:proofErr w:type="gramEnd"/>
      <w:r w:rsidRPr="0076338C">
        <w:rPr>
          <w:rFonts w:ascii="Times New Roman" w:eastAsia="Times New Roman" w:hAnsi="Times New Roman"/>
          <w:sz w:val="24"/>
          <w:szCs w:val="24"/>
          <w:lang w:eastAsia="ru-RU"/>
        </w:rPr>
        <w:t xml:space="preserve"> «Цифровая образовательная среда» национального проекта «Образование»  поставлено цифровое оборудование  и обновлена база ИКТ, получено 28 ноутбуков МКОУ «</w:t>
      </w:r>
      <w:proofErr w:type="spellStart"/>
      <w:r w:rsidRPr="0076338C">
        <w:rPr>
          <w:rFonts w:ascii="Times New Roman" w:eastAsia="Times New Roman" w:hAnsi="Times New Roman"/>
          <w:sz w:val="24"/>
          <w:szCs w:val="24"/>
          <w:lang w:eastAsia="ru-RU"/>
        </w:rPr>
        <w:t>Трудовская</w:t>
      </w:r>
      <w:proofErr w:type="spellEnd"/>
      <w:r w:rsidRPr="0076338C">
        <w:rPr>
          <w:rFonts w:ascii="Times New Roman" w:eastAsia="Times New Roman" w:hAnsi="Times New Roman"/>
          <w:sz w:val="24"/>
          <w:szCs w:val="24"/>
          <w:lang w:eastAsia="ru-RU"/>
        </w:rPr>
        <w:t xml:space="preserve"> СОШ». </w:t>
      </w:r>
    </w:p>
    <w:p w:rsidR="0081699C" w:rsidRPr="0076338C" w:rsidRDefault="0081699C" w:rsidP="0081699C">
      <w:pPr>
        <w:widowControl w:val="0"/>
        <w:autoSpaceDE w:val="0"/>
        <w:autoSpaceDN w:val="0"/>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w:t>
      </w:r>
      <w:r w:rsidRPr="0076338C">
        <w:rPr>
          <w:rFonts w:ascii="Times New Roman" w:eastAsia="Times New Roman" w:hAnsi="Times New Roman"/>
          <w:sz w:val="24"/>
          <w:szCs w:val="24"/>
          <w:shd w:val="clear" w:color="auto" w:fill="FFFFFF"/>
          <w:lang w:eastAsia="ru-RU"/>
        </w:rPr>
        <w:t>В МКОУ «</w:t>
      </w:r>
      <w:proofErr w:type="spellStart"/>
      <w:r w:rsidRPr="0076338C">
        <w:rPr>
          <w:rFonts w:ascii="Times New Roman" w:eastAsia="Times New Roman" w:hAnsi="Times New Roman"/>
          <w:sz w:val="24"/>
          <w:szCs w:val="24"/>
          <w:shd w:val="clear" w:color="auto" w:fill="FFFFFF"/>
          <w:lang w:eastAsia="ru-RU"/>
        </w:rPr>
        <w:t>Прорывинская</w:t>
      </w:r>
      <w:proofErr w:type="spellEnd"/>
      <w:r w:rsidRPr="0076338C">
        <w:rPr>
          <w:rFonts w:ascii="Times New Roman" w:eastAsia="Times New Roman" w:hAnsi="Times New Roman"/>
          <w:sz w:val="24"/>
          <w:szCs w:val="24"/>
          <w:shd w:val="clear" w:color="auto" w:fill="FFFFFF"/>
          <w:lang w:eastAsia="ru-RU"/>
        </w:rPr>
        <w:t xml:space="preserve"> СОШ» открыта точка роста, получены комплекты лабораторных работ по физике, наборы для </w:t>
      </w:r>
      <w:proofErr w:type="spellStart"/>
      <w:r w:rsidRPr="0076338C">
        <w:rPr>
          <w:rFonts w:ascii="Times New Roman" w:eastAsia="Times New Roman" w:hAnsi="Times New Roman"/>
          <w:sz w:val="24"/>
          <w:szCs w:val="24"/>
          <w:shd w:val="clear" w:color="auto" w:fill="FFFFFF"/>
          <w:lang w:eastAsia="ru-RU"/>
        </w:rPr>
        <w:t>роботоконструирования</w:t>
      </w:r>
      <w:proofErr w:type="spellEnd"/>
      <w:r w:rsidRPr="0076338C">
        <w:rPr>
          <w:rFonts w:ascii="Times New Roman" w:eastAsia="Times New Roman" w:hAnsi="Times New Roman"/>
          <w:sz w:val="24"/>
          <w:szCs w:val="24"/>
          <w:shd w:val="clear" w:color="auto" w:fill="FFFFFF"/>
          <w:lang w:eastAsia="ru-RU"/>
        </w:rPr>
        <w:t>, МФУ.</w:t>
      </w:r>
    </w:p>
    <w:p w:rsidR="0081699C" w:rsidRPr="0076338C" w:rsidRDefault="0081699C" w:rsidP="0081699C">
      <w:pPr>
        <w:widowControl w:val="0"/>
        <w:autoSpaceDE w:val="0"/>
        <w:autoSpaceDN w:val="0"/>
        <w:spacing w:after="0" w:line="240" w:lineRule="auto"/>
        <w:ind w:firstLine="720"/>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В 2023 году планируется создание «Точки роста» в МКОУ «</w:t>
      </w:r>
      <w:proofErr w:type="spellStart"/>
      <w:r w:rsidRPr="0076338C">
        <w:rPr>
          <w:rFonts w:ascii="Times New Roman" w:eastAsia="Times New Roman" w:hAnsi="Times New Roman"/>
          <w:sz w:val="24"/>
          <w:szCs w:val="24"/>
          <w:lang w:eastAsia="ru-RU"/>
        </w:rPr>
        <w:t>Круглянская</w:t>
      </w:r>
      <w:proofErr w:type="spellEnd"/>
      <w:r w:rsidRPr="0076338C">
        <w:rPr>
          <w:rFonts w:ascii="Times New Roman" w:eastAsia="Times New Roman" w:hAnsi="Times New Roman"/>
          <w:sz w:val="24"/>
          <w:szCs w:val="24"/>
          <w:lang w:eastAsia="ru-RU"/>
        </w:rPr>
        <w:t xml:space="preserve"> СОШ». </w:t>
      </w:r>
    </w:p>
    <w:p w:rsidR="0081699C" w:rsidRPr="0076338C" w:rsidRDefault="0081699C" w:rsidP="0081699C">
      <w:pPr>
        <w:widowControl w:val="0"/>
        <w:suppressLineNumbers/>
        <w:suppressAutoHyphens/>
        <w:spacing w:after="0" w:line="240" w:lineRule="auto"/>
        <w:jc w:val="both"/>
        <w:rPr>
          <w:rFonts w:ascii="Times New Roman" w:eastAsia="Andale Sans UI" w:hAnsi="Times New Roman"/>
          <w:kern w:val="1"/>
          <w:sz w:val="24"/>
          <w:szCs w:val="24"/>
        </w:rPr>
      </w:pPr>
      <w:r w:rsidRPr="0076338C">
        <w:rPr>
          <w:rFonts w:ascii="Times New Roman" w:eastAsia="Andale Sans UI" w:hAnsi="Times New Roman"/>
          <w:kern w:val="1"/>
          <w:sz w:val="24"/>
          <w:szCs w:val="24"/>
        </w:rPr>
        <w:t xml:space="preserve">В 2022 году </w:t>
      </w:r>
      <w:proofErr w:type="gramStart"/>
      <w:r w:rsidRPr="0076338C">
        <w:rPr>
          <w:rFonts w:ascii="Times New Roman" w:eastAsia="Andale Sans UI" w:hAnsi="Times New Roman"/>
          <w:kern w:val="1"/>
          <w:sz w:val="24"/>
          <w:szCs w:val="24"/>
        </w:rPr>
        <w:t>продолжен  капитальный</w:t>
      </w:r>
      <w:proofErr w:type="gramEnd"/>
      <w:r w:rsidRPr="0076338C">
        <w:rPr>
          <w:rFonts w:ascii="Times New Roman" w:eastAsia="Andale Sans UI" w:hAnsi="Times New Roman"/>
          <w:kern w:val="1"/>
          <w:sz w:val="24"/>
          <w:szCs w:val="24"/>
        </w:rPr>
        <w:t xml:space="preserve"> ремонт филиала детский сад «Рябинка». </w:t>
      </w:r>
    </w:p>
    <w:p w:rsidR="0081699C" w:rsidRPr="0076338C" w:rsidRDefault="0081699C" w:rsidP="0081699C">
      <w:pPr>
        <w:widowControl w:val="0"/>
        <w:suppressLineNumbers/>
        <w:suppressAutoHyphens/>
        <w:spacing w:after="0" w:line="240" w:lineRule="auto"/>
        <w:jc w:val="both"/>
        <w:rPr>
          <w:rFonts w:ascii="Times New Roman" w:eastAsia="Andale Sans UI" w:hAnsi="Times New Roman"/>
          <w:kern w:val="1"/>
          <w:sz w:val="24"/>
          <w:szCs w:val="24"/>
        </w:rPr>
      </w:pPr>
      <w:r w:rsidRPr="0076338C">
        <w:rPr>
          <w:rFonts w:ascii="Times New Roman" w:eastAsia="Andale Sans UI" w:hAnsi="Times New Roman"/>
          <w:kern w:val="1"/>
          <w:sz w:val="24"/>
          <w:szCs w:val="24"/>
        </w:rPr>
        <w:t xml:space="preserve">Проведен капитальный ремонт 1 этажа, 2 этаж оштукатурен, заменены </w:t>
      </w:r>
      <w:proofErr w:type="gramStart"/>
      <w:r w:rsidRPr="0076338C">
        <w:rPr>
          <w:rFonts w:ascii="Times New Roman" w:eastAsia="Andale Sans UI" w:hAnsi="Times New Roman"/>
          <w:kern w:val="1"/>
          <w:sz w:val="24"/>
          <w:szCs w:val="24"/>
        </w:rPr>
        <w:t>окна,  демонтирована</w:t>
      </w:r>
      <w:proofErr w:type="gramEnd"/>
      <w:r w:rsidRPr="0076338C">
        <w:rPr>
          <w:rFonts w:ascii="Times New Roman" w:eastAsia="Andale Sans UI" w:hAnsi="Times New Roman"/>
          <w:kern w:val="1"/>
          <w:sz w:val="24"/>
          <w:szCs w:val="24"/>
        </w:rPr>
        <w:t xml:space="preserve"> кровля.</w:t>
      </w:r>
    </w:p>
    <w:p w:rsidR="0081699C" w:rsidRPr="0076338C" w:rsidRDefault="0081699C" w:rsidP="0081699C">
      <w:pPr>
        <w:spacing w:after="0" w:line="240" w:lineRule="auto"/>
        <w:ind w:firstLine="720"/>
        <w:jc w:val="both"/>
        <w:rPr>
          <w:rFonts w:ascii="Times New Roman" w:eastAsia="Times New Roman" w:hAnsi="Times New Roman"/>
          <w:sz w:val="24"/>
          <w:szCs w:val="24"/>
        </w:rPr>
      </w:pPr>
      <w:r w:rsidRPr="0076338C">
        <w:rPr>
          <w:rFonts w:ascii="Times New Roman" w:eastAsia="Times New Roman" w:hAnsi="Times New Roman"/>
          <w:sz w:val="24"/>
          <w:szCs w:val="24"/>
        </w:rPr>
        <w:t>В МКОУ «</w:t>
      </w:r>
      <w:proofErr w:type="spellStart"/>
      <w:r w:rsidRPr="0076338C">
        <w:rPr>
          <w:rFonts w:ascii="Times New Roman" w:eastAsia="Times New Roman" w:hAnsi="Times New Roman"/>
          <w:sz w:val="24"/>
          <w:szCs w:val="24"/>
        </w:rPr>
        <w:t>Круглянская</w:t>
      </w:r>
      <w:proofErr w:type="spellEnd"/>
      <w:r w:rsidRPr="0076338C">
        <w:rPr>
          <w:rFonts w:ascii="Times New Roman" w:eastAsia="Times New Roman" w:hAnsi="Times New Roman"/>
          <w:sz w:val="24"/>
          <w:szCs w:val="24"/>
        </w:rPr>
        <w:t xml:space="preserve"> СОШ» начат капитальный ремонт произведена замена окон с оконными блоками, заменена кровля, 60 % стен оштукатурены, заливается пол, ремонт </w:t>
      </w:r>
      <w:proofErr w:type="spellStart"/>
      <w:r w:rsidRPr="0076338C">
        <w:rPr>
          <w:rFonts w:ascii="Times New Roman" w:eastAsia="Times New Roman" w:hAnsi="Times New Roman"/>
          <w:sz w:val="24"/>
          <w:szCs w:val="24"/>
        </w:rPr>
        <w:t>отмосток</w:t>
      </w:r>
      <w:proofErr w:type="spellEnd"/>
      <w:r w:rsidRPr="0076338C">
        <w:rPr>
          <w:rFonts w:ascii="Times New Roman" w:eastAsia="Times New Roman" w:hAnsi="Times New Roman"/>
          <w:sz w:val="24"/>
          <w:szCs w:val="24"/>
        </w:rPr>
        <w:t>.</w:t>
      </w:r>
    </w:p>
    <w:p w:rsidR="0081699C" w:rsidRPr="0076338C" w:rsidRDefault="0081699C" w:rsidP="0081699C">
      <w:pPr>
        <w:widowControl w:val="0"/>
        <w:suppressLineNumbers/>
        <w:suppressAutoHyphens/>
        <w:spacing w:after="0" w:line="240" w:lineRule="auto"/>
        <w:ind w:firstLine="426"/>
        <w:jc w:val="both"/>
        <w:rPr>
          <w:rFonts w:ascii="Times New Roman" w:eastAsia="Andale Sans UI" w:hAnsi="Times New Roman"/>
          <w:kern w:val="1"/>
          <w:sz w:val="24"/>
          <w:szCs w:val="24"/>
        </w:rPr>
      </w:pPr>
      <w:r w:rsidRPr="0076338C">
        <w:rPr>
          <w:rFonts w:ascii="Times New Roman" w:eastAsia="Andale Sans UI" w:hAnsi="Times New Roman"/>
          <w:kern w:val="1"/>
          <w:sz w:val="24"/>
          <w:szCs w:val="24"/>
        </w:rPr>
        <w:t xml:space="preserve">В МКОУ «Звериноголовская СОШ» проведен ремонт </w:t>
      </w:r>
      <w:proofErr w:type="spellStart"/>
      <w:r w:rsidRPr="0076338C">
        <w:rPr>
          <w:rFonts w:ascii="Times New Roman" w:eastAsia="Andale Sans UI" w:hAnsi="Times New Roman"/>
          <w:kern w:val="1"/>
          <w:sz w:val="24"/>
          <w:szCs w:val="24"/>
        </w:rPr>
        <w:t>отмостков</w:t>
      </w:r>
      <w:proofErr w:type="spellEnd"/>
      <w:r w:rsidRPr="0076338C">
        <w:rPr>
          <w:rFonts w:ascii="Times New Roman" w:eastAsia="Andale Sans UI" w:hAnsi="Times New Roman"/>
          <w:kern w:val="1"/>
          <w:sz w:val="24"/>
          <w:szCs w:val="24"/>
        </w:rPr>
        <w:t xml:space="preserve">, запасных входов, </w:t>
      </w:r>
      <w:r w:rsidRPr="0076338C">
        <w:rPr>
          <w:rFonts w:ascii="Times New Roman" w:eastAsia="Andale Sans UI" w:hAnsi="Times New Roman"/>
          <w:kern w:val="1"/>
          <w:sz w:val="24"/>
          <w:szCs w:val="24"/>
        </w:rPr>
        <w:lastRenderedPageBreak/>
        <w:t>крыльца, ремонт уличных площадок для входа в столовую.</w:t>
      </w:r>
    </w:p>
    <w:p w:rsidR="0081699C" w:rsidRPr="0076338C" w:rsidRDefault="0081699C" w:rsidP="0081699C">
      <w:pPr>
        <w:suppressAutoHyphens/>
        <w:spacing w:after="0" w:line="240" w:lineRule="auto"/>
        <w:ind w:firstLine="426"/>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Приобретен модуль спортивного зала для занятий общей физической подготовкой и в настоящий момент производится установка.</w:t>
      </w:r>
    </w:p>
    <w:p w:rsidR="0081699C" w:rsidRPr="0076338C" w:rsidRDefault="0081699C" w:rsidP="0081699C">
      <w:pPr>
        <w:suppressAutoHyphens/>
        <w:spacing w:after="0" w:line="100" w:lineRule="atLeast"/>
        <w:ind w:firstLine="708"/>
        <w:jc w:val="both"/>
        <w:rPr>
          <w:rFonts w:ascii="Times New Roman" w:eastAsia="Times New Roman" w:hAnsi="Times New Roman"/>
          <w:sz w:val="24"/>
          <w:szCs w:val="24"/>
          <w:lang w:eastAsia="zh-CN"/>
        </w:rPr>
      </w:pPr>
      <w:r w:rsidRPr="0076338C">
        <w:rPr>
          <w:rFonts w:ascii="Times New Roman" w:eastAsia="Times New Roman" w:hAnsi="Times New Roman"/>
          <w:b/>
          <w:bCs/>
          <w:sz w:val="24"/>
          <w:szCs w:val="24"/>
          <w:lang w:eastAsia="zh-CN"/>
        </w:rPr>
        <w:t xml:space="preserve">Дошкольным </w:t>
      </w:r>
      <w:proofErr w:type="gramStart"/>
      <w:r w:rsidRPr="0076338C">
        <w:rPr>
          <w:rFonts w:ascii="Times New Roman" w:eastAsia="Times New Roman" w:hAnsi="Times New Roman"/>
          <w:b/>
          <w:bCs/>
          <w:sz w:val="24"/>
          <w:szCs w:val="24"/>
          <w:lang w:eastAsia="zh-CN"/>
        </w:rPr>
        <w:t>образованием</w:t>
      </w:r>
      <w:r w:rsidRPr="0076338C">
        <w:rPr>
          <w:rFonts w:ascii="Times New Roman" w:eastAsia="Times New Roman" w:hAnsi="Times New Roman"/>
          <w:sz w:val="24"/>
          <w:szCs w:val="24"/>
          <w:lang w:eastAsia="zh-CN"/>
        </w:rPr>
        <w:t xml:space="preserve">  охвачено</w:t>
      </w:r>
      <w:proofErr w:type="gramEnd"/>
      <w:r w:rsidRPr="0076338C">
        <w:rPr>
          <w:rFonts w:ascii="Times New Roman" w:eastAsia="Times New Roman" w:hAnsi="Times New Roman"/>
          <w:sz w:val="24"/>
          <w:szCs w:val="24"/>
          <w:lang w:eastAsia="zh-CN"/>
        </w:rPr>
        <w:t xml:space="preserve"> 284 ребенка в возрасте от 1 до 7 лет.  Детские сады посещают 267 детей дошкольного возраста, на базе КОЦ функционирует 3 группы кратковременного пребывания, которые посещают 17 детей. Общий охват по округу дошкольным образованием составляет 57%. </w:t>
      </w:r>
    </w:p>
    <w:p w:rsidR="0081699C" w:rsidRPr="0076338C" w:rsidRDefault="0081699C" w:rsidP="0081699C">
      <w:pPr>
        <w:suppressAutoHyphens/>
        <w:autoSpaceDE w:val="0"/>
        <w:spacing w:after="0" w:line="240" w:lineRule="auto"/>
        <w:ind w:firstLine="426"/>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xml:space="preserve"> В 2022 году на устройство детей в дошкольные образовательные учреждения выдано 34 путевки.  На учет по предоставлению мест в ДОУ на 01.01.2023 года поставлено 13 детей.  </w:t>
      </w:r>
    </w:p>
    <w:p w:rsidR="0081699C" w:rsidRPr="0076338C" w:rsidRDefault="0081699C" w:rsidP="0081699C">
      <w:pPr>
        <w:suppressAutoHyphens/>
        <w:autoSpaceDE w:val="0"/>
        <w:spacing w:after="0" w:line="240" w:lineRule="auto"/>
        <w:ind w:firstLine="426"/>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В дошкольных образовательных учреждениях идет процесс замены мебели соответствующим санитарным правилам.</w:t>
      </w:r>
    </w:p>
    <w:p w:rsidR="0081699C" w:rsidRPr="0076338C" w:rsidRDefault="0081699C" w:rsidP="0081699C">
      <w:pPr>
        <w:suppressAutoHyphens/>
        <w:spacing w:after="0" w:line="240" w:lineRule="auto"/>
        <w:ind w:firstLine="426"/>
        <w:jc w:val="both"/>
        <w:rPr>
          <w:rFonts w:ascii="Times New Roman" w:eastAsia="Times New Roman" w:hAnsi="Times New Roman"/>
          <w:sz w:val="24"/>
          <w:szCs w:val="24"/>
          <w:lang w:eastAsia="zh-CN"/>
        </w:rPr>
      </w:pPr>
      <w:r w:rsidRPr="0076338C">
        <w:rPr>
          <w:rFonts w:ascii="Times New Roman" w:eastAsia="Times New Roman" w:hAnsi="Times New Roman"/>
          <w:sz w:val="24"/>
          <w:szCs w:val="24"/>
          <w:shd w:val="clear" w:color="auto" w:fill="FFFFFF"/>
          <w:lang w:eastAsia="zh-CN"/>
        </w:rPr>
        <w:t>На учете в </w:t>
      </w:r>
      <w:r w:rsidRPr="0076338C">
        <w:rPr>
          <w:rFonts w:ascii="Times New Roman" w:eastAsia="Times New Roman" w:hAnsi="Times New Roman"/>
          <w:b/>
          <w:sz w:val="24"/>
          <w:szCs w:val="24"/>
          <w:shd w:val="clear" w:color="auto" w:fill="FFFFFF"/>
          <w:lang w:eastAsia="zh-CN"/>
        </w:rPr>
        <w:t>секторе опеки и попечительства</w:t>
      </w:r>
      <w:r w:rsidRPr="0076338C">
        <w:rPr>
          <w:rFonts w:ascii="Times New Roman" w:eastAsia="Times New Roman" w:hAnsi="Times New Roman"/>
          <w:sz w:val="24"/>
          <w:szCs w:val="24"/>
          <w:shd w:val="clear" w:color="auto" w:fill="FFFFFF"/>
          <w:lang w:eastAsia="zh-CN"/>
        </w:rPr>
        <w:t> состоит 44 человека, не имеющих закрепленного жилья из них 22 чел. в возрасте от 18 лет и старше и 22 детей-сирот в возрасте от 14 до 18 лет. В 34 приемных семьях проживает 55 детей, 6 детей воспитываются в 6-и - семьях опекунов/попечителей.</w:t>
      </w:r>
    </w:p>
    <w:p w:rsidR="0081699C" w:rsidRPr="0076338C" w:rsidRDefault="0081699C" w:rsidP="0081699C">
      <w:pPr>
        <w:suppressAutoHyphens/>
        <w:spacing w:after="0" w:line="240" w:lineRule="auto"/>
        <w:ind w:firstLine="426"/>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xml:space="preserve">Одним из важнейших индикаторов состояния общества является положение молодежи, поскольку она представляет собой особую социально демографическую группу, с которой связаны реальные перспективы развития.   </w:t>
      </w:r>
    </w:p>
    <w:p w:rsidR="0081699C" w:rsidRPr="0076338C" w:rsidRDefault="0081699C" w:rsidP="0081699C">
      <w:pPr>
        <w:suppressAutoHyphens/>
        <w:spacing w:after="0" w:line="240" w:lineRule="auto"/>
        <w:ind w:firstLine="426"/>
        <w:jc w:val="both"/>
        <w:rPr>
          <w:rFonts w:ascii="Times New Roman" w:eastAsia="Times New Roman" w:hAnsi="Times New Roman"/>
          <w:bCs/>
          <w:sz w:val="24"/>
          <w:szCs w:val="24"/>
          <w:lang w:eastAsia="zh-CN"/>
        </w:rPr>
      </w:pPr>
      <w:r w:rsidRPr="0076338C">
        <w:rPr>
          <w:rFonts w:ascii="Times New Roman" w:eastAsia="Times New Roman" w:hAnsi="Times New Roman"/>
          <w:b/>
          <w:sz w:val="24"/>
          <w:szCs w:val="24"/>
          <w:lang w:eastAsia="zh-CN"/>
        </w:rPr>
        <w:t>Молодежная политика</w:t>
      </w:r>
      <w:r w:rsidRPr="0076338C">
        <w:rPr>
          <w:rFonts w:ascii="Times New Roman" w:eastAsia="Times New Roman" w:hAnsi="Times New Roman"/>
          <w:sz w:val="24"/>
          <w:szCs w:val="24"/>
          <w:lang w:eastAsia="zh-CN"/>
        </w:rPr>
        <w:t xml:space="preserve"> Звериноголовского муниципального округа Курганской области играет немаловажную роль в образовании. </w:t>
      </w:r>
      <w:r w:rsidRPr="0076338C">
        <w:rPr>
          <w:rFonts w:ascii="Times New Roman" w:eastAsia="Times New Roman" w:hAnsi="Times New Roman"/>
          <w:bCs/>
          <w:sz w:val="24"/>
          <w:szCs w:val="24"/>
          <w:lang w:eastAsia="zh-CN"/>
        </w:rPr>
        <w:t>Одно из направлений молодежной политики - вовлечение молодёжи в социальную деятельность.</w:t>
      </w:r>
    </w:p>
    <w:p w:rsidR="0081699C" w:rsidRPr="0076338C" w:rsidRDefault="0081699C" w:rsidP="0081699C">
      <w:pPr>
        <w:suppressAutoHyphens/>
        <w:spacing w:after="0" w:line="240" w:lineRule="auto"/>
        <w:ind w:firstLine="567"/>
        <w:jc w:val="both"/>
        <w:rPr>
          <w:rFonts w:ascii="Times New Roman" w:eastAsia="Times New Roman" w:hAnsi="Times New Roman"/>
          <w:sz w:val="24"/>
          <w:szCs w:val="24"/>
          <w:lang w:eastAsia="zh-CN"/>
        </w:rPr>
      </w:pPr>
      <w:r w:rsidRPr="0076338C">
        <w:rPr>
          <w:rFonts w:ascii="Times New Roman" w:eastAsia="Times New Roman" w:hAnsi="Times New Roman"/>
          <w:bCs/>
          <w:sz w:val="24"/>
          <w:szCs w:val="24"/>
          <w:lang w:eastAsia="zh-CN"/>
        </w:rPr>
        <w:t xml:space="preserve">На территории муниципального образования действуют 13 детских общественных </w:t>
      </w:r>
      <w:proofErr w:type="gramStart"/>
      <w:r w:rsidRPr="0076338C">
        <w:rPr>
          <w:rFonts w:ascii="Times New Roman" w:eastAsia="Times New Roman" w:hAnsi="Times New Roman"/>
          <w:bCs/>
          <w:sz w:val="24"/>
          <w:szCs w:val="24"/>
          <w:lang w:eastAsia="zh-CN"/>
        </w:rPr>
        <w:t>объединений,  общая</w:t>
      </w:r>
      <w:proofErr w:type="gramEnd"/>
      <w:r w:rsidRPr="0076338C">
        <w:rPr>
          <w:rFonts w:ascii="Times New Roman" w:eastAsia="Times New Roman" w:hAnsi="Times New Roman"/>
          <w:bCs/>
          <w:sz w:val="24"/>
          <w:szCs w:val="24"/>
          <w:lang w:eastAsia="zh-CN"/>
        </w:rPr>
        <w:t xml:space="preserve"> численность которых составляет 429 человек, действует штаб волонтерского движения, осуществляют деятельность 12 волонтёрских отрядов, численностью</w:t>
      </w:r>
      <w:r w:rsidRPr="0076338C">
        <w:rPr>
          <w:rFonts w:ascii="Times New Roman" w:eastAsia="Times New Roman" w:hAnsi="Times New Roman"/>
          <w:sz w:val="24"/>
          <w:szCs w:val="24"/>
          <w:lang w:eastAsia="zh-CN"/>
        </w:rPr>
        <w:t xml:space="preserve"> 427 волонтёра. Активно </w:t>
      </w:r>
      <w:r w:rsidRPr="0076338C">
        <w:rPr>
          <w:rFonts w:ascii="Times New Roman" w:eastAsia="Times New Roman" w:hAnsi="Times New Roman"/>
          <w:bCs/>
          <w:sz w:val="24"/>
          <w:szCs w:val="24"/>
          <w:lang w:eastAsia="zh-CN"/>
        </w:rPr>
        <w:t xml:space="preserve">продолжает работу </w:t>
      </w:r>
      <w:r w:rsidRPr="0076338C">
        <w:rPr>
          <w:rFonts w:ascii="Times New Roman" w:eastAsia="Times New Roman" w:hAnsi="Times New Roman"/>
          <w:sz w:val="24"/>
          <w:szCs w:val="24"/>
          <w:lang w:eastAsia="zh-CN"/>
        </w:rPr>
        <w:t xml:space="preserve">местное отделение Всероссийского общественного движения «ВОЛОНТЁРЫ ПОБЕДЫ». Разработана </w:t>
      </w:r>
      <w:proofErr w:type="gramStart"/>
      <w:r w:rsidRPr="0076338C">
        <w:rPr>
          <w:rFonts w:ascii="Times New Roman" w:eastAsia="Times New Roman" w:hAnsi="Times New Roman"/>
          <w:sz w:val="24"/>
          <w:szCs w:val="24"/>
          <w:lang w:eastAsia="zh-CN"/>
        </w:rPr>
        <w:t>система  мероприятий</w:t>
      </w:r>
      <w:proofErr w:type="gramEnd"/>
      <w:r w:rsidRPr="0076338C">
        <w:rPr>
          <w:rFonts w:ascii="Times New Roman" w:eastAsia="Times New Roman" w:hAnsi="Times New Roman"/>
          <w:sz w:val="24"/>
          <w:szCs w:val="24"/>
          <w:lang w:eastAsia="zh-CN"/>
        </w:rPr>
        <w:t xml:space="preserve"> по вовлечению и поощрению волонтеров. На праздновании Дня волонтера самым активным волонтёрам и кураторам волонтерских движений были вручены Грамоты Главы Звериноголовского муниципального округа Курганской области.</w:t>
      </w:r>
    </w:p>
    <w:p w:rsidR="0081699C" w:rsidRPr="0076338C" w:rsidRDefault="0081699C" w:rsidP="0081699C">
      <w:pPr>
        <w:suppressAutoHyphens/>
        <w:spacing w:after="0" w:line="240" w:lineRule="auto"/>
        <w:ind w:firstLine="567"/>
        <w:jc w:val="both"/>
        <w:rPr>
          <w:rFonts w:ascii="Times New Roman" w:eastAsia="Times New Roman" w:hAnsi="Times New Roman"/>
          <w:sz w:val="24"/>
          <w:szCs w:val="24"/>
          <w:lang w:eastAsia="zh-CN"/>
        </w:rPr>
      </w:pPr>
      <w:r w:rsidRPr="0076338C">
        <w:rPr>
          <w:rFonts w:ascii="Times New Roman" w:eastAsia="Times New Roman" w:hAnsi="Times New Roman"/>
          <w:sz w:val="24"/>
          <w:szCs w:val="24"/>
          <w:shd w:val="clear" w:color="auto" w:fill="FFFFFF"/>
          <w:lang w:eastAsia="zh-CN"/>
        </w:rPr>
        <w:t>Двум обучающимся (МКОУ «</w:t>
      </w:r>
      <w:proofErr w:type="spellStart"/>
      <w:r w:rsidRPr="0076338C">
        <w:rPr>
          <w:rFonts w:ascii="Times New Roman" w:eastAsia="Times New Roman" w:hAnsi="Times New Roman"/>
          <w:sz w:val="24"/>
          <w:szCs w:val="24"/>
          <w:shd w:val="clear" w:color="auto" w:fill="FFFFFF"/>
          <w:lang w:eastAsia="zh-CN"/>
        </w:rPr>
        <w:t>Круглянская</w:t>
      </w:r>
      <w:proofErr w:type="spellEnd"/>
      <w:r w:rsidRPr="0076338C">
        <w:rPr>
          <w:rFonts w:ascii="Times New Roman" w:eastAsia="Times New Roman" w:hAnsi="Times New Roman"/>
          <w:sz w:val="24"/>
          <w:szCs w:val="24"/>
          <w:shd w:val="clear" w:color="auto" w:fill="FFFFFF"/>
          <w:lang w:eastAsia="zh-CN"/>
        </w:rPr>
        <w:t xml:space="preserve"> СОШ», МКОУ «</w:t>
      </w:r>
      <w:proofErr w:type="spellStart"/>
      <w:r w:rsidRPr="0076338C">
        <w:rPr>
          <w:rFonts w:ascii="Times New Roman" w:eastAsia="Times New Roman" w:hAnsi="Times New Roman"/>
          <w:sz w:val="24"/>
          <w:szCs w:val="24"/>
          <w:shd w:val="clear" w:color="auto" w:fill="FFFFFF"/>
          <w:lang w:eastAsia="zh-CN"/>
        </w:rPr>
        <w:t>Трудовская</w:t>
      </w:r>
      <w:proofErr w:type="spellEnd"/>
      <w:r w:rsidRPr="0076338C">
        <w:rPr>
          <w:rFonts w:ascii="Times New Roman" w:eastAsia="Times New Roman" w:hAnsi="Times New Roman"/>
          <w:sz w:val="24"/>
          <w:szCs w:val="24"/>
          <w:shd w:val="clear" w:color="auto" w:fill="FFFFFF"/>
          <w:lang w:eastAsia="zh-CN"/>
        </w:rPr>
        <w:t xml:space="preserve"> СОШ») вручены премии в области образования.  </w:t>
      </w:r>
    </w:p>
    <w:p w:rsidR="0081699C" w:rsidRPr="0076338C" w:rsidRDefault="0081699C" w:rsidP="0081699C">
      <w:pPr>
        <w:suppressAutoHyphens/>
        <w:spacing w:after="0" w:line="240" w:lineRule="auto"/>
        <w:ind w:firstLine="567"/>
        <w:jc w:val="both"/>
        <w:rPr>
          <w:rFonts w:ascii="Times New Roman" w:eastAsia="Times New Roman" w:hAnsi="Times New Roman"/>
          <w:sz w:val="24"/>
          <w:szCs w:val="24"/>
          <w:highlight w:val="yellow"/>
          <w:lang w:eastAsia="zh-CN"/>
        </w:rPr>
      </w:pPr>
      <w:r w:rsidRPr="0076338C">
        <w:rPr>
          <w:rFonts w:ascii="Times New Roman" w:eastAsia="Times New Roman" w:hAnsi="Times New Roman"/>
          <w:sz w:val="24"/>
          <w:szCs w:val="24"/>
          <w:lang w:eastAsia="zh-CN"/>
        </w:rPr>
        <w:t>Также на территории округа осуществляет деятельность местное отделение «Молодая Гвардия» Единой России, которая реализует проект</w:t>
      </w:r>
      <w:r w:rsidRPr="0076338C">
        <w:rPr>
          <w:rFonts w:ascii="Times New Roman" w:eastAsia="Times New Roman" w:hAnsi="Times New Roman"/>
          <w:spacing w:val="-7"/>
          <w:sz w:val="24"/>
          <w:szCs w:val="24"/>
          <w:lang w:eastAsia="zh-CN"/>
        </w:rPr>
        <w:t xml:space="preserve"> «Социальное метро» по профилактике асоциального поведения в молодежной </w:t>
      </w:r>
      <w:r w:rsidRPr="0076338C">
        <w:rPr>
          <w:rFonts w:ascii="Times New Roman" w:eastAsia="Times New Roman" w:hAnsi="Times New Roman"/>
          <w:spacing w:val="-6"/>
          <w:sz w:val="24"/>
          <w:szCs w:val="24"/>
          <w:lang w:eastAsia="zh-CN"/>
        </w:rPr>
        <w:t xml:space="preserve">среде, формирования здоровой личности. </w:t>
      </w:r>
      <w:r w:rsidRPr="0076338C">
        <w:rPr>
          <w:rFonts w:ascii="Times New Roman" w:eastAsia="Times New Roman" w:hAnsi="Times New Roman"/>
          <w:sz w:val="24"/>
          <w:szCs w:val="24"/>
          <w:lang w:eastAsia="zh-CN"/>
        </w:rPr>
        <w:t xml:space="preserve"> </w:t>
      </w:r>
    </w:p>
    <w:p w:rsidR="0081699C" w:rsidRPr="0076338C" w:rsidRDefault="0081699C" w:rsidP="0081699C">
      <w:pPr>
        <w:suppressAutoHyphens/>
        <w:spacing w:after="0" w:line="240" w:lineRule="auto"/>
        <w:ind w:firstLine="284"/>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xml:space="preserve">В 2022 году субсидии на приобретение жилья в рамках </w:t>
      </w:r>
      <w:proofErr w:type="gramStart"/>
      <w:r w:rsidRPr="0076338C">
        <w:rPr>
          <w:rFonts w:ascii="Times New Roman" w:eastAsia="Times New Roman" w:hAnsi="Times New Roman"/>
          <w:sz w:val="24"/>
          <w:szCs w:val="24"/>
          <w:lang w:eastAsia="zh-CN"/>
        </w:rPr>
        <w:t>подпрограммы  «</w:t>
      </w:r>
      <w:proofErr w:type="gramEnd"/>
      <w:r w:rsidRPr="0076338C">
        <w:rPr>
          <w:rFonts w:ascii="Times New Roman" w:eastAsia="Times New Roman" w:hAnsi="Times New Roman"/>
          <w:sz w:val="24"/>
          <w:szCs w:val="24"/>
          <w:lang w:eastAsia="zh-CN"/>
        </w:rPr>
        <w:t>Обеспечение жильем молодых семей» государственной программы Курганской области «Развитие жилищного строительства» из областного бюджета не выделялись. В списке претендентов на получение социальной выплаты состоит 6 семей.</w:t>
      </w:r>
    </w:p>
    <w:p w:rsidR="0081699C" w:rsidRPr="0076338C" w:rsidRDefault="0081699C" w:rsidP="0081699C">
      <w:pPr>
        <w:suppressAutoHyphens/>
        <w:spacing w:after="0" w:line="240" w:lineRule="auto"/>
        <w:ind w:firstLine="426"/>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Несмотря на имеющиеся положительные результаты в системе образования имеются проблемы, которые не удается решить в последние годы:</w:t>
      </w:r>
    </w:p>
    <w:p w:rsidR="0081699C" w:rsidRPr="0076338C" w:rsidRDefault="0081699C" w:rsidP="0081699C">
      <w:pPr>
        <w:suppressAutoHyphens/>
        <w:spacing w:after="0" w:line="240" w:lineRule="auto"/>
        <w:ind w:firstLine="426"/>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продолжается процесс старения педагогического состава, в настоящее время лишь 3 % учителей - это молодые педагоги со стажем работы до 5 лет;</w:t>
      </w:r>
    </w:p>
    <w:p w:rsidR="0081699C" w:rsidRPr="0076338C" w:rsidRDefault="0081699C" w:rsidP="0081699C">
      <w:pPr>
        <w:suppressAutoHyphens/>
        <w:spacing w:after="0" w:line="240" w:lineRule="auto"/>
        <w:ind w:firstLine="426"/>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недостаточное обеспечение жильем молодых семей.</w:t>
      </w:r>
    </w:p>
    <w:p w:rsidR="0081699C" w:rsidRPr="0076338C" w:rsidRDefault="0081699C" w:rsidP="0081699C">
      <w:pPr>
        <w:suppressAutoHyphens/>
        <w:spacing w:after="0" w:line="240" w:lineRule="auto"/>
        <w:ind w:firstLine="426"/>
        <w:jc w:val="both"/>
        <w:rPr>
          <w:rFonts w:ascii="Times New Roman" w:eastAsia="Times New Roman" w:hAnsi="Times New Roman"/>
          <w:sz w:val="24"/>
          <w:szCs w:val="24"/>
          <w:lang w:eastAsia="zh-CN"/>
        </w:rPr>
      </w:pPr>
      <w:r w:rsidRPr="0076338C">
        <w:rPr>
          <w:rFonts w:ascii="Times New Roman" w:eastAsia="Times New Roman" w:hAnsi="Times New Roman"/>
          <w:b/>
          <w:sz w:val="24"/>
          <w:szCs w:val="24"/>
          <w:lang w:eastAsia="zh-CN"/>
        </w:rPr>
        <w:t>Приоритетными задачами</w:t>
      </w:r>
      <w:r w:rsidRPr="0076338C">
        <w:rPr>
          <w:rFonts w:ascii="Times New Roman" w:eastAsia="Times New Roman" w:hAnsi="Times New Roman"/>
          <w:sz w:val="24"/>
          <w:szCs w:val="24"/>
          <w:lang w:eastAsia="zh-CN"/>
        </w:rPr>
        <w:t xml:space="preserve"> на 2023 - 2024 учебный год являются:  </w:t>
      </w:r>
    </w:p>
    <w:p w:rsidR="0081699C" w:rsidRPr="0076338C" w:rsidRDefault="0081699C" w:rsidP="0081699C">
      <w:pPr>
        <w:suppressAutoHyphens/>
        <w:spacing w:after="0" w:line="240" w:lineRule="auto"/>
        <w:ind w:firstLine="426"/>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xml:space="preserve">- обеспечение контроля за приведением нормативно-правовой базы образовательных </w:t>
      </w:r>
      <w:proofErr w:type="gramStart"/>
      <w:r w:rsidRPr="0076338C">
        <w:rPr>
          <w:rFonts w:ascii="Times New Roman" w:eastAsia="Times New Roman" w:hAnsi="Times New Roman"/>
          <w:sz w:val="24"/>
          <w:szCs w:val="24"/>
          <w:lang w:eastAsia="zh-CN"/>
        </w:rPr>
        <w:t>учреждений  в</w:t>
      </w:r>
      <w:proofErr w:type="gramEnd"/>
      <w:r w:rsidRPr="0076338C">
        <w:rPr>
          <w:rFonts w:ascii="Times New Roman" w:eastAsia="Times New Roman" w:hAnsi="Times New Roman"/>
          <w:sz w:val="24"/>
          <w:szCs w:val="24"/>
          <w:lang w:eastAsia="zh-CN"/>
        </w:rPr>
        <w:t xml:space="preserve"> соответствие с действующим законодательством; </w:t>
      </w:r>
    </w:p>
    <w:p w:rsidR="0081699C" w:rsidRPr="0076338C" w:rsidRDefault="0081699C" w:rsidP="0081699C">
      <w:pPr>
        <w:suppressAutoHyphens/>
        <w:spacing w:after="0" w:line="240" w:lineRule="auto"/>
        <w:ind w:firstLine="426"/>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xml:space="preserve">-  Повышение качества </w:t>
      </w:r>
      <w:r w:rsidRPr="0076338C">
        <w:rPr>
          <w:rFonts w:ascii="Times New Roman" w:eastAsia="Times New Roman" w:hAnsi="Times New Roman"/>
          <w:b/>
          <w:sz w:val="24"/>
          <w:szCs w:val="24"/>
          <w:lang w:eastAsia="zh-CN"/>
        </w:rPr>
        <w:t>дошкольного</w:t>
      </w:r>
      <w:r w:rsidRPr="0076338C">
        <w:rPr>
          <w:rFonts w:ascii="Times New Roman" w:eastAsia="Times New Roman" w:hAnsi="Times New Roman"/>
          <w:sz w:val="24"/>
          <w:szCs w:val="24"/>
          <w:lang w:eastAsia="zh-CN"/>
        </w:rPr>
        <w:t xml:space="preserve"> образования через:</w:t>
      </w:r>
    </w:p>
    <w:p w:rsidR="0081699C" w:rsidRPr="0076338C" w:rsidRDefault="0081699C" w:rsidP="0081699C">
      <w:pPr>
        <w:suppressAutoHyphens/>
        <w:spacing w:after="0" w:line="240" w:lineRule="auto"/>
        <w:ind w:firstLine="426"/>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lastRenderedPageBreak/>
        <w:t>- увеличение охвата родителей, дети которых не посещают дошкольные образовательные организации консультативно – методической помощью;</w:t>
      </w:r>
    </w:p>
    <w:p w:rsidR="0081699C" w:rsidRPr="0076338C" w:rsidRDefault="0081699C" w:rsidP="0081699C">
      <w:pPr>
        <w:suppressAutoHyphens/>
        <w:spacing w:after="0" w:line="240" w:lineRule="auto"/>
        <w:ind w:firstLine="426"/>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xml:space="preserve">- сохранение 100% доступности дошкольного образования </w:t>
      </w:r>
      <w:proofErr w:type="gramStart"/>
      <w:r w:rsidRPr="0076338C">
        <w:rPr>
          <w:rFonts w:ascii="Times New Roman" w:eastAsia="Times New Roman" w:hAnsi="Times New Roman"/>
          <w:sz w:val="24"/>
          <w:szCs w:val="24"/>
          <w:lang w:eastAsia="zh-CN"/>
        </w:rPr>
        <w:t>для  детей</w:t>
      </w:r>
      <w:proofErr w:type="gramEnd"/>
      <w:r w:rsidRPr="0076338C">
        <w:rPr>
          <w:rFonts w:ascii="Times New Roman" w:eastAsia="Times New Roman" w:hAnsi="Times New Roman"/>
          <w:sz w:val="24"/>
          <w:szCs w:val="24"/>
          <w:lang w:eastAsia="zh-CN"/>
        </w:rPr>
        <w:t xml:space="preserve"> в возрасте от 3-х до 7 лет, от 1,5 лет  до 3-х лет;</w:t>
      </w:r>
    </w:p>
    <w:p w:rsidR="0081699C" w:rsidRPr="0076338C" w:rsidRDefault="0081699C" w:rsidP="0081699C">
      <w:pPr>
        <w:suppressAutoHyphens/>
        <w:spacing w:after="0" w:line="240" w:lineRule="auto"/>
        <w:ind w:firstLine="426"/>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Сопровождение реализации ФГОС дошкольного образования:</w:t>
      </w:r>
    </w:p>
    <w:p w:rsidR="0081699C" w:rsidRPr="0076338C" w:rsidRDefault="0081699C" w:rsidP="0081699C">
      <w:pPr>
        <w:suppressAutoHyphens/>
        <w:spacing w:after="0" w:line="240" w:lineRule="auto"/>
        <w:ind w:firstLine="426"/>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xml:space="preserve">- обеспечение функционирования консультативного пункта по оказанию консультативно – методической помощи по вопросам развития и воспитания детей раннего возраста; </w:t>
      </w:r>
    </w:p>
    <w:p w:rsidR="0081699C" w:rsidRPr="0076338C" w:rsidRDefault="0081699C" w:rsidP="0081699C">
      <w:pPr>
        <w:suppressAutoHyphens/>
        <w:spacing w:after="0" w:line="240" w:lineRule="auto"/>
        <w:ind w:firstLine="426"/>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xml:space="preserve">- обеспечение организационно – педагогических условий обучения детей с ограниченными возможностями здоровья. </w:t>
      </w:r>
    </w:p>
    <w:p w:rsidR="0081699C" w:rsidRPr="0076338C" w:rsidRDefault="0081699C" w:rsidP="0081699C">
      <w:pPr>
        <w:suppressAutoHyphens/>
        <w:spacing w:after="0" w:line="240" w:lineRule="auto"/>
        <w:ind w:firstLine="426"/>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xml:space="preserve">-  Повышение качества </w:t>
      </w:r>
      <w:r w:rsidRPr="0076338C">
        <w:rPr>
          <w:rFonts w:ascii="Times New Roman" w:eastAsia="Times New Roman" w:hAnsi="Times New Roman"/>
          <w:b/>
          <w:sz w:val="24"/>
          <w:szCs w:val="24"/>
          <w:lang w:eastAsia="zh-CN"/>
        </w:rPr>
        <w:t>общего</w:t>
      </w:r>
      <w:r w:rsidRPr="0076338C">
        <w:rPr>
          <w:rFonts w:ascii="Times New Roman" w:eastAsia="Times New Roman" w:hAnsi="Times New Roman"/>
          <w:sz w:val="24"/>
          <w:szCs w:val="24"/>
          <w:lang w:eastAsia="zh-CN"/>
        </w:rPr>
        <w:t xml:space="preserve"> образования:</w:t>
      </w:r>
    </w:p>
    <w:p w:rsidR="0081699C" w:rsidRPr="0076338C" w:rsidRDefault="0081699C" w:rsidP="0081699C">
      <w:pPr>
        <w:suppressAutoHyphens/>
        <w:spacing w:after="0" w:line="240" w:lineRule="auto"/>
        <w:ind w:firstLine="426"/>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xml:space="preserve"> - повышение качества кадрового потенциала, в том числе привлечение молодых педагогов и усиление </w:t>
      </w:r>
      <w:proofErr w:type="spellStart"/>
      <w:r w:rsidRPr="0076338C">
        <w:rPr>
          <w:rFonts w:ascii="Times New Roman" w:eastAsia="Times New Roman" w:hAnsi="Times New Roman"/>
          <w:sz w:val="24"/>
          <w:szCs w:val="24"/>
          <w:lang w:eastAsia="zh-CN"/>
        </w:rPr>
        <w:t>профориентационной</w:t>
      </w:r>
      <w:proofErr w:type="spellEnd"/>
      <w:r w:rsidRPr="0076338C">
        <w:rPr>
          <w:rFonts w:ascii="Times New Roman" w:eastAsia="Times New Roman" w:hAnsi="Times New Roman"/>
          <w:sz w:val="24"/>
          <w:szCs w:val="24"/>
          <w:lang w:eastAsia="zh-CN"/>
        </w:rPr>
        <w:t xml:space="preserve"> работы;</w:t>
      </w:r>
    </w:p>
    <w:p w:rsidR="0081699C" w:rsidRPr="0076338C" w:rsidRDefault="0081699C" w:rsidP="0081699C">
      <w:pPr>
        <w:suppressAutoHyphens/>
        <w:spacing w:after="0" w:line="240" w:lineRule="auto"/>
        <w:ind w:firstLine="426"/>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развитие системы оздоровления детей и охвата занятости детей различными формами в соответствии с современными требованиями;</w:t>
      </w:r>
    </w:p>
    <w:p w:rsidR="0081699C" w:rsidRPr="0076338C" w:rsidRDefault="0081699C" w:rsidP="0081699C">
      <w:pPr>
        <w:suppressAutoHyphens/>
        <w:spacing w:after="0" w:line="240" w:lineRule="auto"/>
        <w:ind w:firstLine="426"/>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дальнейшее, участие в реализации национальных, региональных проектов.</w:t>
      </w:r>
    </w:p>
    <w:p w:rsidR="0081699C" w:rsidRPr="0076338C" w:rsidRDefault="0081699C" w:rsidP="0081699C">
      <w:pPr>
        <w:suppressAutoHyphens/>
        <w:autoSpaceDE w:val="0"/>
        <w:spacing w:after="0" w:line="240" w:lineRule="auto"/>
        <w:jc w:val="both"/>
        <w:rPr>
          <w:rFonts w:ascii="Times New Roman" w:eastAsia="Times New Roman" w:hAnsi="Times New Roman"/>
          <w:b/>
          <w:bCs/>
          <w:color w:val="000000"/>
          <w:sz w:val="24"/>
          <w:szCs w:val="24"/>
          <w:lang w:eastAsia="zh-CN"/>
        </w:rPr>
      </w:pPr>
      <w:r w:rsidRPr="0076338C">
        <w:rPr>
          <w:rFonts w:ascii="Times New Roman" w:eastAsia="Times New Roman" w:hAnsi="Times New Roman"/>
          <w:b/>
          <w:bCs/>
          <w:color w:val="000000"/>
          <w:sz w:val="24"/>
          <w:szCs w:val="24"/>
          <w:lang w:eastAsia="zh-CN"/>
        </w:rPr>
        <w:t>Культура</w:t>
      </w:r>
    </w:p>
    <w:p w:rsidR="0081699C" w:rsidRPr="0076338C" w:rsidRDefault="0081699C" w:rsidP="0081699C">
      <w:pPr>
        <w:suppressAutoHyphens/>
        <w:spacing w:after="0" w:line="240" w:lineRule="auto"/>
        <w:ind w:firstLine="284"/>
        <w:jc w:val="both"/>
        <w:rPr>
          <w:rFonts w:ascii="Times New Roman" w:eastAsia="Arial" w:hAnsi="Times New Roman"/>
          <w:sz w:val="24"/>
          <w:szCs w:val="24"/>
          <w:lang w:eastAsia="zh-CN"/>
        </w:rPr>
      </w:pPr>
      <w:r w:rsidRPr="0076338C">
        <w:rPr>
          <w:rFonts w:ascii="Times New Roman" w:eastAsia="Arial" w:hAnsi="Times New Roman"/>
          <w:sz w:val="24"/>
          <w:szCs w:val="24"/>
          <w:lang w:eastAsia="zh-CN"/>
        </w:rPr>
        <w:t xml:space="preserve">Отрасль культуры округа объединяет 30 учреждений из них: 14 клубных учреждений, 8 библиотек, </w:t>
      </w:r>
      <w:proofErr w:type="gramStart"/>
      <w:r w:rsidRPr="0076338C">
        <w:rPr>
          <w:rFonts w:ascii="Times New Roman" w:eastAsia="Arial" w:hAnsi="Times New Roman"/>
          <w:sz w:val="24"/>
          <w:szCs w:val="24"/>
          <w:lang w:eastAsia="zh-CN"/>
        </w:rPr>
        <w:t>6  библиотечных</w:t>
      </w:r>
      <w:proofErr w:type="gramEnd"/>
      <w:r w:rsidRPr="0076338C">
        <w:rPr>
          <w:rFonts w:ascii="Times New Roman" w:eastAsia="Arial" w:hAnsi="Times New Roman"/>
          <w:sz w:val="24"/>
          <w:szCs w:val="24"/>
          <w:lang w:eastAsia="zh-CN"/>
        </w:rPr>
        <w:t xml:space="preserve"> пунктов, 2 музыкальные школы. В целях организации досуга и развлечения сельского населения организовано 93 клубных формировании, которые посещают 966 человек.</w:t>
      </w:r>
    </w:p>
    <w:p w:rsidR="0081699C" w:rsidRPr="0076338C" w:rsidRDefault="0081699C" w:rsidP="0081699C">
      <w:pPr>
        <w:suppressAutoHyphens/>
        <w:spacing w:after="0" w:line="240" w:lineRule="auto"/>
        <w:ind w:firstLine="284"/>
        <w:jc w:val="both"/>
        <w:rPr>
          <w:rFonts w:ascii="Times New Roman" w:eastAsia="Times New Roman" w:hAnsi="Times New Roman"/>
          <w:color w:val="000000"/>
          <w:sz w:val="24"/>
          <w:szCs w:val="24"/>
          <w:lang w:eastAsia="zh-CN"/>
        </w:rPr>
      </w:pPr>
      <w:proofErr w:type="gramStart"/>
      <w:r w:rsidRPr="0076338C">
        <w:rPr>
          <w:rFonts w:ascii="Times New Roman" w:eastAsia="Times New Roman" w:hAnsi="Times New Roman"/>
          <w:color w:val="000000"/>
          <w:sz w:val="24"/>
          <w:szCs w:val="24"/>
          <w:lang w:eastAsia="zh-CN"/>
        </w:rPr>
        <w:t>Учреждениями  культуры</w:t>
      </w:r>
      <w:proofErr w:type="gramEnd"/>
      <w:r w:rsidRPr="0076338C">
        <w:rPr>
          <w:rFonts w:ascii="Times New Roman" w:eastAsia="Times New Roman" w:hAnsi="Times New Roman"/>
          <w:color w:val="000000"/>
          <w:sz w:val="24"/>
          <w:szCs w:val="24"/>
          <w:lang w:eastAsia="zh-CN"/>
        </w:rPr>
        <w:t xml:space="preserve"> в 2022 году проведено 2130  мероприятий.</w:t>
      </w:r>
    </w:p>
    <w:p w:rsidR="0081699C" w:rsidRPr="0076338C" w:rsidRDefault="0081699C" w:rsidP="0081699C">
      <w:pPr>
        <w:suppressAutoHyphens/>
        <w:spacing w:after="0" w:line="240" w:lineRule="auto"/>
        <w:ind w:firstLine="284"/>
        <w:jc w:val="both"/>
        <w:rPr>
          <w:rFonts w:ascii="Times New Roman" w:eastAsia="Times New Roman" w:hAnsi="Times New Roman"/>
          <w:sz w:val="24"/>
          <w:szCs w:val="24"/>
          <w:lang w:eastAsia="zh-CN"/>
        </w:rPr>
      </w:pPr>
      <w:r w:rsidRPr="0076338C">
        <w:rPr>
          <w:rFonts w:ascii="Times New Roman" w:eastAsia="Times New Roman" w:hAnsi="Times New Roman"/>
          <w:bCs/>
          <w:iCs/>
          <w:color w:val="000000"/>
          <w:sz w:val="24"/>
          <w:szCs w:val="24"/>
          <w:lang w:eastAsia="zh-CN"/>
        </w:rPr>
        <w:t>Принято участие в межрегиональных, региональных (областных) фестивалях, конкурсах и выставках по традиционной народной культуре, любительскому художественному творчеству.</w:t>
      </w:r>
    </w:p>
    <w:p w:rsidR="0081699C" w:rsidRPr="0076338C" w:rsidRDefault="0081699C" w:rsidP="0081699C">
      <w:pPr>
        <w:suppressAutoHyphens/>
        <w:spacing w:after="0" w:line="240" w:lineRule="auto"/>
        <w:ind w:firstLine="709"/>
        <w:jc w:val="both"/>
        <w:rPr>
          <w:rFonts w:ascii="Times New Roman" w:eastAsia="Arial" w:hAnsi="Times New Roman"/>
          <w:sz w:val="24"/>
          <w:szCs w:val="24"/>
          <w:lang w:eastAsia="zh-CN"/>
        </w:rPr>
      </w:pPr>
      <w:r w:rsidRPr="0076338C">
        <w:rPr>
          <w:rFonts w:ascii="Times New Roman" w:eastAsia="Times New Roman" w:hAnsi="Times New Roman"/>
          <w:sz w:val="24"/>
          <w:szCs w:val="24"/>
          <w:lang w:eastAsia="zh-CN"/>
        </w:rPr>
        <w:t xml:space="preserve"> Библиотеки Звериноголовского муниципального округа Курганской области принимали активное участие во всероссийских, краевых, районных профессиональных конкурсах и акциях.</w:t>
      </w:r>
    </w:p>
    <w:p w:rsidR="0081699C" w:rsidRPr="0076338C" w:rsidRDefault="0081699C" w:rsidP="0081699C">
      <w:pPr>
        <w:suppressAutoHyphens/>
        <w:spacing w:after="0" w:line="240" w:lineRule="auto"/>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ab/>
        <w:t xml:space="preserve">Контингент учащихся охваченных в учреждениях дополнительного образования (музыкальные школы) </w:t>
      </w:r>
      <w:proofErr w:type="gramStart"/>
      <w:r w:rsidRPr="0076338C">
        <w:rPr>
          <w:rFonts w:ascii="Times New Roman" w:eastAsia="Times New Roman" w:hAnsi="Times New Roman"/>
          <w:sz w:val="24"/>
          <w:szCs w:val="24"/>
          <w:lang w:eastAsia="zh-CN"/>
        </w:rPr>
        <w:t>составляет  108</w:t>
      </w:r>
      <w:proofErr w:type="gramEnd"/>
      <w:r w:rsidRPr="0076338C">
        <w:rPr>
          <w:rFonts w:ascii="Times New Roman" w:eastAsia="Times New Roman" w:hAnsi="Times New Roman"/>
          <w:sz w:val="24"/>
          <w:szCs w:val="24"/>
          <w:lang w:eastAsia="zh-CN"/>
        </w:rPr>
        <w:t xml:space="preserve"> человек.</w:t>
      </w:r>
      <w:r w:rsidRPr="0076338C">
        <w:rPr>
          <w:rFonts w:ascii="Times New Roman" w:eastAsia="Times New Roman" w:hAnsi="Times New Roman"/>
          <w:sz w:val="24"/>
          <w:szCs w:val="24"/>
          <w:lang w:eastAsia="zh-CN"/>
        </w:rPr>
        <w:tab/>
      </w:r>
    </w:p>
    <w:p w:rsidR="0081699C" w:rsidRPr="0076338C" w:rsidRDefault="0081699C" w:rsidP="0081699C">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 xml:space="preserve">Неотъемлемой </w:t>
      </w:r>
      <w:proofErr w:type="gramStart"/>
      <w:r w:rsidRPr="0076338C">
        <w:rPr>
          <w:rFonts w:ascii="Times New Roman" w:eastAsia="Times New Roman" w:hAnsi="Times New Roman"/>
          <w:color w:val="000000"/>
          <w:sz w:val="24"/>
          <w:szCs w:val="24"/>
          <w:lang w:eastAsia="zh-CN"/>
        </w:rPr>
        <w:t>частью  развития</w:t>
      </w:r>
      <w:proofErr w:type="gramEnd"/>
      <w:r w:rsidRPr="0076338C">
        <w:rPr>
          <w:rFonts w:ascii="Times New Roman" w:eastAsia="Times New Roman" w:hAnsi="Times New Roman"/>
          <w:color w:val="000000"/>
          <w:sz w:val="24"/>
          <w:szCs w:val="24"/>
          <w:lang w:eastAsia="zh-CN"/>
        </w:rPr>
        <w:t xml:space="preserve"> культурных традиций является ремесленничество. В настоящее время ремесленная деятельность становится важнейшим социальным элементом, содействующим снижению уровня безработицы и социальной напряженности. Ремесленная деятельность способствует развитию личности как производителя (продавца), так и потребителя (покупателя). Ремесленное производство, в рамках которого осуществляется работа на заказ и обслуживание потребностей рынка, представляет собой интеллектуальный процесс, сочетающий сложные и элементарные виды работ в пределах производства уникальной продукции высокого качества в небольшом объеме.</w:t>
      </w:r>
    </w:p>
    <w:p w:rsidR="0081699C" w:rsidRPr="0076338C" w:rsidRDefault="0081699C" w:rsidP="0081699C">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 xml:space="preserve">В округе насчитывается 20 мастеров - </w:t>
      </w:r>
      <w:proofErr w:type="gramStart"/>
      <w:r w:rsidRPr="0076338C">
        <w:rPr>
          <w:rFonts w:ascii="Times New Roman" w:eastAsia="Times New Roman" w:hAnsi="Times New Roman"/>
          <w:color w:val="000000"/>
          <w:sz w:val="24"/>
          <w:szCs w:val="24"/>
          <w:lang w:eastAsia="zh-CN"/>
        </w:rPr>
        <w:t>ремесленников</w:t>
      </w:r>
      <w:proofErr w:type="gramEnd"/>
      <w:r w:rsidRPr="0076338C">
        <w:rPr>
          <w:rFonts w:ascii="Times New Roman" w:eastAsia="Times New Roman" w:hAnsi="Times New Roman"/>
          <w:color w:val="000000"/>
          <w:sz w:val="24"/>
          <w:szCs w:val="24"/>
          <w:lang w:eastAsia="zh-CN"/>
        </w:rPr>
        <w:t xml:space="preserve"> занимающихся различными видами художественного, прикладного творчества и ремесленничества (резьба по дереву, валяние из шерсти, плетение из лозы ковроткачество, вязание, вышивание и др.). </w:t>
      </w:r>
    </w:p>
    <w:p w:rsidR="0081699C" w:rsidRPr="0076338C" w:rsidRDefault="0081699C" w:rsidP="0081699C">
      <w:pPr>
        <w:suppressAutoHyphens/>
        <w:spacing w:after="0" w:line="240" w:lineRule="auto"/>
        <w:ind w:firstLine="706"/>
        <w:jc w:val="both"/>
        <w:rPr>
          <w:rFonts w:ascii="Times New Roman" w:eastAsia="Times New Roman" w:hAnsi="Times New Roman"/>
          <w:sz w:val="24"/>
          <w:szCs w:val="24"/>
          <w:lang w:eastAsia="zh-CN"/>
        </w:rPr>
      </w:pPr>
      <w:r w:rsidRPr="0076338C">
        <w:rPr>
          <w:rFonts w:ascii="Times New Roman" w:eastAsia="Times New Roman" w:hAnsi="Times New Roman"/>
          <w:spacing w:val="-3"/>
          <w:sz w:val="24"/>
          <w:szCs w:val="24"/>
          <w:lang w:eastAsia="zh-CN"/>
        </w:rPr>
        <w:t>В  2023 году</w:t>
      </w:r>
      <w:r w:rsidRPr="0076338C">
        <w:rPr>
          <w:rFonts w:ascii="Times New Roman" w:eastAsia="Times New Roman" w:hAnsi="Times New Roman"/>
          <w:sz w:val="24"/>
          <w:szCs w:val="24"/>
          <w:lang w:eastAsia="zh-CN"/>
        </w:rPr>
        <w:t xml:space="preserve"> </w:t>
      </w:r>
      <w:r w:rsidRPr="0076338C">
        <w:rPr>
          <w:rFonts w:ascii="Times New Roman" w:eastAsia="Times New Roman" w:hAnsi="Times New Roman"/>
          <w:bCs/>
          <w:sz w:val="24"/>
          <w:szCs w:val="24"/>
          <w:lang w:eastAsia="zh-CN"/>
        </w:rPr>
        <w:t>необходимо продолжить</w:t>
      </w:r>
      <w:r w:rsidRPr="0076338C">
        <w:rPr>
          <w:rFonts w:ascii="Times New Roman" w:eastAsia="Times New Roman" w:hAnsi="Times New Roman"/>
          <w:spacing w:val="-3"/>
          <w:sz w:val="24"/>
          <w:szCs w:val="24"/>
          <w:lang w:eastAsia="zh-CN"/>
        </w:rPr>
        <w:t xml:space="preserve"> решение задач таких как: сохранение историко-культурного наследия; сохранение традиционного художественного народного творчества, национальных культур, развитие культурно – досуговой деятельности, развитие культурно-познавательного туризма; повышение роли культуры в воспитании молодежи и организации свободного времени населения округа; поддержка развития всех видов и жанров современной культуры и искусства; поддержка юных дарований; </w:t>
      </w:r>
      <w:r w:rsidRPr="0076338C">
        <w:rPr>
          <w:rFonts w:ascii="Times New Roman" w:eastAsia="Times New Roman" w:hAnsi="Times New Roman"/>
          <w:bCs/>
          <w:sz w:val="24"/>
          <w:szCs w:val="24"/>
          <w:lang w:eastAsia="zh-CN"/>
        </w:rPr>
        <w:t xml:space="preserve">обновление инфраструктуры, использование современных технологий, на базе существующих сельских библиотек, </w:t>
      </w:r>
      <w:r w:rsidRPr="0076338C">
        <w:rPr>
          <w:rFonts w:ascii="Times New Roman" w:eastAsia="Times New Roman" w:hAnsi="Times New Roman"/>
          <w:color w:val="000000"/>
          <w:sz w:val="24"/>
          <w:szCs w:val="24"/>
          <w:lang w:eastAsia="zh-CN"/>
        </w:rPr>
        <w:t xml:space="preserve">поддержка самодеятельного художественного творчества; внедрение в практику досуговой </w:t>
      </w:r>
      <w:r w:rsidRPr="0076338C">
        <w:rPr>
          <w:rFonts w:ascii="Times New Roman" w:eastAsia="Times New Roman" w:hAnsi="Times New Roman"/>
          <w:color w:val="000000"/>
          <w:sz w:val="24"/>
          <w:szCs w:val="24"/>
          <w:lang w:eastAsia="zh-CN"/>
        </w:rPr>
        <w:lastRenderedPageBreak/>
        <w:t>деятельности разнообразных форм и методов работы с различными возрастными и социальными категориями населения.</w:t>
      </w:r>
    </w:p>
    <w:p w:rsidR="0081699C" w:rsidRPr="0076338C" w:rsidRDefault="0081699C" w:rsidP="0081699C">
      <w:pPr>
        <w:suppressAutoHyphens/>
        <w:spacing w:after="0" w:line="240" w:lineRule="auto"/>
        <w:jc w:val="both"/>
        <w:rPr>
          <w:rFonts w:ascii="Times New Roman" w:eastAsia="Times New Roman" w:hAnsi="Times New Roman"/>
          <w:sz w:val="24"/>
          <w:szCs w:val="24"/>
          <w:lang w:eastAsia="zh-CN"/>
        </w:rPr>
      </w:pPr>
      <w:r w:rsidRPr="0076338C">
        <w:rPr>
          <w:rFonts w:ascii="Times New Roman" w:eastAsia="Times New Roman" w:hAnsi="Times New Roman"/>
          <w:b/>
          <w:bCs/>
          <w:sz w:val="24"/>
          <w:szCs w:val="24"/>
          <w:lang w:eastAsia="zh-CN"/>
        </w:rPr>
        <w:t>Физическая культура и спорт</w:t>
      </w:r>
    </w:p>
    <w:p w:rsidR="0081699C" w:rsidRPr="0076338C" w:rsidRDefault="0081699C" w:rsidP="0081699C">
      <w:pPr>
        <w:suppressAutoHyphens/>
        <w:spacing w:after="0" w:line="240" w:lineRule="auto"/>
        <w:ind w:firstLine="360"/>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xml:space="preserve">В округе </w:t>
      </w:r>
      <w:proofErr w:type="gramStart"/>
      <w:r w:rsidRPr="0076338C">
        <w:rPr>
          <w:rFonts w:ascii="Times New Roman" w:eastAsia="Times New Roman" w:hAnsi="Times New Roman"/>
          <w:sz w:val="24"/>
          <w:szCs w:val="24"/>
          <w:lang w:eastAsia="zh-CN"/>
        </w:rPr>
        <w:t>функционирует  17</w:t>
      </w:r>
      <w:proofErr w:type="gramEnd"/>
      <w:r w:rsidRPr="0076338C">
        <w:rPr>
          <w:rFonts w:ascii="Times New Roman" w:eastAsia="Times New Roman" w:hAnsi="Times New Roman"/>
          <w:sz w:val="24"/>
          <w:szCs w:val="24"/>
          <w:lang w:eastAsia="zh-CN"/>
        </w:rPr>
        <w:t xml:space="preserve"> спортивных объектов  их них 8 спортивных залов и 9 плоскостных спортивных сооружений.</w:t>
      </w:r>
    </w:p>
    <w:p w:rsidR="0081699C" w:rsidRPr="0076338C" w:rsidRDefault="0081699C" w:rsidP="0081699C">
      <w:pPr>
        <w:shd w:val="clear" w:color="auto" w:fill="FFFFFF"/>
        <w:suppressAutoHyphens/>
        <w:snapToGrid w:val="0"/>
        <w:spacing w:after="0" w:line="240" w:lineRule="auto"/>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xml:space="preserve">В целях мотивации здорового образа </w:t>
      </w:r>
      <w:proofErr w:type="gramStart"/>
      <w:r w:rsidRPr="0076338C">
        <w:rPr>
          <w:rFonts w:ascii="Times New Roman" w:eastAsia="Times New Roman" w:hAnsi="Times New Roman"/>
          <w:sz w:val="24"/>
          <w:szCs w:val="24"/>
          <w:lang w:eastAsia="zh-CN"/>
        </w:rPr>
        <w:t>жизни  к</w:t>
      </w:r>
      <w:proofErr w:type="gramEnd"/>
      <w:r w:rsidRPr="0076338C">
        <w:rPr>
          <w:rFonts w:ascii="Times New Roman" w:eastAsia="Times New Roman" w:hAnsi="Times New Roman"/>
          <w:sz w:val="24"/>
          <w:szCs w:val="24"/>
          <w:lang w:eastAsia="zh-CN"/>
        </w:rPr>
        <w:t xml:space="preserve"> занятиям физической культурой и спортом привлечено  3227 человек или 116% к уровню 2021 года, проведено 23 спортивно-массовых мероприятий, в которых приняли участие 1126 человек. Принято участие в первенстве России по пауэрлифтингу </w:t>
      </w:r>
      <w:proofErr w:type="gramStart"/>
      <w:r w:rsidRPr="0076338C">
        <w:rPr>
          <w:rFonts w:ascii="Times New Roman" w:eastAsia="Times New Roman" w:hAnsi="Times New Roman"/>
          <w:sz w:val="24"/>
          <w:szCs w:val="24"/>
          <w:lang w:eastAsia="zh-CN"/>
        </w:rPr>
        <w:t xml:space="preserve">в  </w:t>
      </w:r>
      <w:proofErr w:type="spellStart"/>
      <w:r w:rsidRPr="0076338C">
        <w:rPr>
          <w:rFonts w:ascii="Times New Roman" w:eastAsia="Times New Roman" w:hAnsi="Times New Roman"/>
          <w:sz w:val="24"/>
          <w:szCs w:val="24"/>
          <w:lang w:eastAsia="zh-CN"/>
        </w:rPr>
        <w:t>г.Тула</w:t>
      </w:r>
      <w:proofErr w:type="spellEnd"/>
      <w:proofErr w:type="gramEnd"/>
      <w:r w:rsidRPr="0076338C">
        <w:rPr>
          <w:rFonts w:ascii="Times New Roman" w:eastAsia="Times New Roman" w:hAnsi="Times New Roman"/>
          <w:sz w:val="24"/>
          <w:szCs w:val="24"/>
          <w:lang w:eastAsia="zh-CN"/>
        </w:rPr>
        <w:t xml:space="preserve">, участие в первенстве г.  Обнинска по тяжелой атлетике и в первенстве </w:t>
      </w:r>
      <w:proofErr w:type="spellStart"/>
      <w:r w:rsidRPr="0076338C">
        <w:rPr>
          <w:rFonts w:ascii="Times New Roman" w:eastAsia="Times New Roman" w:hAnsi="Times New Roman"/>
          <w:sz w:val="24"/>
          <w:szCs w:val="24"/>
          <w:lang w:eastAsia="zh-CN"/>
        </w:rPr>
        <w:t>УрФО</w:t>
      </w:r>
      <w:proofErr w:type="spellEnd"/>
      <w:r w:rsidRPr="0076338C">
        <w:rPr>
          <w:rFonts w:ascii="Times New Roman" w:eastAsia="Times New Roman" w:hAnsi="Times New Roman"/>
          <w:sz w:val="24"/>
          <w:szCs w:val="24"/>
          <w:lang w:eastAsia="zh-CN"/>
        </w:rPr>
        <w:t xml:space="preserve"> по пауэрлифтингу.</w:t>
      </w:r>
    </w:p>
    <w:p w:rsidR="0081699C" w:rsidRPr="0076338C" w:rsidRDefault="0081699C" w:rsidP="0081699C">
      <w:pPr>
        <w:suppressAutoHyphens/>
        <w:spacing w:after="0" w:line="240" w:lineRule="auto"/>
        <w:ind w:firstLine="340"/>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АО «</w:t>
      </w:r>
      <w:proofErr w:type="spellStart"/>
      <w:r w:rsidRPr="0076338C">
        <w:rPr>
          <w:rFonts w:ascii="Times New Roman" w:eastAsia="Times New Roman" w:hAnsi="Times New Roman"/>
          <w:sz w:val="24"/>
          <w:szCs w:val="24"/>
          <w:lang w:eastAsia="zh-CN"/>
        </w:rPr>
        <w:t>Далур</w:t>
      </w:r>
      <w:proofErr w:type="spellEnd"/>
      <w:r w:rsidRPr="0076338C">
        <w:rPr>
          <w:rFonts w:ascii="Times New Roman" w:eastAsia="Times New Roman" w:hAnsi="Times New Roman"/>
          <w:sz w:val="24"/>
          <w:szCs w:val="24"/>
          <w:lang w:eastAsia="zh-CN"/>
        </w:rPr>
        <w:t>» выделил денежные средства в размере 100 тыс. рублей на приобретение спортивного инвентаря. Спортивный инвентарь приобретен для МБУДО «</w:t>
      </w:r>
      <w:proofErr w:type="spellStart"/>
      <w:r w:rsidRPr="0076338C">
        <w:rPr>
          <w:rFonts w:ascii="Times New Roman" w:eastAsia="Times New Roman" w:hAnsi="Times New Roman"/>
          <w:sz w:val="24"/>
          <w:szCs w:val="24"/>
          <w:lang w:eastAsia="zh-CN"/>
        </w:rPr>
        <w:t>Звериноголовский</w:t>
      </w:r>
      <w:proofErr w:type="spellEnd"/>
      <w:r w:rsidRPr="0076338C">
        <w:rPr>
          <w:rFonts w:ascii="Times New Roman" w:eastAsia="Times New Roman" w:hAnsi="Times New Roman"/>
          <w:sz w:val="24"/>
          <w:szCs w:val="24"/>
          <w:lang w:eastAsia="zh-CN"/>
        </w:rPr>
        <w:t xml:space="preserve"> детско-юношеский центр».</w:t>
      </w:r>
    </w:p>
    <w:p w:rsidR="0081699C" w:rsidRPr="0076338C" w:rsidRDefault="0081699C" w:rsidP="0081699C">
      <w:pPr>
        <w:suppressAutoHyphens/>
        <w:spacing w:after="0" w:line="240" w:lineRule="auto"/>
        <w:ind w:firstLine="340"/>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xml:space="preserve">В </w:t>
      </w:r>
      <w:proofErr w:type="gramStart"/>
      <w:r w:rsidRPr="0076338C">
        <w:rPr>
          <w:rFonts w:ascii="Times New Roman" w:eastAsia="Times New Roman" w:hAnsi="Times New Roman"/>
          <w:sz w:val="24"/>
          <w:szCs w:val="24"/>
          <w:lang w:eastAsia="zh-CN"/>
        </w:rPr>
        <w:t>рамках  федерального</w:t>
      </w:r>
      <w:proofErr w:type="gramEnd"/>
      <w:r w:rsidRPr="0076338C">
        <w:rPr>
          <w:rFonts w:ascii="Times New Roman" w:eastAsia="Times New Roman" w:hAnsi="Times New Roman"/>
          <w:sz w:val="24"/>
          <w:szCs w:val="24"/>
          <w:lang w:eastAsia="zh-CN"/>
        </w:rPr>
        <w:t xml:space="preserve"> проекта «Спорт – норма жизни» приобретена малая спортивная площадка ГТО в </w:t>
      </w:r>
      <w:proofErr w:type="spellStart"/>
      <w:r w:rsidRPr="0076338C">
        <w:rPr>
          <w:rFonts w:ascii="Times New Roman" w:eastAsia="Times New Roman" w:hAnsi="Times New Roman"/>
          <w:sz w:val="24"/>
          <w:szCs w:val="24"/>
          <w:lang w:eastAsia="zh-CN"/>
        </w:rPr>
        <w:t>с.Прорывное</w:t>
      </w:r>
      <w:proofErr w:type="spellEnd"/>
      <w:r w:rsidRPr="0076338C">
        <w:rPr>
          <w:rFonts w:ascii="Times New Roman" w:eastAsia="Times New Roman" w:hAnsi="Times New Roman"/>
          <w:sz w:val="24"/>
          <w:szCs w:val="24"/>
          <w:lang w:eastAsia="zh-CN"/>
        </w:rPr>
        <w:t>.</w:t>
      </w:r>
    </w:p>
    <w:p w:rsidR="0081699C" w:rsidRPr="0076338C" w:rsidRDefault="0081699C" w:rsidP="0081699C">
      <w:pPr>
        <w:tabs>
          <w:tab w:val="left" w:pos="570"/>
        </w:tabs>
        <w:suppressAutoHyphens/>
        <w:spacing w:after="0" w:line="240" w:lineRule="auto"/>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ab/>
        <w:t xml:space="preserve">Финансирование средств бюджета Звериноголовского муниципального округа Курганской округа, внебюджетных источников на проведение спортивных мероприятий и приобретение спортивного оборудования в 2022 году составило 357 </w:t>
      </w:r>
      <w:proofErr w:type="spellStart"/>
      <w:proofErr w:type="gramStart"/>
      <w:r w:rsidRPr="0076338C">
        <w:rPr>
          <w:rFonts w:ascii="Times New Roman" w:eastAsia="Times New Roman" w:hAnsi="Times New Roman"/>
          <w:sz w:val="24"/>
          <w:szCs w:val="24"/>
          <w:lang w:eastAsia="zh-CN"/>
        </w:rPr>
        <w:t>тыс.рублей</w:t>
      </w:r>
      <w:proofErr w:type="spellEnd"/>
      <w:proofErr w:type="gramEnd"/>
      <w:r w:rsidRPr="0076338C">
        <w:rPr>
          <w:rFonts w:ascii="Times New Roman" w:eastAsia="Times New Roman" w:hAnsi="Times New Roman"/>
          <w:sz w:val="24"/>
          <w:szCs w:val="24"/>
          <w:lang w:eastAsia="zh-CN"/>
        </w:rPr>
        <w:t xml:space="preserve">, или  111% к уровню 2021 года. </w:t>
      </w:r>
    </w:p>
    <w:p w:rsidR="0081699C" w:rsidRPr="0076338C" w:rsidRDefault="0081699C" w:rsidP="0081699C">
      <w:pPr>
        <w:tabs>
          <w:tab w:val="left" w:pos="570"/>
        </w:tabs>
        <w:suppressAutoHyphens/>
        <w:spacing w:after="0" w:line="240" w:lineRule="auto"/>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ab/>
        <w:t xml:space="preserve">Слабая материальная база сферы </w:t>
      </w:r>
      <w:proofErr w:type="gramStart"/>
      <w:r w:rsidRPr="0076338C">
        <w:rPr>
          <w:rFonts w:ascii="Times New Roman" w:eastAsia="Times New Roman" w:hAnsi="Times New Roman"/>
          <w:sz w:val="24"/>
          <w:szCs w:val="24"/>
          <w:lang w:eastAsia="zh-CN"/>
        </w:rPr>
        <w:t>физической  культуры</w:t>
      </w:r>
      <w:proofErr w:type="gramEnd"/>
      <w:r w:rsidRPr="0076338C">
        <w:rPr>
          <w:rFonts w:ascii="Times New Roman" w:eastAsia="Times New Roman" w:hAnsi="Times New Roman"/>
          <w:sz w:val="24"/>
          <w:szCs w:val="24"/>
          <w:lang w:eastAsia="zh-CN"/>
        </w:rPr>
        <w:t xml:space="preserve"> и спорта, создают проблему обеспеченности в кадрах. Низкий уровень финансирования также оказывает негативное воздействие на развитие физической культуры и спорта. </w:t>
      </w:r>
    </w:p>
    <w:p w:rsidR="0081699C" w:rsidRPr="0076338C" w:rsidRDefault="0081699C" w:rsidP="0081699C">
      <w:pPr>
        <w:tabs>
          <w:tab w:val="left" w:pos="570"/>
        </w:tabs>
        <w:suppressAutoHyphens/>
        <w:spacing w:after="0" w:line="240" w:lineRule="auto"/>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xml:space="preserve">В 2023 году планируется перевод детско-юношеский центра в здание культурно-оздоровительного центра в </w:t>
      </w:r>
      <w:proofErr w:type="spellStart"/>
      <w:r w:rsidRPr="0076338C">
        <w:rPr>
          <w:rFonts w:ascii="Times New Roman" w:eastAsia="Times New Roman" w:hAnsi="Times New Roman"/>
          <w:sz w:val="24"/>
          <w:szCs w:val="24"/>
          <w:lang w:eastAsia="zh-CN"/>
        </w:rPr>
        <w:t>с.Звериноголовское</w:t>
      </w:r>
      <w:proofErr w:type="spellEnd"/>
      <w:r w:rsidRPr="0076338C">
        <w:rPr>
          <w:rFonts w:ascii="Times New Roman" w:eastAsia="Times New Roman" w:hAnsi="Times New Roman"/>
          <w:sz w:val="24"/>
          <w:szCs w:val="24"/>
          <w:lang w:eastAsia="zh-CN"/>
        </w:rPr>
        <w:t>.</w:t>
      </w:r>
    </w:p>
    <w:p w:rsidR="0081699C" w:rsidRPr="0076338C" w:rsidRDefault="0081699C" w:rsidP="0081699C">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 xml:space="preserve">Развитие спорта влияет на здоровье, качество жизни населения, поэтому формирование у населения потребности в </w:t>
      </w:r>
      <w:r w:rsidRPr="0076338C">
        <w:rPr>
          <w:rFonts w:ascii="Times New Roman" w:eastAsia="Times New Roman" w:hAnsi="Times New Roman"/>
          <w:bCs/>
          <w:color w:val="000000"/>
          <w:sz w:val="24"/>
          <w:szCs w:val="24"/>
          <w:lang w:eastAsia="zh-CN"/>
        </w:rPr>
        <w:t>систематических занятиях физической культурой и спортом должно стать одной из главных задач всех органов власти и руководителей предприятий, организаций.</w:t>
      </w:r>
    </w:p>
    <w:p w:rsidR="0081699C" w:rsidRPr="0076338C" w:rsidRDefault="0081699C" w:rsidP="0081699C">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В целом по социальному блоку на 2023 год стоят масштабные задачи, и необходима целенаправленная работа всех ветвей власти по их реализации.</w:t>
      </w:r>
    </w:p>
    <w:p w:rsidR="0081699C" w:rsidRPr="0076338C" w:rsidRDefault="0081699C" w:rsidP="0081699C">
      <w:pPr>
        <w:suppressAutoHyphens/>
        <w:spacing w:after="0" w:line="240" w:lineRule="auto"/>
        <w:ind w:firstLine="708"/>
        <w:jc w:val="both"/>
        <w:rPr>
          <w:rFonts w:ascii="Times New Roman" w:eastAsia="Times New Roman" w:hAnsi="Times New Roman"/>
          <w:b/>
          <w:sz w:val="24"/>
          <w:szCs w:val="24"/>
          <w:lang w:eastAsia="zh-CN"/>
        </w:rPr>
      </w:pPr>
      <w:r w:rsidRPr="0076338C">
        <w:rPr>
          <w:rFonts w:ascii="Times New Roman" w:eastAsia="Times New Roman" w:hAnsi="Times New Roman"/>
          <w:b/>
          <w:sz w:val="24"/>
          <w:szCs w:val="24"/>
          <w:lang w:eastAsia="zh-CN"/>
        </w:rPr>
        <w:t>Инженерная инфраструктура</w:t>
      </w:r>
    </w:p>
    <w:p w:rsidR="0081699C" w:rsidRPr="0076338C" w:rsidRDefault="0081699C" w:rsidP="0081699C">
      <w:pPr>
        <w:suppressAutoHyphens/>
        <w:spacing w:after="0" w:line="240" w:lineRule="auto"/>
        <w:jc w:val="both"/>
        <w:rPr>
          <w:rFonts w:ascii="Times New Roman" w:eastAsia="Times New Roman" w:hAnsi="Times New Roman"/>
          <w:sz w:val="24"/>
          <w:szCs w:val="24"/>
          <w:lang w:eastAsia="zh-CN"/>
        </w:rPr>
      </w:pPr>
      <w:r w:rsidRPr="0076338C">
        <w:rPr>
          <w:rFonts w:ascii="Times New Roman" w:eastAsia="Times New Roman" w:hAnsi="Times New Roman"/>
          <w:b/>
          <w:bCs/>
          <w:sz w:val="24"/>
          <w:szCs w:val="24"/>
          <w:lang w:eastAsia="zh-CN"/>
        </w:rPr>
        <w:t xml:space="preserve">Жилищно-коммунальное хозяйство </w:t>
      </w:r>
    </w:p>
    <w:p w:rsidR="0081699C" w:rsidRPr="0076338C" w:rsidRDefault="0081699C" w:rsidP="0081699C">
      <w:pPr>
        <w:widowControl w:val="0"/>
        <w:suppressLineNumbers/>
        <w:suppressAutoHyphens/>
        <w:spacing w:after="0" w:line="240" w:lineRule="auto"/>
        <w:ind w:firstLine="540"/>
        <w:jc w:val="both"/>
        <w:rPr>
          <w:rFonts w:ascii="Times New Roman" w:eastAsia="Andale Sans UI" w:hAnsi="Times New Roman"/>
          <w:kern w:val="1"/>
          <w:sz w:val="24"/>
          <w:szCs w:val="24"/>
        </w:rPr>
      </w:pPr>
      <w:r w:rsidRPr="0076338C">
        <w:rPr>
          <w:rFonts w:ascii="Times New Roman" w:eastAsia="Andale Sans UI" w:hAnsi="Times New Roman"/>
          <w:bCs/>
          <w:color w:val="000000"/>
          <w:kern w:val="1"/>
          <w:sz w:val="24"/>
          <w:szCs w:val="24"/>
        </w:rPr>
        <w:t xml:space="preserve">В рамках реализации муниципальной программы «Энергосбережение и повышение энергетической эффективности в Звериноголовском муниципальном округе Курганской области» освоено 84 </w:t>
      </w:r>
      <w:proofErr w:type="spellStart"/>
      <w:proofErr w:type="gramStart"/>
      <w:r w:rsidRPr="0076338C">
        <w:rPr>
          <w:rFonts w:ascii="Times New Roman" w:eastAsia="Andale Sans UI" w:hAnsi="Times New Roman"/>
          <w:bCs/>
          <w:color w:val="000000"/>
          <w:kern w:val="1"/>
          <w:sz w:val="24"/>
          <w:szCs w:val="24"/>
        </w:rPr>
        <w:t>тыс.рублей</w:t>
      </w:r>
      <w:proofErr w:type="spellEnd"/>
      <w:proofErr w:type="gramEnd"/>
      <w:r w:rsidRPr="0076338C">
        <w:rPr>
          <w:rFonts w:ascii="Times New Roman" w:eastAsia="Andale Sans UI" w:hAnsi="Times New Roman"/>
          <w:bCs/>
          <w:color w:val="000000"/>
          <w:kern w:val="1"/>
          <w:sz w:val="24"/>
          <w:szCs w:val="24"/>
        </w:rPr>
        <w:t xml:space="preserve"> средств бюджета муниципального округа. Денежные средства направлены на</w:t>
      </w:r>
      <w:r w:rsidRPr="0076338C">
        <w:rPr>
          <w:rFonts w:ascii="Times New Roman" w:eastAsia="Andale Sans UI" w:hAnsi="Times New Roman"/>
          <w:kern w:val="1"/>
          <w:sz w:val="24"/>
          <w:szCs w:val="24"/>
        </w:rPr>
        <w:t xml:space="preserve"> замену ламп на энергосберегающие </w:t>
      </w:r>
      <w:proofErr w:type="gramStart"/>
      <w:r w:rsidRPr="0076338C">
        <w:rPr>
          <w:rFonts w:ascii="Times New Roman" w:eastAsia="Andale Sans UI" w:hAnsi="Times New Roman"/>
          <w:kern w:val="1"/>
          <w:sz w:val="24"/>
          <w:szCs w:val="24"/>
        </w:rPr>
        <w:t>в  образовательных</w:t>
      </w:r>
      <w:proofErr w:type="gramEnd"/>
      <w:r w:rsidRPr="0076338C">
        <w:rPr>
          <w:rFonts w:ascii="Times New Roman" w:eastAsia="Andale Sans UI" w:hAnsi="Times New Roman"/>
          <w:kern w:val="1"/>
          <w:sz w:val="24"/>
          <w:szCs w:val="24"/>
        </w:rPr>
        <w:t xml:space="preserve"> учреждениях.</w:t>
      </w:r>
    </w:p>
    <w:p w:rsidR="0081699C" w:rsidRPr="0076338C" w:rsidRDefault="0081699C" w:rsidP="0081699C">
      <w:pPr>
        <w:suppressAutoHyphens/>
        <w:spacing w:after="0" w:line="240" w:lineRule="auto"/>
        <w:ind w:firstLine="540"/>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xml:space="preserve">В ходе подготовки к отопительному сезону установлено новое котельное оборудование в котельных МКОУ «Звериноголовская СОШ», Администрации Звериноголовского муниципального округа Курганской области. Модернизация проведена за счет внебюджетных средств (ООО Арабика). </w:t>
      </w:r>
    </w:p>
    <w:p w:rsidR="0081699C" w:rsidRPr="0076338C" w:rsidRDefault="0081699C" w:rsidP="0081699C">
      <w:pPr>
        <w:suppressAutoHyphens/>
        <w:spacing w:after="0" w:line="240" w:lineRule="auto"/>
        <w:ind w:firstLine="540"/>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Потребность топлива на отопительный период 2022-2023 годов снизилась и составила 488 тонн угля за счет передачи систем теплоснабжения МКОУ «</w:t>
      </w:r>
      <w:proofErr w:type="spellStart"/>
      <w:r w:rsidRPr="0076338C">
        <w:rPr>
          <w:rFonts w:ascii="Times New Roman" w:eastAsia="Times New Roman" w:hAnsi="Times New Roman"/>
          <w:sz w:val="24"/>
          <w:szCs w:val="24"/>
          <w:lang w:eastAsia="zh-CN"/>
        </w:rPr>
        <w:t>Прорывинская</w:t>
      </w:r>
      <w:proofErr w:type="spellEnd"/>
      <w:r w:rsidRPr="0076338C">
        <w:rPr>
          <w:rFonts w:ascii="Times New Roman" w:eastAsia="Times New Roman" w:hAnsi="Times New Roman"/>
          <w:sz w:val="24"/>
          <w:szCs w:val="24"/>
          <w:lang w:eastAsia="zh-CN"/>
        </w:rPr>
        <w:t xml:space="preserve"> СОШ», филиала МКОУ «</w:t>
      </w:r>
      <w:proofErr w:type="spellStart"/>
      <w:r w:rsidRPr="0076338C">
        <w:rPr>
          <w:rFonts w:ascii="Times New Roman" w:eastAsia="Times New Roman" w:hAnsi="Times New Roman"/>
          <w:sz w:val="24"/>
          <w:szCs w:val="24"/>
          <w:lang w:eastAsia="zh-CN"/>
        </w:rPr>
        <w:t>Трудовская</w:t>
      </w:r>
      <w:proofErr w:type="spellEnd"/>
      <w:r w:rsidRPr="0076338C">
        <w:rPr>
          <w:rFonts w:ascii="Times New Roman" w:eastAsia="Times New Roman" w:hAnsi="Times New Roman"/>
          <w:sz w:val="24"/>
          <w:szCs w:val="24"/>
          <w:lang w:eastAsia="zh-CN"/>
        </w:rPr>
        <w:t xml:space="preserve"> СОШ» - «</w:t>
      </w:r>
      <w:proofErr w:type="spellStart"/>
      <w:r w:rsidRPr="0076338C">
        <w:rPr>
          <w:rFonts w:ascii="Times New Roman" w:eastAsia="Times New Roman" w:hAnsi="Times New Roman"/>
          <w:sz w:val="24"/>
          <w:szCs w:val="24"/>
          <w:lang w:eastAsia="zh-CN"/>
        </w:rPr>
        <w:t>Озернинская</w:t>
      </w:r>
      <w:proofErr w:type="spellEnd"/>
      <w:r w:rsidRPr="0076338C">
        <w:rPr>
          <w:rFonts w:ascii="Times New Roman" w:eastAsia="Times New Roman" w:hAnsi="Times New Roman"/>
          <w:sz w:val="24"/>
          <w:szCs w:val="24"/>
          <w:lang w:eastAsia="zh-CN"/>
        </w:rPr>
        <w:t xml:space="preserve"> ООШ» и МКДОУ детский сад «Рябинка» в </w:t>
      </w:r>
      <w:proofErr w:type="spellStart"/>
      <w:r w:rsidRPr="0076338C">
        <w:rPr>
          <w:rFonts w:ascii="Times New Roman" w:eastAsia="Times New Roman" w:hAnsi="Times New Roman"/>
          <w:sz w:val="24"/>
          <w:szCs w:val="24"/>
          <w:lang w:eastAsia="zh-CN"/>
        </w:rPr>
        <w:t>с.Прорывное</w:t>
      </w:r>
      <w:proofErr w:type="spellEnd"/>
      <w:r w:rsidRPr="0076338C">
        <w:rPr>
          <w:rFonts w:ascii="Times New Roman" w:eastAsia="Times New Roman" w:hAnsi="Times New Roman"/>
          <w:sz w:val="24"/>
          <w:szCs w:val="24"/>
          <w:lang w:eastAsia="zh-CN"/>
        </w:rPr>
        <w:t xml:space="preserve"> частным организациям. Закуп угля для нужд муниципальных котельных проведен централизованно. После проведения замены окон, кровли, утепления фасада в МКОУ «Звериноголовская СОШ» позволило сократить потребление тепла на 94 Гкал в год.</w:t>
      </w:r>
    </w:p>
    <w:p w:rsidR="0081699C" w:rsidRPr="0076338C" w:rsidRDefault="0081699C" w:rsidP="0081699C">
      <w:pPr>
        <w:shd w:val="clear" w:color="auto" w:fill="FFFFFF"/>
        <w:suppressAutoHyphens/>
        <w:spacing w:after="0" w:line="240" w:lineRule="auto"/>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xml:space="preserve">       В </w:t>
      </w:r>
      <w:proofErr w:type="gramStart"/>
      <w:r w:rsidRPr="0076338C">
        <w:rPr>
          <w:rFonts w:ascii="Times New Roman" w:eastAsia="Times New Roman" w:hAnsi="Times New Roman"/>
          <w:sz w:val="24"/>
          <w:szCs w:val="24"/>
          <w:lang w:eastAsia="zh-CN"/>
        </w:rPr>
        <w:t>рамках  реализации</w:t>
      </w:r>
      <w:proofErr w:type="gramEnd"/>
      <w:r w:rsidRPr="0076338C">
        <w:rPr>
          <w:rFonts w:ascii="Times New Roman" w:eastAsia="Times New Roman" w:hAnsi="Times New Roman"/>
          <w:sz w:val="24"/>
          <w:szCs w:val="24"/>
          <w:lang w:eastAsia="zh-CN"/>
        </w:rPr>
        <w:t xml:space="preserve"> пилотного проекта в Курганской области по внедрению социально-ориентированной модели газификации </w:t>
      </w:r>
      <w:r w:rsidRPr="0076338C">
        <w:rPr>
          <w:rFonts w:ascii="Times New Roman" w:eastAsia="Microsoft YaHei" w:hAnsi="Times New Roman"/>
          <w:sz w:val="24"/>
          <w:szCs w:val="24"/>
          <w:lang w:eastAsia="zh-CN"/>
        </w:rPr>
        <w:t xml:space="preserve">ПАО «Газпром» </w:t>
      </w:r>
      <w:r w:rsidRPr="0076338C">
        <w:rPr>
          <w:rFonts w:ascii="Times New Roman" w:eastAsia="Times New Roman" w:hAnsi="Times New Roman"/>
          <w:sz w:val="24"/>
          <w:szCs w:val="24"/>
          <w:lang w:eastAsia="zh-CN"/>
        </w:rPr>
        <w:t xml:space="preserve">осуществляет разработку </w:t>
      </w:r>
      <w:r w:rsidRPr="0076338C">
        <w:rPr>
          <w:rFonts w:ascii="Times New Roman" w:eastAsia="Microsoft YaHei" w:hAnsi="Times New Roman"/>
          <w:sz w:val="24"/>
          <w:szCs w:val="24"/>
          <w:lang w:eastAsia="zh-CN"/>
        </w:rPr>
        <w:t xml:space="preserve">проекта межпоселкового газопровода Звериноголовское – Труд и Знание. </w:t>
      </w:r>
      <w:r w:rsidRPr="0076338C">
        <w:rPr>
          <w:rFonts w:ascii="Times New Roman" w:eastAsia="Times New Roman" w:hAnsi="Times New Roman"/>
          <w:sz w:val="24"/>
          <w:szCs w:val="24"/>
          <w:lang w:eastAsia="zh-CN"/>
        </w:rPr>
        <w:t xml:space="preserve">Райцентр — с. </w:t>
      </w:r>
      <w:r w:rsidRPr="0076338C">
        <w:rPr>
          <w:rFonts w:ascii="Times New Roman" w:eastAsia="Times New Roman" w:hAnsi="Times New Roman"/>
          <w:sz w:val="24"/>
          <w:szCs w:val="24"/>
          <w:lang w:eastAsia="zh-CN"/>
        </w:rPr>
        <w:lastRenderedPageBreak/>
        <w:t xml:space="preserve">Звериноголовское планируется подключить к газу в 2023 году. Еще одним газифицируемым пунктом в округе станет село Труд и Знание. В настоящее время проводится проектирование межпоселковых и </w:t>
      </w:r>
      <w:proofErr w:type="spellStart"/>
      <w:r w:rsidRPr="0076338C">
        <w:rPr>
          <w:rFonts w:ascii="Times New Roman" w:eastAsia="Times New Roman" w:hAnsi="Times New Roman"/>
          <w:sz w:val="24"/>
          <w:szCs w:val="24"/>
          <w:lang w:eastAsia="zh-CN"/>
        </w:rPr>
        <w:t>внутрипоселковых</w:t>
      </w:r>
      <w:proofErr w:type="spellEnd"/>
      <w:r w:rsidRPr="0076338C">
        <w:rPr>
          <w:rFonts w:ascii="Times New Roman" w:eastAsia="Times New Roman" w:hAnsi="Times New Roman"/>
          <w:sz w:val="24"/>
          <w:szCs w:val="24"/>
          <w:lang w:eastAsia="zh-CN"/>
        </w:rPr>
        <w:t xml:space="preserve"> сетей газоснабжения. Администрация Звериноголовского муниципального округа Курганской области проводит уточнение адресного перечня абонентов.</w:t>
      </w:r>
    </w:p>
    <w:p w:rsidR="0081699C" w:rsidRPr="0076338C" w:rsidRDefault="0081699C" w:rsidP="0081699C">
      <w:pPr>
        <w:shd w:val="clear" w:color="auto" w:fill="FFFFFF"/>
        <w:suppressAutoHyphens/>
        <w:spacing w:after="0" w:line="240" w:lineRule="auto"/>
        <w:ind w:firstLine="720"/>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xml:space="preserve">В 2023 году планируется проведение работ по актуализации схем теплоснабжения, водоснабжения, водоотведения, а в перспективе и схем газификации. Также для развития коммунального хозяйства планируется разработка программы комплексного развития коммунальной инфраструктуры для получения средств на условиях </w:t>
      </w:r>
      <w:proofErr w:type="spellStart"/>
      <w:r w:rsidRPr="0076338C">
        <w:rPr>
          <w:rFonts w:ascii="Times New Roman" w:eastAsia="Times New Roman" w:hAnsi="Times New Roman"/>
          <w:sz w:val="24"/>
          <w:szCs w:val="24"/>
          <w:lang w:eastAsia="zh-CN"/>
        </w:rPr>
        <w:t>софинансирования</w:t>
      </w:r>
      <w:proofErr w:type="spellEnd"/>
      <w:r w:rsidRPr="0076338C">
        <w:rPr>
          <w:rFonts w:ascii="Times New Roman" w:eastAsia="Times New Roman" w:hAnsi="Times New Roman"/>
          <w:sz w:val="24"/>
          <w:szCs w:val="24"/>
          <w:lang w:eastAsia="zh-CN"/>
        </w:rPr>
        <w:t xml:space="preserve">. </w:t>
      </w:r>
    </w:p>
    <w:p w:rsidR="0081699C" w:rsidRPr="0076338C" w:rsidRDefault="0081699C" w:rsidP="0081699C">
      <w:pPr>
        <w:suppressAutoHyphens/>
        <w:spacing w:after="0" w:line="240" w:lineRule="auto"/>
        <w:jc w:val="both"/>
        <w:rPr>
          <w:rFonts w:ascii="Times New Roman" w:eastAsia="Times New Roman" w:hAnsi="Times New Roman"/>
          <w:b/>
          <w:sz w:val="24"/>
          <w:szCs w:val="24"/>
          <w:lang w:eastAsia="zh-CN"/>
        </w:rPr>
      </w:pPr>
      <w:r w:rsidRPr="0076338C">
        <w:rPr>
          <w:rFonts w:ascii="Times New Roman" w:eastAsia="Times New Roman" w:hAnsi="Times New Roman"/>
          <w:b/>
          <w:sz w:val="24"/>
          <w:szCs w:val="24"/>
          <w:lang w:eastAsia="zh-CN"/>
        </w:rPr>
        <w:t>Благоустройство</w:t>
      </w:r>
    </w:p>
    <w:p w:rsidR="0081699C" w:rsidRPr="0076338C" w:rsidRDefault="0081699C" w:rsidP="0081699C">
      <w:pPr>
        <w:suppressAutoHyphens/>
        <w:autoSpaceDE w:val="0"/>
        <w:spacing w:after="0" w:line="240" w:lineRule="auto"/>
        <w:ind w:firstLine="708"/>
        <w:contextualSpacing/>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xml:space="preserve">В 2022 году продолжена реализация «мусорной реформы». Во всех поселениях округа (кроме </w:t>
      </w:r>
      <w:proofErr w:type="spellStart"/>
      <w:r w:rsidRPr="0076338C">
        <w:rPr>
          <w:rFonts w:ascii="Times New Roman" w:eastAsia="Times New Roman" w:hAnsi="Times New Roman"/>
          <w:sz w:val="24"/>
          <w:szCs w:val="24"/>
          <w:lang w:eastAsia="zh-CN"/>
        </w:rPr>
        <w:t>д.Северный</w:t>
      </w:r>
      <w:proofErr w:type="spellEnd"/>
      <w:r w:rsidRPr="0076338C">
        <w:rPr>
          <w:rFonts w:ascii="Times New Roman" w:eastAsia="Times New Roman" w:hAnsi="Times New Roman"/>
          <w:sz w:val="24"/>
          <w:szCs w:val="24"/>
          <w:lang w:eastAsia="zh-CN"/>
        </w:rPr>
        <w:t xml:space="preserve"> и д. </w:t>
      </w:r>
      <w:proofErr w:type="spellStart"/>
      <w:r w:rsidRPr="0076338C">
        <w:rPr>
          <w:rFonts w:ascii="Times New Roman" w:eastAsia="Times New Roman" w:hAnsi="Times New Roman"/>
          <w:sz w:val="24"/>
          <w:szCs w:val="24"/>
          <w:lang w:eastAsia="zh-CN"/>
        </w:rPr>
        <w:t>Редуть</w:t>
      </w:r>
      <w:proofErr w:type="spellEnd"/>
      <w:r w:rsidRPr="0076338C">
        <w:rPr>
          <w:rFonts w:ascii="Times New Roman" w:eastAsia="Times New Roman" w:hAnsi="Times New Roman"/>
          <w:sz w:val="24"/>
          <w:szCs w:val="24"/>
          <w:lang w:eastAsia="zh-CN"/>
        </w:rPr>
        <w:t xml:space="preserve">) установлено 192 точки размещения контейнеров для твердых коммунальных отходов (далее - ТКО), составлен график вывоза ТКО. В с. Круглое обустроено 5 контейнерных площадок. При проектировании ремонта дорог в с. Звериноголовское (ул. 25 революционеров, ул. Рабочая) запланировано обустройство 3 контейнерных площадок.  Проводится работа по заключению договоров на вывоз ТКО с организациями округа, ведется работа по выявлению и ликвидации несанкционированных свалок. Проведен месячник по благоустройству и очистке населенных пунктов округа с участием всех организаций, функционирующих на территории Звериноголовского муниципального округа Курганской области и граждан. Возобновлены «чистые четверги» по санитарной очистке территорий населенных пунктов округа с участием организаций и граждан. Приведены в порядок площади, скверы, кладбища, памятники воинам, погибшим в ВОВ, детские площадки, дворовые территории. </w:t>
      </w:r>
    </w:p>
    <w:p w:rsidR="0081699C" w:rsidRPr="0076338C" w:rsidRDefault="0081699C" w:rsidP="0081699C">
      <w:pPr>
        <w:suppressAutoHyphens/>
        <w:spacing w:after="0" w:line="240" w:lineRule="auto"/>
        <w:jc w:val="both"/>
        <w:rPr>
          <w:rFonts w:ascii="Times New Roman" w:eastAsia="Times New Roman" w:hAnsi="Times New Roman"/>
          <w:b/>
          <w:bCs/>
          <w:sz w:val="24"/>
          <w:szCs w:val="24"/>
          <w:shd w:val="clear" w:color="auto" w:fill="FFFF99"/>
          <w:lang w:eastAsia="zh-CN"/>
        </w:rPr>
      </w:pPr>
      <w:r w:rsidRPr="0076338C">
        <w:rPr>
          <w:rFonts w:ascii="Times New Roman" w:eastAsia="Times New Roman" w:hAnsi="Times New Roman"/>
          <w:b/>
          <w:sz w:val="24"/>
          <w:szCs w:val="24"/>
          <w:lang w:eastAsia="zh-CN"/>
        </w:rPr>
        <w:t>Жилищное строительство</w:t>
      </w:r>
    </w:p>
    <w:p w:rsidR="0081699C" w:rsidRPr="0076338C" w:rsidRDefault="0081699C" w:rsidP="0081699C">
      <w:pPr>
        <w:suppressAutoHyphens/>
        <w:spacing w:after="0" w:line="240" w:lineRule="auto"/>
        <w:ind w:right="198" w:firstLine="540"/>
        <w:jc w:val="both"/>
        <w:rPr>
          <w:rFonts w:ascii="Times New Roman" w:eastAsia="Times New Roman" w:hAnsi="Times New Roman"/>
          <w:sz w:val="24"/>
          <w:szCs w:val="24"/>
          <w:lang w:eastAsia="zh-CN"/>
        </w:rPr>
      </w:pPr>
      <w:proofErr w:type="gramStart"/>
      <w:r w:rsidRPr="0076338C">
        <w:rPr>
          <w:rFonts w:ascii="Times New Roman" w:eastAsia="Times New Roman" w:hAnsi="Times New Roman"/>
          <w:sz w:val="24"/>
          <w:szCs w:val="24"/>
          <w:lang w:eastAsia="zh-CN"/>
        </w:rPr>
        <w:t>За  2022</w:t>
      </w:r>
      <w:proofErr w:type="gramEnd"/>
      <w:r w:rsidRPr="0076338C">
        <w:rPr>
          <w:rFonts w:ascii="Times New Roman" w:eastAsia="Times New Roman" w:hAnsi="Times New Roman"/>
          <w:sz w:val="24"/>
          <w:szCs w:val="24"/>
          <w:lang w:eastAsia="zh-CN"/>
        </w:rPr>
        <w:t xml:space="preserve"> год введено в эксплуатацию жилья общей площадью 516 </w:t>
      </w:r>
      <w:proofErr w:type="spellStart"/>
      <w:r w:rsidRPr="0076338C">
        <w:rPr>
          <w:rFonts w:ascii="Times New Roman" w:eastAsia="Times New Roman" w:hAnsi="Times New Roman"/>
          <w:sz w:val="24"/>
          <w:szCs w:val="24"/>
          <w:lang w:eastAsia="zh-CN"/>
        </w:rPr>
        <w:t>кв.м</w:t>
      </w:r>
      <w:proofErr w:type="spellEnd"/>
      <w:r w:rsidRPr="0076338C">
        <w:rPr>
          <w:rFonts w:ascii="Times New Roman" w:eastAsia="Times New Roman" w:hAnsi="Times New Roman"/>
          <w:sz w:val="24"/>
          <w:szCs w:val="24"/>
          <w:lang w:eastAsia="zh-CN"/>
        </w:rPr>
        <w:t xml:space="preserve">, что составляет 76% к уровню  2021 года. </w:t>
      </w:r>
    </w:p>
    <w:p w:rsidR="0081699C" w:rsidRPr="0076338C" w:rsidRDefault="0081699C" w:rsidP="0081699C">
      <w:pPr>
        <w:suppressAutoHyphens/>
        <w:spacing w:after="0" w:line="240" w:lineRule="auto"/>
        <w:ind w:firstLine="708"/>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xml:space="preserve">Для обеспечения конкурентоспособности экономики округа большое значение имеет развитие транспортной инфраструктуры, в том числе </w:t>
      </w:r>
      <w:r w:rsidRPr="0076338C">
        <w:rPr>
          <w:rFonts w:ascii="Times New Roman" w:eastAsia="Times New Roman" w:hAnsi="Times New Roman"/>
          <w:b/>
          <w:bCs/>
          <w:sz w:val="24"/>
          <w:szCs w:val="24"/>
          <w:lang w:eastAsia="zh-CN"/>
        </w:rPr>
        <w:t xml:space="preserve">автомобильных дорог. </w:t>
      </w:r>
    </w:p>
    <w:p w:rsidR="0081699C" w:rsidRPr="0076338C" w:rsidRDefault="0081699C" w:rsidP="0081699C">
      <w:pPr>
        <w:suppressAutoHyphens/>
        <w:autoSpaceDE w:val="0"/>
        <w:spacing w:after="0" w:line="240" w:lineRule="auto"/>
        <w:ind w:firstLine="708"/>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xml:space="preserve">В рамках реализации мероприятий, предусмотренных государственной программой Курганской области «Развитие автомобильных дорог» освоено средств дорожного фонда всего - 8 </w:t>
      </w:r>
      <w:proofErr w:type="spellStart"/>
      <w:r w:rsidRPr="0076338C">
        <w:rPr>
          <w:rFonts w:ascii="Times New Roman" w:eastAsia="Times New Roman" w:hAnsi="Times New Roman"/>
          <w:sz w:val="24"/>
          <w:szCs w:val="24"/>
          <w:lang w:eastAsia="zh-CN"/>
        </w:rPr>
        <w:t>млн.руб</w:t>
      </w:r>
      <w:proofErr w:type="spellEnd"/>
      <w:r w:rsidRPr="0076338C">
        <w:rPr>
          <w:rFonts w:ascii="Times New Roman" w:eastAsia="Times New Roman" w:hAnsi="Times New Roman"/>
          <w:sz w:val="24"/>
          <w:szCs w:val="24"/>
          <w:lang w:eastAsia="zh-CN"/>
        </w:rPr>
        <w:t xml:space="preserve">. из них 5,7 </w:t>
      </w:r>
      <w:proofErr w:type="spellStart"/>
      <w:proofErr w:type="gramStart"/>
      <w:r w:rsidRPr="0076338C">
        <w:rPr>
          <w:rFonts w:ascii="Times New Roman" w:eastAsia="Times New Roman" w:hAnsi="Times New Roman"/>
          <w:sz w:val="24"/>
          <w:szCs w:val="24"/>
          <w:lang w:eastAsia="zh-CN"/>
        </w:rPr>
        <w:t>млн.рублей</w:t>
      </w:r>
      <w:proofErr w:type="spellEnd"/>
      <w:proofErr w:type="gramEnd"/>
      <w:r w:rsidRPr="0076338C">
        <w:rPr>
          <w:rFonts w:ascii="Times New Roman" w:eastAsia="Times New Roman" w:hAnsi="Times New Roman"/>
          <w:sz w:val="24"/>
          <w:szCs w:val="24"/>
          <w:lang w:eastAsia="zh-CN"/>
        </w:rPr>
        <w:t xml:space="preserve"> за счет местного бюджета.</w:t>
      </w:r>
    </w:p>
    <w:p w:rsidR="0081699C" w:rsidRPr="0076338C" w:rsidRDefault="0081699C" w:rsidP="0081699C">
      <w:pPr>
        <w:suppressAutoHyphens/>
        <w:autoSpaceDE w:val="0"/>
        <w:spacing w:after="0" w:line="240" w:lineRule="auto"/>
        <w:ind w:firstLine="708"/>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xml:space="preserve"> Разработана проектно-сметная документация на капитальный ремонт улиц в с. Звериноголовское. </w:t>
      </w:r>
      <w:proofErr w:type="gramStart"/>
      <w:r w:rsidRPr="0076338C">
        <w:rPr>
          <w:rFonts w:ascii="Times New Roman" w:eastAsia="Times New Roman" w:hAnsi="Times New Roman"/>
          <w:sz w:val="24"/>
          <w:szCs w:val="24"/>
          <w:lang w:eastAsia="zh-CN"/>
        </w:rPr>
        <w:t>Произведен  ремонт</w:t>
      </w:r>
      <w:proofErr w:type="gramEnd"/>
      <w:r w:rsidRPr="0076338C">
        <w:rPr>
          <w:rFonts w:ascii="Times New Roman" w:eastAsia="Times New Roman" w:hAnsi="Times New Roman"/>
          <w:sz w:val="24"/>
          <w:szCs w:val="24"/>
          <w:lang w:eastAsia="zh-CN"/>
        </w:rPr>
        <w:t xml:space="preserve">  автомобильных дорог в </w:t>
      </w:r>
      <w:proofErr w:type="spellStart"/>
      <w:r w:rsidRPr="0076338C">
        <w:rPr>
          <w:rFonts w:ascii="Times New Roman" w:eastAsia="Times New Roman" w:hAnsi="Times New Roman"/>
          <w:sz w:val="24"/>
          <w:szCs w:val="24"/>
          <w:lang w:eastAsia="zh-CN"/>
        </w:rPr>
        <w:t>с.Труд</w:t>
      </w:r>
      <w:proofErr w:type="spellEnd"/>
      <w:r w:rsidRPr="0076338C">
        <w:rPr>
          <w:rFonts w:ascii="Times New Roman" w:eastAsia="Times New Roman" w:hAnsi="Times New Roman"/>
          <w:sz w:val="24"/>
          <w:szCs w:val="24"/>
          <w:lang w:eastAsia="zh-CN"/>
        </w:rPr>
        <w:t xml:space="preserve"> и Знание.</w:t>
      </w:r>
    </w:p>
    <w:p w:rsidR="0081699C" w:rsidRPr="0076338C" w:rsidRDefault="0081699C" w:rsidP="0081699C">
      <w:pPr>
        <w:suppressAutoHyphens/>
        <w:autoSpaceDE w:val="0"/>
        <w:spacing w:after="0" w:line="240" w:lineRule="auto"/>
        <w:ind w:firstLine="708"/>
        <w:jc w:val="both"/>
        <w:rPr>
          <w:rFonts w:ascii="Times New Roman" w:eastAsia="TimesNewRomanPSMT" w:hAnsi="Times New Roman"/>
          <w:color w:val="000000"/>
          <w:sz w:val="24"/>
          <w:szCs w:val="24"/>
          <w:lang w:eastAsia="zh-CN"/>
        </w:rPr>
      </w:pPr>
      <w:r w:rsidRPr="0076338C">
        <w:rPr>
          <w:rFonts w:ascii="Times New Roman" w:eastAsia="TimesNewRomanPSMT" w:hAnsi="Times New Roman"/>
          <w:color w:val="000000"/>
          <w:sz w:val="24"/>
          <w:szCs w:val="24"/>
          <w:lang w:eastAsia="zh-CN"/>
        </w:rPr>
        <w:t xml:space="preserve">В 2023 году планируется осуществить капитальный ремонт улиц </w:t>
      </w:r>
      <w:proofErr w:type="spellStart"/>
      <w:r w:rsidRPr="0076338C">
        <w:rPr>
          <w:rFonts w:ascii="Times New Roman" w:eastAsia="TimesNewRomanPSMT" w:hAnsi="Times New Roman"/>
          <w:color w:val="000000"/>
          <w:sz w:val="24"/>
          <w:szCs w:val="24"/>
          <w:lang w:eastAsia="zh-CN"/>
        </w:rPr>
        <w:t>с.Звериноголовское</w:t>
      </w:r>
      <w:proofErr w:type="spellEnd"/>
      <w:r w:rsidRPr="0076338C">
        <w:rPr>
          <w:rFonts w:ascii="Times New Roman" w:eastAsia="TimesNewRomanPSMT" w:hAnsi="Times New Roman"/>
          <w:color w:val="000000"/>
          <w:sz w:val="24"/>
          <w:szCs w:val="24"/>
          <w:lang w:eastAsia="zh-CN"/>
        </w:rPr>
        <w:t xml:space="preserve"> </w:t>
      </w:r>
      <w:proofErr w:type="gramStart"/>
      <w:r w:rsidRPr="0076338C">
        <w:rPr>
          <w:rFonts w:ascii="Times New Roman" w:eastAsia="TimesNewRomanPSMT" w:hAnsi="Times New Roman"/>
          <w:color w:val="000000"/>
          <w:sz w:val="24"/>
          <w:szCs w:val="24"/>
          <w:lang w:eastAsia="zh-CN"/>
        </w:rPr>
        <w:t>( 36</w:t>
      </w:r>
      <w:proofErr w:type="gramEnd"/>
      <w:r w:rsidRPr="0076338C">
        <w:rPr>
          <w:rFonts w:ascii="Times New Roman" w:eastAsia="TimesNewRomanPSMT" w:hAnsi="Times New Roman"/>
          <w:color w:val="000000"/>
          <w:sz w:val="24"/>
          <w:szCs w:val="24"/>
          <w:lang w:eastAsia="zh-CN"/>
        </w:rPr>
        <w:t xml:space="preserve">,3 </w:t>
      </w:r>
      <w:proofErr w:type="spellStart"/>
      <w:r w:rsidRPr="0076338C">
        <w:rPr>
          <w:rFonts w:ascii="Times New Roman" w:eastAsia="TimesNewRomanPSMT" w:hAnsi="Times New Roman"/>
          <w:color w:val="000000"/>
          <w:sz w:val="24"/>
          <w:szCs w:val="24"/>
          <w:lang w:eastAsia="zh-CN"/>
        </w:rPr>
        <w:t>млн.рублей</w:t>
      </w:r>
      <w:proofErr w:type="spellEnd"/>
      <w:r w:rsidRPr="0076338C">
        <w:rPr>
          <w:rFonts w:ascii="Times New Roman" w:eastAsia="TimesNewRomanPSMT" w:hAnsi="Times New Roman"/>
          <w:color w:val="000000"/>
          <w:sz w:val="24"/>
          <w:szCs w:val="24"/>
          <w:lang w:eastAsia="zh-CN"/>
        </w:rPr>
        <w:t xml:space="preserve">). </w:t>
      </w:r>
    </w:p>
    <w:p w:rsidR="0081699C" w:rsidRPr="0076338C" w:rsidRDefault="0081699C" w:rsidP="0081699C">
      <w:pPr>
        <w:suppressAutoHyphens/>
        <w:autoSpaceDE w:val="0"/>
        <w:spacing w:after="0" w:line="240" w:lineRule="auto"/>
        <w:ind w:firstLine="708"/>
        <w:jc w:val="both"/>
        <w:rPr>
          <w:rFonts w:ascii="Times New Roman" w:eastAsia="Times New Roman" w:hAnsi="Times New Roman"/>
          <w:b/>
          <w:bCs/>
          <w:color w:val="000000"/>
          <w:sz w:val="24"/>
          <w:szCs w:val="24"/>
          <w:lang w:eastAsia="zh-CN"/>
        </w:rPr>
      </w:pPr>
      <w:r w:rsidRPr="0076338C">
        <w:rPr>
          <w:rFonts w:ascii="Times New Roman" w:eastAsia="Times New Roman" w:hAnsi="Times New Roman"/>
          <w:color w:val="000000"/>
          <w:sz w:val="24"/>
          <w:szCs w:val="24"/>
          <w:lang w:eastAsia="zh-CN"/>
        </w:rPr>
        <w:t xml:space="preserve">Актуальным является вопрос </w:t>
      </w:r>
      <w:r w:rsidRPr="0076338C">
        <w:rPr>
          <w:rFonts w:ascii="Times New Roman" w:eastAsia="Times New Roman" w:hAnsi="Times New Roman"/>
          <w:b/>
          <w:bCs/>
          <w:color w:val="000000"/>
          <w:sz w:val="24"/>
          <w:szCs w:val="24"/>
          <w:lang w:eastAsia="zh-CN"/>
        </w:rPr>
        <w:t xml:space="preserve">капитального ремонта многоквартирных домов. </w:t>
      </w:r>
    </w:p>
    <w:p w:rsidR="0081699C" w:rsidRPr="0076338C" w:rsidRDefault="0081699C" w:rsidP="0081699C">
      <w:pPr>
        <w:suppressAutoHyphens/>
        <w:autoSpaceDE w:val="0"/>
        <w:spacing w:after="0" w:line="240" w:lineRule="auto"/>
        <w:ind w:firstLine="708"/>
        <w:jc w:val="both"/>
        <w:rPr>
          <w:rFonts w:ascii="Times New Roman" w:eastAsia="Times New Roman" w:hAnsi="Times New Roman"/>
          <w:color w:val="000000"/>
          <w:sz w:val="24"/>
          <w:szCs w:val="24"/>
          <w:lang w:eastAsia="zh-CN"/>
        </w:rPr>
      </w:pPr>
      <w:r w:rsidRPr="0076338C">
        <w:rPr>
          <w:rFonts w:ascii="Times New Roman" w:eastAsia="Times New Roman" w:hAnsi="Times New Roman"/>
          <w:sz w:val="24"/>
          <w:szCs w:val="24"/>
          <w:lang w:eastAsia="zh-CN"/>
        </w:rPr>
        <w:t xml:space="preserve">В   программу капитального ремонта многоквартирных домов включены 23 многоквартирных дома. В 2022 году проведен капитальный ремонт крыши в 3 многоквартирных домах </w:t>
      </w:r>
      <w:proofErr w:type="spellStart"/>
      <w:r w:rsidRPr="0076338C">
        <w:rPr>
          <w:rFonts w:ascii="Times New Roman" w:eastAsia="Times New Roman" w:hAnsi="Times New Roman"/>
          <w:sz w:val="24"/>
          <w:szCs w:val="24"/>
          <w:lang w:eastAsia="zh-CN"/>
        </w:rPr>
        <w:t>п.Искра</w:t>
      </w:r>
      <w:proofErr w:type="spellEnd"/>
      <w:r w:rsidRPr="0076338C">
        <w:rPr>
          <w:rFonts w:ascii="Times New Roman" w:eastAsia="Times New Roman" w:hAnsi="Times New Roman"/>
          <w:sz w:val="24"/>
          <w:szCs w:val="24"/>
          <w:lang w:eastAsia="zh-CN"/>
        </w:rPr>
        <w:t xml:space="preserve"> (</w:t>
      </w:r>
      <w:r w:rsidRPr="0076338C">
        <w:rPr>
          <w:rFonts w:ascii="Times New Roman" w:eastAsia="Times New Roman" w:hAnsi="Times New Roman"/>
          <w:color w:val="000000"/>
          <w:sz w:val="24"/>
          <w:szCs w:val="24"/>
          <w:lang w:eastAsia="zh-CN"/>
        </w:rPr>
        <w:t>8,5</w:t>
      </w:r>
      <w:r w:rsidRPr="0076338C">
        <w:rPr>
          <w:rFonts w:ascii="Times New Roman" w:eastAsia="Times New Roman" w:hAnsi="Times New Roman"/>
          <w:color w:val="FF0000"/>
          <w:sz w:val="24"/>
          <w:szCs w:val="24"/>
          <w:lang w:eastAsia="zh-CN"/>
        </w:rPr>
        <w:t xml:space="preserve"> </w:t>
      </w:r>
      <w:proofErr w:type="spellStart"/>
      <w:proofErr w:type="gramStart"/>
      <w:r w:rsidRPr="0076338C">
        <w:rPr>
          <w:rFonts w:ascii="Times New Roman" w:eastAsia="Times New Roman" w:hAnsi="Times New Roman"/>
          <w:sz w:val="24"/>
          <w:szCs w:val="24"/>
          <w:lang w:eastAsia="zh-CN"/>
        </w:rPr>
        <w:t>млн.рублей</w:t>
      </w:r>
      <w:proofErr w:type="spellEnd"/>
      <w:proofErr w:type="gramEnd"/>
      <w:r w:rsidRPr="0076338C">
        <w:rPr>
          <w:rFonts w:ascii="Times New Roman" w:eastAsia="Times New Roman" w:hAnsi="Times New Roman"/>
          <w:sz w:val="24"/>
          <w:szCs w:val="24"/>
          <w:lang w:eastAsia="zh-CN"/>
        </w:rPr>
        <w:t xml:space="preserve">). В 2023 году планируется капитальный ремонт крыш в двух многоквартирных дамах (с. Звериноголовское, с. Круглое). </w:t>
      </w:r>
      <w:r w:rsidRPr="0076338C">
        <w:rPr>
          <w:rFonts w:ascii="Times New Roman" w:eastAsia="Times New Roman" w:hAnsi="Times New Roman"/>
          <w:color w:val="000000"/>
          <w:sz w:val="24"/>
          <w:szCs w:val="24"/>
          <w:lang w:eastAsia="zh-CN"/>
        </w:rPr>
        <w:t>Собираемость взносов по жилфонду населения составила - 25%, по муниципальному жилфонду - 100%. Всего за период реализации программы капитального ремонта многоквартирных домов стоимость выполненных работ составила 16,4 млн. рублей.</w:t>
      </w:r>
    </w:p>
    <w:p w:rsidR="0081699C" w:rsidRPr="0076338C" w:rsidRDefault="0081699C" w:rsidP="0081699C">
      <w:pPr>
        <w:suppressAutoHyphens/>
        <w:autoSpaceDE w:val="0"/>
        <w:spacing w:after="0" w:line="240" w:lineRule="auto"/>
        <w:ind w:firstLine="708"/>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 xml:space="preserve">Эффективное управление </w:t>
      </w:r>
      <w:r w:rsidRPr="0076338C">
        <w:rPr>
          <w:rFonts w:ascii="Times New Roman" w:eastAsia="Times New Roman" w:hAnsi="Times New Roman"/>
          <w:b/>
          <w:bCs/>
          <w:color w:val="000000"/>
          <w:sz w:val="24"/>
          <w:szCs w:val="24"/>
          <w:lang w:eastAsia="zh-CN"/>
        </w:rPr>
        <w:t>муниципальным имуществом и земельными отношениями</w:t>
      </w:r>
      <w:r w:rsidRPr="0076338C">
        <w:rPr>
          <w:rFonts w:ascii="Times New Roman" w:eastAsia="Times New Roman" w:hAnsi="Times New Roman"/>
          <w:color w:val="000000"/>
          <w:sz w:val="24"/>
          <w:szCs w:val="24"/>
          <w:lang w:eastAsia="zh-CN"/>
        </w:rPr>
        <w:t xml:space="preserve"> способствует увеличению доходов бюджета муниципального округа.</w:t>
      </w:r>
    </w:p>
    <w:p w:rsidR="0081699C" w:rsidRPr="0076338C" w:rsidRDefault="0081699C" w:rsidP="0081699C">
      <w:pPr>
        <w:suppressAutoHyphens/>
        <w:autoSpaceDE w:val="0"/>
        <w:spacing w:after="0" w:line="240" w:lineRule="auto"/>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 xml:space="preserve"> В собственности Звериноголовского муниципального округа Курганской области находится муниципальное имущество составляющее:        </w:t>
      </w:r>
      <w:r w:rsidRPr="0076338C">
        <w:rPr>
          <w:rFonts w:ascii="Times New Roman" w:eastAsia="Times New Roman" w:hAnsi="Times New Roman"/>
          <w:color w:val="000000"/>
          <w:sz w:val="24"/>
          <w:szCs w:val="24"/>
          <w:lang w:eastAsia="zh-CN"/>
        </w:rPr>
        <w:tab/>
      </w:r>
    </w:p>
    <w:p w:rsidR="0081699C" w:rsidRPr="0076338C" w:rsidRDefault="0081699C" w:rsidP="0081699C">
      <w:pPr>
        <w:suppressAutoHyphens/>
        <w:autoSpaceDE w:val="0"/>
        <w:spacing w:after="0" w:line="240" w:lineRule="auto"/>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 xml:space="preserve">     - казну Звериноголовского муниципального округа Курганской области - 86 объектов;</w:t>
      </w:r>
    </w:p>
    <w:p w:rsidR="0081699C" w:rsidRPr="0076338C" w:rsidRDefault="0081699C" w:rsidP="0081699C">
      <w:pPr>
        <w:suppressAutoHyphens/>
        <w:spacing w:after="0" w:line="240" w:lineRule="auto"/>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lastRenderedPageBreak/>
        <w:t xml:space="preserve">     - закрепленное на праве оперативного управления за муниципальными учреждениями - 117</w:t>
      </w:r>
      <w:r w:rsidRPr="0076338C">
        <w:rPr>
          <w:rFonts w:ascii="Times New Roman" w:eastAsia="Times New Roman" w:hAnsi="Times New Roman"/>
          <w:color w:val="FF0000"/>
          <w:sz w:val="24"/>
          <w:szCs w:val="24"/>
          <w:lang w:eastAsia="zh-CN"/>
        </w:rPr>
        <w:t xml:space="preserve"> </w:t>
      </w:r>
      <w:r w:rsidRPr="0076338C">
        <w:rPr>
          <w:rFonts w:ascii="Times New Roman" w:eastAsia="Times New Roman" w:hAnsi="Times New Roman"/>
          <w:sz w:val="24"/>
          <w:szCs w:val="24"/>
          <w:lang w:eastAsia="zh-CN"/>
        </w:rPr>
        <w:t>объектов.</w:t>
      </w:r>
    </w:p>
    <w:p w:rsidR="0081699C" w:rsidRPr="0076338C" w:rsidRDefault="0081699C" w:rsidP="0081699C">
      <w:pPr>
        <w:suppressAutoHyphens/>
        <w:spacing w:after="0" w:line="240" w:lineRule="auto"/>
        <w:jc w:val="both"/>
        <w:rPr>
          <w:rFonts w:ascii="Times New Roman" w:eastAsia="Times New Roman" w:hAnsi="Times New Roman"/>
          <w:b/>
          <w:sz w:val="24"/>
          <w:szCs w:val="24"/>
          <w:lang w:eastAsia="zh-CN"/>
        </w:rPr>
      </w:pPr>
      <w:r w:rsidRPr="0076338C">
        <w:rPr>
          <w:rFonts w:ascii="Times New Roman" w:eastAsia="Times New Roman" w:hAnsi="Times New Roman"/>
          <w:sz w:val="24"/>
          <w:szCs w:val="24"/>
          <w:lang w:eastAsia="zh-CN"/>
        </w:rPr>
        <w:tab/>
        <w:t>Заключено 11 договоров аренды имущества.</w:t>
      </w:r>
    </w:p>
    <w:p w:rsidR="0081699C" w:rsidRPr="0076338C" w:rsidRDefault="0081699C" w:rsidP="0081699C">
      <w:pPr>
        <w:suppressAutoHyphens/>
        <w:spacing w:after="0" w:line="240" w:lineRule="auto"/>
        <w:jc w:val="both"/>
        <w:rPr>
          <w:rFonts w:ascii="Times New Roman" w:eastAsia="Times New Roman" w:hAnsi="Times New Roman"/>
          <w:sz w:val="24"/>
          <w:szCs w:val="24"/>
          <w:lang w:eastAsia="zh-CN"/>
        </w:rPr>
      </w:pPr>
      <w:r w:rsidRPr="0076338C">
        <w:rPr>
          <w:rFonts w:ascii="Times New Roman" w:eastAsia="Times New Roman" w:hAnsi="Times New Roman"/>
          <w:b/>
          <w:sz w:val="24"/>
          <w:szCs w:val="24"/>
          <w:lang w:eastAsia="zh-CN"/>
        </w:rPr>
        <w:tab/>
      </w:r>
      <w:r w:rsidRPr="0076338C">
        <w:rPr>
          <w:rFonts w:ascii="Times New Roman" w:eastAsia="Times New Roman" w:hAnsi="Times New Roman"/>
          <w:sz w:val="24"/>
          <w:szCs w:val="24"/>
          <w:lang w:eastAsia="zh-CN"/>
        </w:rPr>
        <w:t xml:space="preserve">Поступление арендной платы за имущество в бюджет Звериноголовского муниципального округа Курганской области в 2022 году – </w:t>
      </w:r>
      <w:proofErr w:type="gramStart"/>
      <w:r w:rsidRPr="0076338C">
        <w:rPr>
          <w:rFonts w:ascii="Times New Roman" w:eastAsia="Times New Roman" w:hAnsi="Times New Roman"/>
          <w:sz w:val="24"/>
          <w:szCs w:val="24"/>
          <w:lang w:eastAsia="zh-CN"/>
        </w:rPr>
        <w:t>составило  377</w:t>
      </w:r>
      <w:proofErr w:type="gramEnd"/>
      <w:r w:rsidRPr="0076338C">
        <w:rPr>
          <w:rFonts w:ascii="Times New Roman" w:eastAsia="Times New Roman" w:hAnsi="Times New Roman"/>
          <w:sz w:val="24"/>
          <w:szCs w:val="24"/>
          <w:lang w:eastAsia="zh-CN"/>
        </w:rPr>
        <w:t xml:space="preserve"> </w:t>
      </w:r>
      <w:proofErr w:type="spellStart"/>
      <w:r w:rsidRPr="0076338C">
        <w:rPr>
          <w:rFonts w:ascii="Times New Roman" w:eastAsia="Times New Roman" w:hAnsi="Times New Roman"/>
          <w:sz w:val="24"/>
          <w:szCs w:val="24"/>
          <w:lang w:eastAsia="zh-CN"/>
        </w:rPr>
        <w:t>тыс.рублей</w:t>
      </w:r>
      <w:proofErr w:type="spellEnd"/>
      <w:r w:rsidRPr="0076338C">
        <w:rPr>
          <w:rFonts w:ascii="Times New Roman" w:eastAsia="Times New Roman" w:hAnsi="Times New Roman"/>
          <w:sz w:val="24"/>
          <w:szCs w:val="24"/>
          <w:lang w:eastAsia="zh-CN"/>
        </w:rPr>
        <w:t xml:space="preserve"> или 75% к 2021 году. </w:t>
      </w:r>
    </w:p>
    <w:p w:rsidR="0081699C" w:rsidRPr="0076338C" w:rsidRDefault="0081699C" w:rsidP="0081699C">
      <w:pPr>
        <w:suppressAutoHyphens/>
        <w:spacing w:after="0" w:line="240" w:lineRule="auto"/>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xml:space="preserve">   </w:t>
      </w:r>
      <w:proofErr w:type="gramStart"/>
      <w:r w:rsidRPr="0076338C">
        <w:rPr>
          <w:rFonts w:ascii="Times New Roman" w:eastAsia="Times New Roman" w:hAnsi="Times New Roman"/>
          <w:sz w:val="24"/>
          <w:szCs w:val="24"/>
          <w:lang w:eastAsia="zh-CN"/>
        </w:rPr>
        <w:t>Заключено  314</w:t>
      </w:r>
      <w:proofErr w:type="gramEnd"/>
      <w:r w:rsidRPr="0076338C">
        <w:rPr>
          <w:rFonts w:ascii="Times New Roman" w:eastAsia="Times New Roman" w:hAnsi="Times New Roman"/>
          <w:sz w:val="24"/>
          <w:szCs w:val="24"/>
          <w:lang w:eastAsia="zh-CN"/>
        </w:rPr>
        <w:t xml:space="preserve"> договора аренды земельных участков, площадью – 8995 га. </w:t>
      </w:r>
    </w:p>
    <w:p w:rsidR="0081699C" w:rsidRPr="0076338C" w:rsidRDefault="0081699C" w:rsidP="0081699C">
      <w:pPr>
        <w:suppressAutoHyphens/>
        <w:spacing w:after="0" w:line="240" w:lineRule="auto"/>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ab/>
        <w:t xml:space="preserve">Поступление арендной платы </w:t>
      </w:r>
      <w:proofErr w:type="gramStart"/>
      <w:r w:rsidRPr="0076338C">
        <w:rPr>
          <w:rFonts w:ascii="Times New Roman" w:eastAsia="Times New Roman" w:hAnsi="Times New Roman"/>
          <w:sz w:val="24"/>
          <w:szCs w:val="24"/>
          <w:lang w:eastAsia="zh-CN"/>
        </w:rPr>
        <w:t>за  земельные</w:t>
      </w:r>
      <w:proofErr w:type="gramEnd"/>
      <w:r w:rsidRPr="0076338C">
        <w:rPr>
          <w:rFonts w:ascii="Times New Roman" w:eastAsia="Times New Roman" w:hAnsi="Times New Roman"/>
          <w:sz w:val="24"/>
          <w:szCs w:val="24"/>
          <w:lang w:eastAsia="zh-CN"/>
        </w:rPr>
        <w:t xml:space="preserve"> участки в бюджет Звериноголовского муниципального округа Курганской области за 2022 год составило 2 </w:t>
      </w:r>
      <w:proofErr w:type="spellStart"/>
      <w:r w:rsidRPr="0076338C">
        <w:rPr>
          <w:rFonts w:ascii="Times New Roman" w:eastAsia="Times New Roman" w:hAnsi="Times New Roman"/>
          <w:sz w:val="24"/>
          <w:szCs w:val="24"/>
          <w:lang w:eastAsia="zh-CN"/>
        </w:rPr>
        <w:t>млн.рублей</w:t>
      </w:r>
      <w:proofErr w:type="spellEnd"/>
      <w:r w:rsidRPr="0076338C">
        <w:rPr>
          <w:rFonts w:ascii="Times New Roman" w:eastAsia="Times New Roman" w:hAnsi="Times New Roman"/>
          <w:sz w:val="24"/>
          <w:szCs w:val="24"/>
          <w:lang w:eastAsia="zh-CN"/>
        </w:rPr>
        <w:t xml:space="preserve"> или 144 % к 2021 году.</w:t>
      </w:r>
    </w:p>
    <w:p w:rsidR="0081699C" w:rsidRPr="0076338C" w:rsidRDefault="0081699C" w:rsidP="0081699C">
      <w:pPr>
        <w:suppressAutoHyphens/>
        <w:spacing w:after="0" w:line="240" w:lineRule="auto"/>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ab/>
        <w:t>В соответствии с Федеральным Законом 178-ФЗ «О приватизации государственного и муниципального имущества» путем проведения аукциона приватизировано 3 ед. муниципального имущества.</w:t>
      </w:r>
    </w:p>
    <w:p w:rsidR="0081699C" w:rsidRPr="0076338C" w:rsidRDefault="0081699C" w:rsidP="0081699C">
      <w:pPr>
        <w:suppressAutoHyphens/>
        <w:spacing w:after="0" w:line="240" w:lineRule="auto"/>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ab/>
        <w:t xml:space="preserve">Поступление денежных средств от приватизации </w:t>
      </w:r>
      <w:proofErr w:type="gramStart"/>
      <w:r w:rsidRPr="0076338C">
        <w:rPr>
          <w:rFonts w:ascii="Times New Roman" w:eastAsia="Times New Roman" w:hAnsi="Times New Roman"/>
          <w:sz w:val="24"/>
          <w:szCs w:val="24"/>
          <w:lang w:eastAsia="zh-CN"/>
        </w:rPr>
        <w:t>имущества  в</w:t>
      </w:r>
      <w:proofErr w:type="gramEnd"/>
      <w:r w:rsidRPr="0076338C">
        <w:rPr>
          <w:rFonts w:ascii="Times New Roman" w:eastAsia="Times New Roman" w:hAnsi="Times New Roman"/>
          <w:sz w:val="24"/>
          <w:szCs w:val="24"/>
          <w:lang w:eastAsia="zh-CN"/>
        </w:rPr>
        <w:t xml:space="preserve">  бюджет Звериноголовского муниципального округа Курганской области за  2022 год составило  335 тыс. рублей или в 1,8 раза больше уровня 2021 года. </w:t>
      </w:r>
    </w:p>
    <w:p w:rsidR="0081699C" w:rsidRPr="0076338C" w:rsidRDefault="0081699C" w:rsidP="0081699C">
      <w:pPr>
        <w:suppressAutoHyphens/>
        <w:spacing w:after="0" w:line="240" w:lineRule="auto"/>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ab/>
        <w:t xml:space="preserve">Поступление денежных средств от продажи земельных </w:t>
      </w:r>
      <w:proofErr w:type="gramStart"/>
      <w:r w:rsidRPr="0076338C">
        <w:rPr>
          <w:rFonts w:ascii="Times New Roman" w:eastAsia="Times New Roman" w:hAnsi="Times New Roman"/>
          <w:sz w:val="24"/>
          <w:szCs w:val="24"/>
          <w:lang w:eastAsia="zh-CN"/>
        </w:rPr>
        <w:t>участков  в</w:t>
      </w:r>
      <w:proofErr w:type="gramEnd"/>
      <w:r w:rsidRPr="0076338C">
        <w:rPr>
          <w:rFonts w:ascii="Times New Roman" w:eastAsia="Times New Roman" w:hAnsi="Times New Roman"/>
          <w:sz w:val="24"/>
          <w:szCs w:val="24"/>
          <w:lang w:eastAsia="zh-CN"/>
        </w:rPr>
        <w:t xml:space="preserve">  бюджет муниципального округа за  2022 год составило  1 </w:t>
      </w:r>
      <w:proofErr w:type="spellStart"/>
      <w:r w:rsidRPr="0076338C">
        <w:rPr>
          <w:rFonts w:ascii="Times New Roman" w:eastAsia="Times New Roman" w:hAnsi="Times New Roman"/>
          <w:sz w:val="24"/>
          <w:szCs w:val="24"/>
          <w:lang w:eastAsia="zh-CN"/>
        </w:rPr>
        <w:t>млн.рублей</w:t>
      </w:r>
      <w:proofErr w:type="spellEnd"/>
      <w:r w:rsidRPr="0076338C">
        <w:rPr>
          <w:rFonts w:ascii="Times New Roman" w:eastAsia="Times New Roman" w:hAnsi="Times New Roman"/>
          <w:sz w:val="24"/>
          <w:szCs w:val="24"/>
          <w:lang w:eastAsia="zh-CN"/>
        </w:rPr>
        <w:t xml:space="preserve"> или 120% к 2021 году.</w:t>
      </w:r>
    </w:p>
    <w:p w:rsidR="0081699C" w:rsidRPr="0076338C" w:rsidRDefault="0081699C" w:rsidP="0081699C">
      <w:pPr>
        <w:suppressAutoHyphens/>
        <w:spacing w:after="0" w:line="240" w:lineRule="auto"/>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ab/>
        <w:t>Проведено 8 проверок муниципального земельного контроля.  Количество выявленных земельных правонарушений, по которым выданы предписания – 8.</w:t>
      </w:r>
    </w:p>
    <w:p w:rsidR="0081699C" w:rsidRPr="0076338C" w:rsidRDefault="0081699C" w:rsidP="0081699C">
      <w:pPr>
        <w:suppressAutoHyphens/>
        <w:autoSpaceDE w:val="0"/>
        <w:spacing w:after="0" w:line="240" w:lineRule="auto"/>
        <w:ind w:firstLine="720"/>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В соответствии с Федеральным Законом 101-ФЗ «Об обороте земель сельскохозяйственного назначения» за 2022 год из невостребованных земель сформировано, поставлено на государственный кадастровый учет 18 земельный участков, общей площадью 3065 га.</w:t>
      </w:r>
    </w:p>
    <w:p w:rsidR="0081699C" w:rsidRPr="0076338C" w:rsidRDefault="0081699C" w:rsidP="0081699C">
      <w:pPr>
        <w:suppressAutoHyphens/>
        <w:spacing w:after="0" w:line="240" w:lineRule="auto"/>
        <w:ind w:firstLine="720"/>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В 2023 году планируется предоставить в собственность и аренду 10 земельных участков площадью 3000 га крестьянско-фермерским хозяйствам и физическим лицам.</w:t>
      </w:r>
    </w:p>
    <w:p w:rsidR="0081699C" w:rsidRPr="0076338C" w:rsidRDefault="0081699C" w:rsidP="0081699C">
      <w:pPr>
        <w:suppressAutoHyphens/>
        <w:autoSpaceDE w:val="0"/>
        <w:spacing w:after="0" w:line="240" w:lineRule="auto"/>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ab/>
      </w:r>
      <w:r w:rsidRPr="0076338C">
        <w:rPr>
          <w:rFonts w:ascii="Times New Roman" w:eastAsia="Times New Roman" w:hAnsi="Times New Roman"/>
          <w:bCs/>
          <w:color w:val="000000"/>
          <w:sz w:val="24"/>
          <w:szCs w:val="24"/>
          <w:lang w:eastAsia="zh-CN"/>
        </w:rPr>
        <w:t>Основными</w:t>
      </w:r>
      <w:r w:rsidRPr="0076338C">
        <w:rPr>
          <w:rFonts w:ascii="Times New Roman" w:eastAsia="Times New Roman" w:hAnsi="Times New Roman"/>
          <w:b/>
          <w:bCs/>
          <w:color w:val="000000"/>
          <w:sz w:val="24"/>
          <w:szCs w:val="24"/>
          <w:lang w:eastAsia="zh-CN"/>
        </w:rPr>
        <w:t xml:space="preserve"> задачами</w:t>
      </w:r>
      <w:r w:rsidRPr="0076338C">
        <w:rPr>
          <w:rFonts w:ascii="Times New Roman" w:eastAsia="Times New Roman" w:hAnsi="Times New Roman"/>
          <w:color w:val="000000"/>
          <w:sz w:val="24"/>
          <w:szCs w:val="24"/>
          <w:lang w:eastAsia="zh-CN"/>
        </w:rPr>
        <w:t xml:space="preserve"> в сфере управления муниципальным имуществом и земельными отношениями являются:</w:t>
      </w:r>
    </w:p>
    <w:p w:rsidR="0081699C" w:rsidRPr="0076338C" w:rsidRDefault="0081699C" w:rsidP="0081699C">
      <w:pPr>
        <w:suppressAutoHyphens/>
        <w:autoSpaceDE w:val="0"/>
        <w:spacing w:after="0" w:line="240" w:lineRule="auto"/>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ab/>
        <w:t>-повышение эффективности использования муниципального имущества;</w:t>
      </w:r>
    </w:p>
    <w:p w:rsidR="0081699C" w:rsidRPr="0076338C" w:rsidRDefault="0081699C" w:rsidP="0081699C">
      <w:pPr>
        <w:suppressAutoHyphens/>
        <w:autoSpaceDE w:val="0"/>
        <w:spacing w:after="0" w:line="240" w:lineRule="auto"/>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ab/>
        <w:t>-увеличение доли земельных участков имеющих государственную регистрацию;</w:t>
      </w:r>
    </w:p>
    <w:p w:rsidR="0081699C" w:rsidRPr="0076338C" w:rsidRDefault="0081699C" w:rsidP="0081699C">
      <w:pPr>
        <w:suppressAutoHyphens/>
        <w:autoSpaceDE w:val="0"/>
        <w:spacing w:after="0" w:line="240" w:lineRule="auto"/>
        <w:jc w:val="both"/>
        <w:rPr>
          <w:rFonts w:ascii="Times New Roman" w:eastAsia="Times New Roman" w:hAnsi="Times New Roman"/>
          <w:b/>
          <w:color w:val="000000"/>
          <w:sz w:val="24"/>
          <w:szCs w:val="24"/>
          <w:lang w:eastAsia="zh-CN"/>
        </w:rPr>
      </w:pPr>
      <w:r w:rsidRPr="0076338C">
        <w:rPr>
          <w:rFonts w:ascii="Times New Roman" w:eastAsia="Times New Roman" w:hAnsi="Times New Roman"/>
          <w:color w:val="000000"/>
          <w:sz w:val="24"/>
          <w:szCs w:val="24"/>
          <w:lang w:eastAsia="zh-CN"/>
        </w:rPr>
        <w:tab/>
        <w:t>-оформление права муниципальной собственности на невостребованные земельные доли из земель сельскохозяйственного назначения.</w:t>
      </w:r>
      <w:r w:rsidRPr="0076338C">
        <w:rPr>
          <w:rFonts w:ascii="Times New Roman" w:eastAsia="Times New Roman" w:hAnsi="Times New Roman"/>
          <w:b/>
          <w:color w:val="000000"/>
          <w:sz w:val="24"/>
          <w:szCs w:val="24"/>
          <w:lang w:eastAsia="zh-CN"/>
        </w:rPr>
        <w:t xml:space="preserve"> </w:t>
      </w:r>
    </w:p>
    <w:p w:rsidR="0081699C" w:rsidRPr="0076338C" w:rsidRDefault="0081699C" w:rsidP="0081699C">
      <w:pPr>
        <w:suppressAutoHyphens/>
        <w:spacing w:after="0" w:line="240" w:lineRule="auto"/>
        <w:ind w:firstLine="720"/>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xml:space="preserve">В настоящее время органами местного самоуправления поданы исковые заявления в районный суд о признании права муниципальной собственности на невостребованные земельные доли 98% от общего количества невостребованных долей из земель сельскохозяйственного назначения. </w:t>
      </w:r>
    </w:p>
    <w:p w:rsidR="0081699C" w:rsidRPr="0076338C" w:rsidRDefault="0081699C" w:rsidP="0081699C">
      <w:pPr>
        <w:suppressAutoHyphens/>
        <w:autoSpaceDE w:val="0"/>
        <w:spacing w:after="0" w:line="240" w:lineRule="auto"/>
        <w:ind w:firstLine="708"/>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 xml:space="preserve">Во многом социально-экономический потенциал округа определяется состоянием </w:t>
      </w:r>
      <w:r w:rsidRPr="0076338C">
        <w:rPr>
          <w:rFonts w:ascii="Times New Roman" w:eastAsia="Times New Roman" w:hAnsi="Times New Roman"/>
          <w:b/>
          <w:bCs/>
          <w:color w:val="000000"/>
          <w:sz w:val="24"/>
          <w:szCs w:val="24"/>
          <w:lang w:eastAsia="zh-CN"/>
        </w:rPr>
        <w:t>налогово-бюджетной сферы</w:t>
      </w:r>
      <w:r w:rsidRPr="0076338C">
        <w:rPr>
          <w:rFonts w:ascii="Times New Roman" w:eastAsia="Times New Roman" w:hAnsi="Times New Roman"/>
          <w:color w:val="000000"/>
          <w:sz w:val="24"/>
          <w:szCs w:val="24"/>
          <w:lang w:eastAsia="zh-CN"/>
        </w:rPr>
        <w:t>.</w:t>
      </w:r>
    </w:p>
    <w:p w:rsidR="0081699C" w:rsidRPr="0076338C" w:rsidRDefault="0081699C" w:rsidP="0081699C">
      <w:pPr>
        <w:suppressAutoHyphens/>
        <w:spacing w:after="0" w:line="240" w:lineRule="auto"/>
        <w:ind w:firstLine="540"/>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Бюджет округа за 2022 год исполнен по доходам в сумме 421,9 млн. руб. или 105% к уровню 2021 года.</w:t>
      </w:r>
    </w:p>
    <w:p w:rsidR="0081699C" w:rsidRPr="0076338C" w:rsidRDefault="0081699C" w:rsidP="0081699C">
      <w:pPr>
        <w:suppressAutoHyphens/>
        <w:spacing w:after="0" w:line="240" w:lineRule="auto"/>
        <w:ind w:firstLine="540"/>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xml:space="preserve">В консолидированный бюджет Звериноголовского муниципального округа Курганской области поступило собственных доходов 70,8 млн. руб. или 146 % к уровню 2021 года. Доля собственных доходов в объеме финансовых ресурсов бюджета за 2022 год составила 15,2 %. По отношению к 2021 году собственные доходы увеличились на 22,4 млн. рублей. </w:t>
      </w:r>
    </w:p>
    <w:p w:rsidR="0081699C" w:rsidRPr="0076338C" w:rsidRDefault="0081699C" w:rsidP="0081699C">
      <w:pPr>
        <w:suppressAutoHyphens/>
        <w:spacing w:after="0" w:line="240" w:lineRule="auto"/>
        <w:ind w:firstLine="540"/>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По сравнению с 2021 годом снизилось поступление по следующим доходам:</w:t>
      </w:r>
    </w:p>
    <w:p w:rsidR="0081699C" w:rsidRPr="0076338C" w:rsidRDefault="0081699C" w:rsidP="0081699C">
      <w:pPr>
        <w:suppressAutoHyphens/>
        <w:spacing w:after="0" w:line="240" w:lineRule="auto"/>
        <w:ind w:firstLine="540"/>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единый налог на вмененный доход на 0,5 млн. руб. или в 10 раз меньше;</w:t>
      </w:r>
    </w:p>
    <w:p w:rsidR="0081699C" w:rsidRPr="0076338C" w:rsidRDefault="0081699C" w:rsidP="0081699C">
      <w:pPr>
        <w:suppressAutoHyphens/>
        <w:spacing w:after="0" w:line="240" w:lineRule="auto"/>
        <w:ind w:firstLine="540"/>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доходы от реализации имущества на 0,3 млн. руб. или на 39,8 %,</w:t>
      </w:r>
    </w:p>
    <w:p w:rsidR="0081699C" w:rsidRPr="0076338C" w:rsidRDefault="0081699C" w:rsidP="0081699C">
      <w:pPr>
        <w:suppressAutoHyphens/>
        <w:spacing w:after="0" w:line="240" w:lineRule="auto"/>
        <w:ind w:firstLine="540"/>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штрафы, санкции, возмещение ущерба на 0,6 млн. руб. или на 38,4 %.</w:t>
      </w:r>
    </w:p>
    <w:p w:rsidR="0081699C" w:rsidRPr="0076338C" w:rsidRDefault="0081699C" w:rsidP="0081699C">
      <w:pPr>
        <w:suppressAutoHyphens/>
        <w:spacing w:after="0" w:line="240" w:lineRule="auto"/>
        <w:ind w:firstLine="540"/>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lastRenderedPageBreak/>
        <w:t>В 2022 году в бюджет округа из областного бюджета поступило финансовой помощи 371,6 млн. руб. или 105,1 % к уровню 2021 года.</w:t>
      </w:r>
    </w:p>
    <w:p w:rsidR="0081699C" w:rsidRPr="0076338C" w:rsidRDefault="0081699C" w:rsidP="0081699C">
      <w:pPr>
        <w:suppressAutoHyphens/>
        <w:spacing w:after="0" w:line="240" w:lineRule="auto"/>
        <w:ind w:firstLine="540"/>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Бюджет Звериноголовского муниципального округа Курганской области за 2022 год исполнен по расходам в сумме 449,7 млн. руб. или 110,9 % к уровню 2021 года. На расходы по финансированию социально – культурной сферы (образование, культура, здравоохранение, социальная политика, физкультура и спорт) направлено 365,9 млн. руб. или 87,4% от общего объема расходов.</w:t>
      </w:r>
    </w:p>
    <w:p w:rsidR="0081699C" w:rsidRPr="0076338C" w:rsidRDefault="0081699C" w:rsidP="0081699C">
      <w:pPr>
        <w:suppressAutoHyphens/>
        <w:spacing w:after="0" w:line="240" w:lineRule="auto"/>
        <w:ind w:firstLine="540"/>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Расходная часть бюджета имеет ярко выраженную социальную направленность. На социально-значимые статьи расходов бюджета направлено 276,7 млн. руб. или 66,1% от общего объема расходов.</w:t>
      </w:r>
    </w:p>
    <w:p w:rsidR="0081699C" w:rsidRPr="0076338C" w:rsidRDefault="0081699C" w:rsidP="0081699C">
      <w:pPr>
        <w:suppressAutoHyphens/>
        <w:spacing w:after="0" w:line="240" w:lineRule="auto"/>
        <w:ind w:firstLine="540"/>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На выплату заработной платы с начислениями направлено 224,9 млн. руб., в том числе за счет собственных доходов на выплату заработной платы (с начислениями) работникам бюджетной сферы направлено 12,5 млн. руб. или 17,6 % собственных доходов.</w:t>
      </w:r>
    </w:p>
    <w:p w:rsidR="0081699C" w:rsidRPr="0076338C" w:rsidRDefault="0081699C" w:rsidP="0081699C">
      <w:pPr>
        <w:suppressAutoHyphens/>
        <w:spacing w:after="0" w:line="240" w:lineRule="auto"/>
        <w:ind w:firstLine="540"/>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На оплату коммунальных услуг и приобретение котельно-печного топлива направлено 32,9 млн. руб., в том числе за счет собственных доходов 13,9 млн. руб. или 19,7 % собственных доходов.</w:t>
      </w:r>
    </w:p>
    <w:p w:rsidR="0081699C" w:rsidRPr="0076338C" w:rsidRDefault="0081699C" w:rsidP="0081699C">
      <w:pPr>
        <w:suppressAutoHyphens/>
        <w:spacing w:after="0" w:line="240" w:lineRule="auto"/>
        <w:ind w:firstLine="540"/>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xml:space="preserve">Расходы на условиях </w:t>
      </w:r>
      <w:proofErr w:type="spellStart"/>
      <w:r w:rsidRPr="0076338C">
        <w:rPr>
          <w:rFonts w:ascii="Times New Roman" w:eastAsia="Times New Roman" w:hAnsi="Times New Roman"/>
          <w:sz w:val="24"/>
          <w:szCs w:val="24"/>
          <w:lang w:eastAsia="zh-CN"/>
        </w:rPr>
        <w:t>софинансирования</w:t>
      </w:r>
      <w:proofErr w:type="spellEnd"/>
      <w:r w:rsidRPr="0076338C">
        <w:rPr>
          <w:rFonts w:ascii="Times New Roman" w:eastAsia="Times New Roman" w:hAnsi="Times New Roman"/>
          <w:sz w:val="24"/>
          <w:szCs w:val="24"/>
          <w:lang w:eastAsia="zh-CN"/>
        </w:rPr>
        <w:t xml:space="preserve"> с областным бюджетом исполнены в сумме 105,8 млн. руб., в том числе за счет собственных доходов  0,8  млн. руб., из них  на питание учащихся из малообеспеченных семей  0,5   млн. руб., на ремонт автомобильных дорог общего пользования местного значения  0,2 млн. руб.,  на строительство культурно - оздоровительного центра на 300 мест с котельной в с. Звериноголовское  0,043 млн. рублей., капитальный ремонт образовательных учреждений 0,49 млн. руб., на оздоровление детей 0,03 млн. руб., горячее питание учащихся с 1-4 классы в сумме 0,004 млн. руб.</w:t>
      </w:r>
    </w:p>
    <w:p w:rsidR="0081699C" w:rsidRPr="0076338C" w:rsidRDefault="0081699C" w:rsidP="0081699C">
      <w:pPr>
        <w:suppressAutoHyphens/>
        <w:spacing w:after="0" w:line="240" w:lineRule="auto"/>
        <w:ind w:firstLine="540"/>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xml:space="preserve">Кредиторская задолженность по расходам бюджета округа на 01.01.2023г. составила   0,5 млн. руб., в </w:t>
      </w:r>
      <w:proofErr w:type="spellStart"/>
      <w:r w:rsidRPr="0076338C">
        <w:rPr>
          <w:rFonts w:ascii="Times New Roman" w:eastAsia="Times New Roman" w:hAnsi="Times New Roman"/>
          <w:sz w:val="24"/>
          <w:szCs w:val="24"/>
          <w:lang w:eastAsia="zh-CN"/>
        </w:rPr>
        <w:t>т.ч</w:t>
      </w:r>
      <w:proofErr w:type="spellEnd"/>
      <w:r w:rsidRPr="0076338C">
        <w:rPr>
          <w:rFonts w:ascii="Times New Roman" w:eastAsia="Times New Roman" w:hAnsi="Times New Roman"/>
          <w:sz w:val="24"/>
          <w:szCs w:val="24"/>
          <w:lang w:eastAsia="zh-CN"/>
        </w:rPr>
        <w:t>. просроченная задолженность 0,4 млн. рублей.</w:t>
      </w:r>
    </w:p>
    <w:p w:rsidR="0081699C" w:rsidRPr="0076338C" w:rsidRDefault="0081699C" w:rsidP="0081699C">
      <w:pPr>
        <w:suppressAutoHyphens/>
        <w:spacing w:after="0" w:line="240" w:lineRule="auto"/>
        <w:ind w:firstLine="720"/>
        <w:jc w:val="both"/>
        <w:rPr>
          <w:rFonts w:ascii="Times New Roman" w:eastAsia="Times New Roman" w:hAnsi="Times New Roman"/>
          <w:b/>
          <w:bCs/>
          <w:sz w:val="24"/>
          <w:szCs w:val="24"/>
          <w:lang w:eastAsia="zh-CN"/>
        </w:rPr>
      </w:pPr>
      <w:r w:rsidRPr="0076338C">
        <w:rPr>
          <w:rFonts w:ascii="Times New Roman" w:eastAsia="Times New Roman" w:hAnsi="Times New Roman"/>
          <w:sz w:val="24"/>
          <w:szCs w:val="24"/>
          <w:lang w:eastAsia="zh-CN"/>
        </w:rPr>
        <w:t>Кредиторская задолженность муниципальных учреждений за коммунальные услуги и котельно-печное топливо составляет 0,033 млн. руб., просроченной задолженности нет.</w:t>
      </w:r>
    </w:p>
    <w:p w:rsidR="0081699C" w:rsidRPr="0076338C" w:rsidRDefault="0081699C" w:rsidP="0081699C">
      <w:pPr>
        <w:suppressAutoHyphens/>
        <w:autoSpaceDE w:val="0"/>
        <w:spacing w:after="0" w:line="240" w:lineRule="auto"/>
        <w:ind w:firstLine="570"/>
        <w:jc w:val="both"/>
        <w:rPr>
          <w:rFonts w:ascii="Times New Roman" w:eastAsia="Times New Roman" w:hAnsi="Times New Roman"/>
          <w:color w:val="000000"/>
          <w:sz w:val="24"/>
          <w:szCs w:val="24"/>
          <w:lang w:eastAsia="zh-CN"/>
        </w:rPr>
      </w:pPr>
      <w:r w:rsidRPr="0076338C">
        <w:rPr>
          <w:rFonts w:ascii="Times New Roman" w:eastAsia="Times New Roman" w:hAnsi="Times New Roman"/>
          <w:bCs/>
          <w:color w:val="000000"/>
          <w:sz w:val="24"/>
          <w:szCs w:val="24"/>
          <w:lang w:eastAsia="zh-CN"/>
        </w:rPr>
        <w:t>В сложившихся условиях структурным подразделениям Администрации Звериноголовского муниципального округа Курганской области необходимо обеспечить:</w:t>
      </w:r>
    </w:p>
    <w:p w:rsidR="0081699C" w:rsidRPr="0076338C" w:rsidRDefault="0081699C" w:rsidP="0081699C">
      <w:pPr>
        <w:suppressAutoHyphens/>
        <w:autoSpaceDE w:val="0"/>
        <w:spacing w:after="0" w:line="240" w:lineRule="auto"/>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ab/>
        <w:t>- постоянную работу по увеличению доходной базы, максимально полной мобилизации доходов, в том числе за счёт привлечения к налогообложению объектов недвижимого имущества, по различным причинам не поставленных на учет в налоговых органах;</w:t>
      </w:r>
    </w:p>
    <w:p w:rsidR="0081699C" w:rsidRPr="0076338C" w:rsidRDefault="0081699C" w:rsidP="0081699C">
      <w:pPr>
        <w:suppressAutoHyphens/>
        <w:autoSpaceDE w:val="0"/>
        <w:spacing w:after="0" w:line="240" w:lineRule="auto"/>
        <w:ind w:firstLine="720"/>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 продолжить работу по взысканию задолженности по платежам в бюджет и привлечения средств самообложения граждан и добровольных перечислений от физических и юридических лиц;</w:t>
      </w:r>
    </w:p>
    <w:p w:rsidR="0081699C" w:rsidRPr="0076338C" w:rsidRDefault="0081699C" w:rsidP="0081699C">
      <w:pPr>
        <w:suppressAutoHyphens/>
        <w:autoSpaceDE w:val="0"/>
        <w:spacing w:after="0" w:line="240" w:lineRule="auto"/>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ab/>
        <w:t>- максимальное привлечение средств из федерального, регионального бюджетов и их полное освоение;</w:t>
      </w:r>
    </w:p>
    <w:p w:rsidR="0081699C" w:rsidRPr="0076338C" w:rsidRDefault="0081699C" w:rsidP="0081699C">
      <w:pPr>
        <w:suppressAutoHyphens/>
        <w:autoSpaceDE w:val="0"/>
        <w:spacing w:after="0" w:line="240" w:lineRule="auto"/>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ab/>
        <w:t>- повышение эффективности бюджетных расходов, в том числе через разработку и реализацию муниципальных программ, и оптимизацию бюджетной сети;</w:t>
      </w:r>
    </w:p>
    <w:p w:rsidR="0081699C" w:rsidRPr="0076338C" w:rsidRDefault="0081699C" w:rsidP="0081699C">
      <w:pPr>
        <w:suppressAutoHyphens/>
        <w:autoSpaceDE w:val="0"/>
        <w:spacing w:after="0" w:line="240" w:lineRule="auto"/>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ab/>
        <w:t>- доведение размера заработной платы отдельных категорий работников, определенных указами Президента Российской Федерации, до уровня, определенного «дорожными картами» Курганской области в соответствующей сфере;</w:t>
      </w:r>
    </w:p>
    <w:p w:rsidR="0081699C" w:rsidRPr="0076338C" w:rsidRDefault="0081699C" w:rsidP="0081699C">
      <w:pPr>
        <w:suppressAutoHyphens/>
        <w:autoSpaceDE w:val="0"/>
        <w:spacing w:after="0" w:line="240" w:lineRule="auto"/>
        <w:jc w:val="both"/>
        <w:rPr>
          <w:rFonts w:ascii="Times New Roman" w:eastAsia="Times New Roman" w:hAnsi="Times New Roman"/>
          <w:b/>
          <w:bCs/>
          <w:color w:val="000000"/>
          <w:sz w:val="24"/>
          <w:szCs w:val="24"/>
          <w:lang w:eastAsia="zh-CN"/>
        </w:rPr>
      </w:pPr>
      <w:r w:rsidRPr="0076338C">
        <w:rPr>
          <w:rFonts w:ascii="Times New Roman" w:eastAsia="Times New Roman" w:hAnsi="Times New Roman"/>
          <w:color w:val="000000"/>
          <w:sz w:val="24"/>
          <w:szCs w:val="24"/>
          <w:lang w:eastAsia="zh-CN"/>
        </w:rPr>
        <w:tab/>
        <w:t>- недопущение образования кредиторской задолженности по расходным обязательствам.</w:t>
      </w:r>
    </w:p>
    <w:p w:rsidR="0081699C" w:rsidRPr="0076338C" w:rsidRDefault="0081699C" w:rsidP="0081699C">
      <w:pPr>
        <w:suppressAutoHyphens/>
        <w:autoSpaceDE w:val="0"/>
        <w:spacing w:after="0" w:line="240" w:lineRule="auto"/>
        <w:ind w:firstLine="708"/>
        <w:jc w:val="both"/>
        <w:rPr>
          <w:rFonts w:ascii="Times New Roman" w:eastAsia="Times New Roman" w:hAnsi="Times New Roman"/>
          <w:bCs/>
          <w:color w:val="000000"/>
          <w:sz w:val="24"/>
          <w:szCs w:val="24"/>
          <w:lang w:eastAsia="zh-CN"/>
        </w:rPr>
      </w:pPr>
      <w:r w:rsidRPr="0076338C">
        <w:rPr>
          <w:rFonts w:ascii="Times New Roman" w:eastAsia="Times New Roman" w:hAnsi="Times New Roman"/>
          <w:bCs/>
          <w:color w:val="000000"/>
          <w:sz w:val="24"/>
          <w:szCs w:val="24"/>
          <w:lang w:eastAsia="zh-CN"/>
        </w:rPr>
        <w:t>Бюджет 2023 года остается крайне напряженным.</w:t>
      </w:r>
    </w:p>
    <w:p w:rsidR="0081699C" w:rsidRPr="0076338C" w:rsidRDefault="0081699C" w:rsidP="0081699C">
      <w:pPr>
        <w:suppressAutoHyphens/>
        <w:autoSpaceDE w:val="0"/>
        <w:spacing w:after="0" w:line="240" w:lineRule="auto"/>
        <w:ind w:firstLine="709"/>
        <w:jc w:val="both"/>
        <w:rPr>
          <w:rFonts w:ascii="Times New Roman" w:eastAsia="Times New Roman" w:hAnsi="Times New Roman"/>
          <w:bCs/>
          <w:color w:val="000000"/>
          <w:sz w:val="24"/>
          <w:szCs w:val="24"/>
          <w:lang w:eastAsia="zh-CN"/>
        </w:rPr>
      </w:pPr>
      <w:r w:rsidRPr="0076338C">
        <w:rPr>
          <w:rFonts w:ascii="Times New Roman" w:eastAsia="Times New Roman" w:hAnsi="Times New Roman"/>
          <w:bCs/>
          <w:color w:val="000000"/>
          <w:sz w:val="24"/>
          <w:szCs w:val="24"/>
          <w:lang w:eastAsia="zh-CN"/>
        </w:rPr>
        <w:t>Необходимо Администрации Звериноголовского муниципального округа Курганской области взять под жесткий контроль расходы бюджета Звериноголовского муниципального округа Курганской области.</w:t>
      </w:r>
    </w:p>
    <w:p w:rsidR="0081699C" w:rsidRPr="0076338C" w:rsidRDefault="0081699C" w:rsidP="0081699C">
      <w:pPr>
        <w:suppressAutoHyphens/>
        <w:autoSpaceDE w:val="0"/>
        <w:spacing w:after="0" w:line="240" w:lineRule="auto"/>
        <w:ind w:firstLine="709"/>
        <w:jc w:val="both"/>
        <w:rPr>
          <w:rFonts w:ascii="Times New Roman" w:eastAsia="Times New Roman" w:hAnsi="Times New Roman"/>
          <w:bCs/>
          <w:color w:val="000000"/>
          <w:sz w:val="24"/>
          <w:szCs w:val="24"/>
          <w:lang w:eastAsia="zh-CN"/>
        </w:rPr>
      </w:pPr>
      <w:r w:rsidRPr="0076338C">
        <w:rPr>
          <w:rFonts w:ascii="Times New Roman" w:eastAsia="Times New Roman" w:hAnsi="Times New Roman"/>
          <w:bCs/>
          <w:color w:val="000000"/>
          <w:sz w:val="24"/>
          <w:szCs w:val="24"/>
          <w:lang w:eastAsia="zh-CN"/>
        </w:rPr>
        <w:lastRenderedPageBreak/>
        <w:t>В течение 2023 года провести инвентаризацию заключенных муниципальных контрактов на поставку товаров, оказание услуг и выполнение работ на предмет их исполнения.</w:t>
      </w:r>
    </w:p>
    <w:p w:rsidR="0081699C" w:rsidRPr="0076338C" w:rsidRDefault="0081699C" w:rsidP="0081699C">
      <w:pPr>
        <w:suppressAutoHyphens/>
        <w:autoSpaceDE w:val="0"/>
        <w:spacing w:after="0" w:line="240" w:lineRule="auto"/>
        <w:ind w:firstLine="708"/>
        <w:jc w:val="both"/>
        <w:rPr>
          <w:rFonts w:ascii="Times New Roman" w:eastAsia="Times New Roman" w:hAnsi="Times New Roman"/>
          <w:bCs/>
          <w:color w:val="000000"/>
          <w:sz w:val="24"/>
          <w:szCs w:val="24"/>
          <w:lang w:eastAsia="zh-CN"/>
        </w:rPr>
      </w:pPr>
      <w:r w:rsidRPr="0076338C">
        <w:rPr>
          <w:rFonts w:ascii="Times New Roman" w:eastAsia="Times New Roman" w:hAnsi="Times New Roman"/>
          <w:bCs/>
          <w:color w:val="000000"/>
          <w:sz w:val="24"/>
          <w:szCs w:val="24"/>
          <w:lang w:eastAsia="zh-CN"/>
        </w:rPr>
        <w:t>Обеспечить контроль за рациональным использованием средств бюджета, направляемых на проведение отопительного сезона 2023-2024 года.</w:t>
      </w:r>
    </w:p>
    <w:p w:rsidR="0081699C" w:rsidRPr="0076338C" w:rsidRDefault="0081699C" w:rsidP="0081699C">
      <w:pPr>
        <w:suppressAutoHyphens/>
        <w:autoSpaceDE w:val="0"/>
        <w:spacing w:after="0" w:line="240" w:lineRule="auto"/>
        <w:ind w:firstLine="708"/>
        <w:jc w:val="both"/>
        <w:rPr>
          <w:rFonts w:ascii="Times New Roman" w:eastAsia="Times New Roman" w:hAnsi="Times New Roman"/>
          <w:color w:val="000000"/>
          <w:sz w:val="24"/>
          <w:szCs w:val="24"/>
          <w:lang w:eastAsia="zh-CN"/>
        </w:rPr>
      </w:pPr>
      <w:r w:rsidRPr="0076338C">
        <w:rPr>
          <w:rFonts w:ascii="Times New Roman" w:eastAsia="Times New Roman" w:hAnsi="Times New Roman"/>
          <w:color w:val="000000"/>
          <w:sz w:val="24"/>
          <w:szCs w:val="24"/>
          <w:lang w:eastAsia="zh-CN"/>
        </w:rPr>
        <w:t xml:space="preserve">Общий объем средств, привлеченных в рамках программ составил – 533 </w:t>
      </w:r>
      <w:proofErr w:type="spellStart"/>
      <w:r w:rsidRPr="0076338C">
        <w:rPr>
          <w:rFonts w:ascii="Times New Roman" w:eastAsia="Times New Roman" w:hAnsi="Times New Roman"/>
          <w:color w:val="000000"/>
          <w:sz w:val="24"/>
          <w:szCs w:val="24"/>
          <w:lang w:eastAsia="zh-CN"/>
        </w:rPr>
        <w:t>млн.руб</w:t>
      </w:r>
      <w:proofErr w:type="spellEnd"/>
      <w:r w:rsidRPr="0076338C">
        <w:rPr>
          <w:rFonts w:ascii="Times New Roman" w:eastAsia="Times New Roman" w:hAnsi="Times New Roman"/>
          <w:color w:val="000000"/>
          <w:sz w:val="24"/>
          <w:szCs w:val="24"/>
          <w:lang w:eastAsia="zh-CN"/>
        </w:rPr>
        <w:t xml:space="preserve">. из них федеральный, региональный бюджеты – 212 </w:t>
      </w:r>
      <w:proofErr w:type="spellStart"/>
      <w:r w:rsidRPr="0076338C">
        <w:rPr>
          <w:rFonts w:ascii="Times New Roman" w:eastAsia="Times New Roman" w:hAnsi="Times New Roman"/>
          <w:color w:val="000000"/>
          <w:sz w:val="24"/>
          <w:szCs w:val="24"/>
          <w:lang w:eastAsia="zh-CN"/>
        </w:rPr>
        <w:t>млн.руб</w:t>
      </w:r>
      <w:proofErr w:type="spellEnd"/>
      <w:r w:rsidRPr="0076338C">
        <w:rPr>
          <w:rFonts w:ascii="Times New Roman" w:eastAsia="Times New Roman" w:hAnsi="Times New Roman"/>
          <w:color w:val="000000"/>
          <w:sz w:val="24"/>
          <w:szCs w:val="24"/>
          <w:lang w:eastAsia="zh-CN"/>
        </w:rPr>
        <w:t>.(39</w:t>
      </w:r>
      <w:proofErr w:type="gramStart"/>
      <w:r w:rsidRPr="0076338C">
        <w:rPr>
          <w:rFonts w:ascii="Times New Roman" w:eastAsia="Times New Roman" w:hAnsi="Times New Roman"/>
          <w:color w:val="000000"/>
          <w:sz w:val="24"/>
          <w:szCs w:val="24"/>
          <w:lang w:eastAsia="zh-CN"/>
        </w:rPr>
        <w:t>%),  бюджет</w:t>
      </w:r>
      <w:proofErr w:type="gramEnd"/>
      <w:r w:rsidRPr="0076338C">
        <w:rPr>
          <w:rFonts w:ascii="Times New Roman" w:eastAsia="Times New Roman" w:hAnsi="Times New Roman"/>
          <w:color w:val="000000"/>
          <w:sz w:val="24"/>
          <w:szCs w:val="24"/>
          <w:lang w:eastAsia="zh-CN"/>
        </w:rPr>
        <w:t xml:space="preserve"> муниципального округа – 153 </w:t>
      </w:r>
      <w:proofErr w:type="spellStart"/>
      <w:r w:rsidRPr="0076338C">
        <w:rPr>
          <w:rFonts w:ascii="Times New Roman" w:eastAsia="Times New Roman" w:hAnsi="Times New Roman"/>
          <w:color w:val="000000"/>
          <w:sz w:val="24"/>
          <w:szCs w:val="24"/>
          <w:lang w:eastAsia="zh-CN"/>
        </w:rPr>
        <w:t>млн.руб</w:t>
      </w:r>
      <w:proofErr w:type="spellEnd"/>
      <w:r w:rsidRPr="0076338C">
        <w:rPr>
          <w:rFonts w:ascii="Times New Roman" w:eastAsia="Times New Roman" w:hAnsi="Times New Roman"/>
          <w:color w:val="000000"/>
          <w:sz w:val="24"/>
          <w:szCs w:val="24"/>
          <w:lang w:eastAsia="zh-CN"/>
        </w:rPr>
        <w:t xml:space="preserve">.(29)% и внебюджетные средства-169 </w:t>
      </w:r>
      <w:proofErr w:type="spellStart"/>
      <w:r w:rsidRPr="0076338C">
        <w:rPr>
          <w:rFonts w:ascii="Times New Roman" w:eastAsia="Times New Roman" w:hAnsi="Times New Roman"/>
          <w:color w:val="000000"/>
          <w:sz w:val="24"/>
          <w:szCs w:val="24"/>
          <w:lang w:eastAsia="zh-CN"/>
        </w:rPr>
        <w:t>млн.руб</w:t>
      </w:r>
      <w:proofErr w:type="spellEnd"/>
      <w:r w:rsidRPr="0076338C">
        <w:rPr>
          <w:rFonts w:ascii="Times New Roman" w:eastAsia="Times New Roman" w:hAnsi="Times New Roman"/>
          <w:color w:val="000000"/>
          <w:sz w:val="24"/>
          <w:szCs w:val="24"/>
          <w:lang w:eastAsia="zh-CN"/>
        </w:rPr>
        <w:t xml:space="preserve">.(32%). </w:t>
      </w:r>
    </w:p>
    <w:p w:rsidR="0081699C" w:rsidRPr="0076338C" w:rsidRDefault="0081699C" w:rsidP="0081699C">
      <w:pPr>
        <w:suppressAutoHyphens/>
        <w:spacing w:after="0" w:line="240" w:lineRule="auto"/>
        <w:ind w:firstLine="708"/>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xml:space="preserve"> В целях улучшения качества</w:t>
      </w:r>
      <w:r w:rsidRPr="0076338C">
        <w:rPr>
          <w:rFonts w:ascii="Times New Roman" w:eastAsia="Times New Roman" w:hAnsi="Times New Roman"/>
          <w:b/>
          <w:sz w:val="24"/>
          <w:szCs w:val="24"/>
          <w:lang w:eastAsia="zh-CN"/>
        </w:rPr>
        <w:t xml:space="preserve"> </w:t>
      </w:r>
      <w:r w:rsidRPr="0076338C">
        <w:rPr>
          <w:rFonts w:ascii="Times New Roman" w:eastAsia="Times New Roman" w:hAnsi="Times New Roman"/>
          <w:sz w:val="24"/>
          <w:szCs w:val="24"/>
          <w:lang w:eastAsia="zh-CN"/>
        </w:rPr>
        <w:t>оказания</w:t>
      </w:r>
      <w:r w:rsidRPr="0076338C">
        <w:rPr>
          <w:rFonts w:ascii="Times New Roman" w:eastAsia="Times New Roman" w:hAnsi="Times New Roman"/>
          <w:b/>
          <w:sz w:val="24"/>
          <w:szCs w:val="24"/>
          <w:lang w:eastAsia="zh-CN"/>
        </w:rPr>
        <w:t xml:space="preserve"> муниципальных услуг</w:t>
      </w:r>
      <w:r w:rsidRPr="0076338C">
        <w:rPr>
          <w:rFonts w:ascii="Times New Roman" w:eastAsia="Times New Roman" w:hAnsi="Times New Roman"/>
          <w:sz w:val="24"/>
          <w:szCs w:val="24"/>
          <w:lang w:eastAsia="zh-CN"/>
        </w:rPr>
        <w:t xml:space="preserve"> утверждено и опубликовано в федеральном реестре государственных услуг, 2 административных регламента. Услуги, утвержденные </w:t>
      </w:r>
      <w:proofErr w:type="gramStart"/>
      <w:r w:rsidRPr="0076338C">
        <w:rPr>
          <w:rFonts w:ascii="Times New Roman" w:eastAsia="Times New Roman" w:hAnsi="Times New Roman"/>
          <w:sz w:val="24"/>
          <w:szCs w:val="24"/>
          <w:lang w:eastAsia="zh-CN"/>
        </w:rPr>
        <w:t>вышеуказанными регламентами</w:t>
      </w:r>
      <w:proofErr w:type="gramEnd"/>
      <w:r w:rsidRPr="0076338C">
        <w:rPr>
          <w:rFonts w:ascii="Times New Roman" w:eastAsia="Times New Roman" w:hAnsi="Times New Roman"/>
          <w:sz w:val="24"/>
          <w:szCs w:val="24"/>
          <w:lang w:eastAsia="zh-CN"/>
        </w:rPr>
        <w:t xml:space="preserve"> являются социально значимыми и предоставляются через единый портал государственных услуг в электронном виде без посещения заявителем органа местного самоуправления. </w:t>
      </w:r>
    </w:p>
    <w:p w:rsidR="0081699C" w:rsidRPr="0076338C" w:rsidRDefault="0081699C" w:rsidP="0081699C">
      <w:pPr>
        <w:suppressAutoHyphens/>
        <w:spacing w:after="0" w:line="240" w:lineRule="auto"/>
        <w:ind w:firstLine="708"/>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xml:space="preserve">Администрацией Звериноголовского муниципального округа Курганской области оказано 1670 муниципальных услуг, из них 736 услуг оказано в электронном виде через единый портал государственных услуг, увеличение оказанных услуг по сравнению с 2021 годом составило 23%. </w:t>
      </w:r>
    </w:p>
    <w:p w:rsidR="0081699C" w:rsidRPr="0076338C" w:rsidRDefault="0081699C" w:rsidP="0081699C">
      <w:pPr>
        <w:suppressAutoHyphens/>
        <w:spacing w:after="0" w:line="240" w:lineRule="auto"/>
        <w:jc w:val="both"/>
        <w:rPr>
          <w:rFonts w:ascii="Times New Roman" w:eastAsia="Times New Roman" w:hAnsi="Times New Roman"/>
          <w:sz w:val="24"/>
          <w:szCs w:val="24"/>
          <w:lang w:eastAsia="zh-CN"/>
        </w:rPr>
      </w:pPr>
      <w:r w:rsidRPr="0076338C">
        <w:rPr>
          <w:rFonts w:ascii="Times New Roman" w:eastAsia="Times New Roman" w:hAnsi="Times New Roman"/>
          <w:b/>
          <w:bCs/>
          <w:sz w:val="24"/>
          <w:szCs w:val="24"/>
          <w:lang w:eastAsia="zh-CN"/>
        </w:rPr>
        <w:tab/>
      </w:r>
      <w:r w:rsidRPr="0076338C">
        <w:rPr>
          <w:rFonts w:ascii="Times New Roman" w:eastAsia="Times New Roman" w:hAnsi="Times New Roman"/>
          <w:sz w:val="24"/>
          <w:szCs w:val="24"/>
          <w:lang w:eastAsia="zh-CN"/>
        </w:rPr>
        <w:t xml:space="preserve">Обеспечение исполнения </w:t>
      </w:r>
      <w:r w:rsidRPr="0076338C">
        <w:rPr>
          <w:rFonts w:ascii="Times New Roman" w:eastAsia="Times New Roman" w:hAnsi="Times New Roman"/>
          <w:b/>
          <w:bCs/>
          <w:sz w:val="24"/>
          <w:szCs w:val="24"/>
          <w:lang w:eastAsia="zh-CN"/>
        </w:rPr>
        <w:t>полномочий Главы</w:t>
      </w:r>
      <w:r w:rsidRPr="0076338C">
        <w:rPr>
          <w:rFonts w:ascii="Times New Roman" w:eastAsia="Times New Roman" w:hAnsi="Times New Roman"/>
          <w:sz w:val="24"/>
          <w:szCs w:val="24"/>
          <w:lang w:eastAsia="zh-CN"/>
        </w:rPr>
        <w:t xml:space="preserve"> Звериноголовского муниципального округа Курганской области, Администрации Звериноголовского муниципального округа Курганской области направлено на развитие и совершенствование </w:t>
      </w:r>
      <w:r w:rsidRPr="0076338C">
        <w:rPr>
          <w:rFonts w:ascii="Times New Roman" w:eastAsia="Times New Roman" w:hAnsi="Times New Roman"/>
          <w:b/>
          <w:bCs/>
          <w:sz w:val="24"/>
          <w:szCs w:val="24"/>
          <w:lang w:eastAsia="zh-CN"/>
        </w:rPr>
        <w:t>нормативно-правовой базы</w:t>
      </w:r>
      <w:r w:rsidRPr="0076338C">
        <w:rPr>
          <w:rFonts w:ascii="Times New Roman" w:eastAsia="Times New Roman" w:hAnsi="Times New Roman"/>
          <w:sz w:val="24"/>
          <w:szCs w:val="24"/>
          <w:lang w:eastAsia="zh-CN"/>
        </w:rPr>
        <w:t>, осуществление контроля за:</w:t>
      </w:r>
    </w:p>
    <w:p w:rsidR="0081699C" w:rsidRPr="0076338C" w:rsidRDefault="0081699C" w:rsidP="0081699C">
      <w:pPr>
        <w:suppressAutoHyphens/>
        <w:spacing w:after="0" w:line="240" w:lineRule="auto"/>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xml:space="preserve">-  исполнением Администрации Звериноголовского муниципального округа Курганской области и её должностными лицами полномочий по решению вопросов местного значения; </w:t>
      </w:r>
    </w:p>
    <w:p w:rsidR="0081699C" w:rsidRPr="0076338C" w:rsidRDefault="0081699C" w:rsidP="0081699C">
      <w:pPr>
        <w:suppressAutoHyphens/>
        <w:spacing w:after="0" w:line="240" w:lineRule="auto"/>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решением вопросов социально-экономической направленности;</w:t>
      </w:r>
    </w:p>
    <w:p w:rsidR="0081699C" w:rsidRPr="0076338C" w:rsidRDefault="0081699C" w:rsidP="0081699C">
      <w:pPr>
        <w:suppressAutoHyphens/>
        <w:spacing w:after="0" w:line="240" w:lineRule="auto"/>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рассмотрением вопросов деятельности организаций, обеспечивающих условия проживания и реализацию социальных гарантий для жителей округа;</w:t>
      </w:r>
    </w:p>
    <w:p w:rsidR="0081699C" w:rsidRPr="0076338C" w:rsidRDefault="0081699C" w:rsidP="0081699C">
      <w:pPr>
        <w:suppressAutoHyphens/>
        <w:spacing w:after="0" w:line="240" w:lineRule="auto"/>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вопросами развития экономики и контроля за исполнением ранее принятых решений.</w:t>
      </w:r>
    </w:p>
    <w:p w:rsidR="0081699C" w:rsidRPr="0076338C" w:rsidRDefault="0081699C" w:rsidP="0081699C">
      <w:pPr>
        <w:suppressAutoHyphens/>
        <w:spacing w:after="0" w:line="240" w:lineRule="auto"/>
        <w:ind w:firstLine="709"/>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xml:space="preserve">В целях привлечения жителей Звериноголовского муниципального округа Курганской области к обсуждению важнейших вопросов жизни округа, были организованы и проведены публичные слушания по вопросам: утверждения Устава Звериноголовского муниципального округа Курганской области, обсуждения бюджета Звериноголовского муниципального округа Курганской области, преобразования всех поселений входящих в состав Звериноголовского района путем их объединения  в одно муниципальное образование со статусом </w:t>
      </w:r>
      <w:proofErr w:type="spellStart"/>
      <w:r w:rsidRPr="0076338C">
        <w:rPr>
          <w:rFonts w:ascii="Times New Roman" w:eastAsia="Times New Roman" w:hAnsi="Times New Roman"/>
          <w:sz w:val="24"/>
          <w:szCs w:val="24"/>
          <w:lang w:eastAsia="zh-CN"/>
        </w:rPr>
        <w:t>Звериноголовский</w:t>
      </w:r>
      <w:proofErr w:type="spellEnd"/>
      <w:r w:rsidRPr="0076338C">
        <w:rPr>
          <w:rFonts w:ascii="Times New Roman" w:eastAsia="Times New Roman" w:hAnsi="Times New Roman"/>
          <w:sz w:val="24"/>
          <w:szCs w:val="24"/>
          <w:lang w:eastAsia="zh-CN"/>
        </w:rPr>
        <w:t xml:space="preserve"> муниципальный округ Курганской области. </w:t>
      </w:r>
    </w:p>
    <w:p w:rsidR="0081699C" w:rsidRPr="0076338C" w:rsidRDefault="0081699C" w:rsidP="0081699C">
      <w:pPr>
        <w:suppressAutoHyphens/>
        <w:spacing w:after="0" w:line="240" w:lineRule="auto"/>
        <w:ind w:firstLine="709"/>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xml:space="preserve">В 2022 году Главой Звериноголовского муниципального округа Курганской области издано </w:t>
      </w:r>
      <w:proofErr w:type="gramStart"/>
      <w:r w:rsidRPr="0076338C">
        <w:rPr>
          <w:rFonts w:ascii="Times New Roman" w:eastAsia="Times New Roman" w:hAnsi="Times New Roman"/>
          <w:sz w:val="24"/>
          <w:szCs w:val="24"/>
          <w:lang w:eastAsia="zh-CN"/>
        </w:rPr>
        <w:t>124  акта</w:t>
      </w:r>
      <w:proofErr w:type="gramEnd"/>
      <w:r w:rsidRPr="0076338C">
        <w:rPr>
          <w:rFonts w:ascii="Times New Roman" w:eastAsia="Times New Roman" w:hAnsi="Times New Roman"/>
          <w:sz w:val="24"/>
          <w:szCs w:val="24"/>
          <w:lang w:eastAsia="zh-CN"/>
        </w:rPr>
        <w:t xml:space="preserve">  по организации работы Администрации Звериноголовского муниципального округа Курганской области.</w:t>
      </w:r>
    </w:p>
    <w:p w:rsidR="0081699C" w:rsidRPr="0076338C" w:rsidRDefault="0081699C" w:rsidP="0081699C">
      <w:pPr>
        <w:suppressAutoHyphens/>
        <w:spacing w:after="0" w:line="240" w:lineRule="auto"/>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Администрацией Звериноголовского муниципального округа Курганской области:</w:t>
      </w:r>
    </w:p>
    <w:p w:rsidR="0081699C" w:rsidRPr="0076338C" w:rsidRDefault="0081699C" w:rsidP="0081699C">
      <w:pPr>
        <w:suppressAutoHyphens/>
        <w:spacing w:after="0" w:line="240" w:lineRule="auto"/>
        <w:ind w:firstLine="708"/>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издано 348 муниципальных акта из них 147 нормативного правового характера;</w:t>
      </w:r>
    </w:p>
    <w:p w:rsidR="0081699C" w:rsidRPr="0076338C" w:rsidRDefault="0081699C" w:rsidP="0081699C">
      <w:pPr>
        <w:suppressAutoHyphens/>
        <w:spacing w:after="0" w:line="240" w:lineRule="auto"/>
        <w:ind w:firstLine="708"/>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принято 173 решений Думы Звериноголовского муниципального округа, из них 27 нормативного правового характера.</w:t>
      </w:r>
    </w:p>
    <w:p w:rsidR="0081699C" w:rsidRPr="0076338C" w:rsidRDefault="0081699C" w:rsidP="0081699C">
      <w:pPr>
        <w:suppressAutoHyphens/>
        <w:spacing w:after="0" w:line="240" w:lineRule="auto"/>
        <w:ind w:firstLine="709"/>
        <w:jc w:val="both"/>
        <w:rPr>
          <w:rFonts w:ascii="Times New Roman" w:eastAsia="Times New Roman" w:hAnsi="Times New Roman"/>
          <w:sz w:val="24"/>
          <w:szCs w:val="24"/>
          <w:lang w:eastAsia="zh-CN"/>
        </w:rPr>
      </w:pPr>
      <w:proofErr w:type="gramStart"/>
      <w:r w:rsidRPr="0076338C">
        <w:rPr>
          <w:rFonts w:ascii="Times New Roman" w:eastAsia="Times New Roman" w:hAnsi="Times New Roman"/>
          <w:sz w:val="24"/>
          <w:szCs w:val="24"/>
          <w:lang w:eastAsia="zh-CN"/>
        </w:rPr>
        <w:t>Основной  задачей</w:t>
      </w:r>
      <w:proofErr w:type="gramEnd"/>
      <w:r w:rsidRPr="0076338C">
        <w:rPr>
          <w:rFonts w:ascii="Times New Roman" w:eastAsia="Times New Roman" w:hAnsi="Times New Roman"/>
          <w:sz w:val="24"/>
          <w:szCs w:val="24"/>
          <w:lang w:eastAsia="zh-CN"/>
        </w:rPr>
        <w:t xml:space="preserve"> Администрации Звериноголовского муниципального округа Курганской области является  организация  решения   социально-значимых  вопросов  при  эффективном  использовании  бюджетных  средств. Именно Администрация Звериноголовского муниципального округа Курганской области обеспечивает ту нормативно-правовую платформу, на которой строится вся работа по решению стоящих задач на муниципальном уровне. </w:t>
      </w:r>
    </w:p>
    <w:p w:rsidR="0081699C" w:rsidRPr="0076338C" w:rsidRDefault="0081699C" w:rsidP="0081699C">
      <w:pPr>
        <w:suppressAutoHyphens/>
        <w:spacing w:after="0" w:line="240" w:lineRule="auto"/>
        <w:ind w:firstLine="709"/>
        <w:jc w:val="both"/>
        <w:rPr>
          <w:rFonts w:ascii="Times New Roman" w:eastAsia="Times New Roman" w:hAnsi="Times New Roman"/>
          <w:sz w:val="24"/>
          <w:szCs w:val="24"/>
          <w:lang w:eastAsia="zh-CN"/>
        </w:rPr>
      </w:pPr>
      <w:r w:rsidRPr="0076338C">
        <w:rPr>
          <w:rFonts w:ascii="Times New Roman" w:eastAsia="Times New Roman" w:hAnsi="Times New Roman"/>
          <w:b/>
          <w:bCs/>
          <w:sz w:val="24"/>
          <w:szCs w:val="24"/>
          <w:lang w:eastAsia="zh-CN"/>
        </w:rPr>
        <w:lastRenderedPageBreak/>
        <w:t>Работа с обращениями граждан</w:t>
      </w:r>
      <w:r w:rsidRPr="0076338C">
        <w:rPr>
          <w:rFonts w:ascii="Times New Roman" w:eastAsia="Times New Roman" w:hAnsi="Times New Roman"/>
          <w:sz w:val="24"/>
          <w:szCs w:val="24"/>
          <w:lang w:eastAsia="zh-CN"/>
        </w:rPr>
        <w:t xml:space="preserve"> является одной из главных составляющих деятельности Администрации Звериноголовского муниципального округа Курганской области.</w:t>
      </w:r>
      <w:r w:rsidRPr="0076338C">
        <w:rPr>
          <w:rFonts w:ascii="Times New Roman" w:eastAsia="Times New Roman" w:hAnsi="Times New Roman"/>
          <w:sz w:val="24"/>
          <w:szCs w:val="24"/>
          <w:lang w:eastAsia="zh-CN"/>
        </w:rPr>
        <w:tab/>
      </w:r>
    </w:p>
    <w:p w:rsidR="0081699C" w:rsidRPr="0076338C" w:rsidRDefault="0081699C" w:rsidP="0081699C">
      <w:pPr>
        <w:suppressAutoHyphens/>
        <w:spacing w:after="0" w:line="240" w:lineRule="auto"/>
        <w:ind w:firstLine="709"/>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В рамках действия 59-ФЗ «О порядке рассмотрения обращений граждан Российской Федерации» от граждан и юридических лиц поступило, рассмотрено 58 письменных обращений на 15% меньше уровня 2021 года, через официальные аккаунты социальных сетей поступило 43 обращений, по которым были даны исчерпывающие ответы и разъяснения.</w:t>
      </w:r>
    </w:p>
    <w:p w:rsidR="0081699C" w:rsidRPr="0076338C" w:rsidRDefault="0081699C" w:rsidP="0081699C">
      <w:pPr>
        <w:suppressAutoHyphens/>
        <w:spacing w:after="0" w:line="240" w:lineRule="auto"/>
        <w:ind w:firstLine="709"/>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Тематика письменных обращений граждан разнообразна: благоустройство населенных пунктов, трудоустройство граждан, работа местных органов власти, сельского хозяйства, транспорта, связи, земельных отношений, функционирование объектов культуры, здравоохранения, образования и социального обеспечения.</w:t>
      </w:r>
    </w:p>
    <w:p w:rsidR="0081699C" w:rsidRPr="0076338C" w:rsidRDefault="0081699C" w:rsidP="0081699C">
      <w:pPr>
        <w:suppressAutoHyphens/>
        <w:spacing w:after="0" w:line="240" w:lineRule="auto"/>
        <w:ind w:firstLine="360"/>
        <w:jc w:val="both"/>
        <w:rPr>
          <w:rFonts w:ascii="Times New Roman" w:eastAsia="Times New Roman" w:hAnsi="Times New Roman"/>
          <w:b/>
          <w:sz w:val="24"/>
          <w:szCs w:val="24"/>
          <w:lang w:eastAsia="zh-CN"/>
        </w:rPr>
      </w:pPr>
      <w:r w:rsidRPr="0076338C">
        <w:rPr>
          <w:rFonts w:ascii="Times New Roman" w:eastAsia="Times New Roman" w:hAnsi="Times New Roman"/>
          <w:sz w:val="24"/>
          <w:szCs w:val="24"/>
          <w:lang w:eastAsia="zh-CN"/>
        </w:rPr>
        <w:tab/>
        <w:t xml:space="preserve">Обращения граждан являются не только оценкой деятельности органов местного самоуправления, но и выявляют острые возникающие проблемы, </w:t>
      </w:r>
      <w:proofErr w:type="gramStart"/>
      <w:r w:rsidRPr="0076338C">
        <w:rPr>
          <w:rFonts w:ascii="Times New Roman" w:eastAsia="Times New Roman" w:hAnsi="Times New Roman"/>
          <w:sz w:val="24"/>
          <w:szCs w:val="24"/>
          <w:lang w:eastAsia="zh-CN"/>
        </w:rPr>
        <w:t>что  позволяет</w:t>
      </w:r>
      <w:proofErr w:type="gramEnd"/>
      <w:r w:rsidRPr="0076338C">
        <w:rPr>
          <w:rFonts w:ascii="Times New Roman" w:eastAsia="Times New Roman" w:hAnsi="Times New Roman"/>
          <w:sz w:val="24"/>
          <w:szCs w:val="24"/>
          <w:lang w:eastAsia="zh-CN"/>
        </w:rPr>
        <w:t xml:space="preserve"> органам власти при выработке проектов решений стать более эффективными.</w:t>
      </w:r>
    </w:p>
    <w:p w:rsidR="0081699C" w:rsidRPr="0076338C" w:rsidRDefault="0081699C" w:rsidP="0081699C">
      <w:pPr>
        <w:suppressAutoHyphens/>
        <w:spacing w:after="0" w:line="240" w:lineRule="auto"/>
        <w:jc w:val="both"/>
        <w:rPr>
          <w:rFonts w:ascii="Times New Roman" w:eastAsia="Times New Roman" w:hAnsi="Times New Roman"/>
          <w:b/>
          <w:sz w:val="24"/>
          <w:szCs w:val="24"/>
          <w:lang w:eastAsia="zh-CN"/>
        </w:rPr>
      </w:pPr>
      <w:r w:rsidRPr="0076338C">
        <w:rPr>
          <w:rFonts w:ascii="Times New Roman" w:eastAsia="Times New Roman" w:hAnsi="Times New Roman"/>
          <w:sz w:val="24"/>
          <w:szCs w:val="24"/>
          <w:lang w:eastAsia="zh-CN"/>
        </w:rPr>
        <w:tab/>
        <w:t xml:space="preserve"> </w:t>
      </w:r>
      <w:r w:rsidRPr="0076338C">
        <w:rPr>
          <w:rFonts w:ascii="Times New Roman" w:eastAsia="Times New Roman" w:hAnsi="Times New Roman"/>
          <w:b/>
          <w:sz w:val="24"/>
          <w:szCs w:val="24"/>
          <w:lang w:eastAsia="zh-CN"/>
        </w:rPr>
        <w:t>Деятельность аппарата Администрации Звериноголовского муниципального округа Курганской области</w:t>
      </w:r>
    </w:p>
    <w:p w:rsidR="0081699C" w:rsidRPr="0076338C" w:rsidRDefault="0081699C" w:rsidP="0081699C">
      <w:pPr>
        <w:suppressAutoHyphens/>
        <w:spacing w:after="0" w:line="240" w:lineRule="auto"/>
        <w:jc w:val="both"/>
        <w:rPr>
          <w:rFonts w:ascii="Times New Roman" w:eastAsia="Times New Roman" w:hAnsi="Times New Roman"/>
          <w:color w:val="000000"/>
          <w:sz w:val="24"/>
          <w:szCs w:val="24"/>
          <w:lang w:eastAsia="zh-CN"/>
        </w:rPr>
      </w:pPr>
      <w:r w:rsidRPr="0076338C">
        <w:rPr>
          <w:rFonts w:ascii="Times New Roman" w:eastAsia="Times New Roman" w:hAnsi="Times New Roman"/>
          <w:b/>
          <w:sz w:val="24"/>
          <w:szCs w:val="24"/>
          <w:lang w:eastAsia="zh-CN"/>
        </w:rPr>
        <w:tab/>
      </w:r>
      <w:r w:rsidRPr="0076338C">
        <w:rPr>
          <w:rFonts w:ascii="Times New Roman" w:eastAsia="Times New Roman" w:hAnsi="Times New Roman"/>
          <w:color w:val="000000"/>
          <w:sz w:val="24"/>
          <w:szCs w:val="24"/>
          <w:lang w:eastAsia="zh-CN"/>
        </w:rPr>
        <w:t>В 2022 году Администрацией Звериноголовского муниципального округа Курганской области продолжалась работа по формированию и развитию кадрового состава муниципальной службы. По состоянию на 01.01.2023 года должности муниципальной службы замещает 34 человека (34 — муниципальные служащие Администрации Звериноголовского муниципального округа Курганской области). Сформирован кадровый резерв - 4 чел. Присвоен классный чин 13 муниципальным служащим.</w:t>
      </w:r>
    </w:p>
    <w:p w:rsidR="0081699C" w:rsidRPr="0076338C" w:rsidRDefault="0081699C" w:rsidP="0081699C">
      <w:pPr>
        <w:shd w:val="clear" w:color="auto" w:fill="FFFFFF"/>
        <w:suppressAutoHyphens/>
        <w:spacing w:after="0" w:line="240" w:lineRule="auto"/>
        <w:ind w:firstLine="708"/>
        <w:jc w:val="both"/>
        <w:rPr>
          <w:rFonts w:ascii="Times New Roman" w:eastAsia="Times New Roman" w:hAnsi="Times New Roman"/>
          <w:color w:val="000000"/>
          <w:sz w:val="24"/>
          <w:szCs w:val="24"/>
          <w:lang w:eastAsia="ru-RU"/>
        </w:rPr>
      </w:pPr>
      <w:r w:rsidRPr="0076338C">
        <w:rPr>
          <w:rFonts w:ascii="Times New Roman" w:eastAsia="Times New Roman" w:hAnsi="Times New Roman"/>
          <w:color w:val="000000"/>
          <w:sz w:val="24"/>
          <w:szCs w:val="24"/>
          <w:lang w:eastAsia="ru-RU"/>
        </w:rPr>
        <w:t xml:space="preserve">В соответствии с действующим законодательством сведения о доходах, расходах, об имуществе и обязательствах имущественного характера за 2021 год представили 8 Глав муниципальных образований </w:t>
      </w:r>
      <w:proofErr w:type="gramStart"/>
      <w:r w:rsidRPr="0076338C">
        <w:rPr>
          <w:rFonts w:ascii="Times New Roman" w:eastAsia="Times New Roman" w:hAnsi="Times New Roman"/>
          <w:color w:val="000000"/>
          <w:sz w:val="24"/>
          <w:szCs w:val="24"/>
          <w:lang w:eastAsia="ru-RU"/>
        </w:rPr>
        <w:t>Звериноголовского  района</w:t>
      </w:r>
      <w:proofErr w:type="gramEnd"/>
      <w:r w:rsidRPr="0076338C">
        <w:rPr>
          <w:rFonts w:ascii="Times New Roman" w:eastAsia="Times New Roman" w:hAnsi="Times New Roman"/>
          <w:color w:val="000000"/>
          <w:sz w:val="24"/>
          <w:szCs w:val="24"/>
          <w:lang w:eastAsia="ru-RU"/>
        </w:rPr>
        <w:t>, 31 муниципальный служащий Звериноголовского района, 9 руководителей муниципальных учреждений.</w:t>
      </w:r>
    </w:p>
    <w:p w:rsidR="0081699C" w:rsidRPr="0076338C" w:rsidRDefault="0081699C" w:rsidP="0081699C">
      <w:pPr>
        <w:tabs>
          <w:tab w:val="left" w:pos="709"/>
        </w:tabs>
        <w:suppressAutoHyphens/>
        <w:spacing w:after="0" w:line="240" w:lineRule="auto"/>
        <w:jc w:val="both"/>
        <w:rPr>
          <w:rFonts w:ascii="Times New Roman" w:eastAsia="Times New Roman" w:hAnsi="Times New Roman"/>
          <w:sz w:val="24"/>
          <w:szCs w:val="24"/>
          <w:highlight w:val="yellow"/>
          <w:lang w:eastAsia="zh-CN"/>
        </w:rPr>
      </w:pPr>
      <w:r w:rsidRPr="0076338C">
        <w:rPr>
          <w:rFonts w:ascii="Times New Roman" w:eastAsia="Times New Roman" w:hAnsi="Times New Roman"/>
          <w:sz w:val="24"/>
          <w:szCs w:val="24"/>
          <w:lang w:eastAsia="zh-CN"/>
        </w:rPr>
        <w:t xml:space="preserve">          Организована проверка </w:t>
      </w:r>
      <w:r w:rsidRPr="0076338C">
        <w:rPr>
          <w:rFonts w:ascii="Times New Roman" w:eastAsia="Times New Roman" w:hAnsi="Times New Roman"/>
          <w:bCs/>
          <w:sz w:val="24"/>
          <w:szCs w:val="24"/>
          <w:lang w:eastAsia="zh-CN"/>
        </w:rPr>
        <w:t xml:space="preserve">достоверности и полноты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w:t>
      </w:r>
      <w:proofErr w:type="gramStart"/>
      <w:r w:rsidRPr="0076338C">
        <w:rPr>
          <w:rFonts w:ascii="Times New Roman" w:eastAsia="Times New Roman" w:hAnsi="Times New Roman"/>
          <w:bCs/>
          <w:sz w:val="24"/>
          <w:szCs w:val="24"/>
          <w:lang w:eastAsia="zh-CN"/>
        </w:rPr>
        <w:t>за  2021</w:t>
      </w:r>
      <w:proofErr w:type="gramEnd"/>
      <w:r w:rsidRPr="0076338C">
        <w:rPr>
          <w:rFonts w:ascii="Times New Roman" w:eastAsia="Times New Roman" w:hAnsi="Times New Roman"/>
          <w:bCs/>
          <w:sz w:val="24"/>
          <w:szCs w:val="24"/>
          <w:lang w:eastAsia="zh-CN"/>
        </w:rPr>
        <w:t xml:space="preserve"> год в отношении 3 муниципальных служащих и 2 руководителей муниципальных учреждений.</w:t>
      </w:r>
      <w:r w:rsidRPr="0076338C">
        <w:rPr>
          <w:rFonts w:ascii="Times New Roman" w:eastAsia="Times New Roman" w:hAnsi="Times New Roman"/>
          <w:sz w:val="24"/>
          <w:szCs w:val="24"/>
          <w:lang w:eastAsia="zh-CN"/>
        </w:rPr>
        <w:t xml:space="preserve"> По результатам проверки нарушений действующего законодательства не выявлено.</w:t>
      </w:r>
      <w:r w:rsidRPr="0076338C">
        <w:rPr>
          <w:rFonts w:ascii="Times New Roman" w:eastAsia="Times New Roman" w:hAnsi="Times New Roman"/>
          <w:bCs/>
          <w:sz w:val="24"/>
          <w:szCs w:val="24"/>
          <w:lang w:eastAsia="zh-CN"/>
        </w:rPr>
        <w:t xml:space="preserve"> </w:t>
      </w:r>
    </w:p>
    <w:p w:rsidR="0081699C" w:rsidRPr="0076338C" w:rsidRDefault="0081699C" w:rsidP="0081699C">
      <w:pPr>
        <w:suppressAutoHyphens/>
        <w:spacing w:after="0" w:line="240" w:lineRule="auto"/>
        <w:jc w:val="both"/>
        <w:rPr>
          <w:rFonts w:ascii="Times New Roman" w:eastAsia="Times New Roman" w:hAnsi="Times New Roman"/>
          <w:sz w:val="24"/>
          <w:szCs w:val="24"/>
          <w:lang w:eastAsia="zh-CN"/>
        </w:rPr>
      </w:pPr>
      <w:r w:rsidRPr="0076338C">
        <w:rPr>
          <w:rFonts w:ascii="Times New Roman" w:eastAsia="Times New Roman" w:hAnsi="Times New Roman"/>
          <w:sz w:val="24"/>
          <w:szCs w:val="24"/>
          <w:lang w:eastAsia="zh-CN"/>
        </w:rPr>
        <w:t xml:space="preserve">          Осуществлена проверка </w:t>
      </w:r>
      <w:r w:rsidRPr="0076338C">
        <w:rPr>
          <w:rFonts w:ascii="Times New Roman" w:eastAsia="Times New Roman" w:hAnsi="Times New Roman"/>
          <w:bCs/>
          <w:sz w:val="24"/>
          <w:szCs w:val="24"/>
          <w:lang w:eastAsia="zh-CN"/>
        </w:rPr>
        <w:t>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w:t>
      </w:r>
      <w:r w:rsidRPr="0076338C">
        <w:rPr>
          <w:rFonts w:ascii="Times New Roman" w:eastAsia="Times New Roman" w:hAnsi="Times New Roman"/>
          <w:color w:val="000000"/>
          <w:sz w:val="24"/>
          <w:szCs w:val="24"/>
          <w:shd w:val="clear" w:color="auto" w:fill="FFFFFF"/>
          <w:lang w:eastAsia="zh-CN"/>
        </w:rPr>
        <w:t xml:space="preserve"> и другими </w:t>
      </w:r>
      <w:r w:rsidRPr="0076338C">
        <w:rPr>
          <w:rFonts w:ascii="Times New Roman" w:eastAsia="Times New Roman" w:hAnsi="Times New Roman"/>
          <w:bCs/>
          <w:color w:val="000000"/>
          <w:sz w:val="24"/>
          <w:szCs w:val="24"/>
          <w:shd w:val="clear" w:color="auto" w:fill="FFFFFF"/>
          <w:lang w:eastAsia="zh-CN"/>
        </w:rPr>
        <w:t>нормативными правовыми актами</w:t>
      </w:r>
      <w:r w:rsidRPr="0076338C">
        <w:rPr>
          <w:rFonts w:ascii="Times New Roman" w:eastAsia="Times New Roman" w:hAnsi="Times New Roman"/>
          <w:color w:val="000000"/>
          <w:sz w:val="24"/>
          <w:szCs w:val="24"/>
          <w:shd w:val="clear" w:color="auto" w:fill="FFFFFF"/>
          <w:lang w:eastAsia="zh-CN"/>
        </w:rPr>
        <w:t> Российской Федерации, в течение трех лет, предшествующих поступлению информации, явившейся основанием для осуществления проверки</w:t>
      </w:r>
      <w:r w:rsidRPr="0076338C">
        <w:rPr>
          <w:rFonts w:ascii="Times New Roman" w:eastAsia="Times New Roman" w:hAnsi="Times New Roman"/>
          <w:sz w:val="24"/>
          <w:szCs w:val="24"/>
          <w:lang w:eastAsia="zh-CN"/>
        </w:rPr>
        <w:t>, в отношении 12 муниципальных служащих. По результатам проверки нарушений действующего законодательства не выявлено.</w:t>
      </w:r>
    </w:p>
    <w:p w:rsidR="0081699C" w:rsidRPr="0076338C" w:rsidRDefault="0081699C" w:rsidP="0081699C">
      <w:pPr>
        <w:shd w:val="clear" w:color="auto" w:fill="FFFFFF"/>
        <w:suppressAutoHyphens/>
        <w:spacing w:after="0" w:line="240" w:lineRule="auto"/>
        <w:ind w:firstLine="708"/>
        <w:jc w:val="both"/>
        <w:rPr>
          <w:rFonts w:ascii="Times New Roman" w:eastAsia="Times New Roman" w:hAnsi="Times New Roman"/>
          <w:color w:val="000000"/>
          <w:sz w:val="24"/>
          <w:szCs w:val="24"/>
          <w:lang w:eastAsia="ru-RU"/>
        </w:rPr>
      </w:pPr>
      <w:r w:rsidRPr="0076338C">
        <w:rPr>
          <w:rFonts w:ascii="Times New Roman" w:eastAsia="Times New Roman" w:hAnsi="Times New Roman"/>
          <w:color w:val="000000"/>
          <w:sz w:val="24"/>
          <w:szCs w:val="24"/>
          <w:lang w:eastAsia="ru-RU"/>
        </w:rPr>
        <w:t>Отделом ЗАГС в 2022 году было исполнено 343 запроса граждан и учреждений или 110 % к 2021 году (2021 год — 310</w:t>
      </w:r>
      <w:proofErr w:type="gramStart"/>
      <w:r w:rsidRPr="0076338C">
        <w:rPr>
          <w:rFonts w:ascii="Times New Roman" w:eastAsia="Times New Roman" w:hAnsi="Times New Roman"/>
          <w:color w:val="000000"/>
          <w:sz w:val="24"/>
          <w:szCs w:val="24"/>
          <w:lang w:eastAsia="ru-RU"/>
        </w:rPr>
        <w:t>).Зарегистрировано</w:t>
      </w:r>
      <w:proofErr w:type="gramEnd"/>
      <w:r w:rsidRPr="0076338C">
        <w:rPr>
          <w:rFonts w:ascii="Times New Roman" w:eastAsia="Times New Roman" w:hAnsi="Times New Roman"/>
          <w:color w:val="000000"/>
          <w:sz w:val="24"/>
          <w:szCs w:val="24"/>
          <w:lang w:eastAsia="ru-RU"/>
        </w:rPr>
        <w:t xml:space="preserve"> 263 акта гражданского состояния или 80% к 2021 году (2021 год – 329).</w:t>
      </w:r>
    </w:p>
    <w:p w:rsidR="0081699C" w:rsidRPr="0076338C" w:rsidRDefault="0081699C" w:rsidP="0081699C">
      <w:pPr>
        <w:shd w:val="clear" w:color="auto" w:fill="FFFFFF"/>
        <w:suppressAutoHyphens/>
        <w:spacing w:after="0" w:line="240" w:lineRule="auto"/>
        <w:ind w:firstLine="708"/>
        <w:jc w:val="both"/>
        <w:rPr>
          <w:rFonts w:ascii="Times New Roman" w:eastAsia="Times New Roman" w:hAnsi="Times New Roman"/>
          <w:color w:val="000000"/>
          <w:sz w:val="24"/>
          <w:szCs w:val="24"/>
          <w:lang w:eastAsia="ru-RU"/>
        </w:rPr>
      </w:pPr>
      <w:r w:rsidRPr="0076338C">
        <w:rPr>
          <w:rFonts w:ascii="Times New Roman" w:eastAsia="Times New Roman" w:hAnsi="Times New Roman"/>
          <w:color w:val="000000"/>
          <w:sz w:val="24"/>
          <w:szCs w:val="24"/>
          <w:lang w:eastAsia="ru-RU"/>
        </w:rPr>
        <w:t xml:space="preserve"> </w:t>
      </w:r>
      <w:proofErr w:type="gramStart"/>
      <w:r w:rsidRPr="0076338C">
        <w:rPr>
          <w:rFonts w:ascii="Times New Roman" w:eastAsia="Times New Roman" w:hAnsi="Times New Roman"/>
          <w:color w:val="000000"/>
          <w:sz w:val="24"/>
          <w:szCs w:val="24"/>
          <w:lang w:eastAsia="ru-RU"/>
        </w:rPr>
        <w:t>В  электронный</w:t>
      </w:r>
      <w:proofErr w:type="gramEnd"/>
      <w:r w:rsidRPr="0076338C">
        <w:rPr>
          <w:rFonts w:ascii="Times New Roman" w:eastAsia="Times New Roman" w:hAnsi="Times New Roman"/>
          <w:color w:val="000000"/>
          <w:sz w:val="24"/>
          <w:szCs w:val="24"/>
          <w:lang w:eastAsia="ru-RU"/>
        </w:rPr>
        <w:t xml:space="preserve"> архив занесено 72416 записей актов гражданского состояния.</w:t>
      </w:r>
    </w:p>
    <w:p w:rsidR="0081699C" w:rsidRPr="0076338C" w:rsidRDefault="0081699C" w:rsidP="0081699C">
      <w:pPr>
        <w:shd w:val="clear" w:color="auto" w:fill="FFFFFF"/>
        <w:suppressAutoHyphens/>
        <w:spacing w:after="0" w:line="240" w:lineRule="auto"/>
        <w:ind w:firstLine="708"/>
        <w:jc w:val="both"/>
        <w:rPr>
          <w:rFonts w:ascii="Times New Roman" w:eastAsia="Times New Roman" w:hAnsi="Times New Roman"/>
          <w:color w:val="000000"/>
          <w:sz w:val="24"/>
          <w:szCs w:val="24"/>
          <w:lang w:eastAsia="ru-RU"/>
        </w:rPr>
      </w:pPr>
      <w:r w:rsidRPr="0076338C">
        <w:rPr>
          <w:rFonts w:ascii="Times New Roman" w:eastAsia="Times New Roman" w:hAnsi="Times New Roman"/>
          <w:color w:val="000000"/>
          <w:sz w:val="24"/>
          <w:szCs w:val="24"/>
          <w:lang w:eastAsia="ru-RU"/>
        </w:rPr>
        <w:t xml:space="preserve">Архивным отделом Администрации Звериноголовского муниципального округа Курганской области за прошедший год исполнено 500 запросов или 111% к 2021 году (2021 год - 451). </w:t>
      </w:r>
    </w:p>
    <w:p w:rsidR="0081699C" w:rsidRPr="0076338C" w:rsidRDefault="0081699C" w:rsidP="0081699C">
      <w:pPr>
        <w:shd w:val="clear" w:color="auto" w:fill="FFFFFF"/>
        <w:suppressAutoHyphens/>
        <w:spacing w:after="0" w:line="240" w:lineRule="auto"/>
        <w:ind w:firstLine="708"/>
        <w:jc w:val="both"/>
        <w:rPr>
          <w:rFonts w:ascii="Times New Roman" w:eastAsia="Times New Roman" w:hAnsi="Times New Roman"/>
          <w:color w:val="000000"/>
          <w:sz w:val="24"/>
          <w:szCs w:val="24"/>
          <w:lang w:eastAsia="ru-RU"/>
        </w:rPr>
      </w:pPr>
      <w:r w:rsidRPr="0076338C">
        <w:rPr>
          <w:rFonts w:ascii="Times New Roman" w:eastAsia="Times New Roman" w:hAnsi="Times New Roman"/>
          <w:color w:val="000000"/>
          <w:sz w:val="24"/>
          <w:szCs w:val="24"/>
          <w:lang w:eastAsia="ru-RU"/>
        </w:rPr>
        <w:lastRenderedPageBreak/>
        <w:t>Принято в 2022 году на хранение управленческой документации - 565 дел, по личному составу – 137 дел. На 01.01.2023 г. на хранении в районном архиве находятся 15998 дел, из них управленческой документации – 10224 дел, по личному составу – 5774 дел.</w:t>
      </w:r>
    </w:p>
    <w:p w:rsidR="0081699C" w:rsidRPr="0076338C" w:rsidRDefault="0081699C" w:rsidP="0081699C">
      <w:pPr>
        <w:spacing w:before="100" w:beforeAutospacing="1" w:after="0" w:line="240" w:lineRule="auto"/>
        <w:ind w:firstLine="708"/>
        <w:jc w:val="both"/>
        <w:rPr>
          <w:rFonts w:ascii="Times New Roman" w:eastAsia="Times New Roman" w:hAnsi="Times New Roman"/>
          <w:color w:val="000000"/>
          <w:sz w:val="24"/>
          <w:szCs w:val="24"/>
          <w:lang w:eastAsia="ru-RU"/>
        </w:rPr>
      </w:pPr>
      <w:r w:rsidRPr="0076338C">
        <w:rPr>
          <w:rFonts w:ascii="Times New Roman" w:eastAsia="Times New Roman" w:hAnsi="Times New Roman"/>
          <w:color w:val="000000"/>
          <w:sz w:val="24"/>
          <w:szCs w:val="24"/>
          <w:lang w:eastAsia="ru-RU"/>
        </w:rPr>
        <w:t xml:space="preserve">Комиссией по делам несовершеннолетних и защите их прав при Администрации Звериноголовского муниципального округа Курганской </w:t>
      </w:r>
      <w:proofErr w:type="gramStart"/>
      <w:r w:rsidRPr="0076338C">
        <w:rPr>
          <w:rFonts w:ascii="Times New Roman" w:eastAsia="Times New Roman" w:hAnsi="Times New Roman"/>
          <w:color w:val="000000"/>
          <w:sz w:val="24"/>
          <w:szCs w:val="24"/>
          <w:lang w:eastAsia="ru-RU"/>
        </w:rPr>
        <w:t>области  проведено</w:t>
      </w:r>
      <w:proofErr w:type="gramEnd"/>
      <w:r w:rsidRPr="0076338C">
        <w:rPr>
          <w:rFonts w:ascii="Times New Roman" w:eastAsia="Times New Roman" w:hAnsi="Times New Roman"/>
          <w:color w:val="000000"/>
          <w:sz w:val="24"/>
          <w:szCs w:val="24"/>
          <w:lang w:eastAsia="ru-RU"/>
        </w:rPr>
        <w:t xml:space="preserve"> 29 заседаний, на которых рассмотрено 110 дел об административных правонарушениях. Количество несовершеннолетних, в отношении которых проведена индивидуальная профилактическая работа в течение 2022 года составила 54 </w:t>
      </w:r>
      <w:r w:rsidRPr="0076338C">
        <w:rPr>
          <w:rFonts w:ascii="Times New Roman" w:eastAsia="Times New Roman" w:hAnsi="Times New Roman"/>
          <w:sz w:val="24"/>
          <w:szCs w:val="24"/>
          <w:lang w:eastAsia="ru-RU"/>
        </w:rPr>
        <w:t>человека.</w:t>
      </w:r>
      <w:r w:rsidRPr="0076338C">
        <w:rPr>
          <w:rFonts w:ascii="Times New Roman" w:eastAsia="Times New Roman" w:hAnsi="Times New Roman"/>
          <w:color w:val="000000"/>
          <w:sz w:val="24"/>
          <w:szCs w:val="24"/>
          <w:lang w:eastAsia="ru-RU"/>
        </w:rPr>
        <w:t xml:space="preserve"> Выявлено 10 семей признанных, находящимися в социально опасном положении, в которых проживает 18 несовершеннолетних гражданин. Принято 81 постановление о наложении административного штрафа в отношении </w:t>
      </w:r>
      <w:proofErr w:type="gramStart"/>
      <w:r w:rsidRPr="0076338C">
        <w:rPr>
          <w:rFonts w:ascii="Times New Roman" w:eastAsia="Times New Roman" w:hAnsi="Times New Roman"/>
          <w:color w:val="000000"/>
          <w:sz w:val="24"/>
          <w:szCs w:val="24"/>
          <w:lang w:eastAsia="ru-RU"/>
        </w:rPr>
        <w:t>несовершеннолетних  и</w:t>
      </w:r>
      <w:proofErr w:type="gramEnd"/>
      <w:r w:rsidRPr="0076338C">
        <w:rPr>
          <w:rFonts w:ascii="Times New Roman" w:eastAsia="Times New Roman" w:hAnsi="Times New Roman"/>
          <w:color w:val="000000"/>
          <w:sz w:val="24"/>
          <w:szCs w:val="24"/>
          <w:lang w:eastAsia="ru-RU"/>
        </w:rPr>
        <w:t xml:space="preserve"> родителей несовершеннолетних на общую сумму 44,7 </w:t>
      </w:r>
      <w:proofErr w:type="spellStart"/>
      <w:r w:rsidRPr="0076338C">
        <w:rPr>
          <w:rFonts w:ascii="Times New Roman" w:eastAsia="Times New Roman" w:hAnsi="Times New Roman"/>
          <w:color w:val="000000"/>
          <w:sz w:val="24"/>
          <w:szCs w:val="24"/>
          <w:lang w:eastAsia="ru-RU"/>
        </w:rPr>
        <w:t>тыс.рублей</w:t>
      </w:r>
      <w:proofErr w:type="spellEnd"/>
      <w:r w:rsidRPr="0076338C">
        <w:rPr>
          <w:rFonts w:ascii="Times New Roman" w:eastAsia="Times New Roman" w:hAnsi="Times New Roman"/>
          <w:color w:val="000000"/>
          <w:sz w:val="24"/>
          <w:szCs w:val="24"/>
          <w:lang w:eastAsia="ru-RU"/>
        </w:rPr>
        <w:t xml:space="preserve">, из них исполнено 36 постановлений на сумму 14,6 тыс. рублей из них в отношении несовершеннолетних принято 6 постановлений о наложении административного штрафа на общую сумму 11,3 </w:t>
      </w:r>
      <w:proofErr w:type="spellStart"/>
      <w:r w:rsidRPr="0076338C">
        <w:rPr>
          <w:rFonts w:ascii="Times New Roman" w:eastAsia="Times New Roman" w:hAnsi="Times New Roman"/>
          <w:color w:val="000000"/>
          <w:sz w:val="24"/>
          <w:szCs w:val="24"/>
          <w:lang w:eastAsia="ru-RU"/>
        </w:rPr>
        <w:t>тыс.рублей</w:t>
      </w:r>
      <w:proofErr w:type="spellEnd"/>
      <w:r w:rsidRPr="0076338C">
        <w:rPr>
          <w:rFonts w:ascii="Times New Roman" w:eastAsia="Times New Roman" w:hAnsi="Times New Roman"/>
          <w:color w:val="000000"/>
          <w:sz w:val="24"/>
          <w:szCs w:val="24"/>
          <w:lang w:eastAsia="ru-RU"/>
        </w:rPr>
        <w:t xml:space="preserve"> из них исполнено на сумму 0,7 </w:t>
      </w:r>
      <w:proofErr w:type="spellStart"/>
      <w:r w:rsidRPr="0076338C">
        <w:rPr>
          <w:rFonts w:ascii="Times New Roman" w:eastAsia="Times New Roman" w:hAnsi="Times New Roman"/>
          <w:color w:val="000000"/>
          <w:sz w:val="24"/>
          <w:szCs w:val="24"/>
          <w:lang w:eastAsia="ru-RU"/>
        </w:rPr>
        <w:t>тыс.рублей</w:t>
      </w:r>
      <w:proofErr w:type="spellEnd"/>
      <w:r w:rsidRPr="0076338C">
        <w:rPr>
          <w:rFonts w:ascii="Times New Roman" w:eastAsia="Times New Roman" w:hAnsi="Times New Roman"/>
          <w:color w:val="000000"/>
          <w:sz w:val="24"/>
          <w:szCs w:val="24"/>
          <w:lang w:eastAsia="ru-RU"/>
        </w:rPr>
        <w:t>.</w:t>
      </w:r>
    </w:p>
    <w:p w:rsidR="0081699C" w:rsidRPr="0076338C" w:rsidRDefault="0081699C" w:rsidP="0081699C">
      <w:pPr>
        <w:shd w:val="clear" w:color="auto" w:fill="FFFFFF"/>
        <w:suppressAutoHyphens/>
        <w:spacing w:after="0" w:line="240" w:lineRule="auto"/>
        <w:ind w:firstLine="708"/>
        <w:jc w:val="both"/>
        <w:rPr>
          <w:rFonts w:ascii="Times New Roman" w:eastAsia="Times New Roman" w:hAnsi="Times New Roman"/>
          <w:color w:val="000000"/>
          <w:sz w:val="24"/>
          <w:szCs w:val="24"/>
          <w:lang w:eastAsia="ru-RU"/>
        </w:rPr>
      </w:pPr>
    </w:p>
    <w:p w:rsidR="0081699C" w:rsidRPr="0076338C" w:rsidRDefault="0081699C" w:rsidP="0081699C">
      <w:pPr>
        <w:shd w:val="clear" w:color="auto" w:fill="FFFFFF"/>
        <w:suppressAutoHyphens/>
        <w:spacing w:after="0" w:line="240" w:lineRule="auto"/>
        <w:ind w:firstLine="708"/>
        <w:jc w:val="both"/>
        <w:rPr>
          <w:rFonts w:ascii="Times New Roman" w:eastAsia="Times New Roman" w:hAnsi="Times New Roman"/>
          <w:color w:val="000000"/>
          <w:sz w:val="24"/>
          <w:szCs w:val="24"/>
          <w:lang w:eastAsia="ru-RU"/>
        </w:rPr>
      </w:pPr>
      <w:r w:rsidRPr="0076338C">
        <w:rPr>
          <w:rFonts w:ascii="Times New Roman" w:eastAsia="Times New Roman" w:hAnsi="Times New Roman"/>
          <w:color w:val="000000"/>
          <w:sz w:val="24"/>
          <w:szCs w:val="24"/>
          <w:lang w:eastAsia="ru-RU"/>
        </w:rPr>
        <w:t xml:space="preserve">Подводя общие итоги 2022 года, не простая сложившаяся ситуация в стране в целом повлияла </w:t>
      </w:r>
      <w:proofErr w:type="gramStart"/>
      <w:r w:rsidRPr="0076338C">
        <w:rPr>
          <w:rFonts w:ascii="Times New Roman" w:eastAsia="Times New Roman" w:hAnsi="Times New Roman"/>
          <w:color w:val="000000"/>
          <w:sz w:val="24"/>
          <w:szCs w:val="24"/>
          <w:lang w:eastAsia="ru-RU"/>
        </w:rPr>
        <w:t>на  все</w:t>
      </w:r>
      <w:proofErr w:type="gramEnd"/>
      <w:r w:rsidRPr="0076338C">
        <w:rPr>
          <w:rFonts w:ascii="Times New Roman" w:eastAsia="Times New Roman" w:hAnsi="Times New Roman"/>
          <w:color w:val="000000"/>
          <w:sz w:val="24"/>
          <w:szCs w:val="24"/>
          <w:lang w:eastAsia="ru-RU"/>
        </w:rPr>
        <w:t xml:space="preserve"> сферы экономики также и на социальную сферу.</w:t>
      </w:r>
    </w:p>
    <w:p w:rsidR="0081699C" w:rsidRPr="0076338C" w:rsidRDefault="0081699C" w:rsidP="0081699C">
      <w:pPr>
        <w:suppressAutoHyphens/>
        <w:spacing w:after="0" w:line="240" w:lineRule="auto"/>
        <w:ind w:firstLine="708"/>
        <w:jc w:val="both"/>
        <w:rPr>
          <w:rFonts w:ascii="Times New Roman" w:eastAsia="Times New Roman" w:hAnsi="Times New Roman"/>
          <w:color w:val="000000"/>
          <w:sz w:val="24"/>
          <w:szCs w:val="24"/>
          <w:lang w:eastAsia="ru-RU"/>
        </w:rPr>
      </w:pPr>
      <w:r w:rsidRPr="0076338C">
        <w:rPr>
          <w:rFonts w:ascii="Times New Roman" w:eastAsia="Times New Roman" w:hAnsi="Times New Roman"/>
          <w:color w:val="000000"/>
          <w:sz w:val="24"/>
          <w:szCs w:val="24"/>
          <w:lang w:eastAsia="ru-RU"/>
        </w:rPr>
        <w:t>И, тем не менее, при всех имеющихся проблемах и трудностях, нам с вами удалось сделать многое.</w:t>
      </w:r>
    </w:p>
    <w:p w:rsidR="0081699C" w:rsidRPr="0076338C" w:rsidRDefault="0081699C" w:rsidP="0081699C">
      <w:pPr>
        <w:shd w:val="clear" w:color="auto" w:fill="FFFFFF"/>
        <w:suppressAutoHyphens/>
        <w:spacing w:after="0" w:line="240" w:lineRule="auto"/>
        <w:ind w:firstLine="708"/>
        <w:jc w:val="both"/>
        <w:rPr>
          <w:rFonts w:ascii="Times New Roman" w:eastAsia="Times New Roman" w:hAnsi="Times New Roman"/>
          <w:color w:val="000000"/>
          <w:sz w:val="24"/>
          <w:szCs w:val="24"/>
          <w:lang w:eastAsia="ru-RU"/>
        </w:rPr>
      </w:pPr>
      <w:r w:rsidRPr="0076338C">
        <w:rPr>
          <w:rFonts w:ascii="Times New Roman" w:eastAsia="Times New Roman" w:hAnsi="Times New Roman"/>
          <w:color w:val="000000"/>
          <w:sz w:val="24"/>
          <w:szCs w:val="24"/>
          <w:lang w:eastAsia="ru-RU"/>
        </w:rPr>
        <w:t>Сегодняшняя ситуация требует дальнейшей координации действий всех уровней власти, усиленной и сплоченной работы по всем направлениям деятельности.</w:t>
      </w:r>
    </w:p>
    <w:p w:rsidR="0081699C" w:rsidRPr="0076338C" w:rsidRDefault="0081699C" w:rsidP="0081699C">
      <w:pPr>
        <w:suppressAutoHyphens/>
        <w:spacing w:after="0" w:line="240" w:lineRule="auto"/>
        <w:jc w:val="both"/>
        <w:rPr>
          <w:rFonts w:ascii="Times New Roman" w:eastAsia="Times New Roman" w:hAnsi="Times New Roman"/>
          <w:b/>
          <w:color w:val="000000"/>
          <w:sz w:val="24"/>
          <w:szCs w:val="24"/>
          <w:lang w:eastAsia="ru-RU"/>
        </w:rPr>
      </w:pPr>
    </w:p>
    <w:p w:rsidR="0081699C" w:rsidRPr="0076338C" w:rsidRDefault="0081699C" w:rsidP="0081699C">
      <w:pPr>
        <w:suppressAutoHyphens/>
        <w:spacing w:after="0" w:line="240" w:lineRule="auto"/>
        <w:jc w:val="both"/>
        <w:rPr>
          <w:rFonts w:ascii="Times New Roman" w:eastAsia="Times New Roman" w:hAnsi="Times New Roman"/>
          <w:sz w:val="24"/>
          <w:szCs w:val="24"/>
          <w:lang w:eastAsia="zh-CN"/>
        </w:rPr>
      </w:pPr>
      <w:r w:rsidRPr="0076338C">
        <w:rPr>
          <w:rFonts w:ascii="Times New Roman" w:eastAsia="Times New Roman" w:hAnsi="Times New Roman"/>
          <w:b/>
          <w:color w:val="000000"/>
          <w:sz w:val="24"/>
          <w:szCs w:val="24"/>
          <w:lang w:eastAsia="ru-RU"/>
        </w:rPr>
        <w:t>Главными задачами на 2023 год определены следующие</w:t>
      </w:r>
      <w:r w:rsidRPr="0076338C">
        <w:rPr>
          <w:rFonts w:ascii="Times New Roman" w:eastAsia="Times New Roman" w:hAnsi="Times New Roman"/>
          <w:color w:val="000000"/>
          <w:sz w:val="24"/>
          <w:szCs w:val="24"/>
          <w:lang w:eastAsia="ru-RU"/>
        </w:rPr>
        <w:t xml:space="preserve"> </w:t>
      </w:r>
      <w:r w:rsidRPr="0076338C">
        <w:rPr>
          <w:rFonts w:ascii="Times New Roman" w:eastAsia="Times New Roman" w:hAnsi="Times New Roman"/>
          <w:b/>
          <w:bCs/>
          <w:sz w:val="24"/>
          <w:szCs w:val="24"/>
          <w:lang w:eastAsia="zh-CN"/>
        </w:rPr>
        <w:t>основные показатели:</w:t>
      </w:r>
    </w:p>
    <w:p w:rsidR="0081699C" w:rsidRPr="0076338C" w:rsidRDefault="0081699C" w:rsidP="0081699C">
      <w:pPr>
        <w:suppressAutoHyphens/>
        <w:autoSpaceDE w:val="0"/>
        <w:spacing w:after="0" w:line="240" w:lineRule="auto"/>
        <w:ind w:firstLine="709"/>
        <w:jc w:val="both"/>
        <w:rPr>
          <w:rFonts w:ascii="Times New Roman" w:eastAsia="Times New Roman" w:hAnsi="Times New Roman"/>
          <w:bCs/>
          <w:color w:val="000000"/>
          <w:sz w:val="24"/>
          <w:szCs w:val="24"/>
          <w:lang w:eastAsia="zh-CN"/>
        </w:rPr>
      </w:pPr>
      <w:r w:rsidRPr="0076338C">
        <w:rPr>
          <w:rFonts w:ascii="Times New Roman" w:eastAsia="Arial" w:hAnsi="Times New Roman"/>
          <w:bCs/>
          <w:color w:val="000000"/>
          <w:sz w:val="24"/>
          <w:szCs w:val="24"/>
          <w:lang w:eastAsia="zh-CN"/>
        </w:rPr>
        <w:t xml:space="preserve"> - темп </w:t>
      </w:r>
      <w:r w:rsidRPr="0076338C">
        <w:rPr>
          <w:rFonts w:ascii="Times New Roman" w:eastAsia="Times New Roman" w:hAnsi="Times New Roman"/>
          <w:bCs/>
          <w:color w:val="000000"/>
          <w:sz w:val="24"/>
          <w:szCs w:val="24"/>
          <w:lang w:eastAsia="zh-CN"/>
        </w:rPr>
        <w:t>роста среднемесячной заработной платы довести до 111,3 % к уровню 2022 года;</w:t>
      </w:r>
    </w:p>
    <w:p w:rsidR="0081699C" w:rsidRPr="0076338C" w:rsidRDefault="0081699C" w:rsidP="0081699C">
      <w:pPr>
        <w:suppressAutoHyphens/>
        <w:autoSpaceDE w:val="0"/>
        <w:spacing w:after="0" w:line="240" w:lineRule="auto"/>
        <w:ind w:firstLine="709"/>
        <w:jc w:val="both"/>
        <w:rPr>
          <w:rFonts w:ascii="Times New Roman" w:eastAsia="Times New Roman" w:hAnsi="Times New Roman"/>
          <w:bCs/>
          <w:color w:val="000000"/>
          <w:sz w:val="24"/>
          <w:szCs w:val="24"/>
          <w:lang w:eastAsia="zh-CN"/>
        </w:rPr>
      </w:pPr>
      <w:r w:rsidRPr="0076338C">
        <w:rPr>
          <w:rFonts w:ascii="Times New Roman" w:eastAsia="Times New Roman" w:hAnsi="Times New Roman"/>
          <w:bCs/>
          <w:color w:val="000000"/>
          <w:sz w:val="24"/>
          <w:szCs w:val="24"/>
          <w:lang w:eastAsia="zh-CN"/>
        </w:rPr>
        <w:t>- индекс сельскохозяйственного производства в хозяйствах всех категорий увеличить до 108,9% к уровню 2022 года;</w:t>
      </w:r>
    </w:p>
    <w:p w:rsidR="0081699C" w:rsidRPr="0076338C" w:rsidRDefault="0081699C" w:rsidP="0081699C">
      <w:pPr>
        <w:suppressAutoHyphens/>
        <w:autoSpaceDE w:val="0"/>
        <w:spacing w:after="0" w:line="240" w:lineRule="auto"/>
        <w:ind w:firstLine="709"/>
        <w:jc w:val="both"/>
        <w:rPr>
          <w:rFonts w:ascii="Times New Roman" w:eastAsia="Times New Roman" w:hAnsi="Times New Roman"/>
          <w:bCs/>
          <w:color w:val="000000"/>
          <w:sz w:val="24"/>
          <w:szCs w:val="24"/>
          <w:lang w:eastAsia="zh-CN"/>
        </w:rPr>
      </w:pPr>
      <w:r w:rsidRPr="0076338C">
        <w:rPr>
          <w:rFonts w:ascii="Times New Roman" w:eastAsia="Times New Roman" w:hAnsi="Times New Roman"/>
          <w:bCs/>
          <w:color w:val="000000"/>
          <w:sz w:val="24"/>
          <w:szCs w:val="24"/>
          <w:lang w:eastAsia="zh-CN"/>
        </w:rPr>
        <w:t>- объем инвестиций в основной капитал увеличить до 101 % к уровню 2022 года;</w:t>
      </w:r>
    </w:p>
    <w:p w:rsidR="0081699C" w:rsidRPr="0076338C" w:rsidRDefault="0081699C" w:rsidP="0081699C">
      <w:pPr>
        <w:suppressAutoHyphens/>
        <w:autoSpaceDE w:val="0"/>
        <w:spacing w:after="0" w:line="240" w:lineRule="auto"/>
        <w:ind w:firstLine="709"/>
        <w:jc w:val="both"/>
        <w:rPr>
          <w:rFonts w:ascii="Times New Roman" w:eastAsia="Times New Roman" w:hAnsi="Times New Roman"/>
          <w:bCs/>
          <w:color w:val="000000"/>
          <w:sz w:val="24"/>
          <w:szCs w:val="24"/>
          <w:lang w:eastAsia="zh-CN"/>
        </w:rPr>
      </w:pPr>
      <w:r w:rsidRPr="0076338C">
        <w:rPr>
          <w:rFonts w:ascii="Times New Roman" w:eastAsia="Times New Roman" w:hAnsi="Times New Roman"/>
          <w:bCs/>
          <w:color w:val="000000"/>
          <w:sz w:val="24"/>
          <w:szCs w:val="24"/>
          <w:lang w:eastAsia="zh-CN"/>
        </w:rPr>
        <w:t xml:space="preserve">- объем жилищного строительства довести до 1100 </w:t>
      </w:r>
      <w:proofErr w:type="spellStart"/>
      <w:r w:rsidRPr="0076338C">
        <w:rPr>
          <w:rFonts w:ascii="Times New Roman" w:eastAsia="Times New Roman" w:hAnsi="Times New Roman"/>
          <w:bCs/>
          <w:color w:val="000000"/>
          <w:sz w:val="24"/>
          <w:szCs w:val="24"/>
          <w:lang w:eastAsia="zh-CN"/>
        </w:rPr>
        <w:t>кв.м</w:t>
      </w:r>
      <w:proofErr w:type="spellEnd"/>
      <w:r w:rsidRPr="0076338C">
        <w:rPr>
          <w:rFonts w:ascii="Times New Roman" w:eastAsia="Times New Roman" w:hAnsi="Times New Roman"/>
          <w:bCs/>
          <w:color w:val="000000"/>
          <w:sz w:val="24"/>
          <w:szCs w:val="24"/>
          <w:lang w:eastAsia="zh-CN"/>
        </w:rPr>
        <w:t xml:space="preserve">.; </w:t>
      </w:r>
    </w:p>
    <w:p w:rsidR="0081699C" w:rsidRPr="0076338C" w:rsidRDefault="0081699C" w:rsidP="0081699C">
      <w:pPr>
        <w:suppressAutoHyphens/>
        <w:autoSpaceDE w:val="0"/>
        <w:spacing w:after="0" w:line="240" w:lineRule="auto"/>
        <w:ind w:firstLine="708"/>
        <w:jc w:val="both"/>
        <w:rPr>
          <w:rFonts w:ascii="Times New Roman" w:eastAsia="Arial" w:hAnsi="Times New Roman"/>
          <w:color w:val="000000"/>
          <w:sz w:val="24"/>
          <w:szCs w:val="24"/>
          <w:lang w:eastAsia="zh-CN"/>
        </w:rPr>
      </w:pPr>
      <w:r w:rsidRPr="0076338C">
        <w:rPr>
          <w:rFonts w:ascii="Times New Roman" w:eastAsia="Times New Roman" w:hAnsi="Times New Roman"/>
          <w:bCs/>
          <w:color w:val="000000"/>
          <w:sz w:val="24"/>
          <w:szCs w:val="24"/>
          <w:lang w:eastAsia="zh-CN"/>
        </w:rPr>
        <w:t xml:space="preserve">-объем собственных доходов консолидированного бюджета довести до 51,7 </w:t>
      </w:r>
      <w:proofErr w:type="spellStart"/>
      <w:r w:rsidRPr="0076338C">
        <w:rPr>
          <w:rFonts w:ascii="Times New Roman" w:eastAsia="Times New Roman" w:hAnsi="Times New Roman"/>
          <w:bCs/>
          <w:color w:val="000000"/>
          <w:sz w:val="24"/>
          <w:szCs w:val="24"/>
          <w:lang w:eastAsia="zh-CN"/>
        </w:rPr>
        <w:t>млн.руб</w:t>
      </w:r>
      <w:proofErr w:type="spellEnd"/>
      <w:r w:rsidRPr="0076338C">
        <w:rPr>
          <w:rFonts w:ascii="Times New Roman" w:eastAsia="Times New Roman" w:hAnsi="Times New Roman"/>
          <w:bCs/>
          <w:color w:val="000000"/>
          <w:sz w:val="24"/>
          <w:szCs w:val="24"/>
          <w:lang w:eastAsia="zh-CN"/>
        </w:rPr>
        <w:t>. или 105,3</w:t>
      </w:r>
      <w:proofErr w:type="gramStart"/>
      <w:r w:rsidRPr="0076338C">
        <w:rPr>
          <w:rFonts w:ascii="Times New Roman" w:eastAsia="Times New Roman" w:hAnsi="Times New Roman"/>
          <w:bCs/>
          <w:color w:val="000000"/>
          <w:sz w:val="24"/>
          <w:szCs w:val="24"/>
          <w:lang w:eastAsia="zh-CN"/>
        </w:rPr>
        <w:t>%  к</w:t>
      </w:r>
      <w:proofErr w:type="gramEnd"/>
      <w:r w:rsidRPr="0076338C">
        <w:rPr>
          <w:rFonts w:ascii="Times New Roman" w:eastAsia="Times New Roman" w:hAnsi="Times New Roman"/>
          <w:bCs/>
          <w:color w:val="000000"/>
          <w:sz w:val="24"/>
          <w:szCs w:val="24"/>
          <w:lang w:eastAsia="zh-CN"/>
        </w:rPr>
        <w:t xml:space="preserve"> уровню 2022 года.</w:t>
      </w:r>
    </w:p>
    <w:p w:rsidR="0081699C" w:rsidRPr="0076338C" w:rsidRDefault="0081699C" w:rsidP="0081699C">
      <w:pPr>
        <w:suppressAutoHyphens/>
        <w:autoSpaceDE w:val="0"/>
        <w:spacing w:before="276" w:after="0" w:line="240" w:lineRule="auto"/>
        <w:ind w:firstLine="708"/>
        <w:jc w:val="both"/>
        <w:rPr>
          <w:rFonts w:ascii="Times New Roman" w:eastAsia="Times New Roman" w:hAnsi="Times New Roman"/>
          <w:color w:val="000000"/>
          <w:sz w:val="24"/>
          <w:szCs w:val="24"/>
          <w:lang w:eastAsia="zh-CN"/>
        </w:rPr>
      </w:pPr>
      <w:r w:rsidRPr="0076338C">
        <w:rPr>
          <w:rFonts w:ascii="Times New Roman" w:eastAsia="Arial" w:hAnsi="Times New Roman"/>
          <w:color w:val="000000"/>
          <w:sz w:val="24"/>
          <w:szCs w:val="24"/>
          <w:lang w:eastAsia="zh-CN"/>
        </w:rPr>
        <w:t xml:space="preserve"> </w:t>
      </w:r>
      <w:r w:rsidRPr="0076338C">
        <w:rPr>
          <w:rFonts w:ascii="Times New Roman" w:eastAsia="Times New Roman" w:hAnsi="Times New Roman"/>
          <w:color w:val="000000"/>
          <w:sz w:val="24"/>
          <w:szCs w:val="24"/>
          <w:lang w:eastAsia="zh-CN"/>
        </w:rPr>
        <w:t xml:space="preserve">Развитие округа, повышение качества жизни людей зависят от слаженной и эффективной работы всех уровней власти. </w:t>
      </w:r>
    </w:p>
    <w:p w:rsidR="00E72AF8" w:rsidRDefault="00E72AF8">
      <w:pPr>
        <w:rPr>
          <w:rFonts w:ascii="Times New Roman" w:hAnsi="Times New Roman"/>
          <w:sz w:val="24"/>
          <w:szCs w:val="24"/>
        </w:rPr>
      </w:pPr>
    </w:p>
    <w:p w:rsidR="002D7841" w:rsidRDefault="002D7841">
      <w:pPr>
        <w:rPr>
          <w:rFonts w:ascii="Times New Roman" w:hAnsi="Times New Roman"/>
          <w:sz w:val="24"/>
          <w:szCs w:val="24"/>
        </w:rPr>
      </w:pPr>
    </w:p>
    <w:p w:rsidR="002D7841" w:rsidRDefault="002D7841">
      <w:pPr>
        <w:rPr>
          <w:rFonts w:ascii="Times New Roman" w:hAnsi="Times New Roman"/>
          <w:sz w:val="24"/>
          <w:szCs w:val="24"/>
        </w:rPr>
      </w:pPr>
    </w:p>
    <w:p w:rsidR="002D7841" w:rsidRDefault="002D7841">
      <w:pPr>
        <w:rPr>
          <w:rFonts w:ascii="Times New Roman" w:hAnsi="Times New Roman"/>
          <w:sz w:val="24"/>
          <w:szCs w:val="24"/>
        </w:rPr>
      </w:pPr>
    </w:p>
    <w:p w:rsidR="002D7841" w:rsidRDefault="002D7841">
      <w:pPr>
        <w:rPr>
          <w:rFonts w:ascii="Times New Roman" w:hAnsi="Times New Roman"/>
          <w:sz w:val="24"/>
          <w:szCs w:val="24"/>
        </w:rPr>
      </w:pPr>
    </w:p>
    <w:p w:rsidR="002D7841" w:rsidRDefault="002D7841">
      <w:pPr>
        <w:rPr>
          <w:rFonts w:ascii="Times New Roman" w:hAnsi="Times New Roman"/>
          <w:sz w:val="24"/>
          <w:szCs w:val="24"/>
        </w:rPr>
      </w:pPr>
    </w:p>
    <w:p w:rsidR="002D7841" w:rsidRDefault="002D7841">
      <w:pPr>
        <w:rPr>
          <w:rFonts w:ascii="Times New Roman" w:hAnsi="Times New Roman"/>
          <w:sz w:val="24"/>
          <w:szCs w:val="24"/>
        </w:rPr>
      </w:pPr>
    </w:p>
    <w:p w:rsidR="002D7841" w:rsidRDefault="002D7841">
      <w:pPr>
        <w:rPr>
          <w:rFonts w:ascii="Times New Roman" w:hAnsi="Times New Roman"/>
          <w:sz w:val="24"/>
          <w:szCs w:val="24"/>
        </w:rPr>
      </w:pPr>
    </w:p>
    <w:p w:rsidR="002D7841" w:rsidRPr="0076338C" w:rsidRDefault="002D7841">
      <w:pPr>
        <w:rPr>
          <w:rFonts w:ascii="Times New Roman" w:hAnsi="Times New Roman"/>
          <w:sz w:val="24"/>
          <w:szCs w:val="24"/>
        </w:rPr>
      </w:pPr>
    </w:p>
    <w:p w:rsidR="0081699C" w:rsidRPr="0076338C" w:rsidRDefault="0081699C" w:rsidP="0081699C">
      <w:pPr>
        <w:spacing w:after="0" w:line="240" w:lineRule="auto"/>
        <w:jc w:val="center"/>
        <w:rPr>
          <w:rFonts w:ascii="Times New Roman" w:eastAsia="Times New Roman" w:hAnsi="Times New Roman"/>
          <w:b/>
          <w:sz w:val="24"/>
          <w:szCs w:val="24"/>
          <w:lang w:eastAsia="ru-RU"/>
        </w:rPr>
      </w:pPr>
      <w:r w:rsidRPr="0076338C">
        <w:rPr>
          <w:rFonts w:ascii="Times New Roman" w:eastAsia="Times New Roman" w:hAnsi="Times New Roman"/>
          <w:b/>
          <w:sz w:val="24"/>
          <w:szCs w:val="24"/>
          <w:lang w:eastAsia="ru-RU"/>
        </w:rPr>
        <w:lastRenderedPageBreak/>
        <w:t>КУРГАНСКАЯ ОБЛАСТЬ</w:t>
      </w:r>
    </w:p>
    <w:p w:rsidR="0081699C" w:rsidRPr="0076338C" w:rsidRDefault="0081699C" w:rsidP="0081699C">
      <w:pPr>
        <w:spacing w:after="0" w:line="240" w:lineRule="auto"/>
        <w:jc w:val="center"/>
        <w:rPr>
          <w:rFonts w:ascii="Times New Roman" w:eastAsia="Times New Roman" w:hAnsi="Times New Roman"/>
          <w:b/>
          <w:sz w:val="24"/>
          <w:szCs w:val="24"/>
          <w:lang w:eastAsia="ru-RU"/>
        </w:rPr>
      </w:pPr>
      <w:r w:rsidRPr="0076338C">
        <w:rPr>
          <w:rFonts w:ascii="Times New Roman" w:eastAsia="Times New Roman" w:hAnsi="Times New Roman"/>
          <w:b/>
          <w:sz w:val="24"/>
          <w:szCs w:val="24"/>
          <w:lang w:eastAsia="ru-RU"/>
        </w:rPr>
        <w:t>ЗВЕРИНОГОЛОВСКИЙ МУНИЦИПАЛЬНЫЙ ОКРУГ</w:t>
      </w:r>
    </w:p>
    <w:p w:rsidR="0081699C" w:rsidRPr="0076338C" w:rsidRDefault="0081699C" w:rsidP="0081699C">
      <w:pPr>
        <w:spacing w:after="0" w:line="240" w:lineRule="auto"/>
        <w:jc w:val="center"/>
        <w:rPr>
          <w:rFonts w:ascii="Times New Roman" w:eastAsia="Times New Roman" w:hAnsi="Times New Roman"/>
          <w:b/>
          <w:sz w:val="24"/>
          <w:szCs w:val="24"/>
          <w:lang w:eastAsia="ru-RU"/>
        </w:rPr>
      </w:pPr>
      <w:r w:rsidRPr="0076338C">
        <w:rPr>
          <w:rFonts w:ascii="Times New Roman" w:eastAsia="Times New Roman" w:hAnsi="Times New Roman"/>
          <w:b/>
          <w:sz w:val="24"/>
          <w:szCs w:val="24"/>
          <w:lang w:eastAsia="ru-RU"/>
        </w:rPr>
        <w:t>КУРГАНСКОЙ ОБЛАСТИ</w:t>
      </w:r>
    </w:p>
    <w:p w:rsidR="0081699C" w:rsidRPr="0076338C" w:rsidRDefault="0081699C" w:rsidP="0081699C">
      <w:pPr>
        <w:spacing w:after="0" w:line="240" w:lineRule="auto"/>
        <w:jc w:val="center"/>
        <w:rPr>
          <w:rFonts w:ascii="Times New Roman" w:eastAsia="Times New Roman" w:hAnsi="Times New Roman"/>
          <w:b/>
          <w:sz w:val="24"/>
          <w:szCs w:val="24"/>
          <w:lang w:eastAsia="ru-RU"/>
        </w:rPr>
      </w:pPr>
      <w:r w:rsidRPr="0076338C">
        <w:rPr>
          <w:rFonts w:ascii="Times New Roman" w:eastAsia="Times New Roman" w:hAnsi="Times New Roman"/>
          <w:b/>
          <w:sz w:val="24"/>
          <w:szCs w:val="24"/>
          <w:lang w:eastAsia="ru-RU"/>
        </w:rPr>
        <w:t xml:space="preserve">ДУМА ЗВЕРИНОГОЛОВСКОГО МУНИЦИПАЛЬНОГО ОКРУГА </w:t>
      </w:r>
    </w:p>
    <w:p w:rsidR="0081699C" w:rsidRPr="0076338C" w:rsidRDefault="0081699C" w:rsidP="0081699C">
      <w:pPr>
        <w:spacing w:after="0" w:line="240" w:lineRule="auto"/>
        <w:jc w:val="center"/>
        <w:rPr>
          <w:rFonts w:ascii="Times New Roman" w:eastAsia="Times New Roman" w:hAnsi="Times New Roman"/>
          <w:b/>
          <w:sz w:val="24"/>
          <w:szCs w:val="24"/>
          <w:lang w:eastAsia="ru-RU"/>
        </w:rPr>
      </w:pPr>
      <w:r w:rsidRPr="0076338C">
        <w:rPr>
          <w:rFonts w:ascii="Times New Roman" w:eastAsia="Times New Roman" w:hAnsi="Times New Roman"/>
          <w:b/>
          <w:sz w:val="24"/>
          <w:szCs w:val="24"/>
          <w:lang w:eastAsia="ru-RU"/>
        </w:rPr>
        <w:t>КУРГАНСКОЙ ОБЛАСТИ</w:t>
      </w:r>
    </w:p>
    <w:p w:rsidR="0081699C" w:rsidRPr="0076338C" w:rsidRDefault="0081699C" w:rsidP="0040427C">
      <w:pPr>
        <w:spacing w:after="0" w:line="240" w:lineRule="auto"/>
        <w:rPr>
          <w:rFonts w:ascii="Times New Roman" w:eastAsia="Times New Roman" w:hAnsi="Times New Roman"/>
          <w:b/>
          <w:sz w:val="24"/>
          <w:szCs w:val="24"/>
          <w:lang w:eastAsia="ru-RU"/>
        </w:rPr>
      </w:pPr>
    </w:p>
    <w:p w:rsidR="0081699C" w:rsidRPr="0076338C" w:rsidRDefault="0081699C" w:rsidP="0081699C">
      <w:pPr>
        <w:spacing w:after="0" w:line="240" w:lineRule="auto"/>
        <w:jc w:val="center"/>
        <w:rPr>
          <w:rFonts w:ascii="Times New Roman" w:eastAsia="Times New Roman" w:hAnsi="Times New Roman"/>
          <w:b/>
          <w:sz w:val="24"/>
          <w:szCs w:val="24"/>
          <w:lang w:eastAsia="ru-RU"/>
        </w:rPr>
      </w:pPr>
      <w:r w:rsidRPr="0076338C">
        <w:rPr>
          <w:rFonts w:ascii="Times New Roman" w:eastAsia="Times New Roman" w:hAnsi="Times New Roman"/>
          <w:b/>
          <w:sz w:val="24"/>
          <w:szCs w:val="24"/>
          <w:lang w:eastAsia="ru-RU"/>
        </w:rPr>
        <w:t>РЕШЕНИЕ</w:t>
      </w:r>
    </w:p>
    <w:p w:rsidR="0081699C" w:rsidRPr="0076338C" w:rsidRDefault="0081699C" w:rsidP="0081699C">
      <w:pPr>
        <w:spacing w:after="0" w:line="240" w:lineRule="auto"/>
        <w:jc w:val="center"/>
        <w:rPr>
          <w:rFonts w:ascii="Times New Roman" w:eastAsia="Times New Roman" w:hAnsi="Times New Roman"/>
          <w:b/>
          <w:sz w:val="24"/>
          <w:szCs w:val="24"/>
          <w:lang w:eastAsia="ru-RU"/>
        </w:rPr>
      </w:pPr>
    </w:p>
    <w:p w:rsidR="0081699C" w:rsidRPr="0076338C" w:rsidRDefault="0081699C" w:rsidP="0081699C">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от 27 апреля 2023 </w:t>
      </w:r>
      <w:proofErr w:type="gramStart"/>
      <w:r w:rsidRPr="0076338C">
        <w:rPr>
          <w:rFonts w:ascii="Times New Roman" w:eastAsia="Times New Roman" w:hAnsi="Times New Roman"/>
          <w:sz w:val="24"/>
          <w:szCs w:val="24"/>
          <w:lang w:eastAsia="ru-RU"/>
        </w:rPr>
        <w:t>года  №</w:t>
      </w:r>
      <w:proofErr w:type="gramEnd"/>
      <w:r w:rsidRPr="0076338C">
        <w:rPr>
          <w:rFonts w:ascii="Times New Roman" w:eastAsia="Times New Roman" w:hAnsi="Times New Roman"/>
          <w:sz w:val="24"/>
          <w:szCs w:val="24"/>
          <w:lang w:eastAsia="ru-RU"/>
        </w:rPr>
        <w:t xml:space="preserve"> 174</w:t>
      </w:r>
    </w:p>
    <w:p w:rsidR="002D7841" w:rsidRPr="0076338C" w:rsidRDefault="0081699C" w:rsidP="0081699C">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село Звериноголовское</w:t>
      </w:r>
    </w:p>
    <w:p w:rsidR="0081699C" w:rsidRPr="0076338C" w:rsidRDefault="0081699C" w:rsidP="0081699C">
      <w:pPr>
        <w:spacing w:after="0" w:line="240" w:lineRule="auto"/>
        <w:rPr>
          <w:rFonts w:ascii="Times New Roman" w:eastAsia="Times New Roman" w:hAnsi="Times New Roman"/>
          <w:sz w:val="24"/>
          <w:szCs w:val="24"/>
          <w:lang w:eastAsia="ru-RU"/>
        </w:rPr>
      </w:pPr>
    </w:p>
    <w:p w:rsidR="0081699C" w:rsidRPr="002D7841" w:rsidRDefault="0081699C" w:rsidP="0081699C">
      <w:pPr>
        <w:spacing w:after="0" w:line="240" w:lineRule="auto"/>
        <w:jc w:val="center"/>
        <w:rPr>
          <w:rFonts w:ascii="Times New Roman" w:eastAsia="Times New Roman" w:hAnsi="Times New Roman"/>
          <w:b/>
          <w:sz w:val="24"/>
          <w:szCs w:val="24"/>
          <w:lang w:eastAsia="ru-RU"/>
        </w:rPr>
      </w:pPr>
      <w:r w:rsidRPr="002D7841">
        <w:rPr>
          <w:rFonts w:ascii="Times New Roman" w:eastAsia="Times New Roman" w:hAnsi="Times New Roman"/>
          <w:b/>
          <w:sz w:val="24"/>
          <w:szCs w:val="24"/>
          <w:lang w:eastAsia="ru-RU"/>
        </w:rPr>
        <w:t>Об отчете председателя Думы Звериноголовского муниципального округа курганской области о деятельности Думы округа в 2022 году</w:t>
      </w:r>
    </w:p>
    <w:p w:rsidR="0081699C" w:rsidRPr="0076338C" w:rsidRDefault="0081699C" w:rsidP="0081699C">
      <w:pPr>
        <w:spacing w:after="0" w:line="240" w:lineRule="auto"/>
        <w:jc w:val="center"/>
        <w:rPr>
          <w:rFonts w:ascii="Times New Roman" w:eastAsia="Times New Roman" w:hAnsi="Times New Roman"/>
          <w:sz w:val="24"/>
          <w:szCs w:val="24"/>
          <w:lang w:eastAsia="ru-RU"/>
        </w:rPr>
      </w:pPr>
    </w:p>
    <w:p w:rsidR="0081699C" w:rsidRPr="0076338C" w:rsidRDefault="0081699C" w:rsidP="0040427C">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Заслушав информацию председателя Думы Звериноголовского муниципального округа Курганской области руководствуясь Уставом Звериноголовского муниципального округа Курганской области, Регламентом Думы Звериноголовского муниципального округа, Дума Звериноголовского муниципального округа Курганской области</w:t>
      </w:r>
    </w:p>
    <w:p w:rsidR="0081699C" w:rsidRPr="0076338C" w:rsidRDefault="0081699C" w:rsidP="0081699C">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РЕШИЛА:</w:t>
      </w:r>
    </w:p>
    <w:p w:rsidR="0081699C" w:rsidRPr="0076338C" w:rsidRDefault="0081699C" w:rsidP="0081699C">
      <w:pPr>
        <w:tabs>
          <w:tab w:val="left" w:pos="5235"/>
        </w:tabs>
        <w:spacing w:after="0" w:line="240" w:lineRule="auto"/>
        <w:jc w:val="both"/>
        <w:rPr>
          <w:rFonts w:ascii="Times New Roman" w:eastAsia="Times New Roman" w:hAnsi="Times New Roman"/>
          <w:sz w:val="24"/>
          <w:szCs w:val="24"/>
          <w:lang w:eastAsia="ru-RU"/>
        </w:rPr>
      </w:pPr>
    </w:p>
    <w:p w:rsidR="0081699C" w:rsidRPr="0076338C" w:rsidRDefault="0081699C" w:rsidP="0081699C">
      <w:pPr>
        <w:numPr>
          <w:ilvl w:val="0"/>
          <w:numId w:val="8"/>
        </w:numPr>
        <w:tabs>
          <w:tab w:val="left" w:pos="5235"/>
        </w:tabs>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Информацию</w:t>
      </w:r>
      <w:r w:rsidRPr="0076338C">
        <w:rPr>
          <w:rFonts w:ascii="Times New Roman" w:hAnsi="Times New Roman"/>
          <w:sz w:val="24"/>
          <w:szCs w:val="24"/>
        </w:rPr>
        <w:t xml:space="preserve"> </w:t>
      </w:r>
      <w:r w:rsidRPr="0076338C">
        <w:rPr>
          <w:rFonts w:ascii="Times New Roman" w:eastAsia="Times New Roman" w:hAnsi="Times New Roman"/>
          <w:sz w:val="24"/>
          <w:szCs w:val="24"/>
          <w:lang w:eastAsia="ru-RU"/>
        </w:rPr>
        <w:t>председателя Думы Звериноголовского муниципального округа Курганской области принять к сведению.</w:t>
      </w:r>
    </w:p>
    <w:p w:rsidR="0081699C" w:rsidRPr="0076338C" w:rsidRDefault="0081699C" w:rsidP="0081699C">
      <w:pPr>
        <w:tabs>
          <w:tab w:val="left" w:pos="5235"/>
        </w:tabs>
        <w:spacing w:after="0" w:line="240" w:lineRule="auto"/>
        <w:ind w:left="720"/>
        <w:jc w:val="both"/>
        <w:rPr>
          <w:rFonts w:ascii="Times New Roman" w:eastAsia="Times New Roman" w:hAnsi="Times New Roman"/>
          <w:sz w:val="24"/>
          <w:szCs w:val="24"/>
          <w:lang w:eastAsia="ru-RU"/>
        </w:rPr>
      </w:pPr>
    </w:p>
    <w:p w:rsidR="0081699C" w:rsidRPr="0076338C" w:rsidRDefault="0081699C" w:rsidP="0081699C">
      <w:pPr>
        <w:numPr>
          <w:ilvl w:val="0"/>
          <w:numId w:val="8"/>
        </w:numPr>
        <w:tabs>
          <w:tab w:val="left" w:pos="5235"/>
        </w:tabs>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Опубликовать настоящее решение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81699C" w:rsidRPr="0076338C" w:rsidRDefault="0081699C" w:rsidP="0081699C">
      <w:pPr>
        <w:tabs>
          <w:tab w:val="left" w:pos="5235"/>
        </w:tabs>
        <w:spacing w:after="0" w:line="240" w:lineRule="auto"/>
        <w:jc w:val="both"/>
        <w:rPr>
          <w:rFonts w:ascii="Times New Roman" w:eastAsia="Times New Roman" w:hAnsi="Times New Roman"/>
          <w:sz w:val="24"/>
          <w:szCs w:val="24"/>
          <w:lang w:eastAsia="ru-RU"/>
        </w:rPr>
      </w:pPr>
    </w:p>
    <w:p w:rsidR="0081699C" w:rsidRPr="0076338C" w:rsidRDefault="0081699C" w:rsidP="0081699C">
      <w:pPr>
        <w:numPr>
          <w:ilvl w:val="0"/>
          <w:numId w:val="8"/>
        </w:numPr>
        <w:tabs>
          <w:tab w:val="left" w:pos="5235"/>
        </w:tabs>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Настоящее решение вступает в силу со дня подписания.</w:t>
      </w:r>
    </w:p>
    <w:p w:rsidR="0081699C" w:rsidRPr="0076338C" w:rsidRDefault="0081699C" w:rsidP="0081699C">
      <w:pPr>
        <w:spacing w:after="0" w:line="240" w:lineRule="auto"/>
        <w:jc w:val="both"/>
        <w:rPr>
          <w:rFonts w:ascii="Times New Roman" w:eastAsia="Times New Roman" w:hAnsi="Times New Roman"/>
          <w:sz w:val="24"/>
          <w:szCs w:val="24"/>
          <w:lang w:eastAsia="ru-RU"/>
        </w:rPr>
      </w:pPr>
    </w:p>
    <w:p w:rsidR="0081699C" w:rsidRPr="0076338C" w:rsidRDefault="0081699C" w:rsidP="0081699C">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Председатель </w:t>
      </w:r>
    </w:p>
    <w:p w:rsidR="0081699C" w:rsidRPr="0076338C" w:rsidRDefault="0081699C" w:rsidP="0081699C">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Думы Звериноголовского</w:t>
      </w:r>
    </w:p>
    <w:p w:rsidR="0081699C" w:rsidRPr="0076338C" w:rsidRDefault="0081699C" w:rsidP="0081699C">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муниципального округа Курганской области                                                    </w:t>
      </w:r>
      <w:proofErr w:type="spellStart"/>
      <w:r w:rsidRPr="0076338C">
        <w:rPr>
          <w:rFonts w:ascii="Times New Roman" w:eastAsia="Times New Roman" w:hAnsi="Times New Roman"/>
          <w:sz w:val="24"/>
          <w:szCs w:val="24"/>
          <w:lang w:eastAsia="ru-RU"/>
        </w:rPr>
        <w:t>Т.Б.Аргинбаева</w:t>
      </w:r>
      <w:proofErr w:type="spellEnd"/>
    </w:p>
    <w:p w:rsidR="0081699C" w:rsidRPr="0076338C" w:rsidRDefault="0081699C" w:rsidP="0081699C">
      <w:pPr>
        <w:spacing w:after="200" w:line="276" w:lineRule="auto"/>
        <w:rPr>
          <w:rFonts w:ascii="Times New Roman" w:eastAsia="Times New Roman" w:hAnsi="Times New Roman"/>
          <w:sz w:val="24"/>
          <w:szCs w:val="24"/>
          <w:lang w:eastAsia="ru-RU"/>
        </w:rPr>
      </w:pPr>
    </w:p>
    <w:tbl>
      <w:tblPr>
        <w:tblW w:w="0" w:type="auto"/>
        <w:tblInd w:w="3369" w:type="dxa"/>
        <w:tblLook w:val="04A0" w:firstRow="1" w:lastRow="0" w:firstColumn="1" w:lastColumn="0" w:noHBand="0" w:noVBand="1"/>
      </w:tblPr>
      <w:tblGrid>
        <w:gridCol w:w="6047"/>
      </w:tblGrid>
      <w:tr w:rsidR="0081699C" w:rsidRPr="0076338C" w:rsidTr="0040427C">
        <w:trPr>
          <w:trHeight w:val="1764"/>
        </w:trPr>
        <w:tc>
          <w:tcPr>
            <w:tcW w:w="6047" w:type="dxa"/>
          </w:tcPr>
          <w:p w:rsidR="0040427C" w:rsidRPr="0076338C" w:rsidRDefault="0081699C" w:rsidP="0040427C">
            <w:pPr>
              <w:spacing w:after="200" w:line="276"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Приложение к решению  Думы Звериноголовского муниципального округа Курганской области                                   от  27 апреля  2023 года № 174 «Об отчете председателя Думы Звериноголовского муниципального округа ку</w:t>
            </w:r>
            <w:r w:rsidR="0040427C" w:rsidRPr="0076338C">
              <w:rPr>
                <w:rFonts w:ascii="Times New Roman" w:eastAsia="Times New Roman" w:hAnsi="Times New Roman"/>
                <w:sz w:val="24"/>
                <w:szCs w:val="24"/>
                <w:lang w:eastAsia="ru-RU"/>
              </w:rPr>
              <w:t xml:space="preserve">рганской области о деятельности </w:t>
            </w:r>
            <w:r w:rsidRPr="0076338C">
              <w:rPr>
                <w:rFonts w:ascii="Times New Roman" w:eastAsia="Times New Roman" w:hAnsi="Times New Roman"/>
                <w:sz w:val="24"/>
                <w:szCs w:val="24"/>
                <w:lang w:eastAsia="ru-RU"/>
              </w:rPr>
              <w:t>Думы округа в 2022 году»</w:t>
            </w:r>
          </w:p>
        </w:tc>
      </w:tr>
    </w:tbl>
    <w:p w:rsidR="0081699C" w:rsidRPr="0076338C" w:rsidRDefault="0081699C" w:rsidP="0081699C">
      <w:pPr>
        <w:spacing w:after="200" w:line="276"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Отчет</w:t>
      </w:r>
    </w:p>
    <w:p w:rsidR="0081699C" w:rsidRPr="0076338C" w:rsidRDefault="0081699C" w:rsidP="0040427C">
      <w:pPr>
        <w:spacing w:after="200" w:line="276"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Председателя Думы Звериноголовского муниципального округа Курганской области!</w:t>
      </w:r>
    </w:p>
    <w:p w:rsidR="0081699C" w:rsidRPr="0076338C" w:rsidRDefault="0081699C" w:rsidP="0081699C">
      <w:pPr>
        <w:spacing w:after="200" w:line="276"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В соответствии с Уставом Звериноголовского муниципального </w:t>
      </w:r>
      <w:proofErr w:type="gramStart"/>
      <w:r w:rsidRPr="0076338C">
        <w:rPr>
          <w:rFonts w:ascii="Times New Roman" w:eastAsia="Times New Roman" w:hAnsi="Times New Roman"/>
          <w:sz w:val="24"/>
          <w:szCs w:val="24"/>
          <w:lang w:eastAsia="ru-RU"/>
        </w:rPr>
        <w:t>округа  Курганской</w:t>
      </w:r>
      <w:proofErr w:type="gramEnd"/>
      <w:r w:rsidRPr="0076338C">
        <w:rPr>
          <w:rFonts w:ascii="Times New Roman" w:eastAsia="Times New Roman" w:hAnsi="Times New Roman"/>
          <w:sz w:val="24"/>
          <w:szCs w:val="24"/>
          <w:lang w:eastAsia="ru-RU"/>
        </w:rPr>
        <w:t xml:space="preserve"> области и Регламентом Думы Звериноголовского муниципального округа, представляю ежегодный </w:t>
      </w:r>
      <w:r w:rsidRPr="0076338C">
        <w:rPr>
          <w:rFonts w:ascii="Times New Roman" w:eastAsia="Times New Roman" w:hAnsi="Times New Roman"/>
          <w:sz w:val="24"/>
          <w:szCs w:val="24"/>
          <w:lang w:eastAsia="ru-RU"/>
        </w:rPr>
        <w:lastRenderedPageBreak/>
        <w:t xml:space="preserve">отчет о деятельности </w:t>
      </w:r>
      <w:proofErr w:type="spellStart"/>
      <w:r w:rsidRPr="0076338C">
        <w:rPr>
          <w:rFonts w:ascii="Times New Roman" w:eastAsia="Times New Roman" w:hAnsi="Times New Roman"/>
          <w:sz w:val="24"/>
          <w:szCs w:val="24"/>
          <w:lang w:eastAsia="ru-RU"/>
        </w:rPr>
        <w:t>Звериноголовской</w:t>
      </w:r>
      <w:proofErr w:type="spellEnd"/>
      <w:r w:rsidRPr="0076338C">
        <w:rPr>
          <w:rFonts w:ascii="Times New Roman" w:eastAsia="Times New Roman" w:hAnsi="Times New Roman"/>
          <w:sz w:val="24"/>
          <w:szCs w:val="24"/>
          <w:lang w:eastAsia="ru-RU"/>
        </w:rPr>
        <w:t xml:space="preserve"> районной Думы и Думы Звериноголовского муниципального округа за 2022 год, </w:t>
      </w:r>
      <w:proofErr w:type="spellStart"/>
      <w:r w:rsidRPr="0076338C">
        <w:rPr>
          <w:rFonts w:ascii="Times New Roman" w:eastAsia="Times New Roman" w:hAnsi="Times New Roman"/>
          <w:sz w:val="24"/>
          <w:szCs w:val="24"/>
          <w:lang w:eastAsia="ru-RU"/>
        </w:rPr>
        <w:t>т.к</w:t>
      </w:r>
      <w:proofErr w:type="spellEnd"/>
      <w:r w:rsidRPr="0076338C">
        <w:rPr>
          <w:rFonts w:ascii="Times New Roman" w:eastAsia="Times New Roman" w:hAnsi="Times New Roman"/>
          <w:sz w:val="24"/>
          <w:szCs w:val="24"/>
          <w:lang w:eastAsia="ru-RU"/>
        </w:rPr>
        <w:t xml:space="preserve">  в соответствии с Решением Думы Звериноголовского муниципального округа №25 от  </w:t>
      </w:r>
    </w:p>
    <w:p w:rsidR="0081699C" w:rsidRPr="0076338C" w:rsidRDefault="0081699C" w:rsidP="0081699C">
      <w:pPr>
        <w:spacing w:after="200" w:line="276"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от 26 мая 2022 года </w:t>
      </w:r>
      <w:r w:rsidRPr="0076338C">
        <w:rPr>
          <w:rFonts w:ascii="Times New Roman" w:eastAsia="Times New Roman" w:hAnsi="Times New Roman"/>
          <w:bCs/>
          <w:sz w:val="24"/>
          <w:szCs w:val="24"/>
          <w:lang w:eastAsia="ru-RU"/>
        </w:rPr>
        <w:t xml:space="preserve">«О правопреемстве органов местного самоуправления Звериноголовского муниципального округа Курганской области» Дума Звериноголовского муниципального округа Курганской области является правопреемником </w:t>
      </w:r>
      <w:proofErr w:type="spellStart"/>
      <w:r w:rsidRPr="0076338C">
        <w:rPr>
          <w:rFonts w:ascii="Times New Roman" w:eastAsia="Times New Roman" w:hAnsi="Times New Roman"/>
          <w:bCs/>
          <w:sz w:val="24"/>
          <w:szCs w:val="24"/>
          <w:lang w:eastAsia="ru-RU"/>
        </w:rPr>
        <w:t>Звериноголовской</w:t>
      </w:r>
      <w:proofErr w:type="spellEnd"/>
      <w:r w:rsidRPr="0076338C">
        <w:rPr>
          <w:rFonts w:ascii="Times New Roman" w:eastAsia="Times New Roman" w:hAnsi="Times New Roman"/>
          <w:bCs/>
          <w:sz w:val="24"/>
          <w:szCs w:val="24"/>
          <w:lang w:eastAsia="ru-RU"/>
        </w:rPr>
        <w:t xml:space="preserve"> районной Думы. </w:t>
      </w:r>
    </w:p>
    <w:p w:rsidR="0081699C" w:rsidRPr="0076338C" w:rsidRDefault="0081699C" w:rsidP="0081699C">
      <w:pPr>
        <w:spacing w:after="200" w:line="276"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В системе органов местного </w:t>
      </w:r>
      <w:proofErr w:type="gramStart"/>
      <w:r w:rsidRPr="0076338C">
        <w:rPr>
          <w:rFonts w:ascii="Times New Roman" w:eastAsia="Times New Roman" w:hAnsi="Times New Roman"/>
          <w:sz w:val="24"/>
          <w:szCs w:val="24"/>
          <w:lang w:eastAsia="ru-RU"/>
        </w:rPr>
        <w:t>самоуправления  Звериноголовского</w:t>
      </w:r>
      <w:proofErr w:type="gramEnd"/>
      <w:r w:rsidRPr="0076338C">
        <w:rPr>
          <w:rFonts w:ascii="Times New Roman" w:eastAsia="Times New Roman" w:hAnsi="Times New Roman"/>
          <w:sz w:val="24"/>
          <w:szCs w:val="24"/>
          <w:lang w:eastAsia="ru-RU"/>
        </w:rPr>
        <w:t xml:space="preserve"> муниципального округа представительному органу местного самоуправления – Думе Звериноголовского  муниципального округа  - отводится особое место, поскольку именно она непосредственно выражает волю всего населения муниципального образования, принимает от его имени решения, действующие на всей территории муниципального образования. Сегодня я представляю отчет о работе представительного </w:t>
      </w:r>
      <w:proofErr w:type="gramStart"/>
      <w:r w:rsidRPr="0076338C">
        <w:rPr>
          <w:rFonts w:ascii="Times New Roman" w:eastAsia="Times New Roman" w:hAnsi="Times New Roman"/>
          <w:sz w:val="24"/>
          <w:szCs w:val="24"/>
          <w:lang w:eastAsia="ru-RU"/>
        </w:rPr>
        <w:t>органа  Звериноголовского</w:t>
      </w:r>
      <w:proofErr w:type="gramEnd"/>
      <w:r w:rsidRPr="0076338C">
        <w:rPr>
          <w:rFonts w:ascii="Times New Roman" w:eastAsia="Times New Roman" w:hAnsi="Times New Roman"/>
          <w:sz w:val="24"/>
          <w:szCs w:val="24"/>
          <w:lang w:eastAsia="ru-RU"/>
        </w:rPr>
        <w:t xml:space="preserve"> муниципального округа  в 2022 году, а также поговорим о приоритетных задачах, которые стоят перед депутатским корпусом в 2023 году.</w:t>
      </w:r>
    </w:p>
    <w:p w:rsidR="0081699C" w:rsidRPr="0076338C" w:rsidRDefault="0081699C" w:rsidP="0081699C">
      <w:pPr>
        <w:spacing w:after="200" w:line="276" w:lineRule="auto"/>
        <w:rPr>
          <w:rFonts w:ascii="Times New Roman" w:eastAsia="Times New Roman" w:hAnsi="Times New Roman"/>
          <w:b/>
          <w:i/>
          <w:sz w:val="24"/>
          <w:szCs w:val="24"/>
          <w:lang w:eastAsia="ru-RU"/>
        </w:rPr>
      </w:pPr>
      <w:r w:rsidRPr="0076338C">
        <w:rPr>
          <w:rFonts w:ascii="Times New Roman" w:eastAsia="Times New Roman" w:hAnsi="Times New Roman"/>
          <w:b/>
          <w:i/>
          <w:sz w:val="24"/>
          <w:szCs w:val="24"/>
          <w:lang w:eastAsia="ru-RU"/>
        </w:rPr>
        <w:t>Общие сведения</w:t>
      </w:r>
    </w:p>
    <w:p w:rsidR="0081699C" w:rsidRPr="0076338C" w:rsidRDefault="0081699C" w:rsidP="0081699C">
      <w:pPr>
        <w:spacing w:after="200" w:line="276"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В Думе Звериноголовского муниципального округа (далее Дума) работают 15 депутатов, осуществляя свои полномочия на непостоянной основе, совмещая депутатскую деятельность с выполнением трудовых обязанностей по месту основной работы.</w:t>
      </w:r>
    </w:p>
    <w:p w:rsidR="0081699C" w:rsidRPr="0076338C" w:rsidRDefault="0081699C" w:rsidP="0081699C">
      <w:pPr>
        <w:spacing w:after="200" w:line="276"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В соответствии с Уставом Звериноголовского муниципального округа основной формой работы Думы являются заседания. Все вы были свидетелями, насколько насыщенными были повестки дня. По-моему, ни одно из направлений деятельности органов местного самоуправления не осталось без внимания. Всего за 2022 </w:t>
      </w:r>
      <w:proofErr w:type="gramStart"/>
      <w:r w:rsidRPr="0076338C">
        <w:rPr>
          <w:rFonts w:ascii="Times New Roman" w:eastAsia="Times New Roman" w:hAnsi="Times New Roman"/>
          <w:sz w:val="24"/>
          <w:szCs w:val="24"/>
          <w:lang w:eastAsia="ru-RU"/>
        </w:rPr>
        <w:t>год  состоялось</w:t>
      </w:r>
      <w:proofErr w:type="gramEnd"/>
      <w:r w:rsidRPr="0076338C">
        <w:rPr>
          <w:rFonts w:ascii="Times New Roman" w:eastAsia="Times New Roman" w:hAnsi="Times New Roman"/>
          <w:sz w:val="24"/>
          <w:szCs w:val="24"/>
          <w:lang w:eastAsia="ru-RU"/>
        </w:rPr>
        <w:t xml:space="preserve">  19 заседаний,  из которых  7 внеочередных. Что на 6 заседаний больше, чем в 2021 года и это связано с работой по преобразованию района в округ. Рассмотрено 176 вопросов по повестке и принято 169 решений, 5 решений отклонено, по двум даны рекомендации. В 2021 году принято 60 решений, в этом году на 109 решений больше. Причина аналогичная. Все заседания Думы проводились в открытом режиме с участием Прокуратуры Звериноголовского района, должностных лиц органов местного самоуправления, сельских поселений и средств массовой информации. На двух заседаниях, касающихся преобразования района, присутствовали жители округа. Не на всех заседаниях Думы присутствовал глава округа или его представитель. </w:t>
      </w:r>
    </w:p>
    <w:p w:rsidR="0081699C" w:rsidRPr="0076338C" w:rsidRDefault="0081699C" w:rsidP="0081699C">
      <w:pPr>
        <w:spacing w:after="200" w:line="276"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За отчетный период было уделено больше вопросам контроля. Контрольная деятельность Думы осуществлялась в форме заслушивания информаций, отчётов, докладов по тому или иному вопросу. Рассматривались вопросы контроля за ходом реализации муниципальных программ, отчеты о деятельности отделов Администрации </w:t>
      </w:r>
      <w:proofErr w:type="gramStart"/>
      <w:r w:rsidRPr="0076338C">
        <w:rPr>
          <w:rFonts w:ascii="Times New Roman" w:eastAsia="Times New Roman" w:hAnsi="Times New Roman"/>
          <w:sz w:val="24"/>
          <w:szCs w:val="24"/>
          <w:lang w:eastAsia="ru-RU"/>
        </w:rPr>
        <w:t>округа  по</w:t>
      </w:r>
      <w:proofErr w:type="gramEnd"/>
      <w:r w:rsidRPr="0076338C">
        <w:rPr>
          <w:rFonts w:ascii="Times New Roman" w:eastAsia="Times New Roman" w:hAnsi="Times New Roman"/>
          <w:sz w:val="24"/>
          <w:szCs w:val="24"/>
          <w:lang w:eastAsia="ru-RU"/>
        </w:rPr>
        <w:t xml:space="preserve"> их основным направлениям, в   соответствии с годовым планом.  Но, </w:t>
      </w:r>
      <w:proofErr w:type="gramStart"/>
      <w:r w:rsidRPr="0076338C">
        <w:rPr>
          <w:rFonts w:ascii="Times New Roman" w:eastAsia="Times New Roman" w:hAnsi="Times New Roman"/>
          <w:sz w:val="24"/>
          <w:szCs w:val="24"/>
          <w:lang w:eastAsia="ru-RU"/>
        </w:rPr>
        <w:t>например</w:t>
      </w:r>
      <w:proofErr w:type="gramEnd"/>
      <w:r w:rsidRPr="0076338C">
        <w:rPr>
          <w:rFonts w:ascii="Times New Roman" w:eastAsia="Times New Roman" w:hAnsi="Times New Roman"/>
          <w:sz w:val="24"/>
          <w:szCs w:val="24"/>
          <w:lang w:eastAsia="ru-RU"/>
        </w:rPr>
        <w:t xml:space="preserve"> Отдел Культуры и Управление образования не отчитались по вопросам, утвержденным планом работы Думы, хотя дважды направлялось письмо с предупреждением об отчетах. Ответственные лица за </w:t>
      </w:r>
      <w:r w:rsidRPr="0076338C">
        <w:rPr>
          <w:rFonts w:ascii="Times New Roman" w:eastAsia="Times New Roman" w:hAnsi="Times New Roman"/>
          <w:sz w:val="24"/>
          <w:szCs w:val="24"/>
          <w:lang w:eastAsia="ru-RU"/>
        </w:rPr>
        <w:lastRenderedPageBreak/>
        <w:t xml:space="preserve">отчеты уже не работают, но хотелось бы серьезно относиться к плану, утвержденному Думой. Тем более, что Программа «Культура Звериноголовского района» заканчивается в 2023 году, много вопросов по ее реализации. Будем заслушивать в этом году. Проект я думаю должен быть готов хотя, бы к осени </w:t>
      </w:r>
      <w:proofErr w:type="spellStart"/>
      <w:proofErr w:type="gramStart"/>
      <w:r w:rsidRPr="0076338C">
        <w:rPr>
          <w:rFonts w:ascii="Times New Roman" w:eastAsia="Times New Roman" w:hAnsi="Times New Roman"/>
          <w:sz w:val="24"/>
          <w:szCs w:val="24"/>
          <w:lang w:eastAsia="ru-RU"/>
        </w:rPr>
        <w:t>т.к</w:t>
      </w:r>
      <w:proofErr w:type="spellEnd"/>
      <w:proofErr w:type="gramEnd"/>
      <w:r w:rsidRPr="0076338C">
        <w:rPr>
          <w:rFonts w:ascii="Times New Roman" w:eastAsia="Times New Roman" w:hAnsi="Times New Roman"/>
          <w:sz w:val="24"/>
          <w:szCs w:val="24"/>
          <w:lang w:eastAsia="ru-RU"/>
        </w:rPr>
        <w:t xml:space="preserve"> в бюджете на 2024 год должна быть учтена данная программа. Многие нормативно-правовые акты требуют отчета перед Думой, специалисты не всегда помнят об этом.  Мы стараемся в план включить вопросы, требующие </w:t>
      </w:r>
      <w:proofErr w:type="gramStart"/>
      <w:r w:rsidRPr="0076338C">
        <w:rPr>
          <w:rFonts w:ascii="Times New Roman" w:eastAsia="Times New Roman" w:hAnsi="Times New Roman"/>
          <w:sz w:val="24"/>
          <w:szCs w:val="24"/>
          <w:lang w:eastAsia="ru-RU"/>
        </w:rPr>
        <w:t>отчета ,</w:t>
      </w:r>
      <w:proofErr w:type="gramEnd"/>
      <w:r w:rsidRPr="0076338C">
        <w:rPr>
          <w:rFonts w:ascii="Times New Roman" w:eastAsia="Times New Roman" w:hAnsi="Times New Roman"/>
          <w:sz w:val="24"/>
          <w:szCs w:val="24"/>
          <w:lang w:eastAsia="ru-RU"/>
        </w:rPr>
        <w:t xml:space="preserve"> но не все нормативные акты проходят через нас, не всегда мы можем отследить, где и когда должна отчитываться Администрация, да и не должны наверное. </w:t>
      </w:r>
    </w:p>
    <w:p w:rsidR="0081699C" w:rsidRPr="0076338C" w:rsidRDefault="0081699C" w:rsidP="0081699C">
      <w:pPr>
        <w:spacing w:after="200" w:line="276"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Так, </w:t>
      </w:r>
      <w:proofErr w:type="gramStart"/>
      <w:r w:rsidRPr="0076338C">
        <w:rPr>
          <w:rFonts w:ascii="Times New Roman" w:eastAsia="Times New Roman" w:hAnsi="Times New Roman"/>
          <w:sz w:val="24"/>
          <w:szCs w:val="24"/>
          <w:lang w:eastAsia="ru-RU"/>
        </w:rPr>
        <w:t>например</w:t>
      </w:r>
      <w:proofErr w:type="gramEnd"/>
      <w:r w:rsidRPr="0076338C">
        <w:rPr>
          <w:rFonts w:ascii="Times New Roman" w:eastAsia="Times New Roman" w:hAnsi="Times New Roman"/>
          <w:sz w:val="24"/>
          <w:szCs w:val="24"/>
          <w:lang w:eastAsia="ru-RU"/>
        </w:rPr>
        <w:t xml:space="preserve"> Прокуратурой Звериноголовского района выявлено нарушение у Финансового управления, ими не представляется отчет за квартал по исполнению бюджета.  Рекомендации для Администрации округа проанализировать целевые программы, нормативные акты, чтобы не нарушать их же исполнение.</w:t>
      </w:r>
    </w:p>
    <w:p w:rsidR="0081699C" w:rsidRPr="0076338C" w:rsidRDefault="0081699C" w:rsidP="0081699C">
      <w:pPr>
        <w:spacing w:after="200" w:line="276"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Дважды на заседание Думы по вопросам заявленными Администрацией специалисты не являлись на заседания Думы, приходилось во время заседания прерываться и определять, кто будет докладывать. Надеемся на то, что данные ситуации не повторятся. </w:t>
      </w:r>
    </w:p>
    <w:p w:rsidR="0081699C" w:rsidRPr="0076338C" w:rsidRDefault="0081699C" w:rsidP="0081699C">
      <w:pPr>
        <w:spacing w:after="200" w:line="276" w:lineRule="auto"/>
        <w:rPr>
          <w:rFonts w:ascii="Times New Roman" w:eastAsia="Times New Roman" w:hAnsi="Times New Roman"/>
          <w:b/>
          <w:i/>
          <w:sz w:val="24"/>
          <w:szCs w:val="24"/>
          <w:lang w:eastAsia="ru-RU"/>
        </w:rPr>
      </w:pPr>
      <w:r w:rsidRPr="0076338C">
        <w:rPr>
          <w:rFonts w:ascii="Times New Roman" w:eastAsia="Times New Roman" w:hAnsi="Times New Roman"/>
          <w:b/>
          <w:i/>
          <w:sz w:val="24"/>
          <w:szCs w:val="24"/>
          <w:lang w:eastAsia="ru-RU"/>
        </w:rPr>
        <w:t>Работа постоянных депутатских комиссий</w:t>
      </w:r>
    </w:p>
    <w:p w:rsidR="0081699C" w:rsidRPr="0076338C" w:rsidRDefault="0081699C" w:rsidP="0081699C">
      <w:pPr>
        <w:spacing w:after="200" w:line="276"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Депутатские комиссии работают в соответствии с планами работы. Администрация округа не всегда своевременно предоставляла вопросы в повестку, а значит, упущена возможность более качественно изучить вопрос. На заседаниях комиссий происходит детальное обсуждение проблем, депутаты отстаивают свои мнения с учетом проблем своих избирателей.</w:t>
      </w:r>
    </w:p>
    <w:p w:rsidR="0081699C" w:rsidRPr="0076338C" w:rsidRDefault="0081699C" w:rsidP="0081699C">
      <w:pPr>
        <w:spacing w:after="200" w:line="276"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В процессе работы депутаты вносят предложения и замечания по рассматриваемым вопросам.</w:t>
      </w:r>
    </w:p>
    <w:p w:rsidR="0081699C" w:rsidRPr="0076338C" w:rsidRDefault="0081699C" w:rsidP="0081699C">
      <w:pPr>
        <w:spacing w:after="200" w:line="276"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ab/>
        <w:t xml:space="preserve">Всего постоянными комиссиями Думы проведено 22 заседания. Не всегда хватает времени председателям комиссий, членам комиссий отработать вопросы качественно, да и сами специалисты в спешке допускаю ошибки, поэтому предлагаю работать строго в соответствии с утвержденным регламентом. Напоминаю, что Проекты направляются в Думу в письменном виде в трех экземплярах, один из которых является контрольным, соответствующим образом пронумерован, прошит, скреплен печатью и заверен подписью. К проектам правовых актов на бумажных носителях в обязательном порядке прилагаются электронные версии этих проектов. Проекты направляются в Думу муниципального округа не позднее, </w:t>
      </w:r>
      <w:r w:rsidRPr="0076338C">
        <w:rPr>
          <w:rFonts w:ascii="Times New Roman" w:eastAsia="Times New Roman" w:hAnsi="Times New Roman"/>
          <w:b/>
          <w:sz w:val="24"/>
          <w:szCs w:val="24"/>
          <w:lang w:eastAsia="ru-RU"/>
        </w:rPr>
        <w:t>чем за две недели до заседания</w:t>
      </w:r>
      <w:r w:rsidRPr="0076338C">
        <w:rPr>
          <w:rFonts w:ascii="Times New Roman" w:eastAsia="Times New Roman" w:hAnsi="Times New Roman"/>
          <w:sz w:val="24"/>
          <w:szCs w:val="24"/>
          <w:lang w:eastAsia="ru-RU"/>
        </w:rPr>
        <w:t xml:space="preserve">. К проектам решений прилагаются пояснительные записки и другие документы, подтверждающие законность, обоснованность и необходимость принятия внесенных проектов, лист согласования с заинтересованными сторонами местного самоуправления, список лиц, которых необходимо пригласить на заседание комиссии. Далее Председатель Думы организует регистрацию поступающих проектов и в </w:t>
      </w:r>
      <w:r w:rsidRPr="0076338C">
        <w:rPr>
          <w:rFonts w:ascii="Times New Roman" w:eastAsia="Times New Roman" w:hAnsi="Times New Roman"/>
          <w:b/>
          <w:sz w:val="24"/>
          <w:szCs w:val="24"/>
          <w:lang w:eastAsia="ru-RU"/>
        </w:rPr>
        <w:t>течение трех дней</w:t>
      </w:r>
      <w:r w:rsidRPr="0076338C">
        <w:rPr>
          <w:rFonts w:ascii="Times New Roman" w:eastAsia="Times New Roman" w:hAnsi="Times New Roman"/>
          <w:sz w:val="24"/>
          <w:szCs w:val="24"/>
          <w:lang w:eastAsia="ru-RU"/>
        </w:rPr>
        <w:t xml:space="preserve"> направляет их в депутатскую комиссию. Комиссия не позднее </w:t>
      </w:r>
      <w:r w:rsidRPr="0076338C">
        <w:rPr>
          <w:rFonts w:ascii="Times New Roman" w:eastAsia="Times New Roman" w:hAnsi="Times New Roman"/>
          <w:b/>
          <w:sz w:val="24"/>
          <w:szCs w:val="24"/>
          <w:lang w:eastAsia="ru-RU"/>
        </w:rPr>
        <w:t>чем в недельный срок</w:t>
      </w:r>
      <w:r w:rsidRPr="0076338C">
        <w:rPr>
          <w:rFonts w:ascii="Times New Roman" w:eastAsia="Times New Roman" w:hAnsi="Times New Roman"/>
          <w:sz w:val="24"/>
          <w:szCs w:val="24"/>
          <w:lang w:eastAsia="ru-RU"/>
        </w:rPr>
        <w:t xml:space="preserve"> представляет председателю Думы заключение о </w:t>
      </w:r>
      <w:r w:rsidRPr="0076338C">
        <w:rPr>
          <w:rFonts w:ascii="Times New Roman" w:eastAsia="Times New Roman" w:hAnsi="Times New Roman"/>
          <w:sz w:val="24"/>
          <w:szCs w:val="24"/>
          <w:lang w:eastAsia="ru-RU"/>
        </w:rPr>
        <w:lastRenderedPageBreak/>
        <w:t xml:space="preserve">целесообразности включения вопроса в повестку очередного или последующего заседаний и свои предложения по проекту решения Думы. В случае поступления в комиссию нескольких проектов решений по одному вопросу, комиссия выносит заключение по всем проектам и все их представляет председателю Думы. </w:t>
      </w:r>
    </w:p>
    <w:p w:rsidR="0081699C" w:rsidRPr="0076338C" w:rsidRDefault="0081699C" w:rsidP="0081699C">
      <w:pPr>
        <w:spacing w:after="200" w:line="276"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Проект решения Думы должен иметь заключение соответствующей депутатской комиссии.</w:t>
      </w:r>
    </w:p>
    <w:p w:rsidR="0081699C" w:rsidRPr="0076338C" w:rsidRDefault="0081699C" w:rsidP="0081699C">
      <w:pPr>
        <w:spacing w:after="200" w:line="276"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Именно это во многом будет способствовать четкой работе на заседаниях Думы, выработке в ходе обсуждения правильных позиций, и в результате - принятию обоснованных решений. </w:t>
      </w:r>
    </w:p>
    <w:p w:rsidR="0081699C" w:rsidRPr="0076338C" w:rsidRDefault="0081699C" w:rsidP="0081699C">
      <w:pPr>
        <w:spacing w:after="200" w:line="276" w:lineRule="auto"/>
        <w:rPr>
          <w:rFonts w:ascii="Times New Roman" w:eastAsia="Times New Roman" w:hAnsi="Times New Roman"/>
          <w:b/>
          <w:i/>
          <w:sz w:val="24"/>
          <w:szCs w:val="24"/>
          <w:lang w:eastAsia="ru-RU"/>
        </w:rPr>
      </w:pPr>
      <w:r w:rsidRPr="0076338C">
        <w:rPr>
          <w:rFonts w:ascii="Times New Roman" w:eastAsia="Times New Roman" w:hAnsi="Times New Roman"/>
          <w:b/>
          <w:i/>
          <w:sz w:val="24"/>
          <w:szCs w:val="24"/>
          <w:lang w:eastAsia="ru-RU"/>
        </w:rPr>
        <w:t>Устав муниципального района</w:t>
      </w:r>
    </w:p>
    <w:p w:rsidR="0081699C" w:rsidRPr="0076338C" w:rsidRDefault="0081699C" w:rsidP="0081699C">
      <w:pPr>
        <w:spacing w:after="200" w:line="276"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Основным нормативным правовым актом муниципального образования является Устав. Принятие Устава и внесение в него изменений находится в компетенции Думы. исключительной </w:t>
      </w:r>
      <w:proofErr w:type="gramStart"/>
      <w:r w:rsidRPr="0076338C">
        <w:rPr>
          <w:rFonts w:ascii="Times New Roman" w:eastAsia="Times New Roman" w:hAnsi="Times New Roman"/>
          <w:sz w:val="24"/>
          <w:szCs w:val="24"/>
          <w:lang w:eastAsia="ru-RU"/>
        </w:rPr>
        <w:t>компетенции  представительного</w:t>
      </w:r>
      <w:proofErr w:type="gramEnd"/>
      <w:r w:rsidRPr="0076338C">
        <w:rPr>
          <w:rFonts w:ascii="Times New Roman" w:eastAsia="Times New Roman" w:hAnsi="Times New Roman"/>
          <w:sz w:val="24"/>
          <w:szCs w:val="24"/>
          <w:lang w:eastAsia="ru-RU"/>
        </w:rPr>
        <w:t xml:space="preserve"> органа.  Этот документ регулирует отношения, которые касаются всех сфер жизни местного самоуправления. </w:t>
      </w:r>
    </w:p>
    <w:p w:rsidR="0081699C" w:rsidRPr="0076338C" w:rsidRDefault="0081699C" w:rsidP="0081699C">
      <w:pPr>
        <w:spacing w:after="200" w:line="276"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Всего в отчетном периоде принято 2 решения о внесении изменений в Устав Звериноголовского района и одно решение №111 от 29 сентября 2022 </w:t>
      </w:r>
      <w:proofErr w:type="gramStart"/>
      <w:r w:rsidRPr="0076338C">
        <w:rPr>
          <w:rFonts w:ascii="Times New Roman" w:eastAsia="Times New Roman" w:hAnsi="Times New Roman"/>
          <w:sz w:val="24"/>
          <w:szCs w:val="24"/>
          <w:lang w:eastAsia="ru-RU"/>
        </w:rPr>
        <w:t>года  «</w:t>
      </w:r>
      <w:proofErr w:type="gramEnd"/>
      <w:r w:rsidRPr="0076338C">
        <w:rPr>
          <w:rFonts w:ascii="Times New Roman" w:eastAsia="Times New Roman" w:hAnsi="Times New Roman"/>
          <w:sz w:val="24"/>
          <w:szCs w:val="24"/>
          <w:lang w:eastAsia="ru-RU"/>
        </w:rPr>
        <w:t>Об Утверждении Устава Звериноголовского муниципального округа.</w:t>
      </w:r>
    </w:p>
    <w:p w:rsidR="0081699C" w:rsidRPr="0076338C" w:rsidRDefault="0081699C" w:rsidP="0081699C">
      <w:pPr>
        <w:spacing w:after="200" w:line="276"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Устав муниципального образования </w:t>
      </w:r>
      <w:proofErr w:type="gramStart"/>
      <w:r w:rsidRPr="0076338C">
        <w:rPr>
          <w:rFonts w:ascii="Times New Roman" w:eastAsia="Times New Roman" w:hAnsi="Times New Roman"/>
          <w:sz w:val="24"/>
          <w:szCs w:val="24"/>
          <w:lang w:eastAsia="ru-RU"/>
        </w:rPr>
        <w:t>зарегистрирован,  официально</w:t>
      </w:r>
      <w:proofErr w:type="gramEnd"/>
      <w:r w:rsidRPr="0076338C">
        <w:rPr>
          <w:rFonts w:ascii="Times New Roman" w:eastAsia="Times New Roman" w:hAnsi="Times New Roman"/>
          <w:sz w:val="24"/>
          <w:szCs w:val="24"/>
          <w:lang w:eastAsia="ru-RU"/>
        </w:rPr>
        <w:t xml:space="preserve"> обнародован и вступили в законную силу.</w:t>
      </w:r>
    </w:p>
    <w:p w:rsidR="0081699C" w:rsidRPr="0076338C" w:rsidRDefault="0081699C" w:rsidP="0081699C">
      <w:pPr>
        <w:spacing w:after="200" w:line="276" w:lineRule="auto"/>
        <w:rPr>
          <w:rFonts w:ascii="Times New Roman" w:eastAsia="Times New Roman" w:hAnsi="Times New Roman"/>
          <w:b/>
          <w:i/>
          <w:sz w:val="24"/>
          <w:szCs w:val="24"/>
          <w:lang w:eastAsia="ru-RU"/>
        </w:rPr>
      </w:pPr>
      <w:r w:rsidRPr="0076338C">
        <w:rPr>
          <w:rFonts w:ascii="Times New Roman" w:eastAsia="Times New Roman" w:hAnsi="Times New Roman"/>
          <w:b/>
          <w:i/>
          <w:sz w:val="24"/>
          <w:szCs w:val="24"/>
          <w:lang w:eastAsia="ru-RU"/>
        </w:rPr>
        <w:t>Бюджет муниципального района</w:t>
      </w:r>
    </w:p>
    <w:p w:rsidR="0081699C" w:rsidRPr="0076338C" w:rsidRDefault="0081699C" w:rsidP="0081699C">
      <w:pPr>
        <w:spacing w:after="200" w:line="276"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Среди важнейших муниципальных правовых актов, утвержденных Думой, </w:t>
      </w:r>
      <w:proofErr w:type="gramStart"/>
      <w:r w:rsidRPr="0076338C">
        <w:rPr>
          <w:rFonts w:ascii="Times New Roman" w:eastAsia="Times New Roman" w:hAnsi="Times New Roman"/>
          <w:sz w:val="24"/>
          <w:szCs w:val="24"/>
          <w:lang w:eastAsia="ru-RU"/>
        </w:rPr>
        <w:t>является  бюджет</w:t>
      </w:r>
      <w:proofErr w:type="gramEnd"/>
      <w:r w:rsidRPr="0076338C">
        <w:rPr>
          <w:rFonts w:ascii="Times New Roman" w:eastAsia="Times New Roman" w:hAnsi="Times New Roman"/>
          <w:sz w:val="24"/>
          <w:szCs w:val="24"/>
          <w:lang w:eastAsia="ru-RU"/>
        </w:rPr>
        <w:t xml:space="preserve"> Звериноголовского муниципального округа. Это документ, обеспечивающий жизнедеятельность всего муниципального образования.</w:t>
      </w:r>
    </w:p>
    <w:p w:rsidR="0081699C" w:rsidRPr="0076338C" w:rsidRDefault="0081699C" w:rsidP="0081699C">
      <w:pPr>
        <w:spacing w:after="200" w:line="276"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В течение года вносились поправки, связанные в основном с необходимостью корректировки показателей при поступлении субсидий и субвенций из регионального бюджета.</w:t>
      </w:r>
    </w:p>
    <w:p w:rsidR="0081699C" w:rsidRPr="0076338C" w:rsidRDefault="0081699C" w:rsidP="0081699C">
      <w:pPr>
        <w:spacing w:after="200" w:line="276"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За 2022 год принято 5 решений о внесении изменений в бюджет муниципального образования.     </w:t>
      </w:r>
    </w:p>
    <w:p w:rsidR="0081699C" w:rsidRPr="0076338C" w:rsidRDefault="0081699C" w:rsidP="0081699C">
      <w:pPr>
        <w:spacing w:after="200" w:line="276"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При утверждении бюджета на 2023 год, комиссии нужно детально подходить к утверждению Распределение средств не всегда </w:t>
      </w:r>
      <w:proofErr w:type="gramStart"/>
      <w:r w:rsidRPr="0076338C">
        <w:rPr>
          <w:rFonts w:ascii="Times New Roman" w:eastAsia="Times New Roman" w:hAnsi="Times New Roman"/>
          <w:sz w:val="24"/>
          <w:szCs w:val="24"/>
          <w:lang w:eastAsia="ru-RU"/>
        </w:rPr>
        <w:t>рациональное  и</w:t>
      </w:r>
      <w:proofErr w:type="gramEnd"/>
      <w:r w:rsidRPr="0076338C">
        <w:rPr>
          <w:rFonts w:ascii="Times New Roman" w:eastAsia="Times New Roman" w:hAnsi="Times New Roman"/>
          <w:sz w:val="24"/>
          <w:szCs w:val="24"/>
          <w:lang w:eastAsia="ru-RU"/>
        </w:rPr>
        <w:t xml:space="preserve"> требует вмешательства Думы, а также контроль за расходованием средств. </w:t>
      </w:r>
    </w:p>
    <w:p w:rsidR="0081699C" w:rsidRPr="0076338C" w:rsidRDefault="0081699C" w:rsidP="0081699C">
      <w:pPr>
        <w:spacing w:after="200" w:line="276" w:lineRule="auto"/>
        <w:rPr>
          <w:rFonts w:ascii="Times New Roman" w:eastAsia="Times New Roman" w:hAnsi="Times New Roman"/>
          <w:b/>
          <w:sz w:val="24"/>
          <w:szCs w:val="24"/>
          <w:lang w:eastAsia="ru-RU"/>
        </w:rPr>
      </w:pPr>
      <w:r w:rsidRPr="0076338C">
        <w:rPr>
          <w:rFonts w:ascii="Times New Roman" w:eastAsia="Times New Roman" w:hAnsi="Times New Roman"/>
          <w:b/>
          <w:i/>
          <w:sz w:val="24"/>
          <w:szCs w:val="24"/>
          <w:lang w:eastAsia="ru-RU"/>
        </w:rPr>
        <w:t>О противодействии коррупции</w:t>
      </w:r>
    </w:p>
    <w:p w:rsidR="0081699C" w:rsidRPr="0076338C" w:rsidRDefault="0081699C" w:rsidP="0081699C">
      <w:pPr>
        <w:spacing w:after="200" w:line="276"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В соответствии с </w:t>
      </w:r>
      <w:hyperlink r:id="rId9" w:history="1">
        <w:r w:rsidRPr="0076338C">
          <w:rPr>
            <w:rFonts w:ascii="Times New Roman" w:eastAsia="Times New Roman" w:hAnsi="Times New Roman"/>
            <w:color w:val="0563C1" w:themeColor="hyperlink"/>
            <w:sz w:val="24"/>
            <w:szCs w:val="24"/>
            <w:u w:val="single"/>
            <w:lang w:eastAsia="ru-RU"/>
          </w:rPr>
          <w:t>Федеральным законом от 06.02.2023 N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hyperlink>
      <w:r w:rsidRPr="0076338C">
        <w:rPr>
          <w:rFonts w:ascii="Times New Roman" w:eastAsia="Times New Roman" w:hAnsi="Times New Roman"/>
          <w:sz w:val="24"/>
          <w:szCs w:val="24"/>
          <w:lang w:eastAsia="ru-RU"/>
        </w:rPr>
        <w:t xml:space="preserve"> если муниципальные депутаты, осуществляющим свои полномочия без отрыва от основной </w:t>
      </w:r>
      <w:r w:rsidRPr="0076338C">
        <w:rPr>
          <w:rFonts w:ascii="Times New Roman" w:eastAsia="Times New Roman" w:hAnsi="Times New Roman"/>
          <w:sz w:val="24"/>
          <w:szCs w:val="24"/>
          <w:lang w:eastAsia="ru-RU"/>
        </w:rPr>
        <w:lastRenderedPageBreak/>
        <w:t xml:space="preserve">деятельности, не декларировать доходы. Однако депутатам необходимо представлять указанную отчетность в течение четырех месяцев после избрания, а также в случае совершения сделок, общая сумма которых превышает общий доход депутата и его супруги (супруга) за три последних года, предшествующих отчетному периоду. За отчетный период все 15 депутатов отчитались. </w:t>
      </w:r>
    </w:p>
    <w:p w:rsidR="0081699C" w:rsidRPr="0076338C" w:rsidRDefault="0081699C" w:rsidP="0081699C">
      <w:pPr>
        <w:spacing w:after="200" w:line="276" w:lineRule="auto"/>
        <w:rPr>
          <w:rFonts w:ascii="Times New Roman" w:eastAsia="Times New Roman" w:hAnsi="Times New Roman"/>
          <w:b/>
          <w:i/>
          <w:sz w:val="24"/>
          <w:szCs w:val="24"/>
          <w:lang w:eastAsia="ru-RU"/>
        </w:rPr>
      </w:pPr>
      <w:r w:rsidRPr="0076338C">
        <w:rPr>
          <w:rFonts w:ascii="Times New Roman" w:eastAsia="Times New Roman" w:hAnsi="Times New Roman"/>
          <w:b/>
          <w:i/>
          <w:sz w:val="24"/>
          <w:szCs w:val="24"/>
          <w:lang w:eastAsia="ru-RU"/>
        </w:rPr>
        <w:t>Информационная открытость</w:t>
      </w:r>
    </w:p>
    <w:p w:rsidR="0081699C" w:rsidRPr="0076338C" w:rsidRDefault="0081699C" w:rsidP="0081699C">
      <w:pPr>
        <w:spacing w:after="200" w:line="276"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Обязательным условием эффективной работы является максимальная открытость.</w:t>
      </w:r>
    </w:p>
    <w:p w:rsidR="0081699C" w:rsidRPr="0076338C" w:rsidRDefault="0081699C" w:rsidP="0081699C">
      <w:pPr>
        <w:spacing w:after="200" w:line="276"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В отчетном периоде информирование населения осуществлялось практически только через газету «</w:t>
      </w:r>
      <w:proofErr w:type="spellStart"/>
      <w:r w:rsidRPr="0076338C">
        <w:rPr>
          <w:rFonts w:ascii="Times New Roman" w:eastAsia="Times New Roman" w:hAnsi="Times New Roman"/>
          <w:sz w:val="24"/>
          <w:szCs w:val="24"/>
          <w:lang w:eastAsia="ru-RU"/>
        </w:rPr>
        <w:t>Звериноголовские</w:t>
      </w:r>
      <w:proofErr w:type="spellEnd"/>
      <w:r w:rsidRPr="0076338C">
        <w:rPr>
          <w:rFonts w:ascii="Times New Roman" w:eastAsia="Times New Roman" w:hAnsi="Times New Roman"/>
          <w:sz w:val="24"/>
          <w:szCs w:val="24"/>
          <w:lang w:eastAsia="ru-RU"/>
        </w:rPr>
        <w:t xml:space="preserve"> вести». Отдельная благодарность редакции, за своевременность и обзор вопросов, рассматриваемых на заседаниях. </w:t>
      </w:r>
    </w:p>
    <w:p w:rsidR="0081699C" w:rsidRPr="0076338C" w:rsidRDefault="0081699C" w:rsidP="0081699C">
      <w:pPr>
        <w:spacing w:after="200" w:line="276"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Я, считаю, что в 2023 году более подробно нужно освещать деятельность депутатского корпуса в СМИ, сайте Администрации округа, региональном сайте </w:t>
      </w:r>
      <w:proofErr w:type="spellStart"/>
      <w:r w:rsidRPr="0076338C">
        <w:rPr>
          <w:rFonts w:ascii="Times New Roman" w:eastAsia="Times New Roman" w:hAnsi="Times New Roman"/>
          <w:sz w:val="24"/>
          <w:szCs w:val="24"/>
          <w:lang w:eastAsia="ru-RU"/>
        </w:rPr>
        <w:t>облдумы</w:t>
      </w:r>
      <w:proofErr w:type="spellEnd"/>
      <w:r w:rsidRPr="0076338C">
        <w:rPr>
          <w:rFonts w:ascii="Times New Roman" w:eastAsia="Times New Roman" w:hAnsi="Times New Roman"/>
          <w:sz w:val="24"/>
          <w:szCs w:val="24"/>
          <w:lang w:eastAsia="ru-RU"/>
        </w:rPr>
        <w:t xml:space="preserve"> и т д. </w:t>
      </w:r>
    </w:p>
    <w:p w:rsidR="0081699C" w:rsidRPr="0076338C" w:rsidRDefault="0081699C" w:rsidP="0081699C">
      <w:pPr>
        <w:spacing w:after="200" w:line="276" w:lineRule="auto"/>
        <w:rPr>
          <w:rFonts w:ascii="Times New Roman" w:eastAsia="Times New Roman" w:hAnsi="Times New Roman"/>
          <w:b/>
          <w:sz w:val="24"/>
          <w:szCs w:val="24"/>
          <w:lang w:eastAsia="ru-RU"/>
        </w:rPr>
      </w:pPr>
      <w:r w:rsidRPr="0076338C">
        <w:rPr>
          <w:rFonts w:ascii="Times New Roman" w:eastAsia="Times New Roman" w:hAnsi="Times New Roman"/>
          <w:sz w:val="24"/>
          <w:szCs w:val="24"/>
          <w:lang w:eastAsia="ru-RU"/>
        </w:rPr>
        <w:t xml:space="preserve">Публичные слушания по инициативе Думы не проводились в 2022 году. </w:t>
      </w:r>
    </w:p>
    <w:p w:rsidR="0081699C" w:rsidRPr="0076338C" w:rsidRDefault="0081699C" w:rsidP="0081699C">
      <w:pPr>
        <w:spacing w:after="200" w:line="276" w:lineRule="auto"/>
        <w:rPr>
          <w:rFonts w:ascii="Times New Roman" w:eastAsia="Times New Roman" w:hAnsi="Times New Roman"/>
          <w:b/>
          <w:i/>
          <w:sz w:val="24"/>
          <w:szCs w:val="24"/>
          <w:lang w:eastAsia="ru-RU"/>
        </w:rPr>
      </w:pPr>
      <w:r w:rsidRPr="0076338C">
        <w:rPr>
          <w:rFonts w:ascii="Times New Roman" w:eastAsia="Times New Roman" w:hAnsi="Times New Roman"/>
          <w:b/>
          <w:i/>
          <w:sz w:val="24"/>
          <w:szCs w:val="24"/>
          <w:lang w:eastAsia="ru-RU"/>
        </w:rPr>
        <w:t>Обращения граждан</w:t>
      </w:r>
    </w:p>
    <w:p w:rsidR="0081699C" w:rsidRPr="0076338C" w:rsidRDefault="0081699C" w:rsidP="0081699C">
      <w:pPr>
        <w:spacing w:after="200" w:line="276"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На депутатов возлагается важная задача - обеспечение </w:t>
      </w:r>
      <w:proofErr w:type="gramStart"/>
      <w:r w:rsidRPr="0076338C">
        <w:rPr>
          <w:rFonts w:ascii="Times New Roman" w:eastAsia="Times New Roman" w:hAnsi="Times New Roman"/>
          <w:sz w:val="24"/>
          <w:szCs w:val="24"/>
          <w:lang w:eastAsia="ru-RU"/>
        </w:rPr>
        <w:t>взаимодействия  населения</w:t>
      </w:r>
      <w:proofErr w:type="gramEnd"/>
      <w:r w:rsidRPr="0076338C">
        <w:rPr>
          <w:rFonts w:ascii="Times New Roman" w:eastAsia="Times New Roman" w:hAnsi="Times New Roman"/>
          <w:sz w:val="24"/>
          <w:szCs w:val="24"/>
          <w:lang w:eastAsia="ru-RU"/>
        </w:rPr>
        <w:t xml:space="preserve"> с органами местного самоуправления, представление интересов избирателей в муниципальных и государственных органах.</w:t>
      </w:r>
    </w:p>
    <w:p w:rsidR="0081699C" w:rsidRPr="0076338C" w:rsidRDefault="0081699C" w:rsidP="0081699C">
      <w:pPr>
        <w:spacing w:after="200" w:line="276"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Встречи, приемы избирателей, работа с обращениями граждан, совместное участие в общественно-</w:t>
      </w:r>
      <w:proofErr w:type="gramStart"/>
      <w:r w:rsidRPr="0076338C">
        <w:rPr>
          <w:rFonts w:ascii="Times New Roman" w:eastAsia="Times New Roman" w:hAnsi="Times New Roman"/>
          <w:sz w:val="24"/>
          <w:szCs w:val="24"/>
          <w:lang w:eastAsia="ru-RU"/>
        </w:rPr>
        <w:t>массовых  мероприятиях</w:t>
      </w:r>
      <w:proofErr w:type="gramEnd"/>
      <w:r w:rsidRPr="0076338C">
        <w:rPr>
          <w:rFonts w:ascii="Times New Roman" w:eastAsia="Times New Roman" w:hAnsi="Times New Roman"/>
          <w:sz w:val="24"/>
          <w:szCs w:val="24"/>
          <w:lang w:eastAsia="ru-RU"/>
        </w:rPr>
        <w:t xml:space="preserve"> позволяют депутатам плодотворно использовать информацию, поступающую от населения, для  решения повседневных проблем на территории своих избирательных округов. </w:t>
      </w:r>
    </w:p>
    <w:p w:rsidR="0081699C" w:rsidRPr="0076338C" w:rsidRDefault="0081699C" w:rsidP="0081699C">
      <w:pPr>
        <w:spacing w:after="200" w:line="276"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К сожалению, работа с обращениями граждан, организация встреч, одна из слабых сторон нашего созыва. Но с теми обращениями, которые </w:t>
      </w:r>
      <w:proofErr w:type="gramStart"/>
      <w:r w:rsidRPr="0076338C">
        <w:rPr>
          <w:rFonts w:ascii="Times New Roman" w:eastAsia="Times New Roman" w:hAnsi="Times New Roman"/>
          <w:sz w:val="24"/>
          <w:szCs w:val="24"/>
          <w:lang w:eastAsia="ru-RU"/>
        </w:rPr>
        <w:t>поступали  в</w:t>
      </w:r>
      <w:proofErr w:type="gramEnd"/>
      <w:r w:rsidRPr="0076338C">
        <w:rPr>
          <w:rFonts w:ascii="Times New Roman" w:eastAsia="Times New Roman" w:hAnsi="Times New Roman"/>
          <w:sz w:val="24"/>
          <w:szCs w:val="24"/>
          <w:lang w:eastAsia="ru-RU"/>
        </w:rPr>
        <w:t xml:space="preserve"> Думу, работа не прекращалась. Поступило 4 обращения, все они отработаны. Одно из них оказание помощи в сборе средств на новогодние подарки, второе это по </w:t>
      </w:r>
      <w:proofErr w:type="spellStart"/>
      <w:r w:rsidRPr="0076338C">
        <w:rPr>
          <w:rFonts w:ascii="Times New Roman" w:eastAsia="Times New Roman" w:hAnsi="Times New Roman"/>
          <w:sz w:val="24"/>
          <w:szCs w:val="24"/>
          <w:lang w:eastAsia="ru-RU"/>
        </w:rPr>
        <w:t>ФАПу</w:t>
      </w:r>
      <w:proofErr w:type="spellEnd"/>
      <w:r w:rsidRPr="0076338C">
        <w:rPr>
          <w:rFonts w:ascii="Times New Roman" w:eastAsia="Times New Roman" w:hAnsi="Times New Roman"/>
          <w:sz w:val="24"/>
          <w:szCs w:val="24"/>
          <w:lang w:eastAsia="ru-RU"/>
        </w:rPr>
        <w:t xml:space="preserve"> в </w:t>
      </w:r>
      <w:proofErr w:type="spellStart"/>
      <w:r w:rsidRPr="0076338C">
        <w:rPr>
          <w:rFonts w:ascii="Times New Roman" w:eastAsia="Times New Roman" w:hAnsi="Times New Roman"/>
          <w:sz w:val="24"/>
          <w:szCs w:val="24"/>
          <w:lang w:eastAsia="ru-RU"/>
        </w:rPr>
        <w:t>с.Труд</w:t>
      </w:r>
      <w:proofErr w:type="spellEnd"/>
      <w:r w:rsidRPr="0076338C">
        <w:rPr>
          <w:rFonts w:ascii="Times New Roman" w:eastAsia="Times New Roman" w:hAnsi="Times New Roman"/>
          <w:sz w:val="24"/>
          <w:szCs w:val="24"/>
          <w:lang w:eastAsia="ru-RU"/>
        </w:rPr>
        <w:t xml:space="preserve"> и Знание. Письмо было направлено в Межрайонную больницу №3. Ответа письменного не поступило, но приехал представитель, вопрос о закрытии пока больше не стоит. Аналогичная ситуация была и с </w:t>
      </w:r>
      <w:proofErr w:type="spellStart"/>
      <w:r w:rsidRPr="0076338C">
        <w:rPr>
          <w:rFonts w:ascii="Times New Roman" w:eastAsia="Times New Roman" w:hAnsi="Times New Roman"/>
          <w:sz w:val="24"/>
          <w:szCs w:val="24"/>
          <w:lang w:eastAsia="ru-RU"/>
        </w:rPr>
        <w:t>Круглянским</w:t>
      </w:r>
      <w:proofErr w:type="spellEnd"/>
      <w:r w:rsidRPr="0076338C">
        <w:rPr>
          <w:rFonts w:ascii="Times New Roman" w:eastAsia="Times New Roman" w:hAnsi="Times New Roman"/>
          <w:sz w:val="24"/>
          <w:szCs w:val="24"/>
          <w:lang w:eastAsia="ru-RU"/>
        </w:rPr>
        <w:t xml:space="preserve"> </w:t>
      </w:r>
      <w:proofErr w:type="spellStart"/>
      <w:r w:rsidRPr="0076338C">
        <w:rPr>
          <w:rFonts w:ascii="Times New Roman" w:eastAsia="Times New Roman" w:hAnsi="Times New Roman"/>
          <w:sz w:val="24"/>
          <w:szCs w:val="24"/>
          <w:lang w:eastAsia="ru-RU"/>
        </w:rPr>
        <w:t>ФАПом</w:t>
      </w:r>
      <w:proofErr w:type="spellEnd"/>
      <w:r w:rsidRPr="0076338C">
        <w:rPr>
          <w:rFonts w:ascii="Times New Roman" w:eastAsia="Times New Roman" w:hAnsi="Times New Roman"/>
          <w:sz w:val="24"/>
          <w:szCs w:val="24"/>
          <w:lang w:eastAsia="ru-RU"/>
        </w:rPr>
        <w:t xml:space="preserve">. Также было обращение по музею. На тот момент Администрация обещала, что он останется на своем месте. Но вопрос возник и в начале 2023 года. Дума направила письмо Марине Александровне со своими предложениями о сохранения здания, в котором находится музей. Марина Александровна поддержала предложения. </w:t>
      </w:r>
    </w:p>
    <w:p w:rsidR="0081699C" w:rsidRPr="0076338C" w:rsidRDefault="0081699C" w:rsidP="0081699C">
      <w:pPr>
        <w:spacing w:after="200" w:line="276"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С 2021 года оставалось обращение по поводу территории Метрополиса, но территория заасфальтирована. Спасибо бывшему председателю комиссии Федорову М.М, он качественно отработал данный вопрос. Остается дом по улице Мира (канализация), вопрос по газу и дровам. </w:t>
      </w:r>
    </w:p>
    <w:p w:rsidR="0081699C" w:rsidRPr="0076338C" w:rsidRDefault="0081699C" w:rsidP="0081699C">
      <w:pPr>
        <w:spacing w:after="200" w:line="276"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lastRenderedPageBreak/>
        <w:t xml:space="preserve">Ведение депутатской деятельности не предполагает дополнительных гарантий, привилегий и т.п., но должны участвовать в заседаниях, комиссиях, мероприятиях, проводить приемы граждан, работать с заявлениями и жалобами. Не оставлять без внимания ситуации, где мы действительно можем помочь, естественно в соответствии с действующим законодательством. </w:t>
      </w:r>
    </w:p>
    <w:p w:rsidR="0081699C" w:rsidRPr="0076338C" w:rsidRDefault="0081699C" w:rsidP="0081699C">
      <w:pPr>
        <w:spacing w:after="200" w:line="276" w:lineRule="auto"/>
        <w:rPr>
          <w:rFonts w:ascii="Times New Roman" w:eastAsia="Times New Roman" w:hAnsi="Times New Roman"/>
          <w:b/>
          <w:i/>
          <w:sz w:val="24"/>
          <w:szCs w:val="24"/>
          <w:lang w:eastAsia="ru-RU"/>
        </w:rPr>
      </w:pPr>
      <w:r w:rsidRPr="0076338C">
        <w:rPr>
          <w:rFonts w:ascii="Times New Roman" w:eastAsia="Times New Roman" w:hAnsi="Times New Roman"/>
          <w:sz w:val="24"/>
          <w:szCs w:val="24"/>
          <w:lang w:eastAsia="ru-RU"/>
        </w:rPr>
        <w:tab/>
      </w:r>
      <w:r w:rsidRPr="0076338C">
        <w:rPr>
          <w:rFonts w:ascii="Times New Roman" w:eastAsia="Times New Roman" w:hAnsi="Times New Roman"/>
          <w:b/>
          <w:i/>
          <w:sz w:val="24"/>
          <w:szCs w:val="24"/>
          <w:lang w:eastAsia="ru-RU"/>
        </w:rPr>
        <w:t xml:space="preserve">Поощрения </w:t>
      </w:r>
    </w:p>
    <w:p w:rsidR="0081699C" w:rsidRPr="0076338C" w:rsidRDefault="0081699C" w:rsidP="0081699C">
      <w:pPr>
        <w:spacing w:after="200" w:line="276"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В полномочия Думы входят решения о поощрении граждан за особые заслуги в труде и перед округом: за истекший период к награждению Почетной грамотой Думы депутатами представлены 2 человека и 1 коллектив. </w:t>
      </w:r>
    </w:p>
    <w:p w:rsidR="0081699C" w:rsidRPr="0076338C" w:rsidRDefault="0081699C" w:rsidP="0081699C">
      <w:pPr>
        <w:spacing w:after="200" w:line="276"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Звание «Почетный гражданин Звериноголовского района» присвоено </w:t>
      </w:r>
      <w:proofErr w:type="spellStart"/>
      <w:r w:rsidRPr="0076338C">
        <w:rPr>
          <w:rFonts w:ascii="Times New Roman" w:eastAsia="Times New Roman" w:hAnsi="Times New Roman"/>
          <w:sz w:val="24"/>
          <w:szCs w:val="24"/>
          <w:lang w:eastAsia="ru-RU"/>
        </w:rPr>
        <w:t>Воденниковой</w:t>
      </w:r>
      <w:proofErr w:type="spellEnd"/>
      <w:r w:rsidRPr="0076338C">
        <w:rPr>
          <w:rFonts w:ascii="Times New Roman" w:eastAsia="Times New Roman" w:hAnsi="Times New Roman"/>
          <w:sz w:val="24"/>
          <w:szCs w:val="24"/>
          <w:lang w:eastAsia="ru-RU"/>
        </w:rPr>
        <w:t xml:space="preserve"> Лидии Павловне, художественному руководителю заслуженного коллектива народного творчества фольклорного казачьего ансамбля «Станица». </w:t>
      </w:r>
    </w:p>
    <w:p w:rsidR="0081699C" w:rsidRPr="0076338C" w:rsidRDefault="0081699C" w:rsidP="0081699C">
      <w:pPr>
        <w:spacing w:after="200" w:line="276" w:lineRule="auto"/>
        <w:rPr>
          <w:rFonts w:ascii="Times New Roman" w:eastAsia="Times New Roman" w:hAnsi="Times New Roman"/>
          <w:b/>
          <w:i/>
          <w:sz w:val="24"/>
          <w:szCs w:val="24"/>
          <w:lang w:eastAsia="ru-RU"/>
        </w:rPr>
      </w:pPr>
      <w:r w:rsidRPr="0076338C">
        <w:rPr>
          <w:rFonts w:ascii="Times New Roman" w:eastAsia="Times New Roman" w:hAnsi="Times New Roman"/>
          <w:b/>
          <w:i/>
          <w:sz w:val="24"/>
          <w:szCs w:val="24"/>
          <w:lang w:eastAsia="ru-RU"/>
        </w:rPr>
        <w:t>Преобразование Звериноголовского района</w:t>
      </w:r>
    </w:p>
    <w:p w:rsidR="0081699C" w:rsidRPr="0076338C" w:rsidRDefault="0081699C" w:rsidP="0081699C">
      <w:pPr>
        <w:spacing w:after="200" w:line="276"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Одним из важных событий в 2022 году для района стало преобразование в округ.  Хочу отметить, что большую работу по преобразованию проделали и депутаты. Комиссиями было рассмотрено около сотни вопросов, касающихся преобразования.    Особенно хочется поблагодарить </w:t>
      </w:r>
      <w:proofErr w:type="spellStart"/>
      <w:r w:rsidRPr="0076338C">
        <w:rPr>
          <w:rFonts w:ascii="Times New Roman" w:eastAsia="Times New Roman" w:hAnsi="Times New Roman"/>
          <w:sz w:val="24"/>
          <w:szCs w:val="24"/>
          <w:lang w:eastAsia="ru-RU"/>
        </w:rPr>
        <w:t>Сердюкова</w:t>
      </w:r>
      <w:proofErr w:type="spellEnd"/>
      <w:r w:rsidRPr="0076338C">
        <w:rPr>
          <w:rFonts w:ascii="Times New Roman" w:eastAsia="Times New Roman" w:hAnsi="Times New Roman"/>
          <w:sz w:val="24"/>
          <w:szCs w:val="24"/>
          <w:lang w:eastAsia="ru-RU"/>
        </w:rPr>
        <w:t xml:space="preserve"> Андрея Петровича, Доронину Татьяну Юрьевну им пришлось тщательно погрузиться в работу, не допустить ошибок в проекты решений, которые приходилось править до 10 раз.  </w:t>
      </w:r>
    </w:p>
    <w:p w:rsidR="0081699C" w:rsidRPr="0076338C" w:rsidRDefault="0081699C" w:rsidP="0081699C">
      <w:pPr>
        <w:spacing w:after="200" w:line="276"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На сегодняшний день, работа продолжается по ликвидации, на данный момент из принятых решений о ликвидации юридических лиц, не одно не ликвидировано.     Прошу Администрацию взять на особый контроль завершение ликвидации. Осталось сдать ликвидационный баланс и заявление о ликвидации</w:t>
      </w:r>
    </w:p>
    <w:p w:rsidR="0081699C" w:rsidRPr="0076338C" w:rsidRDefault="0081699C" w:rsidP="0081699C">
      <w:pPr>
        <w:spacing w:after="200" w:line="276"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w:t>
      </w:r>
      <w:proofErr w:type="gramStart"/>
      <w:r w:rsidRPr="0076338C">
        <w:rPr>
          <w:rFonts w:ascii="Times New Roman" w:eastAsia="Times New Roman" w:hAnsi="Times New Roman"/>
          <w:sz w:val="24"/>
          <w:szCs w:val="24"/>
          <w:lang w:eastAsia="ru-RU"/>
        </w:rPr>
        <w:t>Деятельность  Думы</w:t>
      </w:r>
      <w:proofErr w:type="gramEnd"/>
      <w:r w:rsidRPr="0076338C">
        <w:rPr>
          <w:rFonts w:ascii="Times New Roman" w:eastAsia="Times New Roman" w:hAnsi="Times New Roman"/>
          <w:sz w:val="24"/>
          <w:szCs w:val="24"/>
          <w:lang w:eastAsia="ru-RU"/>
        </w:rPr>
        <w:t xml:space="preserve"> осуществлялась в различных формах: разработка проектов решений, анализ проектов нормативно-правовых актов, выносимых на рассмотрение, подготовка замечаний, предложений по рассматриваемым проектам; проведение заседаний постоянных депутатских комиссий;  контроль за исполнением ранее принятых решений, участие в рабочих совещаниях Администрации округа.</w:t>
      </w:r>
    </w:p>
    <w:p w:rsidR="0081699C" w:rsidRPr="0076338C" w:rsidRDefault="0081699C" w:rsidP="0081699C">
      <w:pPr>
        <w:spacing w:after="200" w:line="276" w:lineRule="auto"/>
        <w:rPr>
          <w:rFonts w:ascii="Times New Roman" w:eastAsia="Times New Roman" w:hAnsi="Times New Roman"/>
          <w:b/>
          <w:sz w:val="24"/>
          <w:szCs w:val="24"/>
          <w:lang w:eastAsia="ru-RU"/>
        </w:rPr>
      </w:pPr>
    </w:p>
    <w:p w:rsidR="0081699C" w:rsidRDefault="0081699C" w:rsidP="0081699C">
      <w:pPr>
        <w:spacing w:after="200" w:line="276" w:lineRule="auto"/>
        <w:rPr>
          <w:rFonts w:ascii="Times New Roman" w:eastAsia="Times New Roman" w:hAnsi="Times New Roman"/>
          <w:sz w:val="24"/>
          <w:szCs w:val="24"/>
          <w:lang w:eastAsia="ru-RU"/>
        </w:rPr>
      </w:pPr>
    </w:p>
    <w:p w:rsidR="002D7841" w:rsidRDefault="002D7841" w:rsidP="0081699C">
      <w:pPr>
        <w:spacing w:after="200" w:line="276" w:lineRule="auto"/>
        <w:rPr>
          <w:rFonts w:ascii="Times New Roman" w:eastAsia="Times New Roman" w:hAnsi="Times New Roman"/>
          <w:sz w:val="24"/>
          <w:szCs w:val="24"/>
          <w:lang w:eastAsia="ru-RU"/>
        </w:rPr>
      </w:pPr>
    </w:p>
    <w:p w:rsidR="002D7841" w:rsidRDefault="002D7841" w:rsidP="0081699C">
      <w:pPr>
        <w:spacing w:after="200" w:line="276" w:lineRule="auto"/>
        <w:rPr>
          <w:rFonts w:ascii="Times New Roman" w:eastAsia="Times New Roman" w:hAnsi="Times New Roman"/>
          <w:sz w:val="24"/>
          <w:szCs w:val="24"/>
          <w:lang w:eastAsia="ru-RU"/>
        </w:rPr>
      </w:pPr>
    </w:p>
    <w:p w:rsidR="002D7841" w:rsidRDefault="002D7841" w:rsidP="0081699C">
      <w:pPr>
        <w:spacing w:after="200" w:line="276" w:lineRule="auto"/>
        <w:rPr>
          <w:rFonts w:ascii="Times New Roman" w:eastAsia="Times New Roman" w:hAnsi="Times New Roman"/>
          <w:sz w:val="24"/>
          <w:szCs w:val="24"/>
          <w:lang w:eastAsia="ru-RU"/>
        </w:rPr>
      </w:pPr>
    </w:p>
    <w:p w:rsidR="002D7841" w:rsidRPr="0076338C" w:rsidRDefault="002D7841" w:rsidP="0081699C">
      <w:pPr>
        <w:spacing w:after="200" w:line="276" w:lineRule="auto"/>
        <w:rPr>
          <w:rFonts w:ascii="Times New Roman" w:eastAsia="Times New Roman" w:hAnsi="Times New Roman"/>
          <w:sz w:val="24"/>
          <w:szCs w:val="24"/>
          <w:lang w:eastAsia="ru-RU"/>
        </w:rPr>
      </w:pPr>
    </w:p>
    <w:p w:rsidR="0081699C" w:rsidRPr="0076338C" w:rsidRDefault="0081699C" w:rsidP="0081699C">
      <w:pPr>
        <w:spacing w:after="0" w:line="240" w:lineRule="auto"/>
        <w:jc w:val="center"/>
        <w:rPr>
          <w:rFonts w:ascii="Times New Roman" w:eastAsia="Times New Roman" w:hAnsi="Times New Roman"/>
          <w:b/>
          <w:bCs/>
          <w:sz w:val="24"/>
          <w:szCs w:val="24"/>
          <w:lang w:eastAsia="ru-RU"/>
        </w:rPr>
      </w:pPr>
      <w:r w:rsidRPr="0076338C">
        <w:rPr>
          <w:rFonts w:ascii="Times New Roman" w:eastAsia="Times New Roman" w:hAnsi="Times New Roman"/>
          <w:b/>
          <w:bCs/>
          <w:sz w:val="24"/>
          <w:szCs w:val="24"/>
          <w:lang w:eastAsia="ru-RU"/>
        </w:rPr>
        <w:lastRenderedPageBreak/>
        <w:t>КУРГАНСКАЯ ОБЛАСТЬ</w:t>
      </w:r>
    </w:p>
    <w:p w:rsidR="0081699C" w:rsidRPr="0076338C" w:rsidRDefault="0081699C" w:rsidP="0081699C">
      <w:pPr>
        <w:spacing w:after="0" w:line="240" w:lineRule="auto"/>
        <w:jc w:val="center"/>
        <w:rPr>
          <w:rFonts w:ascii="Times New Roman" w:eastAsia="Times New Roman" w:hAnsi="Times New Roman"/>
          <w:b/>
          <w:bCs/>
          <w:sz w:val="24"/>
          <w:szCs w:val="24"/>
          <w:lang w:eastAsia="ru-RU"/>
        </w:rPr>
      </w:pPr>
      <w:r w:rsidRPr="0076338C">
        <w:rPr>
          <w:rFonts w:ascii="Times New Roman" w:eastAsia="Times New Roman" w:hAnsi="Times New Roman"/>
          <w:b/>
          <w:bCs/>
          <w:sz w:val="24"/>
          <w:szCs w:val="24"/>
          <w:lang w:eastAsia="ru-RU"/>
        </w:rPr>
        <w:t>ЗВЕРИНОГОЛОВСКИЙ МУНИЦИПАЛЬНЫЙ ОКРУГ</w:t>
      </w:r>
    </w:p>
    <w:p w:rsidR="0081699C" w:rsidRPr="0076338C" w:rsidRDefault="0081699C" w:rsidP="0040427C">
      <w:pPr>
        <w:spacing w:after="0" w:line="240" w:lineRule="auto"/>
        <w:jc w:val="center"/>
        <w:rPr>
          <w:rFonts w:ascii="Times New Roman" w:eastAsia="Times New Roman" w:hAnsi="Times New Roman"/>
          <w:b/>
          <w:bCs/>
          <w:sz w:val="24"/>
          <w:szCs w:val="24"/>
          <w:lang w:eastAsia="ru-RU"/>
        </w:rPr>
      </w:pPr>
      <w:r w:rsidRPr="0076338C">
        <w:rPr>
          <w:rFonts w:ascii="Times New Roman" w:eastAsia="Times New Roman" w:hAnsi="Times New Roman"/>
          <w:b/>
          <w:bCs/>
          <w:sz w:val="24"/>
          <w:szCs w:val="24"/>
          <w:lang w:eastAsia="ru-RU"/>
        </w:rPr>
        <w:t>ДУМА ЗВЕРИНОГОЛОВСКОГО МУНИЦИПАЛЬНОГО ОКРУГА</w:t>
      </w:r>
    </w:p>
    <w:p w:rsidR="0081699C" w:rsidRPr="0076338C" w:rsidRDefault="0040427C" w:rsidP="0040427C">
      <w:pPr>
        <w:keepNext/>
        <w:spacing w:before="240" w:after="60" w:line="240" w:lineRule="auto"/>
        <w:outlineLvl w:val="0"/>
        <w:rPr>
          <w:rFonts w:ascii="Times New Roman" w:eastAsia="Times New Roman" w:hAnsi="Times New Roman"/>
          <w:b/>
          <w:bCs/>
          <w:kern w:val="32"/>
          <w:sz w:val="24"/>
          <w:szCs w:val="24"/>
          <w:lang w:eastAsia="ru-RU"/>
        </w:rPr>
      </w:pPr>
      <w:r w:rsidRPr="0076338C">
        <w:rPr>
          <w:rFonts w:ascii="Times New Roman" w:eastAsia="Times New Roman" w:hAnsi="Times New Roman"/>
          <w:b/>
          <w:bCs/>
          <w:kern w:val="32"/>
          <w:sz w:val="24"/>
          <w:szCs w:val="24"/>
          <w:lang w:eastAsia="ru-RU"/>
        </w:rPr>
        <w:t xml:space="preserve">                      </w:t>
      </w:r>
      <w:r w:rsidR="0081699C" w:rsidRPr="0076338C">
        <w:rPr>
          <w:rFonts w:ascii="Times New Roman" w:eastAsia="Times New Roman" w:hAnsi="Times New Roman"/>
          <w:b/>
          <w:bCs/>
          <w:kern w:val="32"/>
          <w:sz w:val="24"/>
          <w:szCs w:val="24"/>
          <w:lang w:eastAsia="ru-RU"/>
        </w:rPr>
        <w:t xml:space="preserve">                                               Р Е Ш Е</w:t>
      </w:r>
      <w:r w:rsidR="0081699C" w:rsidRPr="0076338C">
        <w:rPr>
          <w:rFonts w:ascii="Times New Roman" w:eastAsia="Times New Roman" w:hAnsi="Times New Roman"/>
          <w:b/>
          <w:bCs/>
          <w:sz w:val="24"/>
          <w:szCs w:val="24"/>
          <w:lang w:eastAsia="ru-RU"/>
        </w:rPr>
        <w:t xml:space="preserve"> </w:t>
      </w:r>
      <w:r w:rsidR="0081699C" w:rsidRPr="0076338C">
        <w:rPr>
          <w:rFonts w:ascii="Times New Roman" w:eastAsia="Times New Roman" w:hAnsi="Times New Roman"/>
          <w:b/>
          <w:bCs/>
          <w:kern w:val="32"/>
          <w:sz w:val="24"/>
          <w:szCs w:val="24"/>
          <w:lang w:eastAsia="ru-RU"/>
        </w:rPr>
        <w:t>Н И Е</w:t>
      </w:r>
    </w:p>
    <w:p w:rsidR="0081699C" w:rsidRPr="0076338C" w:rsidRDefault="0081699C" w:rsidP="0081699C">
      <w:pPr>
        <w:spacing w:after="0" w:line="240" w:lineRule="auto"/>
        <w:jc w:val="center"/>
        <w:rPr>
          <w:rFonts w:ascii="Times New Roman" w:eastAsia="Times New Roman" w:hAnsi="Times New Roman"/>
          <w:b/>
          <w:bCs/>
          <w:sz w:val="24"/>
          <w:szCs w:val="24"/>
          <w:lang w:eastAsia="ru-RU"/>
        </w:rPr>
      </w:pPr>
    </w:p>
    <w:p w:rsidR="0040427C" w:rsidRPr="0076338C" w:rsidRDefault="0081699C" w:rsidP="0081699C">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от 27 апреля 2023 года № 175  </w:t>
      </w:r>
      <w:r w:rsidRPr="0076338C">
        <w:rPr>
          <w:rFonts w:ascii="Times New Roman" w:eastAsia="Times New Roman" w:hAnsi="Times New Roman"/>
          <w:sz w:val="24"/>
          <w:szCs w:val="24"/>
          <w:lang w:eastAsia="ru-RU"/>
        </w:rPr>
        <w:tab/>
        <w:t xml:space="preserve">                                                                      </w:t>
      </w:r>
    </w:p>
    <w:p w:rsidR="0081699C" w:rsidRPr="0076338C" w:rsidRDefault="0081699C" w:rsidP="0081699C">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село Звериноголовское</w:t>
      </w:r>
    </w:p>
    <w:p w:rsidR="0081699C" w:rsidRPr="0076338C" w:rsidRDefault="0081699C" w:rsidP="0081699C">
      <w:pPr>
        <w:spacing w:after="0" w:line="240" w:lineRule="auto"/>
        <w:rPr>
          <w:rFonts w:ascii="Times New Roman" w:eastAsia="Times New Roman" w:hAnsi="Times New Roman"/>
          <w:sz w:val="24"/>
          <w:szCs w:val="24"/>
          <w:lang w:eastAsia="ru-RU"/>
        </w:rPr>
      </w:pPr>
    </w:p>
    <w:p w:rsidR="0081699C" w:rsidRPr="0076338C" w:rsidRDefault="0081699C" w:rsidP="0081699C">
      <w:pPr>
        <w:spacing w:after="0" w:line="240" w:lineRule="auto"/>
        <w:jc w:val="center"/>
        <w:rPr>
          <w:rFonts w:ascii="Times New Roman" w:eastAsia="Times New Roman" w:hAnsi="Times New Roman"/>
          <w:b/>
          <w:sz w:val="24"/>
          <w:szCs w:val="24"/>
          <w:lang w:eastAsia="ru-RU"/>
        </w:rPr>
      </w:pPr>
      <w:r w:rsidRPr="0076338C">
        <w:rPr>
          <w:rFonts w:ascii="Times New Roman" w:eastAsia="Times New Roman" w:hAnsi="Times New Roman"/>
          <w:b/>
          <w:sz w:val="24"/>
          <w:szCs w:val="24"/>
          <w:lang w:eastAsia="ru-RU"/>
        </w:rPr>
        <w:t>Об исполнении бюджета Звериноголовского района Курганской области за 2022 год</w:t>
      </w:r>
    </w:p>
    <w:p w:rsidR="0081699C" w:rsidRPr="0076338C" w:rsidRDefault="0081699C" w:rsidP="0081699C">
      <w:pPr>
        <w:spacing w:after="0" w:line="240" w:lineRule="auto"/>
        <w:rPr>
          <w:rFonts w:ascii="Times New Roman" w:eastAsia="Times New Roman" w:hAnsi="Times New Roman"/>
          <w:b/>
          <w:sz w:val="24"/>
          <w:szCs w:val="24"/>
          <w:lang w:eastAsia="ru-RU"/>
        </w:rPr>
      </w:pPr>
    </w:p>
    <w:p w:rsidR="0081699C" w:rsidRPr="0076338C" w:rsidRDefault="0081699C" w:rsidP="0081699C">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ab/>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Звериноголовского муниципального округа Курганской области, Дума Звериноголовского муниципального округа Курганской области</w:t>
      </w:r>
    </w:p>
    <w:p w:rsidR="0081699C" w:rsidRPr="0076338C" w:rsidRDefault="0081699C" w:rsidP="0081699C">
      <w:pPr>
        <w:spacing w:after="0" w:line="240" w:lineRule="auto"/>
        <w:jc w:val="both"/>
        <w:rPr>
          <w:rFonts w:ascii="Times New Roman" w:eastAsia="Times New Roman" w:hAnsi="Times New Roman"/>
          <w:b/>
          <w:bCs/>
          <w:i/>
          <w:iCs/>
          <w:sz w:val="24"/>
          <w:szCs w:val="24"/>
          <w:u w:val="single"/>
          <w:lang w:eastAsia="ru-RU"/>
        </w:rPr>
      </w:pPr>
      <w:r w:rsidRPr="0076338C">
        <w:rPr>
          <w:rFonts w:ascii="Times New Roman" w:eastAsia="Times New Roman" w:hAnsi="Times New Roman"/>
          <w:b/>
          <w:bCs/>
          <w:sz w:val="24"/>
          <w:szCs w:val="24"/>
          <w:lang w:eastAsia="ru-RU"/>
        </w:rPr>
        <w:t xml:space="preserve">           Р Е Ш И Л А:</w:t>
      </w:r>
    </w:p>
    <w:p w:rsidR="0081699C" w:rsidRPr="0076338C" w:rsidRDefault="0081699C" w:rsidP="0081699C">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ab/>
      </w:r>
      <w:r w:rsidRPr="0076338C">
        <w:rPr>
          <w:rFonts w:ascii="Times New Roman" w:eastAsia="Times New Roman" w:hAnsi="Times New Roman"/>
          <w:b/>
          <w:sz w:val="24"/>
          <w:szCs w:val="24"/>
          <w:lang w:eastAsia="ru-RU"/>
        </w:rPr>
        <w:t xml:space="preserve"> 1. </w:t>
      </w:r>
      <w:r w:rsidRPr="0076338C">
        <w:rPr>
          <w:rFonts w:ascii="Times New Roman" w:eastAsia="Times New Roman" w:hAnsi="Times New Roman"/>
          <w:sz w:val="24"/>
          <w:szCs w:val="24"/>
          <w:lang w:eastAsia="ru-RU"/>
        </w:rPr>
        <w:t>Утвердить отчет об исполнении бюджета Звериноголовского района Курганской области за 2022 год по доходам в сумме 421918,9 тыс. рублей и по расходам в сумме 410910,6 тыс. рублей с превышением доходов над расходами (профицит) в сумме 11008,30 тыс. рублей (в объемах показателей, приведенных в приложениях 1- 4 к настоящему решению).</w:t>
      </w:r>
    </w:p>
    <w:p w:rsidR="0081699C" w:rsidRPr="0076338C" w:rsidRDefault="0081699C" w:rsidP="0081699C">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b/>
          <w:sz w:val="24"/>
          <w:szCs w:val="24"/>
          <w:lang w:eastAsia="ru-RU"/>
        </w:rPr>
        <w:t xml:space="preserve">           2. </w:t>
      </w:r>
      <w:r w:rsidRPr="0076338C">
        <w:rPr>
          <w:rFonts w:ascii="Times New Roman" w:eastAsia="Times New Roman" w:hAnsi="Times New Roman"/>
          <w:sz w:val="24"/>
          <w:szCs w:val="24"/>
          <w:lang w:eastAsia="ru-RU"/>
        </w:rPr>
        <w:t>Настоящее решение вступает в силу после официального опубликования.</w:t>
      </w:r>
    </w:p>
    <w:p w:rsidR="0081699C" w:rsidRDefault="0081699C" w:rsidP="0081699C">
      <w:pPr>
        <w:spacing w:after="0" w:line="240" w:lineRule="auto"/>
        <w:jc w:val="both"/>
        <w:rPr>
          <w:rFonts w:ascii="Times New Roman" w:eastAsia="Times New Roman" w:hAnsi="Times New Roman"/>
          <w:sz w:val="24"/>
          <w:szCs w:val="24"/>
          <w:lang w:eastAsia="ru-RU"/>
        </w:rPr>
      </w:pPr>
    </w:p>
    <w:p w:rsidR="002D7841" w:rsidRPr="0076338C" w:rsidRDefault="002D7841" w:rsidP="0081699C">
      <w:pPr>
        <w:spacing w:after="0" w:line="240" w:lineRule="auto"/>
        <w:jc w:val="both"/>
        <w:rPr>
          <w:rFonts w:ascii="Times New Roman" w:eastAsia="Times New Roman" w:hAnsi="Times New Roman"/>
          <w:sz w:val="24"/>
          <w:szCs w:val="24"/>
          <w:lang w:eastAsia="ru-RU"/>
        </w:rPr>
      </w:pPr>
    </w:p>
    <w:p w:rsidR="0081699C" w:rsidRPr="0076338C" w:rsidRDefault="0081699C" w:rsidP="0081699C">
      <w:pPr>
        <w:spacing w:after="0" w:line="240" w:lineRule="auto"/>
        <w:jc w:val="both"/>
        <w:rPr>
          <w:rFonts w:ascii="Times New Roman" w:eastAsia="Times New Roman" w:hAnsi="Times New Roman"/>
          <w:b/>
          <w:sz w:val="24"/>
          <w:szCs w:val="24"/>
          <w:lang w:eastAsia="ru-RU"/>
        </w:rPr>
      </w:pPr>
      <w:r w:rsidRPr="0076338C">
        <w:rPr>
          <w:rFonts w:ascii="Times New Roman" w:eastAsia="Times New Roman" w:hAnsi="Times New Roman"/>
          <w:b/>
          <w:sz w:val="24"/>
          <w:szCs w:val="24"/>
          <w:lang w:eastAsia="ru-RU"/>
        </w:rPr>
        <w:t>Председатель</w:t>
      </w:r>
    </w:p>
    <w:p w:rsidR="0081699C" w:rsidRPr="0076338C" w:rsidRDefault="0081699C" w:rsidP="0081699C">
      <w:pPr>
        <w:spacing w:after="0" w:line="240" w:lineRule="auto"/>
        <w:jc w:val="both"/>
        <w:rPr>
          <w:rFonts w:ascii="Times New Roman" w:eastAsia="Times New Roman" w:hAnsi="Times New Roman"/>
          <w:b/>
          <w:sz w:val="24"/>
          <w:szCs w:val="24"/>
          <w:lang w:eastAsia="ru-RU"/>
        </w:rPr>
      </w:pPr>
      <w:r w:rsidRPr="0076338C">
        <w:rPr>
          <w:rFonts w:ascii="Times New Roman" w:eastAsia="Times New Roman" w:hAnsi="Times New Roman"/>
          <w:b/>
          <w:sz w:val="24"/>
          <w:szCs w:val="24"/>
          <w:lang w:eastAsia="ru-RU"/>
        </w:rPr>
        <w:t xml:space="preserve">Думы Звериноголовского муниципального </w:t>
      </w:r>
    </w:p>
    <w:p w:rsidR="0081699C" w:rsidRPr="0076338C" w:rsidRDefault="0081699C" w:rsidP="0081699C">
      <w:pPr>
        <w:spacing w:after="0" w:line="240" w:lineRule="auto"/>
        <w:jc w:val="both"/>
        <w:rPr>
          <w:rFonts w:ascii="Times New Roman" w:eastAsia="Times New Roman" w:hAnsi="Times New Roman"/>
          <w:b/>
          <w:sz w:val="24"/>
          <w:szCs w:val="24"/>
          <w:lang w:eastAsia="ru-RU"/>
        </w:rPr>
      </w:pPr>
      <w:r w:rsidRPr="0076338C">
        <w:rPr>
          <w:rFonts w:ascii="Times New Roman" w:eastAsia="Times New Roman" w:hAnsi="Times New Roman"/>
          <w:b/>
          <w:sz w:val="24"/>
          <w:szCs w:val="24"/>
          <w:lang w:eastAsia="ru-RU"/>
        </w:rPr>
        <w:t xml:space="preserve">округа Курганской области                                                      </w:t>
      </w:r>
      <w:proofErr w:type="spellStart"/>
      <w:r w:rsidRPr="0076338C">
        <w:rPr>
          <w:rFonts w:ascii="Times New Roman" w:eastAsia="Times New Roman" w:hAnsi="Times New Roman"/>
          <w:b/>
          <w:sz w:val="24"/>
          <w:szCs w:val="24"/>
          <w:lang w:eastAsia="ru-RU"/>
        </w:rPr>
        <w:t>Т.Б.Аргинбаева</w:t>
      </w:r>
      <w:proofErr w:type="spellEnd"/>
      <w:r w:rsidRPr="0076338C">
        <w:rPr>
          <w:rFonts w:ascii="Times New Roman" w:eastAsia="Times New Roman" w:hAnsi="Times New Roman"/>
          <w:b/>
          <w:sz w:val="24"/>
          <w:szCs w:val="24"/>
          <w:lang w:eastAsia="ru-RU"/>
        </w:rPr>
        <w:t xml:space="preserve">     </w:t>
      </w:r>
    </w:p>
    <w:p w:rsidR="0081699C" w:rsidRPr="0076338C" w:rsidRDefault="0081699C" w:rsidP="0081699C">
      <w:pPr>
        <w:spacing w:after="0" w:line="240" w:lineRule="auto"/>
        <w:jc w:val="both"/>
        <w:rPr>
          <w:rFonts w:ascii="Times New Roman" w:eastAsia="Times New Roman" w:hAnsi="Times New Roman"/>
          <w:b/>
          <w:sz w:val="24"/>
          <w:szCs w:val="24"/>
          <w:lang w:eastAsia="ru-RU"/>
        </w:rPr>
      </w:pPr>
    </w:p>
    <w:p w:rsidR="0081699C" w:rsidRPr="0076338C" w:rsidRDefault="0081699C" w:rsidP="0081699C">
      <w:pPr>
        <w:spacing w:after="0" w:line="240" w:lineRule="auto"/>
        <w:jc w:val="both"/>
        <w:rPr>
          <w:rFonts w:ascii="Times New Roman" w:eastAsia="Times New Roman" w:hAnsi="Times New Roman"/>
          <w:b/>
          <w:sz w:val="24"/>
          <w:szCs w:val="24"/>
          <w:lang w:eastAsia="ru-RU"/>
        </w:rPr>
      </w:pPr>
      <w:r w:rsidRPr="0076338C">
        <w:rPr>
          <w:rFonts w:ascii="Times New Roman" w:eastAsia="Times New Roman" w:hAnsi="Times New Roman"/>
          <w:b/>
          <w:sz w:val="24"/>
          <w:szCs w:val="24"/>
          <w:lang w:eastAsia="ru-RU"/>
        </w:rPr>
        <w:t>Временно исполняющий полномочия</w:t>
      </w:r>
    </w:p>
    <w:p w:rsidR="0081699C" w:rsidRPr="0076338C" w:rsidRDefault="0081699C" w:rsidP="0081699C">
      <w:pPr>
        <w:spacing w:after="0" w:line="240" w:lineRule="auto"/>
        <w:jc w:val="both"/>
        <w:rPr>
          <w:rFonts w:ascii="Times New Roman" w:eastAsia="Times New Roman" w:hAnsi="Times New Roman"/>
          <w:b/>
          <w:sz w:val="24"/>
          <w:szCs w:val="24"/>
          <w:lang w:eastAsia="ru-RU"/>
        </w:rPr>
      </w:pPr>
      <w:r w:rsidRPr="0076338C">
        <w:rPr>
          <w:rFonts w:ascii="Times New Roman" w:eastAsia="Times New Roman" w:hAnsi="Times New Roman"/>
          <w:b/>
          <w:sz w:val="24"/>
          <w:szCs w:val="24"/>
          <w:lang w:eastAsia="ru-RU"/>
        </w:rPr>
        <w:t xml:space="preserve">Главы Звериноголовского муниципального </w:t>
      </w:r>
    </w:p>
    <w:p w:rsidR="0081699C" w:rsidRPr="0076338C" w:rsidRDefault="0081699C" w:rsidP="0081699C">
      <w:pPr>
        <w:spacing w:after="0" w:line="240" w:lineRule="auto"/>
        <w:jc w:val="both"/>
        <w:rPr>
          <w:rFonts w:ascii="Times New Roman" w:eastAsia="Times New Roman" w:hAnsi="Times New Roman"/>
          <w:b/>
          <w:sz w:val="24"/>
          <w:szCs w:val="24"/>
          <w:lang w:eastAsia="ru-RU"/>
        </w:rPr>
      </w:pPr>
      <w:r w:rsidRPr="0076338C">
        <w:rPr>
          <w:rFonts w:ascii="Times New Roman" w:eastAsia="Times New Roman" w:hAnsi="Times New Roman"/>
          <w:b/>
          <w:sz w:val="24"/>
          <w:szCs w:val="24"/>
          <w:lang w:eastAsia="ru-RU"/>
        </w:rPr>
        <w:t xml:space="preserve">округа Курганской области                                     </w:t>
      </w:r>
      <w:r w:rsidR="0040427C" w:rsidRPr="0076338C">
        <w:rPr>
          <w:rFonts w:ascii="Times New Roman" w:eastAsia="Times New Roman" w:hAnsi="Times New Roman"/>
          <w:b/>
          <w:sz w:val="24"/>
          <w:szCs w:val="24"/>
          <w:lang w:eastAsia="ru-RU"/>
        </w:rPr>
        <w:t xml:space="preserve">                  </w:t>
      </w:r>
      <w:proofErr w:type="spellStart"/>
      <w:r w:rsidR="0040427C" w:rsidRPr="0076338C">
        <w:rPr>
          <w:rFonts w:ascii="Times New Roman" w:eastAsia="Times New Roman" w:hAnsi="Times New Roman"/>
          <w:b/>
          <w:sz w:val="24"/>
          <w:szCs w:val="24"/>
          <w:lang w:eastAsia="ru-RU"/>
        </w:rPr>
        <w:t>М.А.Панкратова</w:t>
      </w:r>
      <w:proofErr w:type="spellEnd"/>
    </w:p>
    <w:tbl>
      <w:tblPr>
        <w:tblW w:w="11136" w:type="dxa"/>
        <w:tblInd w:w="-851" w:type="dxa"/>
        <w:tblLayout w:type="fixed"/>
        <w:tblLook w:val="0000" w:firstRow="0" w:lastRow="0" w:firstColumn="0" w:lastColumn="0" w:noHBand="0" w:noVBand="0"/>
      </w:tblPr>
      <w:tblGrid>
        <w:gridCol w:w="142"/>
        <w:gridCol w:w="1088"/>
        <w:gridCol w:w="218"/>
        <w:gridCol w:w="2265"/>
        <w:gridCol w:w="1674"/>
        <w:gridCol w:w="127"/>
        <w:gridCol w:w="885"/>
        <w:gridCol w:w="6"/>
        <w:gridCol w:w="714"/>
        <w:gridCol w:w="1245"/>
        <w:gridCol w:w="1985"/>
        <w:gridCol w:w="283"/>
        <w:gridCol w:w="247"/>
        <w:gridCol w:w="21"/>
        <w:gridCol w:w="144"/>
        <w:gridCol w:w="71"/>
        <w:gridCol w:w="21"/>
      </w:tblGrid>
      <w:tr w:rsidR="0081699C" w:rsidRPr="0076338C" w:rsidTr="0076338C">
        <w:trPr>
          <w:gridAfter w:val="1"/>
          <w:wAfter w:w="21" w:type="dxa"/>
          <w:trHeight w:val="173"/>
        </w:trPr>
        <w:tc>
          <w:tcPr>
            <w:tcW w:w="1230"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2483"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1801" w:type="dxa"/>
            <w:gridSpan w:val="2"/>
            <w:tcBorders>
              <w:top w:val="nil"/>
              <w:left w:val="nil"/>
              <w:bottom w:val="nil"/>
              <w:right w:val="nil"/>
            </w:tcBorders>
          </w:tcPr>
          <w:p w:rsidR="0081699C" w:rsidRDefault="0081699C" w:rsidP="002D7841">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2D7841" w:rsidRDefault="002D7841" w:rsidP="002D7841">
            <w:pPr>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2D7841" w:rsidRPr="0076338C" w:rsidRDefault="002D7841" w:rsidP="002D7841">
            <w:pPr>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605"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3760" w:type="dxa"/>
            <w:gridSpan w:val="4"/>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r>
      <w:tr w:rsidR="0081699C" w:rsidRPr="0076338C" w:rsidTr="0076338C">
        <w:trPr>
          <w:gridAfter w:val="1"/>
          <w:wAfter w:w="21" w:type="dxa"/>
          <w:trHeight w:val="173"/>
        </w:trPr>
        <w:tc>
          <w:tcPr>
            <w:tcW w:w="1230"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2483"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3406" w:type="dxa"/>
            <w:gridSpan w:val="5"/>
            <w:tcBorders>
              <w:top w:val="nil"/>
              <w:left w:val="nil"/>
              <w:bottom w:val="nil"/>
              <w:right w:val="nil"/>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4"/>
                <w:szCs w:val="24"/>
                <w:lang w:eastAsia="ru-RU"/>
              </w:rPr>
            </w:pPr>
            <w:r w:rsidRPr="0076338C">
              <w:rPr>
                <w:rFonts w:ascii="Times New Roman" w:eastAsia="Times New Roman" w:hAnsi="Times New Roman"/>
                <w:color w:val="000000"/>
                <w:sz w:val="24"/>
                <w:szCs w:val="24"/>
                <w:lang w:eastAsia="ru-RU"/>
              </w:rPr>
              <w:t>Приложение 1</w:t>
            </w:r>
          </w:p>
        </w:tc>
        <w:tc>
          <w:tcPr>
            <w:tcW w:w="3760" w:type="dxa"/>
            <w:gridSpan w:val="4"/>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r>
      <w:tr w:rsidR="0081699C" w:rsidRPr="0076338C" w:rsidTr="0076338C">
        <w:trPr>
          <w:gridAfter w:val="6"/>
          <w:wAfter w:w="787" w:type="dxa"/>
          <w:trHeight w:val="173"/>
        </w:trPr>
        <w:tc>
          <w:tcPr>
            <w:tcW w:w="1230"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2483"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6636" w:type="dxa"/>
            <w:gridSpan w:val="7"/>
            <w:tcBorders>
              <w:top w:val="nil"/>
              <w:left w:val="nil"/>
              <w:bottom w:val="nil"/>
              <w:right w:val="nil"/>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4"/>
                <w:szCs w:val="24"/>
                <w:lang w:eastAsia="ru-RU"/>
              </w:rPr>
            </w:pPr>
            <w:r w:rsidRPr="0076338C">
              <w:rPr>
                <w:rFonts w:ascii="Times New Roman" w:eastAsia="Times New Roman" w:hAnsi="Times New Roman"/>
                <w:color w:val="000000"/>
                <w:sz w:val="24"/>
                <w:szCs w:val="24"/>
                <w:lang w:eastAsia="ru-RU"/>
              </w:rPr>
              <w:t xml:space="preserve">к решению Думы Звериноголовского муниципального  </w:t>
            </w:r>
          </w:p>
        </w:tc>
      </w:tr>
      <w:tr w:rsidR="0081699C" w:rsidRPr="0076338C" w:rsidTr="0076338C">
        <w:trPr>
          <w:gridAfter w:val="6"/>
          <w:wAfter w:w="787" w:type="dxa"/>
          <w:trHeight w:val="173"/>
        </w:trPr>
        <w:tc>
          <w:tcPr>
            <w:tcW w:w="1230"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2483"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3406" w:type="dxa"/>
            <w:gridSpan w:val="5"/>
            <w:tcBorders>
              <w:top w:val="nil"/>
              <w:left w:val="nil"/>
              <w:bottom w:val="nil"/>
              <w:right w:val="nil"/>
            </w:tcBorders>
          </w:tcPr>
          <w:p w:rsidR="0040427C" w:rsidRPr="0076338C" w:rsidRDefault="0081699C" w:rsidP="0081699C">
            <w:pPr>
              <w:autoSpaceDE w:val="0"/>
              <w:autoSpaceDN w:val="0"/>
              <w:adjustRightInd w:val="0"/>
              <w:spacing w:after="0" w:line="240" w:lineRule="auto"/>
              <w:rPr>
                <w:rFonts w:ascii="Times New Roman" w:eastAsia="Times New Roman" w:hAnsi="Times New Roman"/>
                <w:color w:val="000000"/>
                <w:sz w:val="24"/>
                <w:szCs w:val="24"/>
                <w:lang w:eastAsia="ru-RU"/>
              </w:rPr>
            </w:pPr>
            <w:r w:rsidRPr="0076338C">
              <w:rPr>
                <w:rFonts w:ascii="Times New Roman" w:eastAsia="Times New Roman" w:hAnsi="Times New Roman"/>
                <w:color w:val="000000"/>
                <w:sz w:val="24"/>
                <w:szCs w:val="24"/>
                <w:lang w:eastAsia="ru-RU"/>
              </w:rPr>
              <w:t xml:space="preserve">округа Курганской </w:t>
            </w:r>
            <w:proofErr w:type="gramStart"/>
            <w:r w:rsidRPr="0076338C">
              <w:rPr>
                <w:rFonts w:ascii="Times New Roman" w:eastAsia="Times New Roman" w:hAnsi="Times New Roman"/>
                <w:color w:val="000000"/>
                <w:sz w:val="24"/>
                <w:szCs w:val="24"/>
                <w:lang w:eastAsia="ru-RU"/>
              </w:rPr>
              <w:t>области  от</w:t>
            </w:r>
            <w:proofErr w:type="gramEnd"/>
            <w:r w:rsidRPr="0076338C">
              <w:rPr>
                <w:rFonts w:ascii="Times New Roman" w:eastAsia="Times New Roman" w:hAnsi="Times New Roman"/>
                <w:color w:val="000000"/>
                <w:sz w:val="24"/>
                <w:szCs w:val="24"/>
                <w:lang w:eastAsia="ru-RU"/>
              </w:rPr>
              <w:t xml:space="preserve"> _</w:t>
            </w:r>
            <w:r w:rsidR="0040427C" w:rsidRPr="0076338C">
              <w:rPr>
                <w:rFonts w:ascii="Times New Roman" w:eastAsia="Times New Roman" w:hAnsi="Times New Roman"/>
                <w:color w:val="000000"/>
                <w:sz w:val="24"/>
                <w:szCs w:val="24"/>
                <w:lang w:eastAsia="ru-RU"/>
              </w:rPr>
              <w:t>27 апреля 2023 года</w:t>
            </w:r>
          </w:p>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4"/>
                <w:szCs w:val="24"/>
                <w:lang w:eastAsia="ru-RU"/>
              </w:rPr>
            </w:pPr>
            <w:r w:rsidRPr="0076338C">
              <w:rPr>
                <w:rFonts w:ascii="Times New Roman" w:eastAsia="Times New Roman" w:hAnsi="Times New Roman"/>
                <w:color w:val="000000"/>
                <w:sz w:val="24"/>
                <w:szCs w:val="24"/>
                <w:lang w:eastAsia="ru-RU"/>
              </w:rPr>
              <w:t>______________</w:t>
            </w:r>
          </w:p>
        </w:tc>
        <w:tc>
          <w:tcPr>
            <w:tcW w:w="3230" w:type="dxa"/>
            <w:gridSpan w:val="2"/>
            <w:tcBorders>
              <w:top w:val="nil"/>
              <w:left w:val="nil"/>
              <w:bottom w:val="nil"/>
              <w:right w:val="nil"/>
            </w:tcBorders>
          </w:tcPr>
          <w:p w:rsidR="0081699C" w:rsidRPr="0076338C" w:rsidRDefault="0040427C" w:rsidP="0081699C">
            <w:pPr>
              <w:autoSpaceDE w:val="0"/>
              <w:autoSpaceDN w:val="0"/>
              <w:adjustRightInd w:val="0"/>
              <w:spacing w:after="0" w:line="240" w:lineRule="auto"/>
              <w:rPr>
                <w:rFonts w:ascii="Times New Roman" w:eastAsia="Times New Roman" w:hAnsi="Times New Roman"/>
                <w:color w:val="000000"/>
                <w:sz w:val="24"/>
                <w:szCs w:val="24"/>
                <w:lang w:eastAsia="ru-RU"/>
              </w:rPr>
            </w:pPr>
            <w:r w:rsidRPr="0076338C">
              <w:rPr>
                <w:rFonts w:ascii="Times New Roman" w:eastAsia="Times New Roman" w:hAnsi="Times New Roman"/>
                <w:color w:val="000000"/>
                <w:sz w:val="24"/>
                <w:szCs w:val="24"/>
                <w:lang w:eastAsia="ru-RU"/>
              </w:rPr>
              <w:t>№175</w:t>
            </w:r>
          </w:p>
        </w:tc>
      </w:tr>
      <w:tr w:rsidR="0081699C" w:rsidRPr="0076338C" w:rsidTr="0076338C">
        <w:trPr>
          <w:trHeight w:val="173"/>
        </w:trPr>
        <w:tc>
          <w:tcPr>
            <w:tcW w:w="1230"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2483"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7187" w:type="dxa"/>
            <w:gridSpan w:val="10"/>
            <w:tcBorders>
              <w:top w:val="nil"/>
              <w:left w:val="nil"/>
              <w:bottom w:val="nil"/>
              <w:right w:val="nil"/>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4"/>
                <w:szCs w:val="24"/>
                <w:lang w:eastAsia="ru-RU"/>
              </w:rPr>
            </w:pPr>
            <w:r w:rsidRPr="0076338C">
              <w:rPr>
                <w:rFonts w:ascii="Times New Roman" w:eastAsia="Times New Roman" w:hAnsi="Times New Roman"/>
                <w:color w:val="000000"/>
                <w:sz w:val="24"/>
                <w:szCs w:val="24"/>
                <w:lang w:eastAsia="ru-RU"/>
              </w:rPr>
              <w:t>"Об исполнении  бюджета</w:t>
            </w: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r>
      <w:tr w:rsidR="0081699C" w:rsidRPr="0076338C" w:rsidTr="0076338C">
        <w:trPr>
          <w:trHeight w:val="173"/>
        </w:trPr>
        <w:tc>
          <w:tcPr>
            <w:tcW w:w="1230"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2483"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7187" w:type="dxa"/>
            <w:gridSpan w:val="10"/>
            <w:tcBorders>
              <w:top w:val="nil"/>
              <w:left w:val="nil"/>
              <w:bottom w:val="nil"/>
              <w:right w:val="nil"/>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4"/>
                <w:szCs w:val="24"/>
                <w:lang w:eastAsia="ru-RU"/>
              </w:rPr>
            </w:pPr>
            <w:r w:rsidRPr="0076338C">
              <w:rPr>
                <w:rFonts w:ascii="Times New Roman" w:eastAsia="Times New Roman" w:hAnsi="Times New Roman"/>
                <w:color w:val="000000"/>
                <w:sz w:val="24"/>
                <w:szCs w:val="24"/>
                <w:lang w:eastAsia="ru-RU"/>
              </w:rPr>
              <w:t>Звериноголовского района</w:t>
            </w: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r>
      <w:tr w:rsidR="0081699C" w:rsidRPr="0076338C" w:rsidTr="0076338C">
        <w:trPr>
          <w:gridAfter w:val="6"/>
          <w:wAfter w:w="787" w:type="dxa"/>
          <w:trHeight w:val="214"/>
        </w:trPr>
        <w:tc>
          <w:tcPr>
            <w:tcW w:w="1230"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2483"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6636" w:type="dxa"/>
            <w:gridSpan w:val="7"/>
            <w:tcBorders>
              <w:top w:val="nil"/>
              <w:left w:val="nil"/>
              <w:bottom w:val="nil"/>
              <w:right w:val="nil"/>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4"/>
                <w:szCs w:val="24"/>
                <w:lang w:eastAsia="ru-RU"/>
              </w:rPr>
            </w:pPr>
            <w:r w:rsidRPr="0076338C">
              <w:rPr>
                <w:rFonts w:ascii="Times New Roman" w:eastAsia="Times New Roman" w:hAnsi="Times New Roman"/>
                <w:color w:val="000000"/>
                <w:sz w:val="24"/>
                <w:szCs w:val="24"/>
                <w:lang w:eastAsia="ru-RU"/>
              </w:rPr>
              <w:t>Курганской области за 2022 год"</w:t>
            </w:r>
          </w:p>
        </w:tc>
      </w:tr>
      <w:tr w:rsidR="0081699C" w:rsidRPr="0076338C" w:rsidTr="0076338C">
        <w:trPr>
          <w:gridAfter w:val="1"/>
          <w:wAfter w:w="21" w:type="dxa"/>
          <w:trHeight w:val="110"/>
        </w:trPr>
        <w:tc>
          <w:tcPr>
            <w:tcW w:w="1230"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tc>
        <w:tc>
          <w:tcPr>
            <w:tcW w:w="2483"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1801"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1605"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3760" w:type="dxa"/>
            <w:gridSpan w:val="4"/>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r>
      <w:tr w:rsidR="0081699C" w:rsidRPr="0076338C" w:rsidTr="0076338C">
        <w:trPr>
          <w:gridAfter w:val="6"/>
          <w:wAfter w:w="787" w:type="dxa"/>
          <w:trHeight w:val="173"/>
        </w:trPr>
        <w:tc>
          <w:tcPr>
            <w:tcW w:w="10349" w:type="dxa"/>
            <w:gridSpan w:val="11"/>
            <w:tcBorders>
              <w:top w:val="nil"/>
              <w:left w:val="nil"/>
              <w:bottom w:val="nil"/>
              <w:right w:val="nil"/>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6338C">
              <w:rPr>
                <w:rFonts w:ascii="Times New Roman" w:eastAsia="Times New Roman" w:hAnsi="Times New Roman"/>
                <w:b/>
                <w:bCs/>
                <w:color w:val="000000"/>
                <w:sz w:val="24"/>
                <w:szCs w:val="24"/>
                <w:lang w:eastAsia="ru-RU"/>
              </w:rPr>
              <w:t>Доходы районного бюджета за 2022 год по кодам классификации доходов бюджетов</w:t>
            </w:r>
          </w:p>
        </w:tc>
      </w:tr>
      <w:tr w:rsidR="0081699C" w:rsidRPr="0076338C" w:rsidTr="0076338C">
        <w:trPr>
          <w:gridAfter w:val="1"/>
          <w:wAfter w:w="21" w:type="dxa"/>
          <w:trHeight w:val="146"/>
        </w:trPr>
        <w:tc>
          <w:tcPr>
            <w:tcW w:w="1230"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2483"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1801"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1605"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76338C">
              <w:rPr>
                <w:rFonts w:ascii="Times New Roman" w:eastAsia="Times New Roman" w:hAnsi="Times New Roman"/>
                <w:color w:val="000000"/>
                <w:sz w:val="24"/>
                <w:szCs w:val="24"/>
                <w:lang w:eastAsia="ru-RU"/>
              </w:rPr>
              <w:t>(ТЫС.РУБ.)</w:t>
            </w:r>
          </w:p>
        </w:tc>
        <w:tc>
          <w:tcPr>
            <w:tcW w:w="3760" w:type="dxa"/>
            <w:gridSpan w:val="4"/>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r>
      <w:tr w:rsidR="0081699C" w:rsidRPr="0076338C" w:rsidTr="0076338C">
        <w:trPr>
          <w:gridAfter w:val="6"/>
          <w:wAfter w:w="787" w:type="dxa"/>
          <w:trHeight w:val="814"/>
        </w:trPr>
        <w:tc>
          <w:tcPr>
            <w:tcW w:w="1230"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Код дохода     </w:t>
            </w:r>
          </w:p>
        </w:tc>
        <w:tc>
          <w:tcPr>
            <w:tcW w:w="2483" w:type="dxa"/>
            <w:gridSpan w:val="2"/>
            <w:tcBorders>
              <w:top w:val="single" w:sz="6" w:space="0" w:color="auto"/>
              <w:left w:val="single" w:sz="6" w:space="0" w:color="auto"/>
              <w:bottom w:val="nil"/>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Наименование групп, подгрупп, статей,  элементов, программ (подпрограмм), кодов </w:t>
            </w:r>
            <w:r w:rsidRPr="0076338C">
              <w:rPr>
                <w:rFonts w:ascii="Times New Roman" w:eastAsia="Times New Roman" w:hAnsi="Times New Roman"/>
                <w:color w:val="000000"/>
                <w:sz w:val="20"/>
                <w:szCs w:val="20"/>
                <w:lang w:eastAsia="ru-RU"/>
              </w:rPr>
              <w:lastRenderedPageBreak/>
              <w:t xml:space="preserve">экономической классификации доходов </w:t>
            </w:r>
          </w:p>
        </w:tc>
        <w:tc>
          <w:tcPr>
            <w:tcW w:w="1801"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Уточненные  бюджетные назначения</w:t>
            </w:r>
          </w:p>
        </w:tc>
        <w:tc>
          <w:tcPr>
            <w:tcW w:w="1605" w:type="dxa"/>
            <w:gridSpan w:val="3"/>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Исполнено</w:t>
            </w:r>
          </w:p>
        </w:tc>
        <w:tc>
          <w:tcPr>
            <w:tcW w:w="3230" w:type="dxa"/>
            <w:gridSpan w:val="2"/>
            <w:tcBorders>
              <w:top w:val="single" w:sz="6" w:space="0" w:color="auto"/>
              <w:left w:val="single" w:sz="6" w:space="0" w:color="auto"/>
              <w:bottom w:val="single" w:sz="6" w:space="0" w:color="auto"/>
              <w:right w:val="nil"/>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w:t>
            </w:r>
            <w:proofErr w:type="spellStart"/>
            <w:r w:rsidRPr="0076338C">
              <w:rPr>
                <w:rFonts w:ascii="Times New Roman" w:eastAsia="Times New Roman" w:hAnsi="Times New Roman"/>
                <w:color w:val="000000"/>
                <w:sz w:val="20"/>
                <w:szCs w:val="20"/>
                <w:lang w:eastAsia="ru-RU"/>
              </w:rPr>
              <w:t>испол</w:t>
            </w:r>
            <w:proofErr w:type="spellEnd"/>
            <w:r w:rsidRPr="0076338C">
              <w:rPr>
                <w:rFonts w:ascii="Times New Roman" w:eastAsia="Times New Roman" w:hAnsi="Times New Roman"/>
                <w:color w:val="000000"/>
                <w:sz w:val="20"/>
                <w:szCs w:val="20"/>
                <w:lang w:eastAsia="ru-RU"/>
              </w:rPr>
              <w:t>-нения</w:t>
            </w:r>
          </w:p>
        </w:tc>
      </w:tr>
      <w:tr w:rsidR="0081699C" w:rsidRPr="0076338C" w:rsidTr="0076338C">
        <w:trPr>
          <w:gridAfter w:val="1"/>
          <w:wAfter w:w="21" w:type="dxa"/>
          <w:trHeight w:val="173"/>
        </w:trPr>
        <w:tc>
          <w:tcPr>
            <w:tcW w:w="1230"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1</w:t>
            </w:r>
          </w:p>
        </w:tc>
        <w:tc>
          <w:tcPr>
            <w:tcW w:w="2483"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w:t>
            </w:r>
          </w:p>
        </w:tc>
        <w:tc>
          <w:tcPr>
            <w:tcW w:w="1801"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w:t>
            </w:r>
          </w:p>
        </w:tc>
        <w:tc>
          <w:tcPr>
            <w:tcW w:w="1605" w:type="dxa"/>
            <w:gridSpan w:val="3"/>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w:t>
            </w:r>
          </w:p>
        </w:tc>
        <w:tc>
          <w:tcPr>
            <w:tcW w:w="3760" w:type="dxa"/>
            <w:gridSpan w:val="4"/>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w:t>
            </w: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p>
        </w:tc>
      </w:tr>
      <w:tr w:rsidR="0081699C" w:rsidRPr="0076338C" w:rsidTr="0076338C">
        <w:trPr>
          <w:gridAfter w:val="1"/>
          <w:wAfter w:w="21" w:type="dxa"/>
          <w:trHeight w:val="173"/>
        </w:trPr>
        <w:tc>
          <w:tcPr>
            <w:tcW w:w="1230"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1 00 00000 00 0000 000</w:t>
            </w:r>
          </w:p>
        </w:tc>
        <w:tc>
          <w:tcPr>
            <w:tcW w:w="2483"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ДОХОДЫ              </w:t>
            </w:r>
          </w:p>
        </w:tc>
        <w:tc>
          <w:tcPr>
            <w:tcW w:w="1801" w:type="dxa"/>
            <w:gridSpan w:val="2"/>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37073,0</w:t>
            </w:r>
          </w:p>
        </w:tc>
        <w:tc>
          <w:tcPr>
            <w:tcW w:w="1605" w:type="dxa"/>
            <w:gridSpan w:val="3"/>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38870,7</w:t>
            </w:r>
          </w:p>
        </w:tc>
        <w:tc>
          <w:tcPr>
            <w:tcW w:w="3760" w:type="dxa"/>
            <w:gridSpan w:val="4"/>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104,8</w:t>
            </w: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After w:val="1"/>
          <w:wAfter w:w="21" w:type="dxa"/>
          <w:trHeight w:val="173"/>
        </w:trPr>
        <w:tc>
          <w:tcPr>
            <w:tcW w:w="1230"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1 01 00000 00 0000 000</w:t>
            </w:r>
          </w:p>
        </w:tc>
        <w:tc>
          <w:tcPr>
            <w:tcW w:w="2483"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НАЛОГИ  НА   ПРИБЫЛЬ, ДОХОДЫ     </w:t>
            </w:r>
          </w:p>
        </w:tc>
        <w:tc>
          <w:tcPr>
            <w:tcW w:w="1801" w:type="dxa"/>
            <w:gridSpan w:val="2"/>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22455,0</w:t>
            </w:r>
          </w:p>
        </w:tc>
        <w:tc>
          <w:tcPr>
            <w:tcW w:w="1605" w:type="dxa"/>
            <w:gridSpan w:val="3"/>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26275,4</w:t>
            </w:r>
          </w:p>
        </w:tc>
        <w:tc>
          <w:tcPr>
            <w:tcW w:w="3760" w:type="dxa"/>
            <w:gridSpan w:val="4"/>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117,0</w:t>
            </w: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After w:val="1"/>
          <w:wAfter w:w="21" w:type="dxa"/>
          <w:trHeight w:val="173"/>
        </w:trPr>
        <w:tc>
          <w:tcPr>
            <w:tcW w:w="1230"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1 01 02000 01 0000 110</w:t>
            </w:r>
          </w:p>
        </w:tc>
        <w:tc>
          <w:tcPr>
            <w:tcW w:w="2483"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Налог    на    доходы физических лиц</w:t>
            </w:r>
          </w:p>
        </w:tc>
        <w:tc>
          <w:tcPr>
            <w:tcW w:w="1801" w:type="dxa"/>
            <w:gridSpan w:val="2"/>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22455,0</w:t>
            </w:r>
          </w:p>
        </w:tc>
        <w:tc>
          <w:tcPr>
            <w:tcW w:w="1605" w:type="dxa"/>
            <w:gridSpan w:val="3"/>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26275,4</w:t>
            </w:r>
          </w:p>
        </w:tc>
        <w:tc>
          <w:tcPr>
            <w:tcW w:w="3760" w:type="dxa"/>
            <w:gridSpan w:val="4"/>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117,0</w:t>
            </w: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After w:val="1"/>
          <w:wAfter w:w="21" w:type="dxa"/>
          <w:trHeight w:val="173"/>
        </w:trPr>
        <w:tc>
          <w:tcPr>
            <w:tcW w:w="1230"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1 05 00000 00 0000 000</w:t>
            </w:r>
          </w:p>
        </w:tc>
        <w:tc>
          <w:tcPr>
            <w:tcW w:w="2483"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НАЛОГИ НА  СОВОКУПНЫЙ ДОХОД</w:t>
            </w:r>
          </w:p>
        </w:tc>
        <w:tc>
          <w:tcPr>
            <w:tcW w:w="1801" w:type="dxa"/>
            <w:gridSpan w:val="2"/>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3738,0</w:t>
            </w:r>
          </w:p>
        </w:tc>
        <w:tc>
          <w:tcPr>
            <w:tcW w:w="1605" w:type="dxa"/>
            <w:gridSpan w:val="3"/>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4039,7</w:t>
            </w:r>
          </w:p>
        </w:tc>
        <w:tc>
          <w:tcPr>
            <w:tcW w:w="3760" w:type="dxa"/>
            <w:gridSpan w:val="4"/>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108,1</w:t>
            </w: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After w:val="1"/>
          <w:wAfter w:w="21" w:type="dxa"/>
          <w:trHeight w:val="326"/>
        </w:trPr>
        <w:tc>
          <w:tcPr>
            <w:tcW w:w="1230"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1 05 02000 02 0000 110</w:t>
            </w:r>
          </w:p>
        </w:tc>
        <w:tc>
          <w:tcPr>
            <w:tcW w:w="4284" w:type="dxa"/>
            <w:gridSpan w:val="4"/>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Единый налог на вменённый доход для отдельных видов деятельности</w:t>
            </w:r>
          </w:p>
        </w:tc>
        <w:tc>
          <w:tcPr>
            <w:tcW w:w="1605" w:type="dxa"/>
            <w:gridSpan w:val="3"/>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w:t>
            </w:r>
          </w:p>
        </w:tc>
        <w:tc>
          <w:tcPr>
            <w:tcW w:w="3760" w:type="dxa"/>
            <w:gridSpan w:val="4"/>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After w:val="1"/>
          <w:wAfter w:w="21" w:type="dxa"/>
          <w:trHeight w:val="204"/>
        </w:trPr>
        <w:tc>
          <w:tcPr>
            <w:tcW w:w="1230"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1 05 03000 01 0000 110</w:t>
            </w:r>
          </w:p>
        </w:tc>
        <w:tc>
          <w:tcPr>
            <w:tcW w:w="2483"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Единый сельскохозяйственный налог</w:t>
            </w:r>
          </w:p>
        </w:tc>
        <w:tc>
          <w:tcPr>
            <w:tcW w:w="1801" w:type="dxa"/>
            <w:gridSpan w:val="2"/>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2538,0</w:t>
            </w:r>
          </w:p>
        </w:tc>
        <w:tc>
          <w:tcPr>
            <w:tcW w:w="1605" w:type="dxa"/>
            <w:gridSpan w:val="3"/>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2477,4</w:t>
            </w:r>
          </w:p>
        </w:tc>
        <w:tc>
          <w:tcPr>
            <w:tcW w:w="3760" w:type="dxa"/>
            <w:gridSpan w:val="4"/>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After w:val="1"/>
          <w:wAfter w:w="21" w:type="dxa"/>
          <w:trHeight w:val="204"/>
        </w:trPr>
        <w:tc>
          <w:tcPr>
            <w:tcW w:w="1230"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1 05 04000 01 0000 110</w:t>
            </w:r>
          </w:p>
        </w:tc>
        <w:tc>
          <w:tcPr>
            <w:tcW w:w="2483"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Патент</w:t>
            </w:r>
          </w:p>
        </w:tc>
        <w:tc>
          <w:tcPr>
            <w:tcW w:w="1801" w:type="dxa"/>
            <w:gridSpan w:val="2"/>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1200,0</w:t>
            </w:r>
          </w:p>
        </w:tc>
        <w:tc>
          <w:tcPr>
            <w:tcW w:w="1605" w:type="dxa"/>
            <w:gridSpan w:val="3"/>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1571,8</w:t>
            </w:r>
          </w:p>
        </w:tc>
        <w:tc>
          <w:tcPr>
            <w:tcW w:w="3760" w:type="dxa"/>
            <w:gridSpan w:val="4"/>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131,0</w:t>
            </w: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After w:val="1"/>
          <w:wAfter w:w="21" w:type="dxa"/>
          <w:trHeight w:val="173"/>
        </w:trPr>
        <w:tc>
          <w:tcPr>
            <w:tcW w:w="1230"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1 08 00000 00 0000 000</w:t>
            </w:r>
          </w:p>
        </w:tc>
        <w:tc>
          <w:tcPr>
            <w:tcW w:w="2483"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ГОСУДАРСТВЕННАЯ ПОШЛИНА     </w:t>
            </w:r>
          </w:p>
        </w:tc>
        <w:tc>
          <w:tcPr>
            <w:tcW w:w="1801" w:type="dxa"/>
            <w:gridSpan w:val="2"/>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970,0</w:t>
            </w:r>
          </w:p>
        </w:tc>
        <w:tc>
          <w:tcPr>
            <w:tcW w:w="1605" w:type="dxa"/>
            <w:gridSpan w:val="3"/>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1157,9</w:t>
            </w:r>
          </w:p>
        </w:tc>
        <w:tc>
          <w:tcPr>
            <w:tcW w:w="3760" w:type="dxa"/>
            <w:gridSpan w:val="4"/>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119,4</w:t>
            </w: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After w:val="1"/>
          <w:wAfter w:w="21" w:type="dxa"/>
          <w:trHeight w:val="866"/>
        </w:trPr>
        <w:tc>
          <w:tcPr>
            <w:tcW w:w="1230"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1 11 00000 00 0000 000</w:t>
            </w:r>
          </w:p>
        </w:tc>
        <w:tc>
          <w:tcPr>
            <w:tcW w:w="2483"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ДОХОДЫ ОТ ИСПОЛЬЗОВАНИЯ ИМУЩЕСТВА, НАХОДЯЩЕГОСЯ В ГОСУДАРСТВЕННОЙ И МУНИЦИПАЛЬНОЙ СОБСТВЕННОСТИ                  </w:t>
            </w:r>
          </w:p>
        </w:tc>
        <w:tc>
          <w:tcPr>
            <w:tcW w:w="1801" w:type="dxa"/>
            <w:gridSpan w:val="2"/>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1158,0</w:t>
            </w:r>
          </w:p>
        </w:tc>
        <w:tc>
          <w:tcPr>
            <w:tcW w:w="1605" w:type="dxa"/>
            <w:gridSpan w:val="3"/>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1665,2</w:t>
            </w:r>
          </w:p>
        </w:tc>
        <w:tc>
          <w:tcPr>
            <w:tcW w:w="3760" w:type="dxa"/>
            <w:gridSpan w:val="4"/>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143,8</w:t>
            </w: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After w:val="1"/>
          <w:wAfter w:w="21" w:type="dxa"/>
          <w:trHeight w:val="1454"/>
        </w:trPr>
        <w:tc>
          <w:tcPr>
            <w:tcW w:w="1230"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1 11 05013 10 0000 120</w:t>
            </w:r>
          </w:p>
        </w:tc>
        <w:tc>
          <w:tcPr>
            <w:tcW w:w="2483"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w:t>
            </w:r>
            <w:proofErr w:type="spellStart"/>
            <w:r w:rsidRPr="0076338C">
              <w:rPr>
                <w:rFonts w:ascii="Times New Roman" w:eastAsia="Times New Roman" w:hAnsi="Times New Roman"/>
                <w:color w:val="000000"/>
                <w:sz w:val="20"/>
                <w:szCs w:val="20"/>
                <w:lang w:eastAsia="ru-RU"/>
              </w:rPr>
              <w:t>расположенны</w:t>
            </w:r>
            <w:proofErr w:type="spellEnd"/>
            <w:r w:rsidRPr="0076338C">
              <w:rPr>
                <w:rFonts w:ascii="Times New Roman" w:eastAsia="Times New Roman" w:hAnsi="Times New Roman"/>
                <w:color w:val="000000"/>
                <w:sz w:val="20"/>
                <w:szCs w:val="20"/>
                <w:lang w:eastAsia="ru-RU"/>
              </w:rPr>
              <w:t xml:space="preserve"> в границах   поселений, а также средства от продажи права на заключение договоров аренды указанных земельных участков</w:t>
            </w:r>
          </w:p>
        </w:tc>
        <w:tc>
          <w:tcPr>
            <w:tcW w:w="1801" w:type="dxa"/>
            <w:gridSpan w:val="2"/>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958,0</w:t>
            </w:r>
          </w:p>
        </w:tc>
        <w:tc>
          <w:tcPr>
            <w:tcW w:w="1605" w:type="dxa"/>
            <w:gridSpan w:val="3"/>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1368,6</w:t>
            </w:r>
          </w:p>
        </w:tc>
        <w:tc>
          <w:tcPr>
            <w:tcW w:w="3760" w:type="dxa"/>
            <w:gridSpan w:val="4"/>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142,9</w:t>
            </w: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After w:val="1"/>
          <w:wAfter w:w="21" w:type="dxa"/>
          <w:trHeight w:val="1018"/>
        </w:trPr>
        <w:tc>
          <w:tcPr>
            <w:tcW w:w="1230"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1 11 05075 05 0000 120</w:t>
            </w:r>
          </w:p>
        </w:tc>
        <w:tc>
          <w:tcPr>
            <w:tcW w:w="2483"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автономных учреждений)</w:t>
            </w:r>
          </w:p>
        </w:tc>
        <w:tc>
          <w:tcPr>
            <w:tcW w:w="1801" w:type="dxa"/>
            <w:gridSpan w:val="2"/>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200,0</w:t>
            </w:r>
          </w:p>
        </w:tc>
        <w:tc>
          <w:tcPr>
            <w:tcW w:w="1605" w:type="dxa"/>
            <w:gridSpan w:val="3"/>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296,6</w:t>
            </w:r>
          </w:p>
        </w:tc>
        <w:tc>
          <w:tcPr>
            <w:tcW w:w="3760" w:type="dxa"/>
            <w:gridSpan w:val="4"/>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148,3</w:t>
            </w: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After w:val="1"/>
          <w:wAfter w:w="21" w:type="dxa"/>
          <w:trHeight w:val="326"/>
        </w:trPr>
        <w:tc>
          <w:tcPr>
            <w:tcW w:w="1230"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1 12 00000 00 0000 000</w:t>
            </w:r>
          </w:p>
        </w:tc>
        <w:tc>
          <w:tcPr>
            <w:tcW w:w="2483"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ПЛАТЕЖИ ПРИ ПОЛЬЗОВАНИИ ПРИРОДНЫМИ РЕСУРСАМИ</w:t>
            </w:r>
          </w:p>
        </w:tc>
        <w:tc>
          <w:tcPr>
            <w:tcW w:w="1801" w:type="dxa"/>
            <w:gridSpan w:val="2"/>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6,0</w:t>
            </w:r>
          </w:p>
        </w:tc>
        <w:tc>
          <w:tcPr>
            <w:tcW w:w="1605" w:type="dxa"/>
            <w:gridSpan w:val="3"/>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200,2</w:t>
            </w:r>
          </w:p>
        </w:tc>
        <w:tc>
          <w:tcPr>
            <w:tcW w:w="3760" w:type="dxa"/>
            <w:gridSpan w:val="4"/>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After w:val="1"/>
          <w:wAfter w:w="21" w:type="dxa"/>
          <w:trHeight w:val="499"/>
        </w:trPr>
        <w:tc>
          <w:tcPr>
            <w:tcW w:w="1230"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1 13 00000 00 0000 000</w:t>
            </w:r>
          </w:p>
        </w:tc>
        <w:tc>
          <w:tcPr>
            <w:tcW w:w="2483"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ДОХОДЫ ОТ ОКАЗАНИЯ ПЛАТНЫХ  УСЛУГ И КОМПЕНСАЦИИ ЗАТРАТ ГОСУДАРСТВА</w:t>
            </w:r>
          </w:p>
        </w:tc>
        <w:tc>
          <w:tcPr>
            <w:tcW w:w="1801" w:type="dxa"/>
            <w:gridSpan w:val="2"/>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6355,0</w:t>
            </w:r>
          </w:p>
        </w:tc>
        <w:tc>
          <w:tcPr>
            <w:tcW w:w="1605" w:type="dxa"/>
            <w:gridSpan w:val="3"/>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3263,2</w:t>
            </w:r>
          </w:p>
        </w:tc>
        <w:tc>
          <w:tcPr>
            <w:tcW w:w="3760" w:type="dxa"/>
            <w:gridSpan w:val="4"/>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51,3</w:t>
            </w: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After w:val="1"/>
          <w:wAfter w:w="21" w:type="dxa"/>
          <w:trHeight w:val="509"/>
        </w:trPr>
        <w:tc>
          <w:tcPr>
            <w:tcW w:w="1230"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1 14 00000 00 0000 000</w:t>
            </w:r>
          </w:p>
        </w:tc>
        <w:tc>
          <w:tcPr>
            <w:tcW w:w="2483"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ДОХОДЫ   ОТ   ПРОДАЖИ МАТЕРИАЛЬНЫХ И НЕМАТЕРИАЛЬНЫХ АКТОВОВ</w:t>
            </w:r>
          </w:p>
        </w:tc>
        <w:tc>
          <w:tcPr>
            <w:tcW w:w="1801" w:type="dxa"/>
            <w:gridSpan w:val="2"/>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1241,0</w:t>
            </w:r>
          </w:p>
        </w:tc>
        <w:tc>
          <w:tcPr>
            <w:tcW w:w="1605" w:type="dxa"/>
            <w:gridSpan w:val="3"/>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1260,2</w:t>
            </w:r>
          </w:p>
        </w:tc>
        <w:tc>
          <w:tcPr>
            <w:tcW w:w="3760" w:type="dxa"/>
            <w:gridSpan w:val="4"/>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101,5</w:t>
            </w: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After w:val="1"/>
          <w:wAfter w:w="21" w:type="dxa"/>
          <w:trHeight w:val="833"/>
        </w:trPr>
        <w:tc>
          <w:tcPr>
            <w:tcW w:w="1230"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1 14 02053 05 0000 410</w:t>
            </w:r>
          </w:p>
        </w:tc>
        <w:tc>
          <w:tcPr>
            <w:tcW w:w="2483"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Доходы от реализации имущества, находящегося в муниципальной собственности (в части реализации основных средство указанному имуществу)</w:t>
            </w:r>
          </w:p>
        </w:tc>
        <w:tc>
          <w:tcPr>
            <w:tcW w:w="1801" w:type="dxa"/>
            <w:gridSpan w:val="2"/>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241,0</w:t>
            </w:r>
          </w:p>
        </w:tc>
        <w:tc>
          <w:tcPr>
            <w:tcW w:w="1605" w:type="dxa"/>
            <w:gridSpan w:val="3"/>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244,5</w:t>
            </w:r>
          </w:p>
        </w:tc>
        <w:tc>
          <w:tcPr>
            <w:tcW w:w="3760" w:type="dxa"/>
            <w:gridSpan w:val="4"/>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101,5</w:t>
            </w: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After w:val="1"/>
          <w:wAfter w:w="21" w:type="dxa"/>
          <w:trHeight w:val="905"/>
        </w:trPr>
        <w:tc>
          <w:tcPr>
            <w:tcW w:w="1230"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1 14 06013 10 0000 430</w:t>
            </w:r>
          </w:p>
        </w:tc>
        <w:tc>
          <w:tcPr>
            <w:tcW w:w="2483"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801" w:type="dxa"/>
            <w:gridSpan w:val="2"/>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1000,0</w:t>
            </w:r>
          </w:p>
        </w:tc>
        <w:tc>
          <w:tcPr>
            <w:tcW w:w="1605" w:type="dxa"/>
            <w:gridSpan w:val="3"/>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1015,7</w:t>
            </w:r>
          </w:p>
        </w:tc>
        <w:tc>
          <w:tcPr>
            <w:tcW w:w="3760" w:type="dxa"/>
            <w:gridSpan w:val="4"/>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101,6</w:t>
            </w: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After w:val="1"/>
          <w:wAfter w:w="21" w:type="dxa"/>
          <w:trHeight w:val="377"/>
        </w:trPr>
        <w:tc>
          <w:tcPr>
            <w:tcW w:w="1230"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1 16 00000 00 0000 000</w:t>
            </w:r>
          </w:p>
        </w:tc>
        <w:tc>
          <w:tcPr>
            <w:tcW w:w="2483"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ШТРАФЫ,      САНКЦИИ, ВОЗМЕЩЕНИЕ УЩЕРБА</w:t>
            </w:r>
          </w:p>
        </w:tc>
        <w:tc>
          <w:tcPr>
            <w:tcW w:w="1801" w:type="dxa"/>
            <w:gridSpan w:val="2"/>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1150,0</w:t>
            </w:r>
          </w:p>
        </w:tc>
        <w:tc>
          <w:tcPr>
            <w:tcW w:w="1605" w:type="dxa"/>
            <w:gridSpan w:val="3"/>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1006,4</w:t>
            </w:r>
          </w:p>
        </w:tc>
        <w:tc>
          <w:tcPr>
            <w:tcW w:w="3760" w:type="dxa"/>
            <w:gridSpan w:val="4"/>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87,5</w:t>
            </w: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After w:val="1"/>
          <w:wAfter w:w="21" w:type="dxa"/>
          <w:trHeight w:val="173"/>
        </w:trPr>
        <w:tc>
          <w:tcPr>
            <w:tcW w:w="1230"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1 17 00000 00 0000 000</w:t>
            </w:r>
          </w:p>
        </w:tc>
        <w:tc>
          <w:tcPr>
            <w:tcW w:w="4284" w:type="dxa"/>
            <w:gridSpan w:val="4"/>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ПРОЧИЕ НЕНАЛОГОВЫЕ ДОХОДЫ</w:t>
            </w:r>
          </w:p>
        </w:tc>
        <w:tc>
          <w:tcPr>
            <w:tcW w:w="1605" w:type="dxa"/>
            <w:gridSpan w:val="3"/>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2,5</w:t>
            </w:r>
          </w:p>
        </w:tc>
        <w:tc>
          <w:tcPr>
            <w:tcW w:w="3760" w:type="dxa"/>
            <w:gridSpan w:val="4"/>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After w:val="1"/>
          <w:wAfter w:w="21" w:type="dxa"/>
          <w:trHeight w:val="487"/>
        </w:trPr>
        <w:tc>
          <w:tcPr>
            <w:tcW w:w="1230"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1 17 01050 05 0000 180</w:t>
            </w:r>
          </w:p>
        </w:tc>
        <w:tc>
          <w:tcPr>
            <w:tcW w:w="4284" w:type="dxa"/>
            <w:gridSpan w:val="4"/>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Невыясненные поступления, зачисляемые в бюджеты муниципальных районов</w:t>
            </w:r>
          </w:p>
        </w:tc>
        <w:tc>
          <w:tcPr>
            <w:tcW w:w="1605" w:type="dxa"/>
            <w:gridSpan w:val="3"/>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2,5</w:t>
            </w:r>
          </w:p>
        </w:tc>
        <w:tc>
          <w:tcPr>
            <w:tcW w:w="3760" w:type="dxa"/>
            <w:gridSpan w:val="4"/>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After w:val="1"/>
          <w:wAfter w:w="21" w:type="dxa"/>
          <w:trHeight w:val="173"/>
        </w:trPr>
        <w:tc>
          <w:tcPr>
            <w:tcW w:w="1230"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2 02 00000 00 0000 000</w:t>
            </w:r>
          </w:p>
        </w:tc>
        <w:tc>
          <w:tcPr>
            <w:tcW w:w="2483"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 xml:space="preserve">БЕЗВОЗМЕЗДНЫЕ  ПОСТУПЛЕНИЯ </w:t>
            </w:r>
          </w:p>
        </w:tc>
        <w:tc>
          <w:tcPr>
            <w:tcW w:w="1801" w:type="dxa"/>
            <w:gridSpan w:val="2"/>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377454,1</w:t>
            </w:r>
          </w:p>
        </w:tc>
        <w:tc>
          <w:tcPr>
            <w:tcW w:w="1605" w:type="dxa"/>
            <w:gridSpan w:val="3"/>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371591,7</w:t>
            </w:r>
          </w:p>
        </w:tc>
        <w:tc>
          <w:tcPr>
            <w:tcW w:w="3760" w:type="dxa"/>
            <w:gridSpan w:val="4"/>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98,4</w:t>
            </w: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After w:val="1"/>
          <w:wAfter w:w="21" w:type="dxa"/>
          <w:trHeight w:val="74"/>
        </w:trPr>
        <w:tc>
          <w:tcPr>
            <w:tcW w:w="1230"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p>
        </w:tc>
        <w:tc>
          <w:tcPr>
            <w:tcW w:w="2483"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p>
        </w:tc>
        <w:tc>
          <w:tcPr>
            <w:tcW w:w="1801" w:type="dxa"/>
            <w:gridSpan w:val="2"/>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p>
        </w:tc>
        <w:tc>
          <w:tcPr>
            <w:tcW w:w="1605" w:type="dxa"/>
            <w:gridSpan w:val="3"/>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p>
        </w:tc>
        <w:tc>
          <w:tcPr>
            <w:tcW w:w="3760" w:type="dxa"/>
            <w:gridSpan w:val="4"/>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After w:val="1"/>
          <w:wAfter w:w="21" w:type="dxa"/>
          <w:trHeight w:val="314"/>
        </w:trPr>
        <w:tc>
          <w:tcPr>
            <w:tcW w:w="1230"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2 02 10000 00 0000 150</w:t>
            </w:r>
          </w:p>
        </w:tc>
        <w:tc>
          <w:tcPr>
            <w:tcW w:w="2483"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Дотации бюджетам субъектов Российской Федерации и муниципальных образований</w:t>
            </w:r>
          </w:p>
        </w:tc>
        <w:tc>
          <w:tcPr>
            <w:tcW w:w="1801" w:type="dxa"/>
            <w:gridSpan w:val="2"/>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143923,0</w:t>
            </w:r>
          </w:p>
        </w:tc>
        <w:tc>
          <w:tcPr>
            <w:tcW w:w="1605" w:type="dxa"/>
            <w:gridSpan w:val="3"/>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143923,0</w:t>
            </w:r>
          </w:p>
        </w:tc>
        <w:tc>
          <w:tcPr>
            <w:tcW w:w="3760" w:type="dxa"/>
            <w:gridSpan w:val="4"/>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100,0</w:t>
            </w: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After w:val="1"/>
          <w:wAfter w:w="21" w:type="dxa"/>
          <w:trHeight w:val="487"/>
        </w:trPr>
        <w:tc>
          <w:tcPr>
            <w:tcW w:w="1230"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2 02 15001 05 0000 150</w:t>
            </w:r>
          </w:p>
        </w:tc>
        <w:tc>
          <w:tcPr>
            <w:tcW w:w="2483"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Дотации бюджетам муниципальных районов на выравнивание бюджетной обеспеченности</w:t>
            </w:r>
          </w:p>
        </w:tc>
        <w:tc>
          <w:tcPr>
            <w:tcW w:w="1801" w:type="dxa"/>
            <w:gridSpan w:val="2"/>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134068,0</w:t>
            </w:r>
          </w:p>
        </w:tc>
        <w:tc>
          <w:tcPr>
            <w:tcW w:w="1605" w:type="dxa"/>
            <w:gridSpan w:val="3"/>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134068,0</w:t>
            </w:r>
          </w:p>
        </w:tc>
        <w:tc>
          <w:tcPr>
            <w:tcW w:w="3760" w:type="dxa"/>
            <w:gridSpan w:val="4"/>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100,0</w:t>
            </w: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After w:val="1"/>
          <w:wAfter w:w="21" w:type="dxa"/>
          <w:trHeight w:val="650"/>
        </w:trPr>
        <w:tc>
          <w:tcPr>
            <w:tcW w:w="1230"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2 02 15002 05 0000 150</w:t>
            </w:r>
          </w:p>
        </w:tc>
        <w:tc>
          <w:tcPr>
            <w:tcW w:w="2483"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Дотации бюджетам муниципальных районов на поддержку мер по обеспечению сбалансированности бюджетов</w:t>
            </w:r>
          </w:p>
        </w:tc>
        <w:tc>
          <w:tcPr>
            <w:tcW w:w="1801" w:type="dxa"/>
            <w:gridSpan w:val="2"/>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9855,0</w:t>
            </w:r>
          </w:p>
        </w:tc>
        <w:tc>
          <w:tcPr>
            <w:tcW w:w="1605" w:type="dxa"/>
            <w:gridSpan w:val="3"/>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9855,0</w:t>
            </w:r>
          </w:p>
        </w:tc>
        <w:tc>
          <w:tcPr>
            <w:tcW w:w="3760" w:type="dxa"/>
            <w:gridSpan w:val="4"/>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100,0</w:t>
            </w: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After w:val="1"/>
          <w:wAfter w:w="21" w:type="dxa"/>
          <w:trHeight w:val="672"/>
        </w:trPr>
        <w:tc>
          <w:tcPr>
            <w:tcW w:w="1230"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2 02 20000 00 0000 150</w:t>
            </w:r>
          </w:p>
        </w:tc>
        <w:tc>
          <w:tcPr>
            <w:tcW w:w="2483"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 xml:space="preserve">Субсидии бюджетам субъектов Российской Федерации и муниципальных образований </w:t>
            </w:r>
            <w:r w:rsidRPr="0076338C">
              <w:rPr>
                <w:rFonts w:ascii="Times New Roman" w:eastAsia="Times New Roman" w:hAnsi="Times New Roman"/>
                <w:b/>
                <w:bCs/>
                <w:color w:val="000000"/>
                <w:sz w:val="20"/>
                <w:szCs w:val="20"/>
                <w:lang w:eastAsia="ru-RU"/>
              </w:rPr>
              <w:lastRenderedPageBreak/>
              <w:t>(межбюджетные субсидии)</w:t>
            </w:r>
          </w:p>
        </w:tc>
        <w:tc>
          <w:tcPr>
            <w:tcW w:w="1801" w:type="dxa"/>
            <w:gridSpan w:val="2"/>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lastRenderedPageBreak/>
              <w:t>104696,7</w:t>
            </w:r>
          </w:p>
        </w:tc>
        <w:tc>
          <w:tcPr>
            <w:tcW w:w="1605" w:type="dxa"/>
            <w:gridSpan w:val="3"/>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101987,8</w:t>
            </w:r>
          </w:p>
        </w:tc>
        <w:tc>
          <w:tcPr>
            <w:tcW w:w="3760" w:type="dxa"/>
            <w:gridSpan w:val="4"/>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97,4</w:t>
            </w: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After w:val="1"/>
          <w:wAfter w:w="21" w:type="dxa"/>
          <w:trHeight w:val="665"/>
        </w:trPr>
        <w:tc>
          <w:tcPr>
            <w:tcW w:w="1230"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2 02 2077 05 0000 150</w:t>
            </w:r>
          </w:p>
        </w:tc>
        <w:tc>
          <w:tcPr>
            <w:tcW w:w="2483"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Субсидии бюджетам муниципальных районов на </w:t>
            </w:r>
            <w:proofErr w:type="spellStart"/>
            <w:r w:rsidRPr="0076338C">
              <w:rPr>
                <w:rFonts w:ascii="Times New Roman" w:eastAsia="Times New Roman" w:hAnsi="Times New Roman"/>
                <w:color w:val="000000"/>
                <w:sz w:val="20"/>
                <w:szCs w:val="20"/>
                <w:lang w:eastAsia="ru-RU"/>
              </w:rPr>
              <w:t>софинансирование</w:t>
            </w:r>
            <w:proofErr w:type="spellEnd"/>
            <w:r w:rsidRPr="0076338C">
              <w:rPr>
                <w:rFonts w:ascii="Times New Roman" w:eastAsia="Times New Roman" w:hAnsi="Times New Roman"/>
                <w:color w:val="000000"/>
                <w:sz w:val="20"/>
                <w:szCs w:val="20"/>
                <w:lang w:eastAsia="ru-RU"/>
              </w:rPr>
              <w:t xml:space="preserve"> капитальных вложений в объекты муниципальной собственности</w:t>
            </w:r>
          </w:p>
        </w:tc>
        <w:tc>
          <w:tcPr>
            <w:tcW w:w="1801" w:type="dxa"/>
            <w:gridSpan w:val="2"/>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43500,0</w:t>
            </w:r>
          </w:p>
        </w:tc>
        <w:tc>
          <w:tcPr>
            <w:tcW w:w="1605" w:type="dxa"/>
            <w:gridSpan w:val="3"/>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40891,7</w:t>
            </w:r>
          </w:p>
        </w:tc>
        <w:tc>
          <w:tcPr>
            <w:tcW w:w="3760" w:type="dxa"/>
            <w:gridSpan w:val="4"/>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94,0</w:t>
            </w: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After w:val="1"/>
          <w:wAfter w:w="21" w:type="dxa"/>
          <w:trHeight w:val="1627"/>
        </w:trPr>
        <w:tc>
          <w:tcPr>
            <w:tcW w:w="1230"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2 02 20216 05 0000 150</w:t>
            </w:r>
          </w:p>
        </w:tc>
        <w:tc>
          <w:tcPr>
            <w:tcW w:w="2483"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w:t>
            </w:r>
            <w:proofErr w:type="spellStart"/>
            <w:r w:rsidRPr="0076338C">
              <w:rPr>
                <w:rFonts w:ascii="Times New Roman" w:eastAsia="Times New Roman" w:hAnsi="Times New Roman"/>
                <w:color w:val="000000"/>
                <w:sz w:val="20"/>
                <w:szCs w:val="20"/>
                <w:lang w:eastAsia="ru-RU"/>
              </w:rPr>
              <w:t>иремонта</w:t>
            </w:r>
            <w:proofErr w:type="spellEnd"/>
            <w:r w:rsidRPr="0076338C">
              <w:rPr>
                <w:rFonts w:ascii="Times New Roman" w:eastAsia="Times New Roman" w:hAnsi="Times New Roman"/>
                <w:color w:val="000000"/>
                <w:sz w:val="20"/>
                <w:szCs w:val="20"/>
                <w:lang w:eastAsia="ru-RU"/>
              </w:rPr>
              <w:t xml:space="preserve"> дворовых территорий многоквартирных </w:t>
            </w:r>
            <w:proofErr w:type="spellStart"/>
            <w:r w:rsidRPr="0076338C">
              <w:rPr>
                <w:rFonts w:ascii="Times New Roman" w:eastAsia="Times New Roman" w:hAnsi="Times New Roman"/>
                <w:color w:val="000000"/>
                <w:sz w:val="20"/>
                <w:szCs w:val="20"/>
                <w:lang w:eastAsia="ru-RU"/>
              </w:rPr>
              <w:t>домов,проездов</w:t>
            </w:r>
            <w:proofErr w:type="spellEnd"/>
            <w:r w:rsidRPr="0076338C">
              <w:rPr>
                <w:rFonts w:ascii="Times New Roman" w:eastAsia="Times New Roman" w:hAnsi="Times New Roman"/>
                <w:color w:val="000000"/>
                <w:sz w:val="20"/>
                <w:szCs w:val="20"/>
                <w:lang w:eastAsia="ru-RU"/>
              </w:rPr>
              <w:t xml:space="preserve"> к дворовым территориям многоквартирных домов  населенных пунктов</w:t>
            </w:r>
          </w:p>
        </w:tc>
        <w:tc>
          <w:tcPr>
            <w:tcW w:w="1801" w:type="dxa"/>
            <w:gridSpan w:val="2"/>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2325,9</w:t>
            </w:r>
          </w:p>
        </w:tc>
        <w:tc>
          <w:tcPr>
            <w:tcW w:w="1605" w:type="dxa"/>
            <w:gridSpan w:val="3"/>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2325,9</w:t>
            </w:r>
          </w:p>
        </w:tc>
        <w:tc>
          <w:tcPr>
            <w:tcW w:w="3760" w:type="dxa"/>
            <w:gridSpan w:val="4"/>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100,0</w:t>
            </w: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After w:val="1"/>
          <w:wAfter w:w="21" w:type="dxa"/>
          <w:trHeight w:val="1236"/>
        </w:trPr>
        <w:tc>
          <w:tcPr>
            <w:tcW w:w="1230"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2 02 25304 05 0000 150</w:t>
            </w:r>
          </w:p>
        </w:tc>
        <w:tc>
          <w:tcPr>
            <w:tcW w:w="2483"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01" w:type="dxa"/>
            <w:gridSpan w:val="2"/>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4051,4</w:t>
            </w:r>
          </w:p>
        </w:tc>
        <w:tc>
          <w:tcPr>
            <w:tcW w:w="1605" w:type="dxa"/>
            <w:gridSpan w:val="3"/>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4051,4</w:t>
            </w:r>
          </w:p>
        </w:tc>
        <w:tc>
          <w:tcPr>
            <w:tcW w:w="3760" w:type="dxa"/>
            <w:gridSpan w:val="4"/>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100,0</w:t>
            </w: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After w:val="1"/>
          <w:wAfter w:w="21" w:type="dxa"/>
          <w:trHeight w:val="1106"/>
        </w:trPr>
        <w:tc>
          <w:tcPr>
            <w:tcW w:w="1230"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2 02 25467 05 0000 150</w:t>
            </w:r>
          </w:p>
        </w:tc>
        <w:tc>
          <w:tcPr>
            <w:tcW w:w="2483"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01" w:type="dxa"/>
            <w:gridSpan w:val="2"/>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500,0</w:t>
            </w:r>
          </w:p>
        </w:tc>
        <w:tc>
          <w:tcPr>
            <w:tcW w:w="1605" w:type="dxa"/>
            <w:gridSpan w:val="3"/>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500,0</w:t>
            </w:r>
          </w:p>
        </w:tc>
        <w:tc>
          <w:tcPr>
            <w:tcW w:w="3760" w:type="dxa"/>
            <w:gridSpan w:val="4"/>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100,0</w:t>
            </w: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After w:val="1"/>
          <w:wAfter w:w="21" w:type="dxa"/>
          <w:trHeight w:val="665"/>
        </w:trPr>
        <w:tc>
          <w:tcPr>
            <w:tcW w:w="1230"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2 02 25750 05 0000 150</w:t>
            </w:r>
          </w:p>
        </w:tc>
        <w:tc>
          <w:tcPr>
            <w:tcW w:w="2483"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Субсидии бюджетам муниципальных районов на реализацию мероприятий по модернизации школьных систем образования</w:t>
            </w:r>
          </w:p>
        </w:tc>
        <w:tc>
          <w:tcPr>
            <w:tcW w:w="1801" w:type="dxa"/>
            <w:gridSpan w:val="2"/>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48325,4</w:t>
            </w:r>
          </w:p>
        </w:tc>
        <w:tc>
          <w:tcPr>
            <w:tcW w:w="1605" w:type="dxa"/>
            <w:gridSpan w:val="3"/>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48325,4</w:t>
            </w:r>
          </w:p>
        </w:tc>
        <w:tc>
          <w:tcPr>
            <w:tcW w:w="3760" w:type="dxa"/>
            <w:gridSpan w:val="4"/>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100,0</w:t>
            </w: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After w:val="1"/>
          <w:wAfter w:w="21" w:type="dxa"/>
          <w:trHeight w:val="326"/>
        </w:trPr>
        <w:tc>
          <w:tcPr>
            <w:tcW w:w="1230"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2 02 29999 05 0000 150</w:t>
            </w:r>
          </w:p>
        </w:tc>
        <w:tc>
          <w:tcPr>
            <w:tcW w:w="2483"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Прочие субсидии бюджетам муниципальных районов</w:t>
            </w:r>
          </w:p>
        </w:tc>
        <w:tc>
          <w:tcPr>
            <w:tcW w:w="1801" w:type="dxa"/>
            <w:gridSpan w:val="2"/>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5994,0</w:t>
            </w:r>
          </w:p>
        </w:tc>
        <w:tc>
          <w:tcPr>
            <w:tcW w:w="1605" w:type="dxa"/>
            <w:gridSpan w:val="3"/>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5893,4</w:t>
            </w:r>
          </w:p>
        </w:tc>
        <w:tc>
          <w:tcPr>
            <w:tcW w:w="3760" w:type="dxa"/>
            <w:gridSpan w:val="4"/>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98,3</w:t>
            </w: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After w:val="1"/>
          <w:wAfter w:w="21" w:type="dxa"/>
          <w:trHeight w:val="487"/>
        </w:trPr>
        <w:tc>
          <w:tcPr>
            <w:tcW w:w="1230"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2 02 30000 00 0000 150</w:t>
            </w:r>
          </w:p>
        </w:tc>
        <w:tc>
          <w:tcPr>
            <w:tcW w:w="2483"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 xml:space="preserve">Субвенции бюджетам субъектов Российской Федерации и </w:t>
            </w:r>
            <w:r w:rsidRPr="0076338C">
              <w:rPr>
                <w:rFonts w:ascii="Times New Roman" w:eastAsia="Times New Roman" w:hAnsi="Times New Roman"/>
                <w:b/>
                <w:bCs/>
                <w:color w:val="000000"/>
                <w:sz w:val="20"/>
                <w:szCs w:val="20"/>
                <w:lang w:eastAsia="ru-RU"/>
              </w:rPr>
              <w:lastRenderedPageBreak/>
              <w:t>муниципальных образований</w:t>
            </w:r>
          </w:p>
        </w:tc>
        <w:tc>
          <w:tcPr>
            <w:tcW w:w="1801" w:type="dxa"/>
            <w:gridSpan w:val="2"/>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lastRenderedPageBreak/>
              <w:t>114576,4</w:t>
            </w:r>
          </w:p>
        </w:tc>
        <w:tc>
          <w:tcPr>
            <w:tcW w:w="1605" w:type="dxa"/>
            <w:gridSpan w:val="3"/>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111971,3</w:t>
            </w:r>
          </w:p>
        </w:tc>
        <w:tc>
          <w:tcPr>
            <w:tcW w:w="3760" w:type="dxa"/>
            <w:gridSpan w:val="4"/>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97,7</w:t>
            </w: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After w:val="1"/>
          <w:wAfter w:w="21" w:type="dxa"/>
          <w:trHeight w:val="650"/>
        </w:trPr>
        <w:tc>
          <w:tcPr>
            <w:tcW w:w="1230"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2 02 30024 05 0000 150</w:t>
            </w:r>
          </w:p>
        </w:tc>
        <w:tc>
          <w:tcPr>
            <w:tcW w:w="2483"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Субвенции местным бюджетам на выполнение передаваемых полномочий субъектов Российской Федерации</w:t>
            </w:r>
          </w:p>
        </w:tc>
        <w:tc>
          <w:tcPr>
            <w:tcW w:w="1801" w:type="dxa"/>
            <w:gridSpan w:val="2"/>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26172,4</w:t>
            </w:r>
          </w:p>
        </w:tc>
        <w:tc>
          <w:tcPr>
            <w:tcW w:w="1605" w:type="dxa"/>
            <w:gridSpan w:val="3"/>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23883,7</w:t>
            </w:r>
          </w:p>
        </w:tc>
        <w:tc>
          <w:tcPr>
            <w:tcW w:w="3760" w:type="dxa"/>
            <w:gridSpan w:val="4"/>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91,3</w:t>
            </w: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After w:val="1"/>
          <w:wAfter w:w="21" w:type="dxa"/>
          <w:trHeight w:val="698"/>
        </w:trPr>
        <w:tc>
          <w:tcPr>
            <w:tcW w:w="1230"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2 02 35930 05 0000 150</w:t>
            </w:r>
          </w:p>
        </w:tc>
        <w:tc>
          <w:tcPr>
            <w:tcW w:w="2483"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Субвенции бюджетам муниципальных районов на государственную регистрацию актов гражданского состояния</w:t>
            </w:r>
          </w:p>
        </w:tc>
        <w:tc>
          <w:tcPr>
            <w:tcW w:w="1801" w:type="dxa"/>
            <w:gridSpan w:val="2"/>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1024,0</w:t>
            </w:r>
          </w:p>
        </w:tc>
        <w:tc>
          <w:tcPr>
            <w:tcW w:w="1605" w:type="dxa"/>
            <w:gridSpan w:val="3"/>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1024,0</w:t>
            </w:r>
          </w:p>
        </w:tc>
        <w:tc>
          <w:tcPr>
            <w:tcW w:w="3760" w:type="dxa"/>
            <w:gridSpan w:val="4"/>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100,0</w:t>
            </w: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After w:val="1"/>
          <w:wAfter w:w="21" w:type="dxa"/>
          <w:trHeight w:val="749"/>
        </w:trPr>
        <w:tc>
          <w:tcPr>
            <w:tcW w:w="1230"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2 02 35118 05 0000 150</w:t>
            </w:r>
          </w:p>
        </w:tc>
        <w:tc>
          <w:tcPr>
            <w:tcW w:w="2483"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801" w:type="dxa"/>
            <w:gridSpan w:val="2"/>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1213,7</w:t>
            </w:r>
          </w:p>
        </w:tc>
        <w:tc>
          <w:tcPr>
            <w:tcW w:w="1605" w:type="dxa"/>
            <w:gridSpan w:val="3"/>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897,3</w:t>
            </w:r>
          </w:p>
        </w:tc>
        <w:tc>
          <w:tcPr>
            <w:tcW w:w="3760" w:type="dxa"/>
            <w:gridSpan w:val="4"/>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73,9</w:t>
            </w: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After w:val="1"/>
          <w:wAfter w:w="21" w:type="dxa"/>
          <w:trHeight w:val="1044"/>
        </w:trPr>
        <w:tc>
          <w:tcPr>
            <w:tcW w:w="1230"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2 02 35120 05 0000 150</w:t>
            </w:r>
          </w:p>
        </w:tc>
        <w:tc>
          <w:tcPr>
            <w:tcW w:w="2483"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Субвенции бюджетам муниципальных районов на осуществление полномочий по составлению (изменению) списка кандидатов в присяжные заседатели федеральных судов общей юрисдикции в РФ</w:t>
            </w:r>
          </w:p>
        </w:tc>
        <w:tc>
          <w:tcPr>
            <w:tcW w:w="1801" w:type="dxa"/>
            <w:gridSpan w:val="2"/>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0,6</w:t>
            </w:r>
          </w:p>
        </w:tc>
        <w:tc>
          <w:tcPr>
            <w:tcW w:w="1605" w:type="dxa"/>
            <w:gridSpan w:val="3"/>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0,6</w:t>
            </w:r>
          </w:p>
        </w:tc>
        <w:tc>
          <w:tcPr>
            <w:tcW w:w="3760" w:type="dxa"/>
            <w:gridSpan w:val="4"/>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100,0</w:t>
            </w: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After w:val="1"/>
          <w:wAfter w:w="21" w:type="dxa"/>
          <w:trHeight w:val="326"/>
        </w:trPr>
        <w:tc>
          <w:tcPr>
            <w:tcW w:w="1230"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2 02 39999 05 0000 150</w:t>
            </w:r>
          </w:p>
        </w:tc>
        <w:tc>
          <w:tcPr>
            <w:tcW w:w="2483"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Прочие субвенции бюджетам муниципальных районов</w:t>
            </w:r>
          </w:p>
        </w:tc>
        <w:tc>
          <w:tcPr>
            <w:tcW w:w="1801" w:type="dxa"/>
            <w:gridSpan w:val="2"/>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86165,7</w:t>
            </w:r>
          </w:p>
        </w:tc>
        <w:tc>
          <w:tcPr>
            <w:tcW w:w="1605" w:type="dxa"/>
            <w:gridSpan w:val="3"/>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86165,7</w:t>
            </w:r>
          </w:p>
        </w:tc>
        <w:tc>
          <w:tcPr>
            <w:tcW w:w="3760" w:type="dxa"/>
            <w:gridSpan w:val="4"/>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100,0</w:t>
            </w: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After w:val="1"/>
          <w:wAfter w:w="21" w:type="dxa"/>
          <w:trHeight w:val="173"/>
        </w:trPr>
        <w:tc>
          <w:tcPr>
            <w:tcW w:w="1230"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2 02 40000 00 0000 150</w:t>
            </w:r>
          </w:p>
        </w:tc>
        <w:tc>
          <w:tcPr>
            <w:tcW w:w="2483"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Иные межбюджетные трансферты</w:t>
            </w:r>
          </w:p>
        </w:tc>
        <w:tc>
          <w:tcPr>
            <w:tcW w:w="1801" w:type="dxa"/>
            <w:gridSpan w:val="2"/>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14258,0</w:t>
            </w:r>
          </w:p>
        </w:tc>
        <w:tc>
          <w:tcPr>
            <w:tcW w:w="1605" w:type="dxa"/>
            <w:gridSpan w:val="3"/>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13709,6</w:t>
            </w:r>
          </w:p>
        </w:tc>
        <w:tc>
          <w:tcPr>
            <w:tcW w:w="3760" w:type="dxa"/>
            <w:gridSpan w:val="4"/>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96,2</w:t>
            </w: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After w:val="1"/>
          <w:wAfter w:w="21" w:type="dxa"/>
          <w:trHeight w:val="1262"/>
        </w:trPr>
        <w:tc>
          <w:tcPr>
            <w:tcW w:w="1230"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2 02 40014 05 0000 150</w:t>
            </w:r>
          </w:p>
        </w:tc>
        <w:tc>
          <w:tcPr>
            <w:tcW w:w="2483"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w:t>
            </w:r>
          </w:p>
        </w:tc>
        <w:tc>
          <w:tcPr>
            <w:tcW w:w="1801" w:type="dxa"/>
            <w:gridSpan w:val="2"/>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4347,5</w:t>
            </w:r>
          </w:p>
        </w:tc>
        <w:tc>
          <w:tcPr>
            <w:tcW w:w="1605" w:type="dxa"/>
            <w:gridSpan w:val="3"/>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4347,5</w:t>
            </w:r>
          </w:p>
        </w:tc>
        <w:tc>
          <w:tcPr>
            <w:tcW w:w="3760" w:type="dxa"/>
            <w:gridSpan w:val="4"/>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100,0</w:t>
            </w: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After w:val="1"/>
          <w:wAfter w:w="21" w:type="dxa"/>
          <w:trHeight w:val="1073"/>
        </w:trPr>
        <w:tc>
          <w:tcPr>
            <w:tcW w:w="1230"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2 02 45303 05 0000 150</w:t>
            </w:r>
          </w:p>
        </w:tc>
        <w:tc>
          <w:tcPr>
            <w:tcW w:w="2483"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01" w:type="dxa"/>
            <w:gridSpan w:val="2"/>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7081,8</w:t>
            </w:r>
          </w:p>
        </w:tc>
        <w:tc>
          <w:tcPr>
            <w:tcW w:w="1605" w:type="dxa"/>
            <w:gridSpan w:val="3"/>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6533,4</w:t>
            </w:r>
          </w:p>
        </w:tc>
        <w:tc>
          <w:tcPr>
            <w:tcW w:w="3760" w:type="dxa"/>
            <w:gridSpan w:val="4"/>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92,3</w:t>
            </w: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After w:val="1"/>
          <w:wAfter w:w="21" w:type="dxa"/>
          <w:trHeight w:val="1073"/>
        </w:trPr>
        <w:tc>
          <w:tcPr>
            <w:tcW w:w="1230"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2 02 49001 05 0000 150</w:t>
            </w:r>
          </w:p>
        </w:tc>
        <w:tc>
          <w:tcPr>
            <w:tcW w:w="2483"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c>
          <w:tcPr>
            <w:tcW w:w="1801" w:type="dxa"/>
            <w:gridSpan w:val="2"/>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1116,7</w:t>
            </w:r>
          </w:p>
        </w:tc>
        <w:tc>
          <w:tcPr>
            <w:tcW w:w="1605" w:type="dxa"/>
            <w:gridSpan w:val="3"/>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1116,7</w:t>
            </w:r>
          </w:p>
        </w:tc>
        <w:tc>
          <w:tcPr>
            <w:tcW w:w="3760" w:type="dxa"/>
            <w:gridSpan w:val="4"/>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100,0</w:t>
            </w: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After w:val="1"/>
          <w:wAfter w:w="21" w:type="dxa"/>
          <w:trHeight w:val="569"/>
        </w:trPr>
        <w:tc>
          <w:tcPr>
            <w:tcW w:w="1230"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2 02 49999 05 0000 150</w:t>
            </w:r>
          </w:p>
        </w:tc>
        <w:tc>
          <w:tcPr>
            <w:tcW w:w="2483"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Прочие межбюджетные трансферты, передаваемые бюджетам  муниципальных районов</w:t>
            </w:r>
          </w:p>
        </w:tc>
        <w:tc>
          <w:tcPr>
            <w:tcW w:w="1801" w:type="dxa"/>
            <w:gridSpan w:val="2"/>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1712,0</w:t>
            </w:r>
          </w:p>
        </w:tc>
        <w:tc>
          <w:tcPr>
            <w:tcW w:w="1605" w:type="dxa"/>
            <w:gridSpan w:val="3"/>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1712,0</w:t>
            </w:r>
          </w:p>
        </w:tc>
        <w:tc>
          <w:tcPr>
            <w:tcW w:w="3760" w:type="dxa"/>
            <w:gridSpan w:val="4"/>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100,0</w:t>
            </w: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After w:val="1"/>
          <w:wAfter w:w="21" w:type="dxa"/>
          <w:trHeight w:val="314"/>
        </w:trPr>
        <w:tc>
          <w:tcPr>
            <w:tcW w:w="1230"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2 07 00000 00 0000 000</w:t>
            </w:r>
          </w:p>
        </w:tc>
        <w:tc>
          <w:tcPr>
            <w:tcW w:w="2483"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ПРОЧИЕ БЕЗВОЗМЕЗДНЫЕ ПОСТУПЛЕНИЯ</w:t>
            </w:r>
          </w:p>
        </w:tc>
        <w:tc>
          <w:tcPr>
            <w:tcW w:w="1801" w:type="dxa"/>
            <w:gridSpan w:val="2"/>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15195,0</w:t>
            </w:r>
          </w:p>
        </w:tc>
        <w:tc>
          <w:tcPr>
            <w:tcW w:w="1605" w:type="dxa"/>
            <w:gridSpan w:val="3"/>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15204,7</w:t>
            </w:r>
          </w:p>
        </w:tc>
        <w:tc>
          <w:tcPr>
            <w:tcW w:w="3760" w:type="dxa"/>
            <w:gridSpan w:val="4"/>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100,1</w:t>
            </w: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After w:val="1"/>
          <w:wAfter w:w="21" w:type="dxa"/>
          <w:trHeight w:val="382"/>
        </w:trPr>
        <w:tc>
          <w:tcPr>
            <w:tcW w:w="1230"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2 07 05000 05 0000 150</w:t>
            </w:r>
          </w:p>
        </w:tc>
        <w:tc>
          <w:tcPr>
            <w:tcW w:w="2483"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Прочие  безвозмездные поступления в бюджеты муниципальных районов</w:t>
            </w:r>
          </w:p>
        </w:tc>
        <w:tc>
          <w:tcPr>
            <w:tcW w:w="1801" w:type="dxa"/>
            <w:gridSpan w:val="2"/>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15195,0</w:t>
            </w:r>
          </w:p>
        </w:tc>
        <w:tc>
          <w:tcPr>
            <w:tcW w:w="1605" w:type="dxa"/>
            <w:gridSpan w:val="3"/>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15204,7</w:t>
            </w:r>
          </w:p>
        </w:tc>
        <w:tc>
          <w:tcPr>
            <w:tcW w:w="3760" w:type="dxa"/>
            <w:gridSpan w:val="4"/>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100,1</w:t>
            </w: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After w:val="1"/>
          <w:wAfter w:w="21" w:type="dxa"/>
          <w:trHeight w:val="787"/>
        </w:trPr>
        <w:tc>
          <w:tcPr>
            <w:tcW w:w="1230"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2 19 00000 00 0000 000</w:t>
            </w:r>
          </w:p>
        </w:tc>
        <w:tc>
          <w:tcPr>
            <w:tcW w:w="2483"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ВОЗВРАТ ОСТАТКОВ СУБСИДИЙ, СУБВЕНЦИЙ И ИНЫХ МЕЖБЮДЖЕТНЫХ ТРАНСФЕРТОВ, ИМЕЮЩИХ ЦЕЛЕВОЕ НАЗНАЧЕНИЕ, ПРОШЛЫХ ЛЕТ</w:t>
            </w:r>
          </w:p>
        </w:tc>
        <w:tc>
          <w:tcPr>
            <w:tcW w:w="1801"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-3748,2</w:t>
            </w:r>
          </w:p>
        </w:tc>
        <w:tc>
          <w:tcPr>
            <w:tcW w:w="1605" w:type="dxa"/>
            <w:gridSpan w:val="3"/>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-3748,2</w:t>
            </w:r>
          </w:p>
        </w:tc>
        <w:tc>
          <w:tcPr>
            <w:tcW w:w="3760" w:type="dxa"/>
            <w:gridSpan w:val="4"/>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100,0</w:t>
            </w: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After w:val="1"/>
          <w:wAfter w:w="21" w:type="dxa"/>
          <w:trHeight w:val="847"/>
        </w:trPr>
        <w:tc>
          <w:tcPr>
            <w:tcW w:w="1230"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2 19 00000 05 0000 150</w:t>
            </w:r>
          </w:p>
        </w:tc>
        <w:tc>
          <w:tcPr>
            <w:tcW w:w="2483"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01"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-3748,2</w:t>
            </w:r>
          </w:p>
        </w:tc>
        <w:tc>
          <w:tcPr>
            <w:tcW w:w="1605" w:type="dxa"/>
            <w:gridSpan w:val="3"/>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-3748,2</w:t>
            </w:r>
          </w:p>
        </w:tc>
        <w:tc>
          <w:tcPr>
            <w:tcW w:w="3760" w:type="dxa"/>
            <w:gridSpan w:val="4"/>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100,0</w:t>
            </w: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After w:val="1"/>
          <w:wAfter w:w="21" w:type="dxa"/>
          <w:trHeight w:val="173"/>
        </w:trPr>
        <w:tc>
          <w:tcPr>
            <w:tcW w:w="1230"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8 90 00000 00 0000 000</w:t>
            </w:r>
          </w:p>
        </w:tc>
        <w:tc>
          <w:tcPr>
            <w:tcW w:w="2483" w:type="dxa"/>
            <w:gridSpan w:val="2"/>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 xml:space="preserve">Всего               </w:t>
            </w:r>
          </w:p>
        </w:tc>
        <w:tc>
          <w:tcPr>
            <w:tcW w:w="1801" w:type="dxa"/>
            <w:gridSpan w:val="2"/>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425973,9</w:t>
            </w:r>
          </w:p>
        </w:tc>
        <w:tc>
          <w:tcPr>
            <w:tcW w:w="1605" w:type="dxa"/>
            <w:gridSpan w:val="3"/>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421918,9</w:t>
            </w:r>
          </w:p>
        </w:tc>
        <w:tc>
          <w:tcPr>
            <w:tcW w:w="3760" w:type="dxa"/>
            <w:gridSpan w:val="4"/>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99,0</w:t>
            </w:r>
          </w:p>
        </w:tc>
        <w:tc>
          <w:tcPr>
            <w:tcW w:w="23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85"/>
        </w:trPr>
        <w:tc>
          <w:tcPr>
            <w:tcW w:w="1306"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977" w:type="dxa"/>
            <w:gridSpan w:val="5"/>
            <w:tcBorders>
              <w:top w:val="nil"/>
              <w:left w:val="nil"/>
              <w:bottom w:val="nil"/>
              <w:right w:val="nil"/>
            </w:tcBorders>
          </w:tcPr>
          <w:p w:rsidR="002D7841"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w:t>
            </w:r>
          </w:p>
          <w:p w:rsidR="002D7841" w:rsidRDefault="002D7841" w:rsidP="0081699C">
            <w:pPr>
              <w:autoSpaceDE w:val="0"/>
              <w:autoSpaceDN w:val="0"/>
              <w:adjustRightInd w:val="0"/>
              <w:spacing w:after="0" w:line="240" w:lineRule="auto"/>
              <w:rPr>
                <w:rFonts w:ascii="Times New Roman" w:eastAsia="Times New Roman" w:hAnsi="Times New Roman"/>
                <w:color w:val="000000"/>
                <w:sz w:val="20"/>
                <w:szCs w:val="20"/>
                <w:lang w:eastAsia="ru-RU"/>
              </w:rPr>
            </w:pPr>
          </w:p>
          <w:p w:rsidR="002D7841" w:rsidRDefault="002D7841" w:rsidP="0081699C">
            <w:pPr>
              <w:autoSpaceDE w:val="0"/>
              <w:autoSpaceDN w:val="0"/>
              <w:adjustRightInd w:val="0"/>
              <w:spacing w:after="0" w:line="240" w:lineRule="auto"/>
              <w:rPr>
                <w:rFonts w:ascii="Times New Roman" w:eastAsia="Times New Roman" w:hAnsi="Times New Roman"/>
                <w:color w:val="000000"/>
                <w:sz w:val="20"/>
                <w:szCs w:val="20"/>
                <w:lang w:eastAsia="ru-RU"/>
              </w:rPr>
            </w:pPr>
          </w:p>
          <w:p w:rsidR="002D7841" w:rsidRDefault="002D7841" w:rsidP="0081699C">
            <w:pPr>
              <w:autoSpaceDE w:val="0"/>
              <w:autoSpaceDN w:val="0"/>
              <w:adjustRightInd w:val="0"/>
              <w:spacing w:after="0" w:line="240" w:lineRule="auto"/>
              <w:rPr>
                <w:rFonts w:ascii="Times New Roman" w:eastAsia="Times New Roman" w:hAnsi="Times New Roman"/>
                <w:color w:val="000000"/>
                <w:sz w:val="20"/>
                <w:szCs w:val="20"/>
                <w:lang w:eastAsia="ru-RU"/>
              </w:rPr>
            </w:pPr>
          </w:p>
          <w:p w:rsidR="002D7841" w:rsidRDefault="002D7841" w:rsidP="0081699C">
            <w:pPr>
              <w:autoSpaceDE w:val="0"/>
              <w:autoSpaceDN w:val="0"/>
              <w:adjustRightInd w:val="0"/>
              <w:spacing w:after="0" w:line="240" w:lineRule="auto"/>
              <w:rPr>
                <w:rFonts w:ascii="Times New Roman" w:eastAsia="Times New Roman" w:hAnsi="Times New Roman"/>
                <w:color w:val="000000"/>
                <w:sz w:val="20"/>
                <w:szCs w:val="20"/>
                <w:lang w:eastAsia="ru-RU"/>
              </w:rPr>
            </w:pPr>
          </w:p>
          <w:p w:rsidR="002D7841" w:rsidRDefault="002D7841" w:rsidP="0081699C">
            <w:pPr>
              <w:autoSpaceDE w:val="0"/>
              <w:autoSpaceDN w:val="0"/>
              <w:adjustRightInd w:val="0"/>
              <w:spacing w:after="0" w:line="240" w:lineRule="auto"/>
              <w:rPr>
                <w:rFonts w:ascii="Times New Roman" w:eastAsia="Times New Roman" w:hAnsi="Times New Roman"/>
                <w:color w:val="000000"/>
                <w:sz w:val="20"/>
                <w:szCs w:val="20"/>
                <w:lang w:eastAsia="ru-RU"/>
              </w:rPr>
            </w:pPr>
          </w:p>
          <w:p w:rsidR="002D7841" w:rsidRDefault="002D7841" w:rsidP="0081699C">
            <w:pPr>
              <w:autoSpaceDE w:val="0"/>
              <w:autoSpaceDN w:val="0"/>
              <w:adjustRightInd w:val="0"/>
              <w:spacing w:after="0" w:line="240" w:lineRule="auto"/>
              <w:rPr>
                <w:rFonts w:ascii="Times New Roman" w:eastAsia="Times New Roman" w:hAnsi="Times New Roman"/>
                <w:color w:val="000000"/>
                <w:sz w:val="20"/>
                <w:szCs w:val="20"/>
                <w:lang w:eastAsia="ru-RU"/>
              </w:rPr>
            </w:pPr>
          </w:p>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Приложение 2</w:t>
            </w:r>
          </w:p>
        </w:tc>
        <w:tc>
          <w:tcPr>
            <w:tcW w:w="2268"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85"/>
        </w:trPr>
        <w:tc>
          <w:tcPr>
            <w:tcW w:w="1306"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5657" w:type="dxa"/>
            <w:gridSpan w:val="10"/>
            <w:tcBorders>
              <w:top w:val="nil"/>
              <w:left w:val="nil"/>
              <w:bottom w:val="nil"/>
              <w:right w:val="nil"/>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к решению Думы Звериноголовского</w:t>
            </w:r>
          </w:p>
        </w:tc>
      </w:tr>
      <w:tr w:rsidR="0081699C" w:rsidRPr="0076338C" w:rsidTr="0076338C">
        <w:trPr>
          <w:gridBefore w:val="1"/>
          <w:gridAfter w:val="2"/>
          <w:wBefore w:w="142" w:type="dxa"/>
          <w:wAfter w:w="92" w:type="dxa"/>
          <w:trHeight w:val="185"/>
        </w:trPr>
        <w:tc>
          <w:tcPr>
            <w:tcW w:w="1306"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5657" w:type="dxa"/>
            <w:gridSpan w:val="10"/>
            <w:tcBorders>
              <w:top w:val="nil"/>
              <w:left w:val="nil"/>
              <w:bottom w:val="nil"/>
              <w:right w:val="nil"/>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муниципального округа Курганской области</w:t>
            </w:r>
          </w:p>
        </w:tc>
      </w:tr>
      <w:tr w:rsidR="0081699C" w:rsidRPr="0076338C" w:rsidTr="0076338C">
        <w:trPr>
          <w:gridBefore w:val="1"/>
          <w:gridAfter w:val="2"/>
          <w:wBefore w:w="142" w:type="dxa"/>
          <w:wAfter w:w="92" w:type="dxa"/>
          <w:trHeight w:val="185"/>
        </w:trPr>
        <w:tc>
          <w:tcPr>
            <w:tcW w:w="1306"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5245" w:type="dxa"/>
            <w:gridSpan w:val="7"/>
            <w:tcBorders>
              <w:top w:val="nil"/>
              <w:left w:val="nil"/>
              <w:bottom w:val="nil"/>
              <w:right w:val="nil"/>
            </w:tcBorders>
          </w:tcPr>
          <w:p w:rsidR="0081699C" w:rsidRPr="0076338C" w:rsidRDefault="0040427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От 27 апреля 3023 года №175</w:t>
            </w: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85"/>
        </w:trPr>
        <w:tc>
          <w:tcPr>
            <w:tcW w:w="1306"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977" w:type="dxa"/>
            <w:gridSpan w:val="5"/>
            <w:tcBorders>
              <w:top w:val="nil"/>
              <w:left w:val="nil"/>
              <w:bottom w:val="nil"/>
              <w:right w:val="nil"/>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"Об исполнении</w:t>
            </w:r>
          </w:p>
        </w:tc>
        <w:tc>
          <w:tcPr>
            <w:tcW w:w="2268"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85"/>
        </w:trPr>
        <w:tc>
          <w:tcPr>
            <w:tcW w:w="1306"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5245" w:type="dxa"/>
            <w:gridSpan w:val="7"/>
            <w:tcBorders>
              <w:top w:val="nil"/>
              <w:left w:val="nil"/>
              <w:bottom w:val="nil"/>
              <w:right w:val="nil"/>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бюджета Звериноголовского </w:t>
            </w: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85"/>
        </w:trPr>
        <w:tc>
          <w:tcPr>
            <w:tcW w:w="1306"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018"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района  </w:t>
            </w:r>
          </w:p>
        </w:tc>
        <w:tc>
          <w:tcPr>
            <w:tcW w:w="1959"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85"/>
        </w:trPr>
        <w:tc>
          <w:tcPr>
            <w:tcW w:w="1306"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5245" w:type="dxa"/>
            <w:gridSpan w:val="7"/>
            <w:tcBorders>
              <w:top w:val="nil"/>
              <w:left w:val="nil"/>
              <w:bottom w:val="nil"/>
              <w:right w:val="nil"/>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Курганской области за  2022 год"</w:t>
            </w: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85"/>
        </w:trPr>
        <w:tc>
          <w:tcPr>
            <w:tcW w:w="1306"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018"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85"/>
        </w:trPr>
        <w:tc>
          <w:tcPr>
            <w:tcW w:w="1306"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6916" w:type="dxa"/>
            <w:gridSpan w:val="7"/>
            <w:tcBorders>
              <w:top w:val="nil"/>
              <w:left w:val="nil"/>
              <w:bottom w:val="nil"/>
              <w:right w:val="nil"/>
            </w:tcBorders>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Расходы районного бюджета  за 2022 год</w:t>
            </w:r>
          </w:p>
        </w:tc>
        <w:tc>
          <w:tcPr>
            <w:tcW w:w="2268"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85"/>
        </w:trPr>
        <w:tc>
          <w:tcPr>
            <w:tcW w:w="1306"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9184" w:type="dxa"/>
            <w:gridSpan w:val="9"/>
            <w:tcBorders>
              <w:top w:val="nil"/>
              <w:left w:val="nil"/>
              <w:bottom w:val="nil"/>
              <w:right w:val="nil"/>
            </w:tcBorders>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по разделам и подразделам классификации расходов бюджета</w:t>
            </w: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p>
        </w:tc>
      </w:tr>
      <w:tr w:rsidR="0081699C" w:rsidRPr="0076338C" w:rsidTr="0076338C">
        <w:trPr>
          <w:gridBefore w:val="1"/>
          <w:gridAfter w:val="2"/>
          <w:wBefore w:w="142" w:type="dxa"/>
          <w:wAfter w:w="92" w:type="dxa"/>
          <w:trHeight w:val="185"/>
        </w:trPr>
        <w:tc>
          <w:tcPr>
            <w:tcW w:w="1306"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018"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85"/>
        </w:trPr>
        <w:tc>
          <w:tcPr>
            <w:tcW w:w="1306"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nil"/>
              <w:bottom w:val="nil"/>
              <w:right w:val="nil"/>
            </w:tcBorders>
          </w:tcPr>
          <w:p w:rsidR="0081699C" w:rsidRPr="0076338C" w:rsidRDefault="0081699C" w:rsidP="002D7841">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1018"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97"/>
        </w:trPr>
        <w:tc>
          <w:tcPr>
            <w:tcW w:w="1306"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3939"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018"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(ТЫС.РУБ.)</w:t>
            </w: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326"/>
        </w:trPr>
        <w:tc>
          <w:tcPr>
            <w:tcW w:w="1306"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Коды</w:t>
            </w:r>
          </w:p>
        </w:tc>
        <w:tc>
          <w:tcPr>
            <w:tcW w:w="3939" w:type="dxa"/>
            <w:gridSpan w:val="2"/>
            <w:tcBorders>
              <w:top w:val="single" w:sz="12" w:space="0" w:color="auto"/>
              <w:left w:val="nil"/>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Наименование   </w:t>
            </w:r>
          </w:p>
        </w:tc>
        <w:tc>
          <w:tcPr>
            <w:tcW w:w="1018" w:type="dxa"/>
            <w:gridSpan w:val="3"/>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Уточненные бюджетные назначения</w:t>
            </w:r>
          </w:p>
        </w:tc>
        <w:tc>
          <w:tcPr>
            <w:tcW w:w="1959"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Исполнено </w:t>
            </w:r>
          </w:p>
        </w:tc>
        <w:tc>
          <w:tcPr>
            <w:tcW w:w="2680" w:type="dxa"/>
            <w:gridSpan w:val="5"/>
            <w:tcBorders>
              <w:top w:val="single" w:sz="12" w:space="0" w:color="auto"/>
              <w:left w:val="single" w:sz="12" w:space="0" w:color="auto"/>
              <w:bottom w:val="nil"/>
              <w:right w:val="nil"/>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исполнения</w:t>
            </w:r>
          </w:p>
        </w:tc>
      </w:tr>
      <w:tr w:rsidR="0081699C" w:rsidRPr="0076338C" w:rsidTr="0076338C">
        <w:trPr>
          <w:gridBefore w:val="1"/>
          <w:gridAfter w:val="2"/>
          <w:wBefore w:w="142" w:type="dxa"/>
          <w:wAfter w:w="92" w:type="dxa"/>
          <w:trHeight w:val="185"/>
        </w:trPr>
        <w:tc>
          <w:tcPr>
            <w:tcW w:w="1306"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proofErr w:type="spellStart"/>
            <w:r w:rsidRPr="0076338C">
              <w:rPr>
                <w:rFonts w:ascii="Times New Roman" w:eastAsia="Times New Roman" w:hAnsi="Times New Roman"/>
                <w:color w:val="000000"/>
                <w:sz w:val="20"/>
                <w:szCs w:val="20"/>
                <w:lang w:eastAsia="ru-RU"/>
              </w:rPr>
              <w:t>бюд</w:t>
            </w:r>
            <w:proofErr w:type="spellEnd"/>
            <w:r w:rsidRPr="0076338C">
              <w:rPr>
                <w:rFonts w:ascii="Times New Roman" w:eastAsia="Times New Roman" w:hAnsi="Times New Roman"/>
                <w:color w:val="000000"/>
                <w:sz w:val="20"/>
                <w:szCs w:val="20"/>
                <w:lang w:eastAsia="ru-RU"/>
              </w:rPr>
              <w:t>-</w:t>
            </w:r>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разделов и    </w:t>
            </w:r>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326"/>
        </w:trPr>
        <w:tc>
          <w:tcPr>
            <w:tcW w:w="1306"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proofErr w:type="spellStart"/>
            <w:r w:rsidRPr="0076338C">
              <w:rPr>
                <w:rFonts w:ascii="Times New Roman" w:eastAsia="Times New Roman" w:hAnsi="Times New Roman"/>
                <w:color w:val="000000"/>
                <w:sz w:val="20"/>
                <w:szCs w:val="20"/>
                <w:lang w:eastAsia="ru-RU"/>
              </w:rPr>
              <w:t>жетной</w:t>
            </w:r>
            <w:proofErr w:type="spellEnd"/>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подразделов   </w:t>
            </w:r>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85"/>
        </w:trPr>
        <w:tc>
          <w:tcPr>
            <w:tcW w:w="5245" w:type="dxa"/>
            <w:gridSpan w:val="4"/>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proofErr w:type="spellStart"/>
            <w:r w:rsidRPr="0076338C">
              <w:rPr>
                <w:rFonts w:ascii="Times New Roman" w:eastAsia="Times New Roman" w:hAnsi="Times New Roman"/>
                <w:color w:val="000000"/>
                <w:sz w:val="20"/>
                <w:szCs w:val="20"/>
                <w:lang w:eastAsia="ru-RU"/>
              </w:rPr>
              <w:t>клас</w:t>
            </w:r>
            <w:proofErr w:type="spellEnd"/>
            <w:r w:rsidRPr="0076338C">
              <w:rPr>
                <w:rFonts w:ascii="Times New Roman" w:eastAsia="Times New Roman" w:hAnsi="Times New Roman"/>
                <w:color w:val="000000"/>
                <w:sz w:val="20"/>
                <w:szCs w:val="20"/>
                <w:lang w:eastAsia="ru-RU"/>
              </w:rPr>
              <w:t>-</w:t>
            </w:r>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85"/>
        </w:trPr>
        <w:tc>
          <w:tcPr>
            <w:tcW w:w="5245" w:type="dxa"/>
            <w:gridSpan w:val="4"/>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proofErr w:type="spellStart"/>
            <w:r w:rsidRPr="0076338C">
              <w:rPr>
                <w:rFonts w:ascii="Times New Roman" w:eastAsia="Times New Roman" w:hAnsi="Times New Roman"/>
                <w:color w:val="000000"/>
                <w:sz w:val="20"/>
                <w:szCs w:val="20"/>
                <w:lang w:eastAsia="ru-RU"/>
              </w:rPr>
              <w:t>сифи</w:t>
            </w:r>
            <w:proofErr w:type="spellEnd"/>
            <w:r w:rsidRPr="0076338C">
              <w:rPr>
                <w:rFonts w:ascii="Times New Roman" w:eastAsia="Times New Roman" w:hAnsi="Times New Roman"/>
                <w:color w:val="000000"/>
                <w:sz w:val="20"/>
                <w:szCs w:val="20"/>
                <w:lang w:eastAsia="ru-RU"/>
              </w:rPr>
              <w:t>-</w:t>
            </w:r>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326"/>
        </w:trPr>
        <w:tc>
          <w:tcPr>
            <w:tcW w:w="5245" w:type="dxa"/>
            <w:gridSpan w:val="4"/>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proofErr w:type="spellStart"/>
            <w:r w:rsidRPr="0076338C">
              <w:rPr>
                <w:rFonts w:ascii="Times New Roman" w:eastAsia="Times New Roman" w:hAnsi="Times New Roman"/>
                <w:color w:val="000000"/>
                <w:sz w:val="20"/>
                <w:szCs w:val="20"/>
                <w:lang w:eastAsia="ru-RU"/>
              </w:rPr>
              <w:t>кации</w:t>
            </w:r>
            <w:proofErr w:type="spellEnd"/>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85"/>
        </w:trPr>
        <w:tc>
          <w:tcPr>
            <w:tcW w:w="1306"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РФ </w:t>
            </w:r>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42"/>
        </w:trPr>
        <w:tc>
          <w:tcPr>
            <w:tcW w:w="1306"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018" w:type="dxa"/>
            <w:gridSpan w:val="3"/>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46"/>
        </w:trPr>
        <w:tc>
          <w:tcPr>
            <w:tcW w:w="1306"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0100</w:t>
            </w:r>
          </w:p>
        </w:tc>
        <w:tc>
          <w:tcPr>
            <w:tcW w:w="3939"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ОБЩЕГОСУДАРСТВЕННЫЕ</w:t>
            </w:r>
          </w:p>
        </w:tc>
        <w:tc>
          <w:tcPr>
            <w:tcW w:w="1018" w:type="dxa"/>
            <w:gridSpan w:val="3"/>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32812,1</w:t>
            </w:r>
          </w:p>
        </w:tc>
        <w:tc>
          <w:tcPr>
            <w:tcW w:w="1959"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31817,1</w:t>
            </w:r>
          </w:p>
        </w:tc>
        <w:tc>
          <w:tcPr>
            <w:tcW w:w="2268"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97,0</w:t>
            </w: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97"/>
        </w:trPr>
        <w:tc>
          <w:tcPr>
            <w:tcW w:w="1306"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nil"/>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 xml:space="preserve">ВОПРОСЫ           </w:t>
            </w:r>
          </w:p>
        </w:tc>
        <w:tc>
          <w:tcPr>
            <w:tcW w:w="1018" w:type="dxa"/>
            <w:gridSpan w:val="3"/>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p>
        </w:tc>
        <w:tc>
          <w:tcPr>
            <w:tcW w:w="1959"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p>
        </w:tc>
        <w:tc>
          <w:tcPr>
            <w:tcW w:w="2268"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228"/>
        </w:trPr>
        <w:tc>
          <w:tcPr>
            <w:tcW w:w="1306"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0102</w:t>
            </w:r>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Функционирование  </w:t>
            </w:r>
          </w:p>
        </w:tc>
        <w:tc>
          <w:tcPr>
            <w:tcW w:w="1018" w:type="dxa"/>
            <w:gridSpan w:val="3"/>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1187,1</w:t>
            </w:r>
          </w:p>
        </w:tc>
        <w:tc>
          <w:tcPr>
            <w:tcW w:w="1959"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1187,1</w:t>
            </w:r>
          </w:p>
        </w:tc>
        <w:tc>
          <w:tcPr>
            <w:tcW w:w="2268"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100,0</w:t>
            </w: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85"/>
        </w:trPr>
        <w:tc>
          <w:tcPr>
            <w:tcW w:w="1306"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высшего           </w:t>
            </w:r>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218"/>
        </w:trPr>
        <w:tc>
          <w:tcPr>
            <w:tcW w:w="1306"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должностного   лица</w:t>
            </w:r>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218"/>
        </w:trPr>
        <w:tc>
          <w:tcPr>
            <w:tcW w:w="1306"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субъекта Российской</w:t>
            </w:r>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97"/>
        </w:trPr>
        <w:tc>
          <w:tcPr>
            <w:tcW w:w="1306"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Федерации и  </w:t>
            </w:r>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85"/>
        </w:trPr>
        <w:tc>
          <w:tcPr>
            <w:tcW w:w="1306"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муниципального    </w:t>
            </w:r>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305"/>
        </w:trPr>
        <w:tc>
          <w:tcPr>
            <w:tcW w:w="1306"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nil"/>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образования</w:t>
            </w:r>
          </w:p>
        </w:tc>
        <w:tc>
          <w:tcPr>
            <w:tcW w:w="1018" w:type="dxa"/>
            <w:gridSpan w:val="3"/>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97"/>
        </w:trPr>
        <w:tc>
          <w:tcPr>
            <w:tcW w:w="1306"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0103</w:t>
            </w:r>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Функционирование  </w:t>
            </w:r>
          </w:p>
        </w:tc>
        <w:tc>
          <w:tcPr>
            <w:tcW w:w="1018" w:type="dxa"/>
            <w:gridSpan w:val="3"/>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259,2</w:t>
            </w:r>
          </w:p>
        </w:tc>
        <w:tc>
          <w:tcPr>
            <w:tcW w:w="1959"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255,1</w:t>
            </w:r>
          </w:p>
        </w:tc>
        <w:tc>
          <w:tcPr>
            <w:tcW w:w="2268"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98,4</w:t>
            </w: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85"/>
        </w:trPr>
        <w:tc>
          <w:tcPr>
            <w:tcW w:w="1306"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законодательных   </w:t>
            </w:r>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85"/>
        </w:trPr>
        <w:tc>
          <w:tcPr>
            <w:tcW w:w="1306"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(представительных)</w:t>
            </w:r>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85"/>
        </w:trPr>
        <w:tc>
          <w:tcPr>
            <w:tcW w:w="1306"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органов           </w:t>
            </w:r>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63"/>
        </w:trPr>
        <w:tc>
          <w:tcPr>
            <w:tcW w:w="1306"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государственной   </w:t>
            </w:r>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75"/>
        </w:trPr>
        <w:tc>
          <w:tcPr>
            <w:tcW w:w="1306"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власти  и представительных</w:t>
            </w:r>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540"/>
        </w:trPr>
        <w:tc>
          <w:tcPr>
            <w:tcW w:w="1306"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951" w:type="dxa"/>
            <w:gridSpan w:val="4"/>
            <w:tcBorders>
              <w:top w:val="nil"/>
              <w:left w:val="nil"/>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органов муниципальных образований</w:t>
            </w:r>
          </w:p>
        </w:tc>
        <w:tc>
          <w:tcPr>
            <w:tcW w:w="1965" w:type="dxa"/>
            <w:gridSpan w:val="3"/>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206"/>
        </w:trPr>
        <w:tc>
          <w:tcPr>
            <w:tcW w:w="1306"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0104</w:t>
            </w:r>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Функционирование  </w:t>
            </w:r>
          </w:p>
        </w:tc>
        <w:tc>
          <w:tcPr>
            <w:tcW w:w="1018" w:type="dxa"/>
            <w:gridSpan w:val="3"/>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20204,5</w:t>
            </w:r>
          </w:p>
        </w:tc>
        <w:tc>
          <w:tcPr>
            <w:tcW w:w="1959"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19283,0</w:t>
            </w:r>
          </w:p>
        </w:tc>
        <w:tc>
          <w:tcPr>
            <w:tcW w:w="2268"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95,4</w:t>
            </w: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97"/>
        </w:trPr>
        <w:tc>
          <w:tcPr>
            <w:tcW w:w="1306"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Правительства     </w:t>
            </w:r>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75"/>
        </w:trPr>
        <w:tc>
          <w:tcPr>
            <w:tcW w:w="1306"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Российской        </w:t>
            </w:r>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218"/>
        </w:trPr>
        <w:tc>
          <w:tcPr>
            <w:tcW w:w="1306"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Федерации,   высших</w:t>
            </w:r>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85"/>
        </w:trPr>
        <w:tc>
          <w:tcPr>
            <w:tcW w:w="1306"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органов            </w:t>
            </w:r>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63"/>
        </w:trPr>
        <w:tc>
          <w:tcPr>
            <w:tcW w:w="1306"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исполнительной    </w:t>
            </w:r>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75"/>
        </w:trPr>
        <w:tc>
          <w:tcPr>
            <w:tcW w:w="1306"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власти    субъектов</w:t>
            </w:r>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75"/>
        </w:trPr>
        <w:tc>
          <w:tcPr>
            <w:tcW w:w="1306"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Российской        </w:t>
            </w:r>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206"/>
        </w:trPr>
        <w:tc>
          <w:tcPr>
            <w:tcW w:w="1306"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Федерации,  местных</w:t>
            </w:r>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262"/>
        </w:trPr>
        <w:tc>
          <w:tcPr>
            <w:tcW w:w="1306"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nil"/>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администраций     </w:t>
            </w:r>
          </w:p>
        </w:tc>
        <w:tc>
          <w:tcPr>
            <w:tcW w:w="1018" w:type="dxa"/>
            <w:gridSpan w:val="3"/>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252"/>
        </w:trPr>
        <w:tc>
          <w:tcPr>
            <w:tcW w:w="1306" w:type="dxa"/>
            <w:gridSpan w:val="2"/>
            <w:tcBorders>
              <w:top w:val="single" w:sz="12" w:space="0" w:color="auto"/>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0105</w:t>
            </w:r>
          </w:p>
        </w:tc>
        <w:tc>
          <w:tcPr>
            <w:tcW w:w="3939" w:type="dxa"/>
            <w:gridSpan w:val="2"/>
            <w:tcBorders>
              <w:top w:val="single" w:sz="12" w:space="0" w:color="auto"/>
              <w:left w:val="nil"/>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Судебная система</w:t>
            </w:r>
          </w:p>
        </w:tc>
        <w:tc>
          <w:tcPr>
            <w:tcW w:w="1018" w:type="dxa"/>
            <w:gridSpan w:val="3"/>
            <w:tcBorders>
              <w:top w:val="single" w:sz="12" w:space="0" w:color="auto"/>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0,6</w:t>
            </w:r>
          </w:p>
        </w:tc>
        <w:tc>
          <w:tcPr>
            <w:tcW w:w="1959" w:type="dxa"/>
            <w:gridSpan w:val="2"/>
            <w:tcBorders>
              <w:top w:val="single" w:sz="12" w:space="0" w:color="auto"/>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0,6</w:t>
            </w:r>
          </w:p>
        </w:tc>
        <w:tc>
          <w:tcPr>
            <w:tcW w:w="2268" w:type="dxa"/>
            <w:gridSpan w:val="2"/>
            <w:tcBorders>
              <w:top w:val="single" w:sz="12" w:space="0" w:color="auto"/>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100,0</w:t>
            </w: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75"/>
        </w:trPr>
        <w:tc>
          <w:tcPr>
            <w:tcW w:w="1306"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0106</w:t>
            </w:r>
          </w:p>
        </w:tc>
        <w:tc>
          <w:tcPr>
            <w:tcW w:w="3939"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Обеспечение       </w:t>
            </w:r>
          </w:p>
        </w:tc>
        <w:tc>
          <w:tcPr>
            <w:tcW w:w="1018" w:type="dxa"/>
            <w:gridSpan w:val="3"/>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9122,7</w:t>
            </w:r>
          </w:p>
        </w:tc>
        <w:tc>
          <w:tcPr>
            <w:tcW w:w="1959"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9059,4</w:t>
            </w:r>
          </w:p>
        </w:tc>
        <w:tc>
          <w:tcPr>
            <w:tcW w:w="2268"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99,3</w:t>
            </w: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75"/>
        </w:trPr>
        <w:tc>
          <w:tcPr>
            <w:tcW w:w="1306"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деятельности      </w:t>
            </w:r>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63"/>
        </w:trPr>
        <w:tc>
          <w:tcPr>
            <w:tcW w:w="1306"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финансовых,       </w:t>
            </w:r>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206"/>
        </w:trPr>
        <w:tc>
          <w:tcPr>
            <w:tcW w:w="1306"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налоговых         и</w:t>
            </w:r>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85"/>
        </w:trPr>
        <w:tc>
          <w:tcPr>
            <w:tcW w:w="1306"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таможенных  органов</w:t>
            </w:r>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682"/>
        </w:trPr>
        <w:tc>
          <w:tcPr>
            <w:tcW w:w="1306"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9184" w:type="dxa"/>
            <w:gridSpan w:val="9"/>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и органов финансового (финансово-бюджетного) надзора </w:t>
            </w: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209"/>
        </w:trPr>
        <w:tc>
          <w:tcPr>
            <w:tcW w:w="1306"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0107</w:t>
            </w:r>
          </w:p>
        </w:tc>
        <w:tc>
          <w:tcPr>
            <w:tcW w:w="3939" w:type="dxa"/>
            <w:gridSpan w:val="2"/>
            <w:tcBorders>
              <w:top w:val="nil"/>
              <w:left w:val="nil"/>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Обеспечение проведения выборов и референдумов</w:t>
            </w:r>
          </w:p>
        </w:tc>
        <w:tc>
          <w:tcPr>
            <w:tcW w:w="1018" w:type="dxa"/>
            <w:gridSpan w:val="3"/>
            <w:tcBorders>
              <w:top w:val="nil"/>
              <w:left w:val="nil"/>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587,0</w:t>
            </w:r>
          </w:p>
        </w:tc>
        <w:tc>
          <w:tcPr>
            <w:tcW w:w="1959" w:type="dxa"/>
            <w:gridSpan w:val="2"/>
            <w:tcBorders>
              <w:top w:val="nil"/>
              <w:left w:val="nil"/>
              <w:bottom w:val="single" w:sz="12" w:space="0" w:color="auto"/>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586,3</w:t>
            </w:r>
          </w:p>
        </w:tc>
        <w:tc>
          <w:tcPr>
            <w:tcW w:w="2268"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99,9</w:t>
            </w: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250"/>
        </w:trPr>
        <w:tc>
          <w:tcPr>
            <w:tcW w:w="1306" w:type="dxa"/>
            <w:gridSpan w:val="2"/>
            <w:tcBorders>
              <w:top w:val="single" w:sz="12" w:space="0" w:color="auto"/>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0111</w:t>
            </w:r>
          </w:p>
        </w:tc>
        <w:tc>
          <w:tcPr>
            <w:tcW w:w="3939" w:type="dxa"/>
            <w:gridSpan w:val="2"/>
            <w:tcBorders>
              <w:top w:val="nil"/>
              <w:left w:val="nil"/>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Резервные фонды</w:t>
            </w:r>
          </w:p>
        </w:tc>
        <w:tc>
          <w:tcPr>
            <w:tcW w:w="1018" w:type="dxa"/>
            <w:gridSpan w:val="3"/>
            <w:tcBorders>
              <w:top w:val="single" w:sz="12" w:space="0" w:color="auto"/>
              <w:left w:val="nil"/>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959" w:type="dxa"/>
            <w:gridSpan w:val="2"/>
            <w:tcBorders>
              <w:top w:val="single" w:sz="12" w:space="0" w:color="auto"/>
              <w:left w:val="nil"/>
              <w:bottom w:val="single" w:sz="12" w:space="0" w:color="auto"/>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588"/>
        </w:trPr>
        <w:tc>
          <w:tcPr>
            <w:tcW w:w="1306"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Другие общегосударственные вопросы</w:t>
            </w:r>
          </w:p>
        </w:tc>
        <w:tc>
          <w:tcPr>
            <w:tcW w:w="1018" w:type="dxa"/>
            <w:gridSpan w:val="3"/>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1451,0</w:t>
            </w:r>
          </w:p>
        </w:tc>
        <w:tc>
          <w:tcPr>
            <w:tcW w:w="195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1445,6</w:t>
            </w:r>
          </w:p>
        </w:tc>
        <w:tc>
          <w:tcPr>
            <w:tcW w:w="2268"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99,6</w:t>
            </w: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372"/>
        </w:trPr>
        <w:tc>
          <w:tcPr>
            <w:tcW w:w="1306" w:type="dxa"/>
            <w:gridSpan w:val="2"/>
            <w:tcBorders>
              <w:top w:val="single" w:sz="12" w:space="0" w:color="auto"/>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lastRenderedPageBreak/>
              <w:t>0200</w:t>
            </w:r>
          </w:p>
        </w:tc>
        <w:tc>
          <w:tcPr>
            <w:tcW w:w="3939" w:type="dxa"/>
            <w:gridSpan w:val="2"/>
            <w:tcBorders>
              <w:top w:val="single" w:sz="12" w:space="0" w:color="auto"/>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НАЦИОНАЛЬНАЯ ОБОРОНА</w:t>
            </w:r>
          </w:p>
        </w:tc>
        <w:tc>
          <w:tcPr>
            <w:tcW w:w="1018" w:type="dxa"/>
            <w:gridSpan w:val="3"/>
            <w:tcBorders>
              <w:top w:val="single" w:sz="12" w:space="0" w:color="auto"/>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1231,6</w:t>
            </w:r>
          </w:p>
        </w:tc>
        <w:tc>
          <w:tcPr>
            <w:tcW w:w="1959" w:type="dxa"/>
            <w:gridSpan w:val="2"/>
            <w:tcBorders>
              <w:top w:val="single" w:sz="12" w:space="0" w:color="auto"/>
              <w:left w:val="nil"/>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915,1</w:t>
            </w:r>
          </w:p>
        </w:tc>
        <w:tc>
          <w:tcPr>
            <w:tcW w:w="2268" w:type="dxa"/>
            <w:gridSpan w:val="2"/>
            <w:tcBorders>
              <w:top w:val="single" w:sz="12" w:space="0" w:color="auto"/>
              <w:left w:val="nil"/>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74,3</w:t>
            </w: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382"/>
        </w:trPr>
        <w:tc>
          <w:tcPr>
            <w:tcW w:w="1306" w:type="dxa"/>
            <w:gridSpan w:val="2"/>
            <w:tcBorders>
              <w:top w:val="nil"/>
              <w:left w:val="single" w:sz="12" w:space="0" w:color="auto"/>
              <w:bottom w:val="nil"/>
              <w:right w:val="nil"/>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0203</w:t>
            </w:r>
          </w:p>
        </w:tc>
        <w:tc>
          <w:tcPr>
            <w:tcW w:w="3939" w:type="dxa"/>
            <w:gridSpan w:val="2"/>
            <w:tcBorders>
              <w:top w:val="single" w:sz="12" w:space="0" w:color="auto"/>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Мобилизационная  и вневойсковая  подготовка</w:t>
            </w:r>
          </w:p>
        </w:tc>
        <w:tc>
          <w:tcPr>
            <w:tcW w:w="1018" w:type="dxa"/>
            <w:gridSpan w:val="3"/>
            <w:tcBorders>
              <w:top w:val="single" w:sz="12" w:space="0" w:color="auto"/>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1231,6</w:t>
            </w:r>
          </w:p>
        </w:tc>
        <w:tc>
          <w:tcPr>
            <w:tcW w:w="1959" w:type="dxa"/>
            <w:gridSpan w:val="2"/>
            <w:tcBorders>
              <w:top w:val="single" w:sz="12" w:space="0" w:color="auto"/>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915,1</w:t>
            </w:r>
          </w:p>
        </w:tc>
        <w:tc>
          <w:tcPr>
            <w:tcW w:w="2268" w:type="dxa"/>
            <w:gridSpan w:val="2"/>
            <w:tcBorders>
              <w:top w:val="single" w:sz="12" w:space="0" w:color="auto"/>
              <w:left w:val="nil"/>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74,3</w:t>
            </w: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228"/>
        </w:trPr>
        <w:tc>
          <w:tcPr>
            <w:tcW w:w="1306"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0300</w:t>
            </w:r>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 xml:space="preserve">НАЦИОНАЛЬНАЯ      </w:t>
            </w:r>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4994,0</w:t>
            </w: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4523,5</w:t>
            </w:r>
          </w:p>
        </w:tc>
        <w:tc>
          <w:tcPr>
            <w:tcW w:w="2268"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90,6</w:t>
            </w: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206"/>
        </w:trPr>
        <w:tc>
          <w:tcPr>
            <w:tcW w:w="1306"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БЕЗОПАСНОСТЬ      И</w:t>
            </w:r>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p>
        </w:tc>
        <w:tc>
          <w:tcPr>
            <w:tcW w:w="2268"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218"/>
        </w:trPr>
        <w:tc>
          <w:tcPr>
            <w:tcW w:w="1306"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ПРАВООХРАНИТЕЛЬНАЯ</w:t>
            </w:r>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p>
        </w:tc>
        <w:tc>
          <w:tcPr>
            <w:tcW w:w="2268"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262"/>
        </w:trPr>
        <w:tc>
          <w:tcPr>
            <w:tcW w:w="1306"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p>
        </w:tc>
        <w:tc>
          <w:tcPr>
            <w:tcW w:w="3939" w:type="dxa"/>
            <w:gridSpan w:val="2"/>
            <w:tcBorders>
              <w:top w:val="nil"/>
              <w:left w:val="nil"/>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 xml:space="preserve">ДЕЯТЕЛЬНОСТЬ      </w:t>
            </w:r>
          </w:p>
        </w:tc>
        <w:tc>
          <w:tcPr>
            <w:tcW w:w="1018" w:type="dxa"/>
            <w:gridSpan w:val="3"/>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p>
        </w:tc>
        <w:tc>
          <w:tcPr>
            <w:tcW w:w="1959"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p>
        </w:tc>
        <w:tc>
          <w:tcPr>
            <w:tcW w:w="2268"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082"/>
        </w:trPr>
        <w:tc>
          <w:tcPr>
            <w:tcW w:w="1306" w:type="dxa"/>
            <w:gridSpan w:val="2"/>
            <w:tcBorders>
              <w:top w:val="single" w:sz="12" w:space="0" w:color="auto"/>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0310</w:t>
            </w:r>
          </w:p>
        </w:tc>
        <w:tc>
          <w:tcPr>
            <w:tcW w:w="3939" w:type="dxa"/>
            <w:gridSpan w:val="2"/>
            <w:tcBorders>
              <w:top w:val="single" w:sz="12" w:space="0" w:color="auto"/>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018" w:type="dxa"/>
            <w:gridSpan w:val="3"/>
            <w:tcBorders>
              <w:top w:val="single" w:sz="12" w:space="0" w:color="auto"/>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4994,0</w:t>
            </w:r>
          </w:p>
        </w:tc>
        <w:tc>
          <w:tcPr>
            <w:tcW w:w="1959" w:type="dxa"/>
            <w:gridSpan w:val="2"/>
            <w:tcBorders>
              <w:top w:val="single" w:sz="12" w:space="0" w:color="auto"/>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4523,5</w:t>
            </w:r>
          </w:p>
        </w:tc>
        <w:tc>
          <w:tcPr>
            <w:tcW w:w="2268" w:type="dxa"/>
            <w:gridSpan w:val="2"/>
            <w:tcBorders>
              <w:top w:val="single" w:sz="12" w:space="0" w:color="auto"/>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90,6</w:t>
            </w: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924"/>
        </w:trPr>
        <w:tc>
          <w:tcPr>
            <w:tcW w:w="1306"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0314</w:t>
            </w:r>
          </w:p>
        </w:tc>
        <w:tc>
          <w:tcPr>
            <w:tcW w:w="3939"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Другие вопросы в области национальной безопасности и правоохранительной деятельности</w:t>
            </w:r>
          </w:p>
        </w:tc>
        <w:tc>
          <w:tcPr>
            <w:tcW w:w="1018" w:type="dxa"/>
            <w:gridSpan w:val="3"/>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959"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2268" w:type="dxa"/>
            <w:gridSpan w:val="2"/>
            <w:tcBorders>
              <w:top w:val="single" w:sz="12" w:space="0" w:color="auto"/>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85"/>
        </w:trPr>
        <w:tc>
          <w:tcPr>
            <w:tcW w:w="1306"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0400</w:t>
            </w:r>
          </w:p>
        </w:tc>
        <w:tc>
          <w:tcPr>
            <w:tcW w:w="3939"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 xml:space="preserve">НАЦИОНАЛЬНАЯ      </w:t>
            </w:r>
          </w:p>
        </w:tc>
        <w:tc>
          <w:tcPr>
            <w:tcW w:w="1018" w:type="dxa"/>
            <w:gridSpan w:val="3"/>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6430,4</w:t>
            </w:r>
          </w:p>
        </w:tc>
        <w:tc>
          <w:tcPr>
            <w:tcW w:w="1959"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4411,0</w:t>
            </w:r>
          </w:p>
        </w:tc>
        <w:tc>
          <w:tcPr>
            <w:tcW w:w="2268"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68,6</w:t>
            </w: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63"/>
        </w:trPr>
        <w:tc>
          <w:tcPr>
            <w:tcW w:w="1306"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p>
        </w:tc>
        <w:tc>
          <w:tcPr>
            <w:tcW w:w="3939"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 xml:space="preserve">ЭКОНОМИКА         </w:t>
            </w:r>
          </w:p>
        </w:tc>
        <w:tc>
          <w:tcPr>
            <w:tcW w:w="1018" w:type="dxa"/>
            <w:gridSpan w:val="3"/>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p>
        </w:tc>
        <w:tc>
          <w:tcPr>
            <w:tcW w:w="1959"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p>
        </w:tc>
        <w:tc>
          <w:tcPr>
            <w:tcW w:w="2268"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382"/>
        </w:trPr>
        <w:tc>
          <w:tcPr>
            <w:tcW w:w="1306"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0401</w:t>
            </w:r>
          </w:p>
        </w:tc>
        <w:tc>
          <w:tcPr>
            <w:tcW w:w="3939" w:type="dxa"/>
            <w:gridSpan w:val="2"/>
            <w:tcBorders>
              <w:top w:val="single" w:sz="12" w:space="0" w:color="auto"/>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Общеэкономические вопросы</w:t>
            </w:r>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1356,7</w:t>
            </w: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1356,7</w:t>
            </w:r>
          </w:p>
        </w:tc>
        <w:tc>
          <w:tcPr>
            <w:tcW w:w="2268"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100,0</w:t>
            </w: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97"/>
        </w:trPr>
        <w:tc>
          <w:tcPr>
            <w:tcW w:w="1306"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0405</w:t>
            </w:r>
          </w:p>
        </w:tc>
        <w:tc>
          <w:tcPr>
            <w:tcW w:w="3939"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Сельское  хозяйство</w:t>
            </w:r>
          </w:p>
        </w:tc>
        <w:tc>
          <w:tcPr>
            <w:tcW w:w="1018" w:type="dxa"/>
            <w:gridSpan w:val="3"/>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10,5</w:t>
            </w:r>
          </w:p>
        </w:tc>
        <w:tc>
          <w:tcPr>
            <w:tcW w:w="1959"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10,5</w:t>
            </w:r>
          </w:p>
        </w:tc>
        <w:tc>
          <w:tcPr>
            <w:tcW w:w="2268"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100,0</w:t>
            </w: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85"/>
        </w:trPr>
        <w:tc>
          <w:tcPr>
            <w:tcW w:w="1306"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и рыболовство     </w:t>
            </w:r>
          </w:p>
        </w:tc>
        <w:tc>
          <w:tcPr>
            <w:tcW w:w="1018" w:type="dxa"/>
            <w:gridSpan w:val="3"/>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408"/>
        </w:trPr>
        <w:tc>
          <w:tcPr>
            <w:tcW w:w="1306" w:type="dxa"/>
            <w:gridSpan w:val="2"/>
            <w:tcBorders>
              <w:top w:val="nil"/>
              <w:left w:val="single" w:sz="12" w:space="0" w:color="auto"/>
              <w:bottom w:val="nil"/>
              <w:right w:val="nil"/>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0409</w:t>
            </w:r>
          </w:p>
        </w:tc>
        <w:tc>
          <w:tcPr>
            <w:tcW w:w="3939" w:type="dxa"/>
            <w:gridSpan w:val="2"/>
            <w:tcBorders>
              <w:top w:val="single" w:sz="12" w:space="0" w:color="auto"/>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Дорожное  хозяйство(дорожные фонды)</w:t>
            </w:r>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4768,1</w:t>
            </w: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2888,8</w:t>
            </w:r>
          </w:p>
        </w:tc>
        <w:tc>
          <w:tcPr>
            <w:tcW w:w="2268"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60,6</w:t>
            </w: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228"/>
        </w:trPr>
        <w:tc>
          <w:tcPr>
            <w:tcW w:w="1306"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0412</w:t>
            </w:r>
          </w:p>
        </w:tc>
        <w:tc>
          <w:tcPr>
            <w:tcW w:w="3939"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Другие  вопросы   в</w:t>
            </w:r>
          </w:p>
        </w:tc>
        <w:tc>
          <w:tcPr>
            <w:tcW w:w="1018" w:type="dxa"/>
            <w:gridSpan w:val="3"/>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295,1</w:t>
            </w:r>
          </w:p>
        </w:tc>
        <w:tc>
          <w:tcPr>
            <w:tcW w:w="1959"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155,0</w:t>
            </w:r>
          </w:p>
        </w:tc>
        <w:tc>
          <w:tcPr>
            <w:tcW w:w="2268"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85"/>
        </w:trPr>
        <w:tc>
          <w:tcPr>
            <w:tcW w:w="1306"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области           </w:t>
            </w:r>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51"/>
        </w:trPr>
        <w:tc>
          <w:tcPr>
            <w:tcW w:w="1306"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национальной      </w:t>
            </w:r>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262"/>
        </w:trPr>
        <w:tc>
          <w:tcPr>
            <w:tcW w:w="1306"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экономики         </w:t>
            </w:r>
          </w:p>
        </w:tc>
        <w:tc>
          <w:tcPr>
            <w:tcW w:w="1018" w:type="dxa"/>
            <w:gridSpan w:val="3"/>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63"/>
        </w:trPr>
        <w:tc>
          <w:tcPr>
            <w:tcW w:w="1306"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0500</w:t>
            </w:r>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 xml:space="preserve">ЖИЛИЩНО-          </w:t>
            </w:r>
          </w:p>
        </w:tc>
        <w:tc>
          <w:tcPr>
            <w:tcW w:w="1018" w:type="dxa"/>
            <w:gridSpan w:val="3"/>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7471,5</w:t>
            </w:r>
          </w:p>
        </w:tc>
        <w:tc>
          <w:tcPr>
            <w:tcW w:w="1959"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6955,0</w:t>
            </w:r>
          </w:p>
        </w:tc>
        <w:tc>
          <w:tcPr>
            <w:tcW w:w="2268"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93,1</w:t>
            </w: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97"/>
        </w:trPr>
        <w:tc>
          <w:tcPr>
            <w:tcW w:w="1306"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 xml:space="preserve">КОММУНАЛЬНОЕ      </w:t>
            </w:r>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p>
        </w:tc>
        <w:tc>
          <w:tcPr>
            <w:tcW w:w="2268"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75"/>
        </w:trPr>
        <w:tc>
          <w:tcPr>
            <w:tcW w:w="1306"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 xml:space="preserve">ХОЗЯЙСТВО         </w:t>
            </w:r>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p>
        </w:tc>
        <w:tc>
          <w:tcPr>
            <w:tcW w:w="2268"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209"/>
        </w:trPr>
        <w:tc>
          <w:tcPr>
            <w:tcW w:w="1306" w:type="dxa"/>
            <w:gridSpan w:val="2"/>
            <w:tcBorders>
              <w:top w:val="single" w:sz="12" w:space="0" w:color="auto"/>
              <w:left w:val="single" w:sz="12" w:space="0" w:color="auto"/>
              <w:bottom w:val="single" w:sz="12"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0501</w:t>
            </w:r>
          </w:p>
        </w:tc>
        <w:tc>
          <w:tcPr>
            <w:tcW w:w="3939" w:type="dxa"/>
            <w:gridSpan w:val="2"/>
            <w:tcBorders>
              <w:top w:val="single" w:sz="12" w:space="0" w:color="auto"/>
              <w:left w:val="nil"/>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Жилищное хозяйство</w:t>
            </w:r>
          </w:p>
        </w:tc>
        <w:tc>
          <w:tcPr>
            <w:tcW w:w="1018" w:type="dxa"/>
            <w:gridSpan w:val="3"/>
            <w:tcBorders>
              <w:top w:val="single" w:sz="12" w:space="0" w:color="auto"/>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41,7</w:t>
            </w:r>
          </w:p>
        </w:tc>
        <w:tc>
          <w:tcPr>
            <w:tcW w:w="1959" w:type="dxa"/>
            <w:gridSpan w:val="2"/>
            <w:tcBorders>
              <w:top w:val="single" w:sz="12" w:space="0" w:color="auto"/>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40,5</w:t>
            </w:r>
          </w:p>
        </w:tc>
        <w:tc>
          <w:tcPr>
            <w:tcW w:w="2268" w:type="dxa"/>
            <w:gridSpan w:val="2"/>
            <w:tcBorders>
              <w:top w:val="single" w:sz="12" w:space="0" w:color="auto"/>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97,1</w:t>
            </w: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202"/>
        </w:trPr>
        <w:tc>
          <w:tcPr>
            <w:tcW w:w="1306" w:type="dxa"/>
            <w:gridSpan w:val="2"/>
            <w:tcBorders>
              <w:top w:val="single" w:sz="12" w:space="0" w:color="auto"/>
              <w:left w:val="single" w:sz="12" w:space="0" w:color="auto"/>
              <w:bottom w:val="nil"/>
              <w:right w:val="nil"/>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0502</w:t>
            </w:r>
          </w:p>
        </w:tc>
        <w:tc>
          <w:tcPr>
            <w:tcW w:w="3939"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Коммунальное хозяйство</w:t>
            </w:r>
          </w:p>
        </w:tc>
        <w:tc>
          <w:tcPr>
            <w:tcW w:w="1018" w:type="dxa"/>
            <w:gridSpan w:val="3"/>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719,7</w:t>
            </w:r>
          </w:p>
        </w:tc>
        <w:tc>
          <w:tcPr>
            <w:tcW w:w="1959"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566,3</w:t>
            </w:r>
          </w:p>
        </w:tc>
        <w:tc>
          <w:tcPr>
            <w:tcW w:w="2268"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78,7</w:t>
            </w: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305"/>
        </w:trPr>
        <w:tc>
          <w:tcPr>
            <w:tcW w:w="1306" w:type="dxa"/>
            <w:gridSpan w:val="2"/>
            <w:tcBorders>
              <w:top w:val="single" w:sz="12" w:space="0" w:color="auto"/>
              <w:left w:val="single" w:sz="12" w:space="0" w:color="auto"/>
              <w:bottom w:val="single" w:sz="12"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0503</w:t>
            </w:r>
          </w:p>
        </w:tc>
        <w:tc>
          <w:tcPr>
            <w:tcW w:w="3939" w:type="dxa"/>
            <w:gridSpan w:val="2"/>
            <w:tcBorders>
              <w:top w:val="single" w:sz="12" w:space="0" w:color="auto"/>
              <w:left w:val="single" w:sz="6" w:space="0" w:color="auto"/>
              <w:bottom w:val="single" w:sz="12"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Благоустройство</w:t>
            </w:r>
          </w:p>
        </w:tc>
        <w:tc>
          <w:tcPr>
            <w:tcW w:w="1018" w:type="dxa"/>
            <w:gridSpan w:val="3"/>
            <w:tcBorders>
              <w:top w:val="single" w:sz="12" w:space="0" w:color="auto"/>
              <w:left w:val="nil"/>
              <w:bottom w:val="single" w:sz="12" w:space="0" w:color="auto"/>
              <w:right w:val="single" w:sz="6"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460,8</w:t>
            </w:r>
          </w:p>
        </w:tc>
        <w:tc>
          <w:tcPr>
            <w:tcW w:w="1959" w:type="dxa"/>
            <w:gridSpan w:val="2"/>
            <w:tcBorders>
              <w:top w:val="single" w:sz="12" w:space="0" w:color="auto"/>
              <w:left w:val="single" w:sz="6" w:space="0" w:color="auto"/>
              <w:bottom w:val="single" w:sz="12" w:space="0" w:color="auto"/>
              <w:right w:val="single" w:sz="6"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106,0</w:t>
            </w:r>
          </w:p>
        </w:tc>
        <w:tc>
          <w:tcPr>
            <w:tcW w:w="2268" w:type="dxa"/>
            <w:gridSpan w:val="2"/>
            <w:tcBorders>
              <w:top w:val="single" w:sz="12" w:space="0" w:color="auto"/>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23,0</w:t>
            </w: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228"/>
        </w:trPr>
        <w:tc>
          <w:tcPr>
            <w:tcW w:w="1306"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0505</w:t>
            </w:r>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Другие  вопросы   в</w:t>
            </w:r>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6249,3</w:t>
            </w: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6242,2</w:t>
            </w:r>
          </w:p>
        </w:tc>
        <w:tc>
          <w:tcPr>
            <w:tcW w:w="2268"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99,9</w:t>
            </w: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85"/>
        </w:trPr>
        <w:tc>
          <w:tcPr>
            <w:tcW w:w="1306"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области    жилищно-</w:t>
            </w:r>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85"/>
        </w:trPr>
        <w:tc>
          <w:tcPr>
            <w:tcW w:w="1306"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коммунального     </w:t>
            </w:r>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288"/>
        </w:trPr>
        <w:tc>
          <w:tcPr>
            <w:tcW w:w="1306"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nil"/>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хозяйства         </w:t>
            </w:r>
          </w:p>
        </w:tc>
        <w:tc>
          <w:tcPr>
            <w:tcW w:w="1018" w:type="dxa"/>
            <w:gridSpan w:val="3"/>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206"/>
        </w:trPr>
        <w:tc>
          <w:tcPr>
            <w:tcW w:w="1306" w:type="dxa"/>
            <w:gridSpan w:val="2"/>
            <w:tcBorders>
              <w:top w:val="single" w:sz="12" w:space="0" w:color="auto"/>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0700</w:t>
            </w:r>
          </w:p>
        </w:tc>
        <w:tc>
          <w:tcPr>
            <w:tcW w:w="3939" w:type="dxa"/>
            <w:gridSpan w:val="2"/>
            <w:tcBorders>
              <w:top w:val="single" w:sz="12" w:space="0" w:color="auto"/>
              <w:left w:val="nil"/>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 xml:space="preserve">ОБРАЗОВАНИЕ       </w:t>
            </w:r>
          </w:p>
        </w:tc>
        <w:tc>
          <w:tcPr>
            <w:tcW w:w="1018" w:type="dxa"/>
            <w:gridSpan w:val="3"/>
            <w:tcBorders>
              <w:top w:val="single" w:sz="12" w:space="0" w:color="auto"/>
              <w:left w:val="nil"/>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283179,6</w:t>
            </w:r>
          </w:p>
        </w:tc>
        <w:tc>
          <w:tcPr>
            <w:tcW w:w="1959" w:type="dxa"/>
            <w:gridSpan w:val="2"/>
            <w:tcBorders>
              <w:top w:val="single" w:sz="12" w:space="0" w:color="auto"/>
              <w:left w:val="nil"/>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264920,5</w:t>
            </w:r>
          </w:p>
        </w:tc>
        <w:tc>
          <w:tcPr>
            <w:tcW w:w="2268" w:type="dxa"/>
            <w:gridSpan w:val="2"/>
            <w:tcBorders>
              <w:top w:val="single" w:sz="12" w:space="0" w:color="auto"/>
              <w:left w:val="nil"/>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93,6</w:t>
            </w: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97"/>
        </w:trPr>
        <w:tc>
          <w:tcPr>
            <w:tcW w:w="1306"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3939"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Дошкольное        </w:t>
            </w:r>
          </w:p>
        </w:tc>
        <w:tc>
          <w:tcPr>
            <w:tcW w:w="1018" w:type="dxa"/>
            <w:gridSpan w:val="3"/>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49976,9</w:t>
            </w:r>
          </w:p>
        </w:tc>
        <w:tc>
          <w:tcPr>
            <w:tcW w:w="1959"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45199,0</w:t>
            </w:r>
          </w:p>
        </w:tc>
        <w:tc>
          <w:tcPr>
            <w:tcW w:w="2268"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90,4</w:t>
            </w: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75"/>
        </w:trPr>
        <w:tc>
          <w:tcPr>
            <w:tcW w:w="1306"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nil"/>
              <w:bottom w:val="single" w:sz="12" w:space="0" w:color="auto"/>
              <w:right w:val="nil"/>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образование       </w:t>
            </w:r>
          </w:p>
        </w:tc>
        <w:tc>
          <w:tcPr>
            <w:tcW w:w="1018" w:type="dxa"/>
            <w:gridSpan w:val="3"/>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75"/>
        </w:trPr>
        <w:tc>
          <w:tcPr>
            <w:tcW w:w="1306"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3939" w:type="dxa"/>
            <w:gridSpan w:val="2"/>
            <w:tcBorders>
              <w:top w:val="nil"/>
              <w:left w:val="nil"/>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Общее образование </w:t>
            </w:r>
          </w:p>
        </w:tc>
        <w:tc>
          <w:tcPr>
            <w:tcW w:w="1018" w:type="dxa"/>
            <w:gridSpan w:val="3"/>
            <w:tcBorders>
              <w:top w:val="single" w:sz="6" w:space="0" w:color="000000"/>
              <w:left w:val="single" w:sz="6" w:space="0" w:color="000000"/>
              <w:bottom w:val="single" w:sz="6" w:space="0" w:color="000000"/>
              <w:right w:val="single" w:sz="6" w:space="0" w:color="000000"/>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187766,9</w:t>
            </w:r>
          </w:p>
        </w:tc>
        <w:tc>
          <w:tcPr>
            <w:tcW w:w="1959" w:type="dxa"/>
            <w:gridSpan w:val="2"/>
            <w:tcBorders>
              <w:top w:val="nil"/>
              <w:left w:val="nil"/>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174711,4</w:t>
            </w:r>
          </w:p>
        </w:tc>
        <w:tc>
          <w:tcPr>
            <w:tcW w:w="2268" w:type="dxa"/>
            <w:gridSpan w:val="2"/>
            <w:tcBorders>
              <w:top w:val="nil"/>
              <w:left w:val="nil"/>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93,0</w:t>
            </w: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394"/>
        </w:trPr>
        <w:tc>
          <w:tcPr>
            <w:tcW w:w="1306"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3939" w:type="dxa"/>
            <w:gridSpan w:val="2"/>
            <w:tcBorders>
              <w:top w:val="nil"/>
              <w:left w:val="nil"/>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Дополнительное образование детей</w:t>
            </w:r>
          </w:p>
        </w:tc>
        <w:tc>
          <w:tcPr>
            <w:tcW w:w="1018" w:type="dxa"/>
            <w:gridSpan w:val="3"/>
            <w:tcBorders>
              <w:top w:val="single" w:sz="6" w:space="0" w:color="000000"/>
              <w:left w:val="single" w:sz="6" w:space="0" w:color="000000"/>
              <w:bottom w:val="single" w:sz="6" w:space="0" w:color="000000"/>
              <w:right w:val="single" w:sz="6" w:space="0" w:color="000000"/>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17132,9</w:t>
            </w:r>
          </w:p>
        </w:tc>
        <w:tc>
          <w:tcPr>
            <w:tcW w:w="1959" w:type="dxa"/>
            <w:gridSpan w:val="2"/>
            <w:tcBorders>
              <w:top w:val="nil"/>
              <w:left w:val="nil"/>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16951,9</w:t>
            </w:r>
          </w:p>
        </w:tc>
        <w:tc>
          <w:tcPr>
            <w:tcW w:w="2268" w:type="dxa"/>
            <w:gridSpan w:val="2"/>
            <w:tcBorders>
              <w:top w:val="nil"/>
              <w:left w:val="nil"/>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98,9</w:t>
            </w: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336"/>
        </w:trPr>
        <w:tc>
          <w:tcPr>
            <w:tcW w:w="1306"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0705</w:t>
            </w:r>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Профессиональная подготовка,</w:t>
            </w:r>
          </w:p>
        </w:tc>
        <w:tc>
          <w:tcPr>
            <w:tcW w:w="1018" w:type="dxa"/>
            <w:gridSpan w:val="3"/>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312,9</w:t>
            </w:r>
          </w:p>
        </w:tc>
        <w:tc>
          <w:tcPr>
            <w:tcW w:w="1959"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312,0</w:t>
            </w:r>
          </w:p>
        </w:tc>
        <w:tc>
          <w:tcPr>
            <w:tcW w:w="2268"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99,7</w:t>
            </w: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85"/>
        </w:trPr>
        <w:tc>
          <w:tcPr>
            <w:tcW w:w="1306"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переподготовка и </w:t>
            </w:r>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262"/>
        </w:trPr>
        <w:tc>
          <w:tcPr>
            <w:tcW w:w="1306"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nil"/>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повышение квалификации</w:t>
            </w:r>
          </w:p>
        </w:tc>
        <w:tc>
          <w:tcPr>
            <w:tcW w:w="1018" w:type="dxa"/>
            <w:gridSpan w:val="3"/>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97"/>
        </w:trPr>
        <w:tc>
          <w:tcPr>
            <w:tcW w:w="1306"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0707</w:t>
            </w:r>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Молодежная политика</w:t>
            </w:r>
          </w:p>
        </w:tc>
        <w:tc>
          <w:tcPr>
            <w:tcW w:w="1018" w:type="dxa"/>
            <w:gridSpan w:val="3"/>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1352,8</w:t>
            </w:r>
          </w:p>
        </w:tc>
        <w:tc>
          <w:tcPr>
            <w:tcW w:w="1959"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1332,1</w:t>
            </w:r>
          </w:p>
        </w:tc>
        <w:tc>
          <w:tcPr>
            <w:tcW w:w="2268"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98,5</w:t>
            </w: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51"/>
        </w:trPr>
        <w:tc>
          <w:tcPr>
            <w:tcW w:w="1306"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и      оздоровление</w:t>
            </w:r>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235"/>
        </w:trPr>
        <w:tc>
          <w:tcPr>
            <w:tcW w:w="1306"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nil"/>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детей             </w:t>
            </w:r>
          </w:p>
        </w:tc>
        <w:tc>
          <w:tcPr>
            <w:tcW w:w="1018" w:type="dxa"/>
            <w:gridSpan w:val="3"/>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85"/>
        </w:trPr>
        <w:tc>
          <w:tcPr>
            <w:tcW w:w="1306"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0709</w:t>
            </w:r>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Другие  вопросы   в</w:t>
            </w:r>
          </w:p>
        </w:tc>
        <w:tc>
          <w:tcPr>
            <w:tcW w:w="1018" w:type="dxa"/>
            <w:gridSpan w:val="3"/>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26637,2</w:t>
            </w:r>
          </w:p>
        </w:tc>
        <w:tc>
          <w:tcPr>
            <w:tcW w:w="1959"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26414,1</w:t>
            </w:r>
          </w:p>
        </w:tc>
        <w:tc>
          <w:tcPr>
            <w:tcW w:w="2268"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99,2</w:t>
            </w: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271"/>
        </w:trPr>
        <w:tc>
          <w:tcPr>
            <w:tcW w:w="1306"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nil"/>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области образования</w:t>
            </w:r>
          </w:p>
        </w:tc>
        <w:tc>
          <w:tcPr>
            <w:tcW w:w="1018" w:type="dxa"/>
            <w:gridSpan w:val="3"/>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85"/>
        </w:trPr>
        <w:tc>
          <w:tcPr>
            <w:tcW w:w="1306"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0800</w:t>
            </w:r>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 xml:space="preserve">КУЛЬТУРА,         </w:t>
            </w:r>
          </w:p>
        </w:tc>
        <w:tc>
          <w:tcPr>
            <w:tcW w:w="1018" w:type="dxa"/>
            <w:gridSpan w:val="3"/>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66193,2</w:t>
            </w:r>
          </w:p>
        </w:tc>
        <w:tc>
          <w:tcPr>
            <w:tcW w:w="1959"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60206,5</w:t>
            </w:r>
          </w:p>
        </w:tc>
        <w:tc>
          <w:tcPr>
            <w:tcW w:w="2268"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91,0</w:t>
            </w: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97"/>
        </w:trPr>
        <w:tc>
          <w:tcPr>
            <w:tcW w:w="1306"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КИНЕМАТОГРАФИЯ    И</w:t>
            </w:r>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p>
        </w:tc>
        <w:tc>
          <w:tcPr>
            <w:tcW w:w="2268"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85"/>
        </w:trPr>
        <w:tc>
          <w:tcPr>
            <w:tcW w:w="1306"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СРЕДСТВА   МАССОВОЙ</w:t>
            </w:r>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p>
        </w:tc>
        <w:tc>
          <w:tcPr>
            <w:tcW w:w="2268"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262"/>
        </w:trPr>
        <w:tc>
          <w:tcPr>
            <w:tcW w:w="1306"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p>
        </w:tc>
        <w:tc>
          <w:tcPr>
            <w:tcW w:w="3939" w:type="dxa"/>
            <w:gridSpan w:val="2"/>
            <w:tcBorders>
              <w:top w:val="nil"/>
              <w:left w:val="nil"/>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 xml:space="preserve">ИНФОРМАЦИИ        </w:t>
            </w:r>
          </w:p>
        </w:tc>
        <w:tc>
          <w:tcPr>
            <w:tcW w:w="1018" w:type="dxa"/>
            <w:gridSpan w:val="3"/>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p>
        </w:tc>
        <w:tc>
          <w:tcPr>
            <w:tcW w:w="1959"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p>
        </w:tc>
        <w:tc>
          <w:tcPr>
            <w:tcW w:w="2268"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228"/>
        </w:trPr>
        <w:tc>
          <w:tcPr>
            <w:tcW w:w="1306"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0801</w:t>
            </w:r>
          </w:p>
        </w:tc>
        <w:tc>
          <w:tcPr>
            <w:tcW w:w="3939" w:type="dxa"/>
            <w:gridSpan w:val="2"/>
            <w:tcBorders>
              <w:top w:val="nil"/>
              <w:left w:val="nil"/>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Культура          </w:t>
            </w:r>
          </w:p>
        </w:tc>
        <w:tc>
          <w:tcPr>
            <w:tcW w:w="1018" w:type="dxa"/>
            <w:gridSpan w:val="3"/>
            <w:tcBorders>
              <w:top w:val="nil"/>
              <w:left w:val="nil"/>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64755,3</w:t>
            </w:r>
          </w:p>
        </w:tc>
        <w:tc>
          <w:tcPr>
            <w:tcW w:w="1959" w:type="dxa"/>
            <w:gridSpan w:val="2"/>
            <w:tcBorders>
              <w:top w:val="nil"/>
              <w:left w:val="nil"/>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58768,7</w:t>
            </w:r>
          </w:p>
        </w:tc>
        <w:tc>
          <w:tcPr>
            <w:tcW w:w="2268" w:type="dxa"/>
            <w:gridSpan w:val="2"/>
            <w:tcBorders>
              <w:top w:val="nil"/>
              <w:left w:val="nil"/>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90,8</w:t>
            </w: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97"/>
        </w:trPr>
        <w:tc>
          <w:tcPr>
            <w:tcW w:w="1306"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0804</w:t>
            </w:r>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Другие  вопросы   в</w:t>
            </w:r>
          </w:p>
        </w:tc>
        <w:tc>
          <w:tcPr>
            <w:tcW w:w="1018" w:type="dxa"/>
            <w:gridSpan w:val="3"/>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1437,9</w:t>
            </w:r>
          </w:p>
        </w:tc>
        <w:tc>
          <w:tcPr>
            <w:tcW w:w="1959"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1437,8</w:t>
            </w:r>
          </w:p>
        </w:tc>
        <w:tc>
          <w:tcPr>
            <w:tcW w:w="2268"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100,0</w:t>
            </w: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97"/>
        </w:trPr>
        <w:tc>
          <w:tcPr>
            <w:tcW w:w="1306"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области   культуры,</w:t>
            </w:r>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262"/>
        </w:trPr>
        <w:tc>
          <w:tcPr>
            <w:tcW w:w="1306"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кинематографии   </w:t>
            </w:r>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206"/>
        </w:trPr>
        <w:tc>
          <w:tcPr>
            <w:tcW w:w="1306" w:type="dxa"/>
            <w:gridSpan w:val="2"/>
            <w:tcBorders>
              <w:top w:val="single" w:sz="12" w:space="0" w:color="auto"/>
              <w:left w:val="single" w:sz="12" w:space="0" w:color="auto"/>
              <w:bottom w:val="single" w:sz="12" w:space="0" w:color="auto"/>
              <w:right w:val="single" w:sz="6"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1000</w:t>
            </w:r>
          </w:p>
        </w:tc>
        <w:tc>
          <w:tcPr>
            <w:tcW w:w="3939" w:type="dxa"/>
            <w:gridSpan w:val="2"/>
            <w:tcBorders>
              <w:top w:val="single" w:sz="12" w:space="0" w:color="auto"/>
              <w:left w:val="single" w:sz="6"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СОЦИАЛЬНАЯ ПОЛИТИКА</w:t>
            </w:r>
          </w:p>
        </w:tc>
        <w:tc>
          <w:tcPr>
            <w:tcW w:w="1018" w:type="dxa"/>
            <w:gridSpan w:val="3"/>
            <w:tcBorders>
              <w:top w:val="single" w:sz="12" w:space="0" w:color="auto"/>
              <w:left w:val="single" w:sz="6" w:space="0" w:color="auto"/>
              <w:bottom w:val="single" w:sz="12" w:space="0" w:color="auto"/>
              <w:right w:val="single" w:sz="6"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16289,2</w:t>
            </w:r>
          </w:p>
        </w:tc>
        <w:tc>
          <w:tcPr>
            <w:tcW w:w="1959" w:type="dxa"/>
            <w:gridSpan w:val="2"/>
            <w:tcBorders>
              <w:top w:val="single" w:sz="12" w:space="0" w:color="auto"/>
              <w:left w:val="single" w:sz="6" w:space="0" w:color="auto"/>
              <w:bottom w:val="single" w:sz="12" w:space="0" w:color="auto"/>
              <w:right w:val="single" w:sz="6"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14354,9</w:t>
            </w:r>
          </w:p>
        </w:tc>
        <w:tc>
          <w:tcPr>
            <w:tcW w:w="2268" w:type="dxa"/>
            <w:gridSpan w:val="2"/>
            <w:tcBorders>
              <w:top w:val="single" w:sz="12" w:space="0" w:color="auto"/>
              <w:left w:val="single" w:sz="6"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88,1</w:t>
            </w: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97"/>
        </w:trPr>
        <w:tc>
          <w:tcPr>
            <w:tcW w:w="1306"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1003</w:t>
            </w:r>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Социальное        </w:t>
            </w:r>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1107,1</w:t>
            </w: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1107,1</w:t>
            </w:r>
          </w:p>
        </w:tc>
        <w:tc>
          <w:tcPr>
            <w:tcW w:w="2268"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100,0</w:t>
            </w: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63"/>
        </w:trPr>
        <w:tc>
          <w:tcPr>
            <w:tcW w:w="1306"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обеспечение       </w:t>
            </w:r>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262"/>
        </w:trPr>
        <w:tc>
          <w:tcPr>
            <w:tcW w:w="1306"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nil"/>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населения         </w:t>
            </w:r>
          </w:p>
        </w:tc>
        <w:tc>
          <w:tcPr>
            <w:tcW w:w="1018" w:type="dxa"/>
            <w:gridSpan w:val="3"/>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262"/>
        </w:trPr>
        <w:tc>
          <w:tcPr>
            <w:tcW w:w="1306"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1004</w:t>
            </w:r>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Охрана семьи</w:t>
            </w:r>
          </w:p>
        </w:tc>
        <w:tc>
          <w:tcPr>
            <w:tcW w:w="1018" w:type="dxa"/>
            <w:gridSpan w:val="3"/>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15043,0</w:t>
            </w:r>
          </w:p>
        </w:tc>
        <w:tc>
          <w:tcPr>
            <w:tcW w:w="1959"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13116,8</w:t>
            </w:r>
          </w:p>
        </w:tc>
        <w:tc>
          <w:tcPr>
            <w:tcW w:w="2268"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87,2</w:t>
            </w: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63"/>
        </w:trPr>
        <w:tc>
          <w:tcPr>
            <w:tcW w:w="1306"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и детства</w:t>
            </w:r>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86"/>
        </w:trPr>
        <w:tc>
          <w:tcPr>
            <w:tcW w:w="1306"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98"/>
        </w:trPr>
        <w:tc>
          <w:tcPr>
            <w:tcW w:w="1306"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nil"/>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018" w:type="dxa"/>
            <w:gridSpan w:val="3"/>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444"/>
        </w:trPr>
        <w:tc>
          <w:tcPr>
            <w:tcW w:w="1306"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1006</w:t>
            </w:r>
          </w:p>
        </w:tc>
        <w:tc>
          <w:tcPr>
            <w:tcW w:w="3939" w:type="dxa"/>
            <w:gridSpan w:val="2"/>
            <w:tcBorders>
              <w:top w:val="single" w:sz="12" w:space="0" w:color="auto"/>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Другие вопросы в области социальной политики</w:t>
            </w:r>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139,1</w:t>
            </w: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131,0</w:t>
            </w:r>
          </w:p>
        </w:tc>
        <w:tc>
          <w:tcPr>
            <w:tcW w:w="2268"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100,0</w:t>
            </w: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322"/>
        </w:trPr>
        <w:tc>
          <w:tcPr>
            <w:tcW w:w="1306"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1100</w:t>
            </w:r>
          </w:p>
        </w:tc>
        <w:tc>
          <w:tcPr>
            <w:tcW w:w="3939" w:type="dxa"/>
            <w:gridSpan w:val="2"/>
            <w:tcBorders>
              <w:top w:val="nil"/>
              <w:left w:val="nil"/>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Физическая культура и спорт</w:t>
            </w:r>
          </w:p>
        </w:tc>
        <w:tc>
          <w:tcPr>
            <w:tcW w:w="1018" w:type="dxa"/>
            <w:gridSpan w:val="3"/>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254,5</w:t>
            </w:r>
          </w:p>
        </w:tc>
        <w:tc>
          <w:tcPr>
            <w:tcW w:w="1959"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254,5</w:t>
            </w:r>
          </w:p>
        </w:tc>
        <w:tc>
          <w:tcPr>
            <w:tcW w:w="2268"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100,0</w:t>
            </w: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75"/>
        </w:trPr>
        <w:tc>
          <w:tcPr>
            <w:tcW w:w="1306"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1101</w:t>
            </w:r>
          </w:p>
        </w:tc>
        <w:tc>
          <w:tcPr>
            <w:tcW w:w="3939"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Физическая культура </w:t>
            </w:r>
          </w:p>
        </w:tc>
        <w:tc>
          <w:tcPr>
            <w:tcW w:w="1018" w:type="dxa"/>
            <w:gridSpan w:val="3"/>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254,5</w:t>
            </w:r>
          </w:p>
        </w:tc>
        <w:tc>
          <w:tcPr>
            <w:tcW w:w="1959"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254,5</w:t>
            </w:r>
          </w:p>
        </w:tc>
        <w:tc>
          <w:tcPr>
            <w:tcW w:w="2268" w:type="dxa"/>
            <w:gridSpan w:val="2"/>
            <w:tcBorders>
              <w:top w:val="single" w:sz="12" w:space="0" w:color="auto"/>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100,0</w:t>
            </w: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98"/>
        </w:trPr>
        <w:tc>
          <w:tcPr>
            <w:tcW w:w="1306"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018" w:type="dxa"/>
            <w:gridSpan w:val="3"/>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single" w:sz="12" w:space="0" w:color="auto"/>
              <w:bottom w:val="nil"/>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003"/>
        </w:trPr>
        <w:tc>
          <w:tcPr>
            <w:tcW w:w="1306" w:type="dxa"/>
            <w:gridSpan w:val="2"/>
            <w:tcBorders>
              <w:top w:val="single" w:sz="12" w:space="0" w:color="auto"/>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1400</w:t>
            </w:r>
          </w:p>
        </w:tc>
        <w:tc>
          <w:tcPr>
            <w:tcW w:w="3939" w:type="dxa"/>
            <w:gridSpan w:val="2"/>
            <w:tcBorders>
              <w:top w:val="single" w:sz="12" w:space="0" w:color="auto"/>
              <w:left w:val="nil"/>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 xml:space="preserve">Межбюджетные  трансферты  общего  характера  бюджетам </w:t>
            </w:r>
            <w:proofErr w:type="spellStart"/>
            <w:r w:rsidRPr="0076338C">
              <w:rPr>
                <w:rFonts w:ascii="Times New Roman" w:eastAsia="Times New Roman" w:hAnsi="Times New Roman"/>
                <w:b/>
                <w:bCs/>
                <w:color w:val="000000"/>
                <w:sz w:val="20"/>
                <w:szCs w:val="20"/>
                <w:lang w:eastAsia="ru-RU"/>
              </w:rPr>
              <w:t>субъестов</w:t>
            </w:r>
            <w:proofErr w:type="spellEnd"/>
            <w:r w:rsidRPr="0076338C">
              <w:rPr>
                <w:rFonts w:ascii="Times New Roman" w:eastAsia="Times New Roman" w:hAnsi="Times New Roman"/>
                <w:b/>
                <w:bCs/>
                <w:color w:val="000000"/>
                <w:sz w:val="20"/>
                <w:szCs w:val="20"/>
                <w:lang w:eastAsia="ru-RU"/>
              </w:rPr>
              <w:t xml:space="preserve"> Российской Федерации  и муниципальных образований </w:t>
            </w:r>
          </w:p>
        </w:tc>
        <w:tc>
          <w:tcPr>
            <w:tcW w:w="1018" w:type="dxa"/>
            <w:gridSpan w:val="3"/>
            <w:tcBorders>
              <w:top w:val="single" w:sz="12" w:space="0" w:color="auto"/>
              <w:left w:val="nil"/>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22552,5</w:t>
            </w:r>
          </w:p>
        </w:tc>
        <w:tc>
          <w:tcPr>
            <w:tcW w:w="1959" w:type="dxa"/>
            <w:gridSpan w:val="2"/>
            <w:tcBorders>
              <w:top w:val="single" w:sz="12" w:space="0" w:color="auto"/>
              <w:left w:val="nil"/>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22552,5</w:t>
            </w:r>
          </w:p>
        </w:tc>
        <w:tc>
          <w:tcPr>
            <w:tcW w:w="2268" w:type="dxa"/>
            <w:gridSpan w:val="2"/>
            <w:tcBorders>
              <w:top w:val="single" w:sz="12" w:space="0" w:color="auto"/>
              <w:left w:val="single" w:sz="6"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100,0</w:t>
            </w: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854"/>
        </w:trPr>
        <w:tc>
          <w:tcPr>
            <w:tcW w:w="1306"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1401</w:t>
            </w:r>
          </w:p>
        </w:tc>
        <w:tc>
          <w:tcPr>
            <w:tcW w:w="3939" w:type="dxa"/>
            <w:gridSpan w:val="2"/>
            <w:tcBorders>
              <w:top w:val="nil"/>
              <w:left w:val="nil"/>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Дотации на выравнивание  бюджетной  обеспеченности  субъектов  Российской Федерации  и  муниципальных образований </w:t>
            </w:r>
          </w:p>
        </w:tc>
        <w:tc>
          <w:tcPr>
            <w:tcW w:w="1018" w:type="dxa"/>
            <w:gridSpan w:val="3"/>
            <w:tcBorders>
              <w:top w:val="single" w:sz="12" w:space="0" w:color="auto"/>
              <w:left w:val="nil"/>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3375,0</w:t>
            </w:r>
          </w:p>
        </w:tc>
        <w:tc>
          <w:tcPr>
            <w:tcW w:w="1959" w:type="dxa"/>
            <w:gridSpan w:val="2"/>
            <w:tcBorders>
              <w:top w:val="single" w:sz="12" w:space="0" w:color="auto"/>
              <w:left w:val="nil"/>
              <w:bottom w:val="single" w:sz="12" w:space="0" w:color="auto"/>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3375,0</w:t>
            </w:r>
          </w:p>
        </w:tc>
        <w:tc>
          <w:tcPr>
            <w:tcW w:w="2268" w:type="dxa"/>
            <w:gridSpan w:val="2"/>
            <w:tcBorders>
              <w:top w:val="single" w:sz="12" w:space="0" w:color="auto"/>
              <w:left w:val="single" w:sz="6"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100,0</w:t>
            </w: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250"/>
        </w:trPr>
        <w:tc>
          <w:tcPr>
            <w:tcW w:w="1306"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1402</w:t>
            </w:r>
          </w:p>
        </w:tc>
        <w:tc>
          <w:tcPr>
            <w:tcW w:w="3939" w:type="dxa"/>
            <w:gridSpan w:val="2"/>
            <w:tcBorders>
              <w:top w:val="nil"/>
              <w:left w:val="nil"/>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Иные дотации </w:t>
            </w:r>
          </w:p>
        </w:tc>
        <w:tc>
          <w:tcPr>
            <w:tcW w:w="1018" w:type="dxa"/>
            <w:gridSpan w:val="3"/>
            <w:tcBorders>
              <w:top w:val="nil"/>
              <w:left w:val="nil"/>
              <w:bottom w:val="single" w:sz="12" w:space="0" w:color="auto"/>
              <w:right w:val="single" w:sz="12"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19042,8</w:t>
            </w:r>
          </w:p>
        </w:tc>
        <w:tc>
          <w:tcPr>
            <w:tcW w:w="1959" w:type="dxa"/>
            <w:gridSpan w:val="2"/>
            <w:tcBorders>
              <w:top w:val="nil"/>
              <w:left w:val="nil"/>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19042,8</w:t>
            </w:r>
          </w:p>
        </w:tc>
        <w:tc>
          <w:tcPr>
            <w:tcW w:w="2268" w:type="dxa"/>
            <w:gridSpan w:val="2"/>
            <w:tcBorders>
              <w:top w:val="single" w:sz="12" w:space="0" w:color="auto"/>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100,0</w:t>
            </w: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384"/>
        </w:trPr>
        <w:tc>
          <w:tcPr>
            <w:tcW w:w="1306"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1403</w:t>
            </w:r>
          </w:p>
        </w:tc>
        <w:tc>
          <w:tcPr>
            <w:tcW w:w="3939" w:type="dxa"/>
            <w:gridSpan w:val="2"/>
            <w:tcBorders>
              <w:top w:val="nil"/>
              <w:left w:val="nil"/>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Прочие межбюджетные  трансферты общего характера</w:t>
            </w:r>
          </w:p>
        </w:tc>
        <w:tc>
          <w:tcPr>
            <w:tcW w:w="1018" w:type="dxa"/>
            <w:gridSpan w:val="3"/>
            <w:tcBorders>
              <w:top w:val="nil"/>
              <w:left w:val="nil"/>
              <w:bottom w:val="single" w:sz="12" w:space="0" w:color="auto"/>
              <w:right w:val="single" w:sz="12" w:space="0" w:color="auto"/>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134,7</w:t>
            </w:r>
          </w:p>
        </w:tc>
        <w:tc>
          <w:tcPr>
            <w:tcW w:w="1959" w:type="dxa"/>
            <w:gridSpan w:val="2"/>
            <w:tcBorders>
              <w:top w:val="nil"/>
              <w:left w:val="nil"/>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134,7</w:t>
            </w:r>
          </w:p>
        </w:tc>
        <w:tc>
          <w:tcPr>
            <w:tcW w:w="2268" w:type="dxa"/>
            <w:gridSpan w:val="2"/>
            <w:tcBorders>
              <w:top w:val="single" w:sz="12" w:space="0" w:color="auto"/>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100,0</w:t>
            </w: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218"/>
        </w:trPr>
        <w:tc>
          <w:tcPr>
            <w:tcW w:w="1306" w:type="dxa"/>
            <w:gridSpan w:val="2"/>
            <w:tcBorders>
              <w:top w:val="nil"/>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nil"/>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 xml:space="preserve">Итого расходов    </w:t>
            </w:r>
          </w:p>
        </w:tc>
        <w:tc>
          <w:tcPr>
            <w:tcW w:w="1018" w:type="dxa"/>
            <w:gridSpan w:val="3"/>
            <w:tcBorders>
              <w:top w:val="nil"/>
              <w:left w:val="nil"/>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441408,6</w:t>
            </w:r>
          </w:p>
        </w:tc>
        <w:tc>
          <w:tcPr>
            <w:tcW w:w="1959" w:type="dxa"/>
            <w:gridSpan w:val="2"/>
            <w:tcBorders>
              <w:top w:val="nil"/>
              <w:left w:val="nil"/>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410910,6</w:t>
            </w:r>
          </w:p>
        </w:tc>
        <w:tc>
          <w:tcPr>
            <w:tcW w:w="2268" w:type="dxa"/>
            <w:gridSpan w:val="2"/>
            <w:tcBorders>
              <w:top w:val="single" w:sz="12" w:space="0" w:color="auto"/>
              <w:left w:val="single" w:sz="12" w:space="0" w:color="auto"/>
              <w:bottom w:val="single" w:sz="12" w:space="0" w:color="auto"/>
              <w:right w:val="single" w:sz="12"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93,1</w:t>
            </w: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6338C">
        <w:trPr>
          <w:gridBefore w:val="1"/>
          <w:gridAfter w:val="2"/>
          <w:wBefore w:w="142" w:type="dxa"/>
          <w:wAfter w:w="92" w:type="dxa"/>
          <w:trHeight w:val="185"/>
        </w:trPr>
        <w:tc>
          <w:tcPr>
            <w:tcW w:w="1306"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939"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018"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959"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268"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12"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bl>
    <w:p w:rsidR="0081699C" w:rsidRPr="0076338C" w:rsidRDefault="0081699C" w:rsidP="0081699C">
      <w:pPr>
        <w:spacing w:after="0" w:line="240" w:lineRule="auto"/>
        <w:jc w:val="both"/>
        <w:rPr>
          <w:rFonts w:ascii="Times New Roman" w:eastAsia="Times New Roman" w:hAnsi="Times New Roman"/>
          <w:b/>
          <w:sz w:val="20"/>
          <w:szCs w:val="20"/>
          <w:lang w:eastAsia="ru-RU"/>
        </w:rPr>
      </w:pPr>
    </w:p>
    <w:p w:rsidR="0081699C" w:rsidRPr="0076338C" w:rsidRDefault="0081699C" w:rsidP="0081699C">
      <w:pPr>
        <w:spacing w:after="0" w:line="240" w:lineRule="auto"/>
        <w:jc w:val="both"/>
        <w:rPr>
          <w:rFonts w:ascii="Times New Roman" w:eastAsia="Times New Roman" w:hAnsi="Times New Roman"/>
          <w:b/>
          <w:sz w:val="20"/>
          <w:szCs w:val="20"/>
          <w:lang w:eastAsia="ru-RU"/>
        </w:rPr>
      </w:pPr>
    </w:p>
    <w:tbl>
      <w:tblPr>
        <w:tblW w:w="11482" w:type="dxa"/>
        <w:tblInd w:w="-1134" w:type="dxa"/>
        <w:tblLayout w:type="fixed"/>
        <w:tblLook w:val="0000" w:firstRow="0" w:lastRow="0" w:firstColumn="0" w:lastColumn="0" w:noHBand="0" w:noVBand="0"/>
      </w:tblPr>
      <w:tblGrid>
        <w:gridCol w:w="4111"/>
        <w:gridCol w:w="709"/>
        <w:gridCol w:w="605"/>
        <w:gridCol w:w="1242"/>
        <w:gridCol w:w="564"/>
        <w:gridCol w:w="893"/>
        <w:gridCol w:w="1799"/>
        <w:gridCol w:w="1559"/>
      </w:tblGrid>
      <w:tr w:rsidR="0081699C" w:rsidRPr="0076338C" w:rsidTr="007F3036">
        <w:trPr>
          <w:trHeight w:val="161"/>
        </w:trPr>
        <w:tc>
          <w:tcPr>
            <w:tcW w:w="4111"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709"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605"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242"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457"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Приложение 3</w:t>
            </w:r>
          </w:p>
        </w:tc>
        <w:tc>
          <w:tcPr>
            <w:tcW w:w="1799"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559"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F3036">
        <w:trPr>
          <w:trHeight w:val="310"/>
        </w:trPr>
        <w:tc>
          <w:tcPr>
            <w:tcW w:w="4111"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709"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605"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242"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25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к решению Думы Звериноголовского</w:t>
            </w:r>
          </w:p>
        </w:tc>
        <w:tc>
          <w:tcPr>
            <w:tcW w:w="1559"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F3036">
        <w:trPr>
          <w:trHeight w:val="161"/>
        </w:trPr>
        <w:tc>
          <w:tcPr>
            <w:tcW w:w="4111"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709"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605"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242"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815" w:type="dxa"/>
            <w:gridSpan w:val="4"/>
            <w:tcBorders>
              <w:top w:val="nil"/>
              <w:left w:val="nil"/>
              <w:bottom w:val="nil"/>
              <w:right w:val="nil"/>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муниципального округа Курганской области</w:t>
            </w:r>
          </w:p>
        </w:tc>
      </w:tr>
      <w:tr w:rsidR="0081699C" w:rsidRPr="0076338C" w:rsidTr="007F3036">
        <w:trPr>
          <w:trHeight w:val="175"/>
        </w:trPr>
        <w:tc>
          <w:tcPr>
            <w:tcW w:w="4111"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709"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605"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242"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256" w:type="dxa"/>
            <w:gridSpan w:val="3"/>
            <w:tcBorders>
              <w:top w:val="nil"/>
              <w:left w:val="nil"/>
              <w:bottom w:val="nil"/>
              <w:right w:val="nil"/>
            </w:tcBorders>
          </w:tcPr>
          <w:p w:rsidR="0081699C" w:rsidRPr="0076338C" w:rsidRDefault="0040427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От 27 апреля 2023 года </w:t>
            </w:r>
            <w:r w:rsidR="0081699C" w:rsidRPr="0076338C">
              <w:rPr>
                <w:rFonts w:ascii="Times New Roman" w:eastAsia="Times New Roman" w:hAnsi="Times New Roman"/>
                <w:color w:val="000000"/>
                <w:sz w:val="20"/>
                <w:szCs w:val="20"/>
                <w:lang w:eastAsia="ru-RU"/>
              </w:rPr>
              <w:t>№</w:t>
            </w:r>
            <w:r w:rsidRPr="0076338C">
              <w:rPr>
                <w:rFonts w:ascii="Times New Roman" w:eastAsia="Times New Roman" w:hAnsi="Times New Roman"/>
                <w:color w:val="000000"/>
                <w:sz w:val="20"/>
                <w:szCs w:val="20"/>
                <w:lang w:eastAsia="ru-RU"/>
              </w:rPr>
              <w:t>175</w:t>
            </w:r>
          </w:p>
        </w:tc>
        <w:tc>
          <w:tcPr>
            <w:tcW w:w="1559"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F3036">
        <w:trPr>
          <w:trHeight w:val="175"/>
        </w:trPr>
        <w:tc>
          <w:tcPr>
            <w:tcW w:w="4111"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709"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605"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242" w:type="dxa"/>
            <w:tcBorders>
              <w:top w:val="nil"/>
              <w:left w:val="nil"/>
              <w:bottom w:val="nil"/>
              <w:right w:val="nil"/>
            </w:tcBorders>
          </w:tcPr>
          <w:p w:rsidR="0081699C" w:rsidRPr="0076338C" w:rsidRDefault="0081699C" w:rsidP="0040427C">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1457"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"Об исполнении</w:t>
            </w:r>
          </w:p>
        </w:tc>
        <w:tc>
          <w:tcPr>
            <w:tcW w:w="1799"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559"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F3036">
        <w:trPr>
          <w:trHeight w:val="161"/>
        </w:trPr>
        <w:tc>
          <w:tcPr>
            <w:tcW w:w="4111"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709"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605"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242"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25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бюджета Звериноголовского </w:t>
            </w:r>
          </w:p>
        </w:tc>
        <w:tc>
          <w:tcPr>
            <w:tcW w:w="1559"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F3036">
        <w:trPr>
          <w:trHeight w:val="199"/>
        </w:trPr>
        <w:tc>
          <w:tcPr>
            <w:tcW w:w="4111"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709"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605"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242"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457" w:type="dxa"/>
            <w:gridSpan w:val="2"/>
            <w:tcBorders>
              <w:top w:val="nil"/>
              <w:left w:val="nil"/>
              <w:bottom w:val="nil"/>
              <w:right w:val="nil"/>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района  </w:t>
            </w:r>
          </w:p>
        </w:tc>
        <w:tc>
          <w:tcPr>
            <w:tcW w:w="1799"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559"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F3036">
        <w:trPr>
          <w:trHeight w:val="170"/>
        </w:trPr>
        <w:tc>
          <w:tcPr>
            <w:tcW w:w="4111"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709"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605"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242"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256" w:type="dxa"/>
            <w:gridSpan w:val="3"/>
            <w:tcBorders>
              <w:top w:val="nil"/>
              <w:left w:val="nil"/>
              <w:bottom w:val="nil"/>
              <w:right w:val="nil"/>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Курганской области за  2022 год"</w:t>
            </w:r>
          </w:p>
        </w:tc>
        <w:tc>
          <w:tcPr>
            <w:tcW w:w="1559"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F3036">
        <w:trPr>
          <w:trHeight w:val="103"/>
        </w:trPr>
        <w:tc>
          <w:tcPr>
            <w:tcW w:w="4111"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709"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605"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242"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564"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893"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799"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559"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F3036">
        <w:trPr>
          <w:trHeight w:val="161"/>
        </w:trPr>
        <w:tc>
          <w:tcPr>
            <w:tcW w:w="4111"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709"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605"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242"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564"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893"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799"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559"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F3036">
        <w:trPr>
          <w:trHeight w:val="331"/>
        </w:trPr>
        <w:tc>
          <w:tcPr>
            <w:tcW w:w="4111"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Расходы районного бюджета за 2022 год</w:t>
            </w:r>
          </w:p>
        </w:tc>
        <w:tc>
          <w:tcPr>
            <w:tcW w:w="709"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p>
        </w:tc>
        <w:tc>
          <w:tcPr>
            <w:tcW w:w="605"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p>
        </w:tc>
        <w:tc>
          <w:tcPr>
            <w:tcW w:w="1242"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p>
        </w:tc>
        <w:tc>
          <w:tcPr>
            <w:tcW w:w="564"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p>
        </w:tc>
        <w:tc>
          <w:tcPr>
            <w:tcW w:w="893"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p>
        </w:tc>
        <w:tc>
          <w:tcPr>
            <w:tcW w:w="1799"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p>
        </w:tc>
        <w:tc>
          <w:tcPr>
            <w:tcW w:w="1559"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7F3036">
        <w:trPr>
          <w:trHeight w:val="206"/>
        </w:trPr>
        <w:tc>
          <w:tcPr>
            <w:tcW w:w="6667" w:type="dxa"/>
            <w:gridSpan w:val="4"/>
            <w:tcBorders>
              <w:top w:val="nil"/>
              <w:left w:val="nil"/>
              <w:bottom w:val="nil"/>
              <w:right w:val="nil"/>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 xml:space="preserve">по ведомственной структуре расходов районного бюджета </w:t>
            </w:r>
          </w:p>
        </w:tc>
        <w:tc>
          <w:tcPr>
            <w:tcW w:w="564"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p>
        </w:tc>
        <w:tc>
          <w:tcPr>
            <w:tcW w:w="893"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p>
        </w:tc>
        <w:tc>
          <w:tcPr>
            <w:tcW w:w="1799"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p>
        </w:tc>
        <w:tc>
          <w:tcPr>
            <w:tcW w:w="1559"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r w:rsidR="0081699C" w:rsidRPr="0076338C" w:rsidTr="002D7841">
        <w:trPr>
          <w:trHeight w:val="228"/>
        </w:trPr>
        <w:tc>
          <w:tcPr>
            <w:tcW w:w="4111"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709"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605"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242"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564"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893"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799"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559" w:type="dxa"/>
            <w:tcBorders>
              <w:top w:val="nil"/>
              <w:left w:val="nil"/>
              <w:bottom w:val="nil"/>
              <w:right w:val="nil"/>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(ТЫС.РУБ.)</w:t>
            </w:r>
          </w:p>
        </w:tc>
      </w:tr>
      <w:tr w:rsidR="0081699C" w:rsidRPr="0076338C" w:rsidTr="007F3036">
        <w:trPr>
          <w:trHeight w:val="1255"/>
        </w:trPr>
        <w:tc>
          <w:tcPr>
            <w:tcW w:w="4111" w:type="dxa"/>
            <w:tcBorders>
              <w:top w:val="single" w:sz="6" w:space="0" w:color="auto"/>
              <w:left w:val="single" w:sz="6" w:space="0" w:color="auto"/>
              <w:bottom w:val="single" w:sz="6" w:space="0" w:color="auto"/>
              <w:right w:val="single" w:sz="6" w:space="0" w:color="auto"/>
            </w:tcBorders>
          </w:tcPr>
          <w:p w:rsidR="0081699C" w:rsidRPr="0076338C" w:rsidRDefault="0081699C" w:rsidP="0040427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lastRenderedPageBreak/>
              <w:t>Наименование показателя</w:t>
            </w:r>
          </w:p>
        </w:tc>
        <w:tc>
          <w:tcPr>
            <w:tcW w:w="709" w:type="dxa"/>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Вед.</w:t>
            </w:r>
          </w:p>
        </w:tc>
        <w:tc>
          <w:tcPr>
            <w:tcW w:w="605" w:type="dxa"/>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proofErr w:type="spellStart"/>
            <w:r w:rsidRPr="0076338C">
              <w:rPr>
                <w:rFonts w:ascii="Times New Roman" w:eastAsia="Times New Roman" w:hAnsi="Times New Roman"/>
                <w:b/>
                <w:bCs/>
                <w:color w:val="000000"/>
                <w:sz w:val="20"/>
                <w:szCs w:val="20"/>
                <w:lang w:eastAsia="ru-RU"/>
              </w:rPr>
              <w:t>Рз,Прз</w:t>
            </w:r>
            <w:proofErr w:type="spellEnd"/>
          </w:p>
        </w:tc>
        <w:tc>
          <w:tcPr>
            <w:tcW w:w="1242" w:type="dxa"/>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ЦСР</w:t>
            </w:r>
          </w:p>
        </w:tc>
        <w:tc>
          <w:tcPr>
            <w:tcW w:w="564" w:type="dxa"/>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ВР</w:t>
            </w:r>
          </w:p>
        </w:tc>
        <w:tc>
          <w:tcPr>
            <w:tcW w:w="893" w:type="dxa"/>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Уточненные бюджетные назначения</w:t>
            </w:r>
          </w:p>
        </w:tc>
        <w:tc>
          <w:tcPr>
            <w:tcW w:w="1799" w:type="dxa"/>
            <w:tcBorders>
              <w:top w:val="single" w:sz="6" w:space="0" w:color="auto"/>
              <w:left w:val="single" w:sz="6" w:space="0" w:color="auto"/>
              <w:bottom w:val="nil"/>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Исполнено</w:t>
            </w:r>
          </w:p>
        </w:tc>
        <w:tc>
          <w:tcPr>
            <w:tcW w:w="1559" w:type="dxa"/>
            <w:tcBorders>
              <w:top w:val="single" w:sz="6" w:space="0" w:color="auto"/>
              <w:left w:val="single" w:sz="6" w:space="0" w:color="auto"/>
              <w:bottom w:val="nil"/>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 xml:space="preserve">% </w:t>
            </w:r>
            <w:proofErr w:type="spellStart"/>
            <w:r w:rsidRPr="0076338C">
              <w:rPr>
                <w:rFonts w:ascii="Times New Roman" w:eastAsia="Times New Roman" w:hAnsi="Times New Roman"/>
                <w:b/>
                <w:bCs/>
                <w:color w:val="000000"/>
                <w:sz w:val="20"/>
                <w:szCs w:val="20"/>
                <w:lang w:eastAsia="ru-RU"/>
              </w:rPr>
              <w:t>исполне-ния</w:t>
            </w:r>
            <w:proofErr w:type="spellEnd"/>
          </w:p>
        </w:tc>
      </w:tr>
      <w:tr w:rsidR="0081699C" w:rsidRPr="0076338C" w:rsidTr="007F3036">
        <w:trPr>
          <w:trHeight w:val="434"/>
        </w:trPr>
        <w:tc>
          <w:tcPr>
            <w:tcW w:w="4111" w:type="dxa"/>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p>
        </w:tc>
        <w:tc>
          <w:tcPr>
            <w:tcW w:w="605" w:type="dxa"/>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p>
        </w:tc>
        <w:tc>
          <w:tcPr>
            <w:tcW w:w="1242" w:type="dxa"/>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p>
        </w:tc>
        <w:tc>
          <w:tcPr>
            <w:tcW w:w="564" w:type="dxa"/>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p>
        </w:tc>
        <w:tc>
          <w:tcPr>
            <w:tcW w:w="893" w:type="dxa"/>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p>
        </w:tc>
        <w:tc>
          <w:tcPr>
            <w:tcW w:w="1799" w:type="dxa"/>
            <w:tcBorders>
              <w:top w:val="nil"/>
              <w:left w:val="single" w:sz="6" w:space="0" w:color="auto"/>
              <w:bottom w:val="single" w:sz="6" w:space="0" w:color="000000"/>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p>
        </w:tc>
        <w:tc>
          <w:tcPr>
            <w:tcW w:w="1559" w:type="dxa"/>
            <w:tcBorders>
              <w:top w:val="nil"/>
              <w:left w:val="single" w:sz="6" w:space="0" w:color="auto"/>
              <w:bottom w:val="nil"/>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p>
        </w:tc>
      </w:tr>
      <w:tr w:rsidR="0081699C" w:rsidRPr="0076338C" w:rsidTr="007F3036">
        <w:trPr>
          <w:trHeight w:val="40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 xml:space="preserve">    Администрация Звериноголовского района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0000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60 587,8</w:t>
            </w:r>
          </w:p>
        </w:tc>
        <w:tc>
          <w:tcPr>
            <w:tcW w:w="1799" w:type="dxa"/>
            <w:tcBorders>
              <w:top w:val="single" w:sz="6" w:space="0" w:color="000000"/>
              <w:left w:val="single" w:sz="6" w:space="0" w:color="000000"/>
              <w:bottom w:val="single" w:sz="6" w:space="0" w:color="000000"/>
              <w:right w:val="nil"/>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60 587,8</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100</w:t>
            </w:r>
          </w:p>
        </w:tc>
      </w:tr>
      <w:tr w:rsidR="0081699C" w:rsidRPr="0076338C" w:rsidTr="007F3036">
        <w:trPr>
          <w:trHeight w:val="22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12 825,0</w:t>
            </w:r>
          </w:p>
        </w:tc>
        <w:tc>
          <w:tcPr>
            <w:tcW w:w="1799" w:type="dxa"/>
            <w:tcBorders>
              <w:top w:val="single" w:sz="6" w:space="0" w:color="000000"/>
              <w:left w:val="single" w:sz="6" w:space="0" w:color="000000"/>
              <w:bottom w:val="single" w:sz="6" w:space="0" w:color="000000"/>
              <w:right w:val="nil"/>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12 825,0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83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854,0</w:t>
            </w:r>
          </w:p>
        </w:tc>
        <w:tc>
          <w:tcPr>
            <w:tcW w:w="1799" w:type="dxa"/>
            <w:tcBorders>
              <w:top w:val="single" w:sz="6" w:space="0" w:color="000000"/>
              <w:left w:val="single" w:sz="6" w:space="0" w:color="000000"/>
              <w:bottom w:val="single" w:sz="6" w:space="0" w:color="000000"/>
              <w:right w:val="nil"/>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854,0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02"/>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Непрограммные направления деятельности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854,0</w:t>
            </w:r>
          </w:p>
        </w:tc>
        <w:tc>
          <w:tcPr>
            <w:tcW w:w="1799" w:type="dxa"/>
            <w:tcBorders>
              <w:top w:val="single" w:sz="6" w:space="0" w:color="000000"/>
              <w:left w:val="single" w:sz="6" w:space="0" w:color="000000"/>
              <w:bottom w:val="single" w:sz="6" w:space="0" w:color="000000"/>
              <w:right w:val="nil"/>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854,0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69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функционирования Главы Звериноголовского района, Аппарата Администрации Звериноголовского района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6120000000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704,4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704,4</w:t>
            </w:r>
          </w:p>
        </w:tc>
        <w:tc>
          <w:tcPr>
            <w:tcW w:w="1559" w:type="dxa"/>
            <w:tcBorders>
              <w:top w:val="nil"/>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25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Глава Звериноголовского района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6120080040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704,4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704,4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277"/>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6120080040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704,4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704,4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27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непрограммные мероприятия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149,6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149,6</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8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Поощрение региональных и муниципальных управленческих команд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6190010930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149,6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149,6</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22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6190010930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149,6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149,6</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98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168,7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168,7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85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Непрограммные направления деятельности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168,7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168,7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2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деятельности </w:t>
            </w:r>
            <w:proofErr w:type="spellStart"/>
            <w:r w:rsidRPr="0076338C">
              <w:rPr>
                <w:rFonts w:ascii="Times New Roman" w:eastAsia="Times New Roman" w:hAnsi="Times New Roman"/>
                <w:color w:val="000000"/>
                <w:sz w:val="20"/>
                <w:szCs w:val="20"/>
                <w:lang w:eastAsia="ru-RU"/>
              </w:rPr>
              <w:t>Звериноголовской</w:t>
            </w:r>
            <w:proofErr w:type="spellEnd"/>
            <w:r w:rsidRPr="0076338C">
              <w:rPr>
                <w:rFonts w:ascii="Times New Roman" w:eastAsia="Times New Roman" w:hAnsi="Times New Roman"/>
                <w:color w:val="000000"/>
                <w:sz w:val="20"/>
                <w:szCs w:val="20"/>
                <w:lang w:eastAsia="ru-RU"/>
              </w:rPr>
              <w:t xml:space="preserve"> районной Думы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6110000000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168,7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168,7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612"/>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Председатель представительного органа муниципального образования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6110080010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44,1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44,1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41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w:t>
            </w:r>
            <w:r w:rsidRPr="0076338C">
              <w:rPr>
                <w:rFonts w:ascii="Times New Roman" w:eastAsia="Times New Roman" w:hAnsi="Times New Roman"/>
                <w:color w:val="000000"/>
                <w:sz w:val="20"/>
                <w:szCs w:val="20"/>
                <w:lang w:eastAsia="ru-RU"/>
              </w:rPr>
              <w:lastRenderedPageBreak/>
              <w:t>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6110080010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44,1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44,1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3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 xml:space="preserve">                  Депутаты представительного органа муниципального образования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6110080020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124,6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124,6</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277"/>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6110080020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124,6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124,6</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01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10 219,8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10 219,8</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41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Непрограммные направления деятельности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10 219,8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10 219,8</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85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функционирования Главы Звериноголовского района, Аппарата Администрации Звериноголовского района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6120000000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9 817,0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9 817,0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02"/>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Аппарат Администрации Звериноголовского района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6120080050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9 817,0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9 817,0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68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6120080050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7 842,5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7 842,5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40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6120080050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1 956,7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1 956,7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22"/>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6120080050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25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непрограммные мероприятия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402,9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402,9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44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Поощрение региональных и муниципальных управленческих команд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6190010930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239,2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239,2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6190010930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239,2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239,2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88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Осуществление части полномочий переданных из бюджетов поселений по муниципальному земельному контролю в границах поселений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6190089050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163,7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163,7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277"/>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6190089050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150,3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150,3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9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6190089050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57"/>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проведения выборов и референдумов</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0107</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586,3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586,3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Непрограммные направления деятельности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0107</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586,3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586,3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67"/>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непрограммные мероприятия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0107</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586,3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586,3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96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Проведение выборов депутатов представительного органа вновь образованного муниципального образования - </w:t>
            </w:r>
            <w:proofErr w:type="spellStart"/>
            <w:r w:rsidRPr="0076338C">
              <w:rPr>
                <w:rFonts w:ascii="Times New Roman" w:eastAsia="Times New Roman" w:hAnsi="Times New Roman"/>
                <w:color w:val="000000"/>
                <w:sz w:val="20"/>
                <w:szCs w:val="20"/>
                <w:lang w:eastAsia="ru-RU"/>
              </w:rPr>
              <w:t>Звериноголовский</w:t>
            </w:r>
            <w:proofErr w:type="spellEnd"/>
            <w:r w:rsidRPr="0076338C">
              <w:rPr>
                <w:rFonts w:ascii="Times New Roman" w:eastAsia="Times New Roman" w:hAnsi="Times New Roman"/>
                <w:color w:val="000000"/>
                <w:sz w:val="20"/>
                <w:szCs w:val="20"/>
                <w:lang w:eastAsia="ru-RU"/>
              </w:rPr>
              <w:t xml:space="preserve"> муниципальный округ Курганской области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0107</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6190084950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586,3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586,3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24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0107</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6190084950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586,3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586,3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43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Другие 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996,2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996,2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95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Звериноголовского района "Обеспечение общественного порядка и противодействие преступности в Звериноголовском районе"</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56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Формирование позитивного общественного мнения о правоохранительной системе и результатах её деятельности. Организация антикоррупционного образования и пропаганды, формирование антикоррупционного общественного правосознания, обеспечение информационной прозрачности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1200100000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41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Публикация статей в районной газете "</w:t>
            </w:r>
            <w:proofErr w:type="spellStart"/>
            <w:r w:rsidRPr="0076338C">
              <w:rPr>
                <w:rFonts w:ascii="Times New Roman" w:eastAsia="Times New Roman" w:hAnsi="Times New Roman"/>
                <w:color w:val="000000"/>
                <w:sz w:val="20"/>
                <w:szCs w:val="20"/>
                <w:lang w:eastAsia="ru-RU"/>
              </w:rPr>
              <w:t>Звериноголовские</w:t>
            </w:r>
            <w:proofErr w:type="spellEnd"/>
            <w:r w:rsidRPr="0076338C">
              <w:rPr>
                <w:rFonts w:ascii="Times New Roman" w:eastAsia="Times New Roman" w:hAnsi="Times New Roman"/>
                <w:color w:val="000000"/>
                <w:sz w:val="20"/>
                <w:szCs w:val="20"/>
                <w:lang w:eastAsia="ru-RU"/>
              </w:rPr>
              <w:t xml:space="preserve"> вести"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1200180870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64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1200180870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9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Непрограммные направления деятельности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991,3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991,2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3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непрограммные мероприятия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991,3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991,2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63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Исполнение государственных полномочий по образованию комиссий по делам несовершеннолетних и защите их прав</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6190014150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215,4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215,4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25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6190014150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209,7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209,7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672"/>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6190014150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14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 xml:space="preserve">                  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6190016200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40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6190016200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2342"/>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6190059310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751,5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751,5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16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6190059310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668,2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668,2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77"/>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6190059310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83,3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83,3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62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Взносы в ассоциацию "Совет муниципальных образований в Курганской области"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6190084940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5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6190084940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46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НАЦИОНАЛЬНАЯ БЕЗОПАСНОСТЬ И ПРАВООХРАНИТЕЛЬНАЯ ДЕЯТЕЛЬНОСТЬ</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969,0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969,0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0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0310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969,0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969,0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24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Непрограммные направления деятельности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0310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969,0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969,0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1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Содержание единой дежурно-диспетчерской службы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0310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6150000000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891,0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891,0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473"/>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деятельности единой дежурно-диспетчерской службы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0310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6150083010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891,0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891,0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073"/>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0310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6150083010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812,7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812,7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6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0310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6150083010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77,6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77,6</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283"/>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0310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6150083010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64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Резерв материальных ресурсов для ликвидации чрезвычайных ситуаций на территории Звериноголовского района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0310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6160000000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78,0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78,0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20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Формирование резерва материальных ресурсов для ликвидации чрезвычайных ситуаций на территории Звериноголовского района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0310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6160085030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78,0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78,0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37"/>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0310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6160085030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78,0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78,0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3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НАЦИОНАЛЬНАЯ ЭКОНОМИКА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69,5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69,5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23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Общеэкономические вопросы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18,0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18,0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917"/>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Звериноголовского района "Об организации общественных работ в Звериноголовском районе "</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18,0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18,0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63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Финансовое обеспечение мероприятий по содействию занятости населения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0900100000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18,0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18,0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42"/>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Организация общественных работ в Звериноголовском районе</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0900180830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18,0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18,0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83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0900180830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18,0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18,0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4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Сельское хозяйство и рыболовство</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0405</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69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Непрограммные направления деятельности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0405</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5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непрограммные мероприятия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0405</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907"/>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0405</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6190015500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653"/>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0405</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6190015500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42"/>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Другие вопросы в области национальной экономики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0412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41,0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41,0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06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Звериноголовского района "О развитии и поддержке малого и среднего предпринимательства в Звериноголовском районе"</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0412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Популяризация предпринимательской деятельности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0412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1000200000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87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публикацию материалов о развитии малого и среднего предпринимательства в Звериноголовском районе</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0412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1000280640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8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0412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1000280640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23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Непрограммные направления деятельности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0412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36,0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36,0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5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непрограммные мероприятия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0412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36,0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36,0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2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по оформлению имущества в муниципальную собственность</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0412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6190084980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36,0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36,0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3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0412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6190084980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36,0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36,0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43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ЖИЛИЩНО-КОММУНАЛЬНОЕ ХОЗЯЙСТВО</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27,7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27,7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Жилищное хозяйство</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27,7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27,7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5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Непрограммные направления деятельности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27,7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27,7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283"/>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непрограммные мероприятия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27,7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27,7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6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мероприятий по капитальному ремонту многоквартирных домов</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6190084920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27,7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27,7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1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6190084920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27,7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27,7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77"/>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ОБРАЗОВАНИЕ</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46 515,4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46 505,9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3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Общее образование</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46 505,9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46 505,9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993"/>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46 505,9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46 505,9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88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Повышение качества государственных и муниципальных услуг, исполнение государственных и муниципальных функций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46 505,9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46 505,9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49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Реализация мероприятий по модернизации школьных систем образования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05001L7500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46 505,9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46 505,9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65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05001L7500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46 505,9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46 505,9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8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Профессиональная подготовка, переподготовка и повышение квалификации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0705</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86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Звериноголовского района "Развитие муниципальной службы в Звериноголовском районе "</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0705</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0600000000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82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 xml:space="preserve">                Формирование квалифицированного кадрового состава муниципальной службы в Звериноголовском районе</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0705</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0600100000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0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Организация повышения квалификации муниципальных служащих в Звериноголовском районе</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0705</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0600180540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4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0705</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0600180540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6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СОЦИАЛЬНАЯ ПОЛИТИКА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21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Социальное обеспечение населения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21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Непрограммные направления деятельности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293"/>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непрограммные мероприятия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147"/>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реализацию Решения </w:t>
            </w:r>
            <w:proofErr w:type="spellStart"/>
            <w:r w:rsidRPr="0076338C">
              <w:rPr>
                <w:rFonts w:ascii="Times New Roman" w:eastAsia="Times New Roman" w:hAnsi="Times New Roman"/>
                <w:color w:val="000000"/>
                <w:sz w:val="20"/>
                <w:szCs w:val="20"/>
                <w:lang w:eastAsia="ru-RU"/>
              </w:rPr>
              <w:t>Звериноголовской</w:t>
            </w:r>
            <w:proofErr w:type="spellEnd"/>
            <w:r w:rsidRPr="0076338C">
              <w:rPr>
                <w:rFonts w:ascii="Times New Roman" w:eastAsia="Times New Roman" w:hAnsi="Times New Roman"/>
                <w:color w:val="000000"/>
                <w:sz w:val="20"/>
                <w:szCs w:val="20"/>
                <w:lang w:eastAsia="ru-RU"/>
              </w:rPr>
              <w:t xml:space="preserve"> районной Думы от 30 июля 2020г. № 317 "Об утверждении положения о присвоении звания "Почетный гражданин Звериноголовского района"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6190084910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41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6190084910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40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ФИЗИЧЕСКАЯ КУЛЬТУРА И СПОРТ</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1100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171,2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171,2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21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Физическая культура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171,2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171,2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81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"Развитие физической культуры и спорта в Звериноголовском районе "</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171,2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171,2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27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Мероприятия в области спорта и физической культуры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0700100000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171,2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171,2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67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Проведение спортивных мероприятий, приобретение спортивного инвентаря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0700180850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171,2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171,2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11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0700180850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27"/>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098</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0700180850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164,9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164,9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91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 xml:space="preserve">    АДМИНИСТРАЦИЯ ЗВЕРИНОГОЛОВСКОГО МУНИЦИПАЛЬНОГО ОКРУГА КУРГАНСКОЙ ОБЛАСТИ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0000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29 338,7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22 900,0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78</w:t>
            </w:r>
          </w:p>
        </w:tc>
      </w:tr>
      <w:tr w:rsidR="0081699C" w:rsidRPr="0076338C" w:rsidTr="007F3036">
        <w:trPr>
          <w:trHeight w:val="47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7 582,2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7 134,3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94</w:t>
            </w:r>
          </w:p>
        </w:tc>
      </w:tr>
      <w:tr w:rsidR="0081699C" w:rsidRPr="0076338C" w:rsidTr="007F3036">
        <w:trPr>
          <w:trHeight w:val="76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 xml:space="preserve">        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333,1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333,1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82"/>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Непрограммные направления деятельности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333,1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333,1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69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функционирования Главы Звериноголовского района, Аппарата Администрации Звериноголовского района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6120000000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333,1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333,1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8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Глава Звериноголовского района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6120080040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333,1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333,1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23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6120080040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333,1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333,1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643"/>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86,4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w:t>
            </w:r>
          </w:p>
        </w:tc>
      </w:tr>
      <w:tr w:rsidR="0081699C" w:rsidRPr="0076338C" w:rsidTr="007F3036">
        <w:trPr>
          <w:trHeight w:val="23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Непрограммные направления деятельности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86,4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w:t>
            </w:r>
          </w:p>
        </w:tc>
      </w:tr>
      <w:tr w:rsidR="0081699C" w:rsidRPr="0076338C" w:rsidTr="007F3036">
        <w:trPr>
          <w:trHeight w:val="54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деятельности </w:t>
            </w:r>
            <w:proofErr w:type="spellStart"/>
            <w:r w:rsidRPr="0076338C">
              <w:rPr>
                <w:rFonts w:ascii="Times New Roman" w:eastAsia="Times New Roman" w:hAnsi="Times New Roman"/>
                <w:color w:val="000000"/>
                <w:sz w:val="20"/>
                <w:szCs w:val="20"/>
                <w:lang w:eastAsia="ru-RU"/>
              </w:rPr>
              <w:t>Звериноголовской</w:t>
            </w:r>
            <w:proofErr w:type="spellEnd"/>
            <w:r w:rsidRPr="0076338C">
              <w:rPr>
                <w:rFonts w:ascii="Times New Roman" w:eastAsia="Times New Roman" w:hAnsi="Times New Roman"/>
                <w:color w:val="000000"/>
                <w:sz w:val="20"/>
                <w:szCs w:val="20"/>
                <w:lang w:eastAsia="ru-RU"/>
              </w:rPr>
              <w:t xml:space="preserve"> районной Думы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6110000000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86,4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w:t>
            </w:r>
          </w:p>
        </w:tc>
      </w:tr>
      <w:tr w:rsidR="0081699C" w:rsidRPr="0076338C" w:rsidTr="007F3036">
        <w:trPr>
          <w:trHeight w:val="56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Председатель представительного органа муниципального образования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6110080010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22,1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22,1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342"/>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6110080010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22,1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22,1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52"/>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Депутаты представительного органа муниципального образования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6110080020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68,4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64,3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94</w:t>
            </w:r>
          </w:p>
        </w:tc>
      </w:tr>
      <w:tr w:rsidR="0081699C" w:rsidRPr="0076338C" w:rsidTr="007F3036">
        <w:trPr>
          <w:trHeight w:val="138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6110080020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68,4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64,3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94</w:t>
            </w:r>
          </w:p>
        </w:tc>
      </w:tr>
      <w:tr w:rsidR="0081699C" w:rsidRPr="0076338C" w:rsidTr="007F3036">
        <w:trPr>
          <w:trHeight w:val="23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6 703,0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6 254,1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93</w:t>
            </w:r>
          </w:p>
        </w:tc>
      </w:tr>
      <w:tr w:rsidR="0081699C" w:rsidRPr="0076338C" w:rsidTr="007F3036">
        <w:trPr>
          <w:trHeight w:val="86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Звериноголовского района "Улучшение условий и охраны труда в Звериноголовском районе"</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1400000000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69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Совершенствование государственного управления охраной труда в Звериноголовском районе</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1400100000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45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 xml:space="preserve">                  Проведение мероприятий по улучшению условий и охраны труда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1400180890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823"/>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1400180890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51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Непрограммные направления деятельности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6 702,0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6 290,1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94</w:t>
            </w:r>
          </w:p>
        </w:tc>
      </w:tr>
      <w:tr w:rsidR="0081699C" w:rsidRPr="0076338C" w:rsidTr="007F3036">
        <w:trPr>
          <w:trHeight w:val="58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функционирования Главы Звериноголовского района, Аппарата Администрации Звериноголовского района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6120000000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6 581,1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6 217,5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94</w:t>
            </w:r>
          </w:p>
        </w:tc>
      </w:tr>
      <w:tr w:rsidR="0081699C" w:rsidRPr="0076338C" w:rsidTr="007F3036">
        <w:trPr>
          <w:trHeight w:val="2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Аппарат Администрации Звериноголовского района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6120080050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6 581,1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6 217,5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94</w:t>
            </w:r>
          </w:p>
        </w:tc>
      </w:tr>
      <w:tr w:rsidR="0081699C" w:rsidRPr="0076338C" w:rsidTr="007F3036">
        <w:trPr>
          <w:trHeight w:val="62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6120080050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4 319,6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4 185,6</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w:t>
            </w:r>
          </w:p>
        </w:tc>
      </w:tr>
      <w:tr w:rsidR="0081699C" w:rsidRPr="0076338C" w:rsidTr="007F3036">
        <w:trPr>
          <w:trHeight w:val="75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6120080050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2 257,6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2 017,2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89</w:t>
            </w:r>
          </w:p>
        </w:tc>
      </w:tr>
      <w:tr w:rsidR="0081699C" w:rsidRPr="0076338C" w:rsidTr="007F3036">
        <w:trPr>
          <w:trHeight w:val="36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6120080050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293"/>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непрограммные мероприятия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120,9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47,4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39</w:t>
            </w:r>
          </w:p>
        </w:tc>
      </w:tr>
      <w:tr w:rsidR="0081699C" w:rsidRPr="0076338C" w:rsidTr="007F3036">
        <w:trPr>
          <w:trHeight w:val="907"/>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Осуществление части полномочий переданных из бюджетов поселений по муниципальному земельному контролю в границах поселений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6190089050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120,9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47,4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39</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6190089050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122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6190089050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112,5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47,4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42</w:t>
            </w:r>
          </w:p>
        </w:tc>
      </w:tr>
      <w:tr w:rsidR="0081699C" w:rsidRPr="0076338C" w:rsidTr="007F3036">
        <w:trPr>
          <w:trHeight w:val="27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Судебная система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0105</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0,6</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492"/>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Непрограммные направления деятельности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0105</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0,6</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6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непрограммные мероприятия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0105</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0,6</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08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0105</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6190051200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0,6</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22"/>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0105</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6190051200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0,6</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612"/>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 xml:space="preserve">        Обеспечение проведения выборов и референдумов</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0107</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50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Непрограммные направления деятельности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0107</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3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непрограммные мероприятия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0107</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83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Проведение выборов депутатов представительного органа вновь образованного муниципального образования - </w:t>
            </w:r>
            <w:proofErr w:type="spellStart"/>
            <w:r w:rsidRPr="0076338C">
              <w:rPr>
                <w:rFonts w:ascii="Times New Roman" w:eastAsia="Times New Roman" w:hAnsi="Times New Roman"/>
                <w:color w:val="000000"/>
                <w:sz w:val="20"/>
                <w:szCs w:val="20"/>
                <w:lang w:eastAsia="ru-RU"/>
              </w:rPr>
              <w:t>Звериноголовский</w:t>
            </w:r>
            <w:proofErr w:type="spellEnd"/>
            <w:r w:rsidRPr="0076338C">
              <w:rPr>
                <w:rFonts w:ascii="Times New Roman" w:eastAsia="Times New Roman" w:hAnsi="Times New Roman"/>
                <w:color w:val="000000"/>
                <w:sz w:val="20"/>
                <w:szCs w:val="20"/>
                <w:lang w:eastAsia="ru-RU"/>
              </w:rPr>
              <w:t xml:space="preserve"> муниципальный округ Курганской области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0107</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6190084950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23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0107</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6190084950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58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Другие 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454,3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449,3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99</w:t>
            </w:r>
          </w:p>
        </w:tc>
      </w:tr>
      <w:tr w:rsidR="0081699C" w:rsidRPr="0076338C" w:rsidTr="007F3036">
        <w:trPr>
          <w:trHeight w:val="111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Звериноголовского района "Обеспечение общественного порядка и противодействие преступности в Звериноголовском районе"</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653"/>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Формирование позитивного общественного мнения о правоохранительной системе и результатах её деятельности. Организация антикоррупционного образования и пропаганды, формирование антикоррупционного общественного правосознания, обеспечение информационной прозрачности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1200100000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492"/>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Публикация статей в районной газете "</w:t>
            </w:r>
            <w:proofErr w:type="spellStart"/>
            <w:r w:rsidRPr="0076338C">
              <w:rPr>
                <w:rFonts w:ascii="Times New Roman" w:eastAsia="Times New Roman" w:hAnsi="Times New Roman"/>
                <w:color w:val="000000"/>
                <w:sz w:val="20"/>
                <w:szCs w:val="20"/>
                <w:lang w:eastAsia="ru-RU"/>
              </w:rPr>
              <w:t>Звериноголовские</w:t>
            </w:r>
            <w:proofErr w:type="spellEnd"/>
            <w:r w:rsidRPr="0076338C">
              <w:rPr>
                <w:rFonts w:ascii="Times New Roman" w:eastAsia="Times New Roman" w:hAnsi="Times New Roman"/>
                <w:color w:val="000000"/>
                <w:sz w:val="20"/>
                <w:szCs w:val="20"/>
                <w:lang w:eastAsia="ru-RU"/>
              </w:rPr>
              <w:t xml:space="preserve"> вести"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1200180870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52"/>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1200180870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672"/>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Звериноголовского района "Гармонизация межэтнических и </w:t>
            </w:r>
            <w:proofErr w:type="spellStart"/>
            <w:r w:rsidRPr="0076338C">
              <w:rPr>
                <w:rFonts w:ascii="Times New Roman" w:eastAsia="Times New Roman" w:hAnsi="Times New Roman"/>
                <w:color w:val="000000"/>
                <w:sz w:val="20"/>
                <w:szCs w:val="20"/>
                <w:lang w:eastAsia="ru-RU"/>
              </w:rPr>
              <w:t>межконфессиальных</w:t>
            </w:r>
            <w:proofErr w:type="spellEnd"/>
            <w:r w:rsidRPr="0076338C">
              <w:rPr>
                <w:rFonts w:ascii="Times New Roman" w:eastAsia="Times New Roman" w:hAnsi="Times New Roman"/>
                <w:color w:val="000000"/>
                <w:sz w:val="20"/>
                <w:szCs w:val="20"/>
                <w:lang w:eastAsia="ru-RU"/>
              </w:rPr>
              <w:t xml:space="preserve"> отношений и профилактика проявлений экстремизма в Звериноголовском районе Курганской области"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1800000000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26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Содействие укреплению гражданского единства, гармонизации национальных м межнациональных отношений в Звериноголовском районе и этнокультурное развитие народов, проживающих в Звериноголовском районе</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1800100000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Реализация иных направлений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1800186040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612"/>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1800186040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84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Звериноголовского района "Доступная среда для инвалидов на 2018-2023 годы"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1900000000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57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 xml:space="preserve">                Повышение уровня доступности и услуг жизнедеятельности инвалидов</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1900100000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68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доступной среды жизнедеятельности для инвалидов, детей-инвалидов в Звериноголовском районе</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1900180840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617"/>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1900180840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592"/>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Непрограммные направления деятельности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438,3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436,8</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02"/>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непрограммные мероприятия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438,3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436,8</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63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Исполнение государственных полномочий по образованию комиссий по делам несовершеннолетних и защите их прав</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6190014150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158,6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158,6</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37"/>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6190014150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127,2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127,2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6190014150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31,4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31,4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3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Исполнение государственных полномочий по созданию административных комиссий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6190016090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9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6190016090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23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6190016100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73</w:t>
            </w:r>
          </w:p>
        </w:tc>
      </w:tr>
      <w:tr w:rsidR="0081699C" w:rsidRPr="0076338C" w:rsidTr="007F3036">
        <w:trPr>
          <w:trHeight w:val="58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6190016100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73</w:t>
            </w:r>
          </w:p>
        </w:tc>
      </w:tr>
      <w:tr w:rsidR="0081699C" w:rsidRPr="0076338C" w:rsidTr="007F3036">
        <w:trPr>
          <w:trHeight w:val="103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6190019500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75</w:t>
            </w:r>
          </w:p>
        </w:tc>
      </w:tr>
      <w:tr w:rsidR="0081699C" w:rsidRPr="0076338C" w:rsidTr="007F3036">
        <w:trPr>
          <w:trHeight w:val="69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6190019500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75</w:t>
            </w:r>
          </w:p>
        </w:tc>
      </w:tr>
      <w:tr w:rsidR="0081699C" w:rsidRPr="0076338C" w:rsidTr="007F3036">
        <w:trPr>
          <w:trHeight w:val="123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w:t>
            </w:r>
            <w:r w:rsidRPr="0076338C">
              <w:rPr>
                <w:rFonts w:ascii="Times New Roman" w:eastAsia="Times New Roman" w:hAnsi="Times New Roman"/>
                <w:color w:val="000000"/>
                <w:sz w:val="20"/>
                <w:szCs w:val="20"/>
                <w:lang w:eastAsia="ru-RU"/>
              </w:rPr>
              <w:lastRenderedPageBreak/>
              <w:t>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6190059310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272,6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272,5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11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6190059310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247,0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247,0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65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6190059310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25,6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25,5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862"/>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Взносы в ассоциацию "Совет муниципальных образований в Курганской области"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6190084940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13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6190084940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19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НАЦИОНАЛЬНАЯ ОБОРОНА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0200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499,5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183,0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37</w:t>
            </w:r>
          </w:p>
        </w:tc>
      </w:tr>
      <w:tr w:rsidR="0081699C" w:rsidRPr="0076338C" w:rsidTr="007F3036">
        <w:trPr>
          <w:trHeight w:val="25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Мобилизационная и вневойсковая подготовка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0203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499,5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183,0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37</w:t>
            </w:r>
          </w:p>
        </w:tc>
      </w:tr>
      <w:tr w:rsidR="0081699C" w:rsidRPr="0076338C" w:rsidTr="007F3036">
        <w:trPr>
          <w:trHeight w:val="20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Непрограммные направления деятельности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0203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499,5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183,0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37</w:t>
            </w:r>
          </w:p>
        </w:tc>
      </w:tr>
      <w:tr w:rsidR="0081699C" w:rsidRPr="0076338C" w:rsidTr="007F3036">
        <w:trPr>
          <w:trHeight w:val="36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непрограммные мероприятия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0203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499,5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183,0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37</w:t>
            </w:r>
          </w:p>
        </w:tc>
      </w:tr>
      <w:tr w:rsidR="0081699C" w:rsidRPr="0076338C" w:rsidTr="007F3036">
        <w:trPr>
          <w:trHeight w:val="19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Реализация основного мероприятия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0203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6190019980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17,8</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6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0203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6190019980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17,8</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42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Осуществление первичного воинского учета органами местного самоуправления поселений, муниципальных и городских округов</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0203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6190051180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481,7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165,2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34</w:t>
            </w:r>
          </w:p>
        </w:tc>
      </w:tr>
      <w:tr w:rsidR="0081699C" w:rsidRPr="0076338C" w:rsidTr="007F3036">
        <w:trPr>
          <w:trHeight w:val="79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0203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6190051180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330,7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126,0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38</w:t>
            </w:r>
          </w:p>
        </w:tc>
      </w:tr>
      <w:tr w:rsidR="0081699C" w:rsidRPr="0076338C" w:rsidTr="007F3036">
        <w:trPr>
          <w:trHeight w:val="68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0203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6190051180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151,0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39,3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26</w:t>
            </w:r>
          </w:p>
        </w:tc>
      </w:tr>
      <w:tr w:rsidR="0081699C" w:rsidRPr="0076338C" w:rsidTr="007F3036">
        <w:trPr>
          <w:trHeight w:val="58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НАЦИОНАЛЬНАЯ БЕЗОПАСНОСТЬ И ПРАВООХРАНИТЕЛЬНАЯ ДЕЯТЕЛЬНОСТЬ</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930,0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929,5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1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0310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930,0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929,5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252"/>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Непрограммные направления деятельности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0310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930,0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929,5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3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 xml:space="preserve">            Содержание единой дежурно-диспетчерской службы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0310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6150000000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386,0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385,5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8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деятельности единой дежурно-диспетчерской службы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0310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6150083010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386,0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385,5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65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0310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6150083010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360,1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360,1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43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0310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6150083010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25,1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99</w:t>
            </w:r>
          </w:p>
        </w:tc>
      </w:tr>
      <w:tr w:rsidR="0081699C" w:rsidRPr="0076338C" w:rsidTr="007F3036">
        <w:trPr>
          <w:trHeight w:val="38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0310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6150083010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w:t>
            </w:r>
          </w:p>
        </w:tc>
      </w:tr>
      <w:tr w:rsidR="0081699C" w:rsidRPr="0076338C" w:rsidTr="007F3036">
        <w:trPr>
          <w:trHeight w:val="75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Резерв материальных ресурсов для ликвидации чрезвычайных ситуаций на территории Звериноголовского района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0310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6160000000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544,0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544,0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92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Формирование резерва материальных ресурсов для ликвидации чрезвычайных ситуаций на территории Звериноголовского района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0310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6160085030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544,0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544,0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81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0310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6160085030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544,0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544,0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4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НАЦИОНАЛЬНАЯ ЭКОНОМИКА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148,0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122,0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82</w:t>
            </w:r>
          </w:p>
        </w:tc>
      </w:tr>
      <w:tr w:rsidR="0081699C" w:rsidRPr="0076338C" w:rsidTr="007F3036">
        <w:trPr>
          <w:trHeight w:val="24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Общеэкономические вопросы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63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Звериноголовского района "Трудоустройство несовершеннолетних граждан в возрасте от 14 до 18 лет в свободное от учебы время в Звериноголовском районе "</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0200000000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06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Организация временных рабочих мест несовершеннолетним гражданам желающим работать в свободное от учебы время в период школьных каникул</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0200100000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68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Трудоустройство несовершеннолетних граждан в возрасте от 14 до 18 лет в свободное от учебы время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0200180820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27"/>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0200180820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22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Другие вопросы в области национальной экономики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0412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140,0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114,0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81</w:t>
            </w:r>
          </w:p>
        </w:tc>
      </w:tr>
      <w:tr w:rsidR="0081699C" w:rsidRPr="0076338C" w:rsidTr="007F3036">
        <w:trPr>
          <w:trHeight w:val="74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Звериноголовского района "Развитие туризма в Звериноголовском районе"</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0412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59,3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58,0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98</w:t>
            </w:r>
          </w:p>
        </w:tc>
      </w:tr>
      <w:tr w:rsidR="0081699C" w:rsidRPr="0076338C" w:rsidTr="007F3036">
        <w:trPr>
          <w:trHeight w:val="12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 xml:space="preserve">                Создание благоприятных условий для развития внутреннего туризма, в том числе лечебно-оздоровительного, купально-пляжного, культурно-познавательного, религиозного, охотничьего, рыболовного, событийного, сельского</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0412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0100100000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33,0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33,0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83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Организация и проведение событийных мероприятий на территории Звериноголовского района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0412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0100180900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33,0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33,0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653"/>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0412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0100180900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33,0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33,0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18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Содействие в разработке, формировании и продвижении на внутреннем и внешнем рынках конкурентоспособного туристского продукта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0412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0100200000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26,3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w:t>
            </w:r>
          </w:p>
        </w:tc>
      </w:tr>
      <w:tr w:rsidR="0081699C" w:rsidRPr="0076338C" w:rsidTr="007F3036">
        <w:trPr>
          <w:trHeight w:val="86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Участие муниципальных учреждений, а также привлечение к участию организаций туристской сферы в выставках, ярмарках всех уровней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0412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0100280901</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0412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0100280901</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0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Размещение информации о туристических продуктах и событиях Звериноголовского района в СМИ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0412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0100280902</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68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0412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0100280902</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917"/>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Совершенствование информационно-туристской навигации: установка указателей, знаков туристской навигации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0412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0100280903</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67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0412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0100280903</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122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Звериноголовского района "О развитии и поддержке малого и среднего предпринимательства в Звериноголовском районе"</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0412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21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Популяризация предпринимательской деятельности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0412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1000200000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41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публикацию материалов о развитии малого и среднего предпринимательства в Звериноголовском районе</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0412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1000280640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63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0412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1000280640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22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Непрограммные направления деятельности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0412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75,7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51,0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67</w:t>
            </w:r>
          </w:p>
        </w:tc>
      </w:tr>
      <w:tr w:rsidR="0081699C" w:rsidRPr="0076338C" w:rsidTr="007F3036">
        <w:trPr>
          <w:trHeight w:val="302"/>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непрограммные мероприятия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0412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75,7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51,0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67</w:t>
            </w:r>
          </w:p>
        </w:tc>
      </w:tr>
      <w:tr w:rsidR="0081699C" w:rsidRPr="0076338C" w:rsidTr="007F3036">
        <w:trPr>
          <w:trHeight w:val="19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 xml:space="preserve">                  Расходы по проведению топографо-геодезических, картографических и землеустроительных работ</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0412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6190084970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20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0412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6190084970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67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по оформлению имущества в муниципальную собственность</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0412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6190084980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64,0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51,0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w:t>
            </w:r>
          </w:p>
        </w:tc>
      </w:tr>
      <w:tr w:rsidR="0081699C" w:rsidRPr="0076338C" w:rsidTr="007F3036">
        <w:trPr>
          <w:trHeight w:val="20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0412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6190084980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64,0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51,0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w:t>
            </w:r>
          </w:p>
        </w:tc>
      </w:tr>
      <w:tr w:rsidR="0081699C" w:rsidRPr="0076338C" w:rsidTr="007F3036">
        <w:trPr>
          <w:trHeight w:val="51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ЖИЛИЩНО-КОММУНАЛЬНОЕ ХОЗЯЙСТВО</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23,8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15,8</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66</w:t>
            </w:r>
          </w:p>
        </w:tc>
      </w:tr>
      <w:tr w:rsidR="0081699C" w:rsidRPr="0076338C" w:rsidTr="007F3036">
        <w:trPr>
          <w:trHeight w:val="302"/>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Жилищное хозяйство</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12,8</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93</w:t>
            </w:r>
          </w:p>
        </w:tc>
      </w:tr>
      <w:tr w:rsidR="0081699C" w:rsidRPr="0076338C" w:rsidTr="007F3036">
        <w:trPr>
          <w:trHeight w:val="67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Непрограммные направления деятельности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12,8</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93</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непрограммные мероприятия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12,8</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93</w:t>
            </w:r>
          </w:p>
        </w:tc>
      </w:tr>
      <w:tr w:rsidR="0081699C" w:rsidRPr="0076338C" w:rsidTr="007F3036">
        <w:trPr>
          <w:trHeight w:val="99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Осуществление государственных полномочий по организации проведения капитального ремонта общего имущества в многоквартирных домах</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6190014040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6190014040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81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мероприятий по капитальному ремонту многоквартирных домов</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6190084920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12,8</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1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6190084920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12,8</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20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Другие вопросы в области жилищно-коммунального хозяйства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0505</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w:t>
            </w:r>
          </w:p>
        </w:tc>
      </w:tr>
      <w:tr w:rsidR="0081699C" w:rsidRPr="0076338C" w:rsidTr="007F3036">
        <w:trPr>
          <w:trHeight w:val="20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Непрограммные направления деятельности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0505</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w:t>
            </w:r>
          </w:p>
        </w:tc>
      </w:tr>
      <w:tr w:rsidR="0081699C" w:rsidRPr="0076338C" w:rsidTr="007F3036">
        <w:trPr>
          <w:trHeight w:val="36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непрограммные мероприятия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0505</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w:t>
            </w:r>
          </w:p>
        </w:tc>
      </w:tr>
      <w:tr w:rsidR="0081699C" w:rsidRPr="0076338C" w:rsidTr="007F3036">
        <w:trPr>
          <w:trHeight w:val="21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по содержанию муниципального жилищного фонда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0505</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6190084930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w:t>
            </w:r>
          </w:p>
        </w:tc>
      </w:tr>
      <w:tr w:rsidR="0081699C" w:rsidRPr="0076338C" w:rsidTr="007F3036">
        <w:trPr>
          <w:trHeight w:val="24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0505</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6190084930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w:t>
            </w:r>
          </w:p>
        </w:tc>
      </w:tr>
      <w:tr w:rsidR="0081699C" w:rsidRPr="0076338C" w:rsidTr="007F3036">
        <w:trPr>
          <w:trHeight w:val="52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ОБРАЗОВАНИЕ</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1 721,0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1 669,4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w:t>
            </w:r>
          </w:p>
        </w:tc>
      </w:tr>
      <w:tr w:rsidR="0081699C" w:rsidRPr="0076338C" w:rsidTr="007F3036">
        <w:trPr>
          <w:trHeight w:val="31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Дополнительное образование детей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1 720,5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1 669,4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w:t>
            </w:r>
          </w:p>
        </w:tc>
      </w:tr>
      <w:tr w:rsidR="0081699C" w:rsidRPr="0076338C" w:rsidTr="007F3036">
        <w:trPr>
          <w:trHeight w:val="84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Звериноголовского района "Культура Звериноголовского района "</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1 670,1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1 630,5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98</w:t>
            </w:r>
          </w:p>
        </w:tc>
      </w:tr>
      <w:tr w:rsidR="0081699C" w:rsidRPr="0076338C" w:rsidTr="007F3036">
        <w:trPr>
          <w:trHeight w:val="25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 xml:space="preserve">                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1 670,1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1 630,5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98</w:t>
            </w:r>
          </w:p>
        </w:tc>
      </w:tr>
      <w:tr w:rsidR="0081699C" w:rsidRPr="0076338C" w:rsidTr="007F3036">
        <w:trPr>
          <w:trHeight w:val="76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деятельности учреждений по внешкольной работе с детьми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0300180230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1 670,1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1 630,5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98</w:t>
            </w:r>
          </w:p>
        </w:tc>
      </w:tr>
      <w:tr w:rsidR="0081699C" w:rsidRPr="0076338C" w:rsidTr="007F3036">
        <w:trPr>
          <w:trHeight w:val="142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0300180230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1 564,7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1 564,7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5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0300180230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101,9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62,3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w:t>
            </w:r>
          </w:p>
        </w:tc>
      </w:tr>
      <w:tr w:rsidR="0081699C" w:rsidRPr="0076338C" w:rsidTr="007F3036">
        <w:trPr>
          <w:trHeight w:val="35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0300180230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25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Непрограммные направления деятельности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38,9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77</w:t>
            </w:r>
          </w:p>
        </w:tc>
      </w:tr>
      <w:tr w:rsidR="0081699C" w:rsidRPr="0076338C" w:rsidTr="007F3036">
        <w:trPr>
          <w:trHeight w:val="36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непрограммные мероприятия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38,9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77</w:t>
            </w:r>
          </w:p>
        </w:tc>
      </w:tr>
      <w:tr w:rsidR="0081699C" w:rsidRPr="0076338C" w:rsidTr="007F3036">
        <w:trPr>
          <w:trHeight w:val="80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6190010970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38,9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77</w:t>
            </w:r>
          </w:p>
        </w:tc>
      </w:tr>
      <w:tr w:rsidR="0081699C" w:rsidRPr="0076338C" w:rsidTr="007F3036">
        <w:trPr>
          <w:trHeight w:val="1313"/>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6190010970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46,1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34,6</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75</w:t>
            </w:r>
          </w:p>
        </w:tc>
      </w:tr>
      <w:tr w:rsidR="0081699C" w:rsidRPr="0076338C" w:rsidTr="007F3036">
        <w:trPr>
          <w:trHeight w:val="57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6190010970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Профессиональная подготовка, переподготовка и повышение квалификации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0705</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57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Звериноголовского района "Развитие муниципальной службы в Звериноголовском районе "</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0705</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0600000000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23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Формирование квалифицированного кадрового состава муниципальной службы в Звериноголовском районе</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0705</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0600100000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17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Организация повышения квалификации муниципальных служащих в Звериноголовском районе</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0705</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0600180540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78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0705</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0600180540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322"/>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КУЛЬТУРА, КИНЕМАТОГРАФИЯ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17 352,9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11 613,1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67</w:t>
            </w:r>
          </w:p>
        </w:tc>
      </w:tr>
      <w:tr w:rsidR="0081699C" w:rsidRPr="0076338C" w:rsidTr="007F3036">
        <w:trPr>
          <w:trHeight w:val="51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 xml:space="preserve">        Культура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17 190,5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11 613,1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68</w:t>
            </w:r>
          </w:p>
        </w:tc>
      </w:tr>
      <w:tr w:rsidR="0081699C" w:rsidRPr="0076338C" w:rsidTr="007F3036">
        <w:trPr>
          <w:trHeight w:val="63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Звериноголовского района "Культура Звериноголовского района "</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17 071,5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11 494,1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67</w:t>
            </w:r>
          </w:p>
        </w:tc>
      </w:tr>
      <w:tr w:rsidR="0081699C" w:rsidRPr="0076338C" w:rsidTr="007F3036">
        <w:trPr>
          <w:trHeight w:val="43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17 071,5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11 494,1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67</w:t>
            </w:r>
          </w:p>
        </w:tc>
      </w:tr>
      <w:tr w:rsidR="0081699C" w:rsidRPr="0076338C" w:rsidTr="007F3036">
        <w:trPr>
          <w:trHeight w:val="22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Развитие муниципальной системы культуры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0300117740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9 009,0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6 122,2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68</w:t>
            </w:r>
          </w:p>
        </w:tc>
      </w:tr>
      <w:tr w:rsidR="0081699C" w:rsidRPr="0076338C" w:rsidTr="007F3036">
        <w:trPr>
          <w:trHeight w:val="21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Капитальные вложения в объекты государственной (муниципальной) собственности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0300117740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9 009,0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4 206,7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47</w:t>
            </w:r>
          </w:p>
        </w:tc>
      </w:tr>
      <w:tr w:rsidR="0081699C" w:rsidRPr="0076338C" w:rsidTr="007F3036">
        <w:trPr>
          <w:trHeight w:val="60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деятельности библиотек Звериноголовского района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0300180420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1 945,8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1 915,5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98</w:t>
            </w:r>
          </w:p>
        </w:tc>
      </w:tr>
      <w:tr w:rsidR="0081699C" w:rsidRPr="0076338C" w:rsidTr="007F3036">
        <w:trPr>
          <w:trHeight w:val="59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0300180420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1 741,4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1 741,4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69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0300180420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203,7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173,4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85</w:t>
            </w:r>
          </w:p>
        </w:tc>
      </w:tr>
      <w:tr w:rsidR="0081699C" w:rsidRPr="0076338C" w:rsidTr="007F3036">
        <w:trPr>
          <w:trHeight w:val="35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0300180420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26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деятельности дворцов и домов культуры, других учреждений культуры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0300180450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6 116,7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5 371,9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w:t>
            </w:r>
          </w:p>
        </w:tc>
      </w:tr>
      <w:tr w:rsidR="0081699C" w:rsidRPr="0076338C" w:rsidTr="007F3036">
        <w:trPr>
          <w:trHeight w:val="23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0300180450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2 087,6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2 087,5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62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0300180450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2 676,5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2 092,0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78</w:t>
            </w:r>
          </w:p>
        </w:tc>
      </w:tr>
      <w:tr w:rsidR="0081699C" w:rsidRPr="0076338C" w:rsidTr="007F3036">
        <w:trPr>
          <w:trHeight w:val="40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Капитальные вложения в объекты государственной (муниципальной) собственности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0300180450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1 312,1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1 176,1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w:t>
            </w:r>
          </w:p>
        </w:tc>
      </w:tr>
      <w:tr w:rsidR="0081699C" w:rsidRPr="0076338C" w:rsidTr="007F3036">
        <w:trPr>
          <w:trHeight w:val="377"/>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0300180450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40,5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16,3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40</w:t>
            </w:r>
          </w:p>
        </w:tc>
      </w:tr>
      <w:tr w:rsidR="0081699C" w:rsidRPr="0076338C" w:rsidTr="007F3036">
        <w:trPr>
          <w:trHeight w:val="60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Непрограммные направления деятельности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119,0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119,0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67"/>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непрограммные мероприятия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119,0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119,0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44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6190010970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119,0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119,0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28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6190010970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89,8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89,8</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3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6190010970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29,2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29,2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63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Другие вопросы в области культуры, кинематографии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162,4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162,4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68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Звериноголовского района "Культура Звериноголовского района "</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162,4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162,4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98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162,4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162,4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84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деятельности учебно-методических кабинетов, централизованных бухгалтерий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0300180520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162,4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162,4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40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0300180520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162,4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162,4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62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СОЦИАЛЬНАЯ ПОЛИТИКА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1 065,0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1 065,0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21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Социальное обеспечение населения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1 065,0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1 065,0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1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Непрограммные направления деятельности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1 065,0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1 065,0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21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Резервные фонды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6140000000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65,0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8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Резервные фонды местных администраций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6140082010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65,0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2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6140082010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65,0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21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непрограммные мероприятия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1 000,0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24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Реализация основного мероприятия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6190019980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1 000,0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482"/>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6190019980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1 000,0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1 000,0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293"/>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ФИЗИЧЕСКАЯ КУЛЬТУРА И СПОРТ</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1100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16,3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16,3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4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Физическая культура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16,3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16,3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65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"Развитие физической культуры и спорта в Звериноголовском районе "</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16,3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16,3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46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 xml:space="preserve">                Мероприятия в области спорта и физической культуры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0700100000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16,3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16,3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68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Проведение спортивных мероприятий, приобретение спортивного инвентаря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0700180850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16,3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16,3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67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0700180850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16,3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16,3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303"/>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 xml:space="preserve">    ФИНАНСОВОЕ УПРАВЛЕНИЕ АДМИНИСТРАЦИИ ЗВЕРИНОГОЛОВСКОГО МУНИЦИПАЛЬНОГО ОКРУГА КУРГАНСКОЙ ОБЛАСТИ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800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0000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3 730,5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3 666,9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98</w:t>
            </w:r>
          </w:p>
        </w:tc>
      </w:tr>
      <w:tr w:rsidR="0081699C" w:rsidRPr="0076338C" w:rsidTr="007F3036">
        <w:trPr>
          <w:trHeight w:val="703"/>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3 120,9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3 057,3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98</w:t>
            </w:r>
          </w:p>
        </w:tc>
      </w:tr>
      <w:tr w:rsidR="0081699C" w:rsidRPr="0076338C" w:rsidTr="007F3036">
        <w:trPr>
          <w:trHeight w:val="87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0106</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3 120,5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3 057,3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98</w:t>
            </w:r>
          </w:p>
        </w:tc>
      </w:tr>
      <w:tr w:rsidR="0081699C" w:rsidRPr="0076338C" w:rsidTr="007F3036">
        <w:trPr>
          <w:trHeight w:val="100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Звериноголовского района "Управление муниципальными финансами и регулирование межбюджетных отношений"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0106</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3 120,5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3 057,3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98</w:t>
            </w:r>
          </w:p>
        </w:tc>
      </w:tr>
      <w:tr w:rsidR="0081699C" w:rsidRPr="0076338C" w:rsidTr="007F3036">
        <w:trPr>
          <w:trHeight w:val="67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Подпрограмма "Организация и совершенствование бюджетного процесса в Звериноголовском районе"</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0106</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0810000000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3 120,5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3 057,3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98</w:t>
            </w:r>
          </w:p>
        </w:tc>
      </w:tr>
      <w:tr w:rsidR="0081699C" w:rsidRPr="0076338C" w:rsidTr="007F3036">
        <w:trPr>
          <w:trHeight w:val="81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деятельности Финансового управления Администрации Звериноголовского района Курганской области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0106</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0810100000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3 120,5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3 057,3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98</w:t>
            </w:r>
          </w:p>
        </w:tc>
      </w:tr>
      <w:tr w:rsidR="0081699C" w:rsidRPr="0076338C" w:rsidTr="007F3036">
        <w:trPr>
          <w:trHeight w:val="85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деятельности аппарата органов местного самоуправления Звериноголовского района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0106</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0810180060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3 120,5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3 057,3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98</w:t>
            </w:r>
          </w:p>
        </w:tc>
      </w:tr>
      <w:tr w:rsidR="0081699C" w:rsidRPr="0076338C" w:rsidTr="007F3036">
        <w:trPr>
          <w:trHeight w:val="557"/>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0106</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0810180060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2 898,7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2 841,3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98</w:t>
            </w:r>
          </w:p>
        </w:tc>
      </w:tr>
      <w:tr w:rsidR="0081699C" w:rsidRPr="0076338C" w:rsidTr="007F3036">
        <w:trPr>
          <w:trHeight w:val="727"/>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0106</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0810180060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221,8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216,0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w:t>
            </w:r>
          </w:p>
        </w:tc>
      </w:tr>
      <w:tr w:rsidR="0081699C" w:rsidRPr="0076338C" w:rsidTr="007F3036">
        <w:trPr>
          <w:trHeight w:val="53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Другие 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80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Непрограммные направления деятельности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33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непрограммные мероприятия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118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 xml:space="preserve">                  Осуществление органами местного самоуправления муниципальных районов полномочий по расчету и предоставлению субвенций по первичному воинскому учету бюджетам поселений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6190019400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68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6190019400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41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НАЦИОНАЛЬНАЯ ЭКОНОМИКА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609,6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609,6</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62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Дорожное хозяйство (дорожные фонды)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609,6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609,6</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24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Непрограммные направления деятельности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609,6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609,6</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22"/>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непрограммные мероприятия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609,6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609,6</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260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6190015030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609,6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609,6</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77"/>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6190015030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609,6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609,6</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2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 xml:space="preserve">    МУНИЦИПАЛЬНОЕ КАЗЕННОЕ УЧРЕЖДЕНИЕ "УПРАВЛЕНИЕ ОБРАЗОВАНИЯ АДМИНИСТРАЦИИ ЗВЕРИНОГОЛОВСКОГО МУНИЦИПАЛЬНОГО ОКРУГА КУРГАНСКОЙ ОБЛАСТИ"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0000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96 742,7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76 601,2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79</w:t>
            </w:r>
          </w:p>
        </w:tc>
      </w:tr>
      <w:tr w:rsidR="0081699C" w:rsidRPr="0076338C" w:rsidTr="007F3036">
        <w:trPr>
          <w:trHeight w:val="51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НАЦИОНАЛЬНАЯ ЭКОНОМИКА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3,2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77"/>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Общеэкономические вопросы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23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Звериноголовского района "Трудоустройство несовершеннолетних граждан в возрасте от 14 до 18 лет в свободное от учебы время в Звериноголовском районе "</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0200000000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94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Организация временных рабочих мест несовершеннолетним гражданам желающим работать в свободное от учебы время в период школьных каникул</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0200100000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86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Трудоустройство несовершеннолетних граждан в возрасте от 14 до 18 лет в свободное от учебы время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0200180820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27"/>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0200180820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20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ОБРАЗОВАНИЕ</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91 647,4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74 400,2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81</w:t>
            </w:r>
          </w:p>
        </w:tc>
      </w:tr>
      <w:tr w:rsidR="0081699C" w:rsidRPr="0076338C" w:rsidTr="007F3036">
        <w:trPr>
          <w:trHeight w:val="23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Дошкольное образование</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20 630,1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15 852,1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77</w:t>
            </w:r>
          </w:p>
        </w:tc>
      </w:tr>
      <w:tr w:rsidR="0081699C" w:rsidRPr="0076338C" w:rsidTr="007F3036">
        <w:trPr>
          <w:trHeight w:val="105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20 278,7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15 510,8</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76</w:t>
            </w:r>
          </w:p>
        </w:tc>
      </w:tr>
      <w:tr w:rsidR="0081699C" w:rsidRPr="0076338C" w:rsidTr="007F3036">
        <w:trPr>
          <w:trHeight w:val="22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Повышение качества государственных и муниципальных услуг, исполнение государственных и муниципальных функций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20 278,7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15 510,8</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76</w:t>
            </w:r>
          </w:p>
        </w:tc>
      </w:tr>
      <w:tr w:rsidR="0081699C" w:rsidRPr="0076338C" w:rsidTr="007F3036">
        <w:trPr>
          <w:trHeight w:val="87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Реализация государственного стандарта дошкольного образования на оплату труда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0500112010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5 949,8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5 582,0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94</w:t>
            </w:r>
          </w:p>
        </w:tc>
      </w:tr>
      <w:tr w:rsidR="0081699C" w:rsidRPr="0076338C" w:rsidTr="007F3036">
        <w:trPr>
          <w:trHeight w:val="121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0500112010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5 949,8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5 582,0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94</w:t>
            </w:r>
          </w:p>
        </w:tc>
      </w:tr>
      <w:tr w:rsidR="0081699C" w:rsidRPr="0076338C" w:rsidTr="007F3036">
        <w:trPr>
          <w:trHeight w:val="83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0500112020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37"/>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0500112020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6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Развитие муниципальной системы образования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0500117240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66</w:t>
            </w:r>
          </w:p>
        </w:tc>
      </w:tr>
      <w:tr w:rsidR="0081699C" w:rsidRPr="0076338C" w:rsidTr="007F3036">
        <w:trPr>
          <w:trHeight w:val="85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0500117240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66</w:t>
            </w:r>
          </w:p>
        </w:tc>
      </w:tr>
      <w:tr w:rsidR="0081699C" w:rsidRPr="0076338C" w:rsidTr="007F3036">
        <w:trPr>
          <w:trHeight w:val="502"/>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Развитие муниципальной системы образования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050011724Я</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3 687,9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3 592,3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w:t>
            </w:r>
          </w:p>
        </w:tc>
      </w:tr>
      <w:tr w:rsidR="0081699C" w:rsidRPr="0076338C" w:rsidTr="007F3036">
        <w:trPr>
          <w:trHeight w:val="77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050011724Я</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3 687,9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3 592,3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w:t>
            </w:r>
          </w:p>
        </w:tc>
      </w:tr>
      <w:tr w:rsidR="0081699C" w:rsidRPr="0076338C" w:rsidTr="007F3036">
        <w:trPr>
          <w:trHeight w:val="64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0500180200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2 576,6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2 447,8</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w:t>
            </w:r>
          </w:p>
        </w:tc>
      </w:tr>
      <w:tr w:rsidR="0081699C" w:rsidRPr="0076338C" w:rsidTr="007F3036">
        <w:trPr>
          <w:trHeight w:val="71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0500180200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4 522,3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3 089,0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68</w:t>
            </w:r>
          </w:p>
        </w:tc>
      </w:tr>
      <w:tr w:rsidR="0081699C" w:rsidRPr="0076338C" w:rsidTr="007F3036">
        <w:trPr>
          <w:trHeight w:val="23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0500180200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24,8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82</w:t>
            </w:r>
          </w:p>
        </w:tc>
      </w:tr>
      <w:tr w:rsidR="0081699C" w:rsidRPr="0076338C" w:rsidTr="007F3036">
        <w:trPr>
          <w:trHeight w:val="643"/>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 xml:space="preserve">                  Обеспечение питанием воспитанников детских дошкольных учреждений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0500180220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3 188,9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622,9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w:t>
            </w:r>
          </w:p>
        </w:tc>
      </w:tr>
      <w:tr w:rsidR="0081699C" w:rsidRPr="0076338C" w:rsidTr="007F3036">
        <w:trPr>
          <w:trHeight w:val="773"/>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0500180220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3 188,9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622,9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w:t>
            </w:r>
          </w:p>
        </w:tc>
      </w:tr>
      <w:tr w:rsidR="0081699C" w:rsidRPr="0076338C" w:rsidTr="007F3036">
        <w:trPr>
          <w:trHeight w:val="104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льготного питания детей-инвалидов, детей-сирот и детей, оставшихся без попечения родителей, детей находящихся под опекой (попечительством) в детских дошкольных учреждениях</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0500180240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32,7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32</w:t>
            </w:r>
          </w:p>
        </w:tc>
      </w:tr>
      <w:tr w:rsidR="0081699C" w:rsidRPr="0076338C" w:rsidTr="007F3036">
        <w:trPr>
          <w:trHeight w:val="59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0500180240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32,7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32</w:t>
            </w:r>
          </w:p>
        </w:tc>
      </w:tr>
      <w:tr w:rsidR="0081699C" w:rsidRPr="0076338C" w:rsidTr="007F3036">
        <w:trPr>
          <w:trHeight w:val="96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финансовое обеспечение деятельности дошкольных образовательных учреждений за счет платы за присмотр и уход за детьми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0500180260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267,9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120,8</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45</w:t>
            </w:r>
          </w:p>
        </w:tc>
      </w:tr>
      <w:tr w:rsidR="0081699C" w:rsidRPr="0076338C" w:rsidTr="007F3036">
        <w:trPr>
          <w:trHeight w:val="79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0500180260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267,9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120,8</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45</w:t>
            </w:r>
          </w:p>
        </w:tc>
      </w:tr>
      <w:tr w:rsidR="0081699C" w:rsidRPr="0076338C" w:rsidTr="007F3036">
        <w:trPr>
          <w:trHeight w:val="737"/>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Непрограммные направления деятельности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351,4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341,3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w:t>
            </w:r>
          </w:p>
        </w:tc>
      </w:tr>
      <w:tr w:rsidR="0081699C" w:rsidRPr="0076338C" w:rsidTr="007F3036">
        <w:trPr>
          <w:trHeight w:val="36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непрограммные мероприятия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351,4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341,3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w:t>
            </w:r>
          </w:p>
        </w:tc>
      </w:tr>
      <w:tr w:rsidR="0081699C" w:rsidRPr="0076338C" w:rsidTr="007F3036">
        <w:trPr>
          <w:trHeight w:val="86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6190010970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351,4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341,3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w:t>
            </w:r>
          </w:p>
        </w:tc>
      </w:tr>
      <w:tr w:rsidR="0081699C" w:rsidRPr="0076338C" w:rsidTr="007F3036">
        <w:trPr>
          <w:trHeight w:val="125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6190010970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175,7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175,7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463"/>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6190010970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175,7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165,6</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94</w:t>
            </w:r>
          </w:p>
        </w:tc>
      </w:tr>
      <w:tr w:rsidR="0081699C" w:rsidRPr="0076338C" w:rsidTr="007F3036">
        <w:trPr>
          <w:trHeight w:val="34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Общее образование</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58 412,2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45 357,1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78</w:t>
            </w:r>
          </w:p>
        </w:tc>
      </w:tr>
      <w:tr w:rsidR="0081699C" w:rsidRPr="0076338C" w:rsidTr="007F3036">
        <w:trPr>
          <w:trHeight w:val="39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57 192,7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44 372,1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78</w:t>
            </w:r>
          </w:p>
        </w:tc>
      </w:tr>
      <w:tr w:rsidR="0081699C" w:rsidRPr="0076338C" w:rsidTr="007F3036">
        <w:trPr>
          <w:trHeight w:val="79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Повышение качества государственных и муниципальных услуг, исполнение государственных и муниципальных функций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57 192,7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44 372,1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78</w:t>
            </w:r>
          </w:p>
        </w:tc>
      </w:tr>
      <w:tr w:rsidR="0081699C" w:rsidRPr="0076338C" w:rsidTr="007F3036">
        <w:trPr>
          <w:trHeight w:val="422"/>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Реализация государственного стандарта общего образования на оплату труда работников общеобразовательных организаций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0500112030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25 837,7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25 108,4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w:t>
            </w:r>
          </w:p>
        </w:tc>
      </w:tr>
      <w:tr w:rsidR="0081699C" w:rsidRPr="0076338C" w:rsidTr="007F3036">
        <w:trPr>
          <w:trHeight w:val="136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0500112030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25 837,7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25 108,4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w:t>
            </w:r>
          </w:p>
        </w:tc>
      </w:tr>
      <w:tr w:rsidR="0081699C" w:rsidRPr="0076338C" w:rsidTr="007F3036">
        <w:trPr>
          <w:trHeight w:val="45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Реализация государственного стандарта общего образования на обеспечение учебного процесса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0500112040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84,0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83,9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6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0500112040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84,0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83,9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83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питанием обучающихся общеобразовательных организаций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0500112240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336,5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336,5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0500112240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336,5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336,5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60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0500153030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2 141,3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1 592,9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74</w:t>
            </w:r>
          </w:p>
        </w:tc>
      </w:tr>
      <w:tr w:rsidR="0081699C" w:rsidRPr="0076338C" w:rsidTr="007F3036">
        <w:trPr>
          <w:trHeight w:val="59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0500153030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2 141,3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1 592,9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74</w:t>
            </w:r>
          </w:p>
        </w:tc>
      </w:tr>
      <w:tr w:rsidR="0081699C" w:rsidRPr="0076338C" w:rsidTr="007F3036">
        <w:trPr>
          <w:trHeight w:val="74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деятельности школ-детских садов, школ начальных, неполных средних и средних</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0500180210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24 226,2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12 685,8</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52</w:t>
            </w:r>
          </w:p>
        </w:tc>
      </w:tr>
      <w:tr w:rsidR="0081699C" w:rsidRPr="0076338C" w:rsidTr="007F3036">
        <w:trPr>
          <w:trHeight w:val="667"/>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0500180210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3 206,8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3 202,6</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69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0500180210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20 824,4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9 291,1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45</w:t>
            </w:r>
          </w:p>
        </w:tc>
      </w:tr>
      <w:tr w:rsidR="0081699C" w:rsidRPr="0076338C" w:rsidTr="007F3036">
        <w:trPr>
          <w:trHeight w:val="377"/>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0500180210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195,0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192,1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99</w:t>
            </w:r>
          </w:p>
        </w:tc>
      </w:tr>
      <w:tr w:rsidR="0081699C" w:rsidRPr="0076338C" w:rsidTr="007F3036">
        <w:trPr>
          <w:trHeight w:val="58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питанием учащихся школ</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0500180250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373,8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371,8</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99</w:t>
            </w:r>
          </w:p>
        </w:tc>
      </w:tr>
      <w:tr w:rsidR="0081699C" w:rsidRPr="0076338C" w:rsidTr="007F3036">
        <w:trPr>
          <w:trHeight w:val="70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0500180250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373,8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371,8</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99</w:t>
            </w:r>
          </w:p>
        </w:tc>
      </w:tr>
      <w:tr w:rsidR="0081699C" w:rsidRPr="0076338C" w:rsidTr="007F3036">
        <w:trPr>
          <w:trHeight w:val="58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обучающихся с ограниченными возможностями здоровья в муниципальных казенных учреждениях бесплатным двухразовым питанием</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0500180270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104,6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104,4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46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0500180270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104,6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104,4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8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05001L3042</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2 052,2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2 052,2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7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05001L3042</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2 052,2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2 052,2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21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Реализация мероприятий по модернизации школьных систем образования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05001L7500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1 868,1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1 868,1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9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05001L7500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1 868,1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1 868,1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6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питанием обучающихся общеобразовательных организаций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05001S2240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168,3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168,2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05001S2240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168,3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168,2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Непрограммные направления деятельности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1 219,5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985,0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81</w:t>
            </w:r>
          </w:p>
        </w:tc>
      </w:tr>
      <w:tr w:rsidR="0081699C" w:rsidRPr="0076338C" w:rsidTr="007F3036">
        <w:trPr>
          <w:trHeight w:val="377"/>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непрограммные мероприятия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1 219,5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985,0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81</w:t>
            </w:r>
          </w:p>
        </w:tc>
      </w:tr>
      <w:tr w:rsidR="0081699C" w:rsidRPr="0076338C" w:rsidTr="007F3036">
        <w:trPr>
          <w:trHeight w:val="21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6190010970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1 219,5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985,0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81</w:t>
            </w:r>
          </w:p>
        </w:tc>
      </w:tr>
      <w:tr w:rsidR="0081699C" w:rsidRPr="0076338C" w:rsidTr="007F3036">
        <w:trPr>
          <w:trHeight w:val="104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6190010970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712,6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551,5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77</w:t>
            </w:r>
          </w:p>
        </w:tc>
      </w:tr>
      <w:tr w:rsidR="0081699C" w:rsidRPr="0076338C" w:rsidTr="007F3036">
        <w:trPr>
          <w:trHeight w:val="52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6190010970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506,9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433,5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86</w:t>
            </w:r>
          </w:p>
        </w:tc>
      </w:tr>
      <w:tr w:rsidR="0081699C" w:rsidRPr="0076338C" w:rsidTr="007F3036">
        <w:trPr>
          <w:trHeight w:val="36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Дополнительное образование детей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3 656,6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3 526,7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96</w:t>
            </w:r>
          </w:p>
        </w:tc>
      </w:tr>
      <w:tr w:rsidR="0081699C" w:rsidRPr="0076338C" w:rsidTr="007F3036">
        <w:trPr>
          <w:trHeight w:val="1397"/>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Звериноголовского района "Энергосбережение и повышение энергетической эффективности в Звериноголовском районе Курганской области"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w:t>
            </w:r>
          </w:p>
        </w:tc>
      </w:tr>
      <w:tr w:rsidR="0081699C" w:rsidRPr="0076338C" w:rsidTr="007F3036">
        <w:trPr>
          <w:trHeight w:val="96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Мероприятия по энергосбережению и повышению энергетической эффективности в бюджетной сфере</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0400100000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67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деятельности учреждений по внешкольной работе с детьми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0400180230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87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0400180230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109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3 553,7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3 522,0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99</w:t>
            </w:r>
          </w:p>
        </w:tc>
      </w:tr>
      <w:tr w:rsidR="0081699C" w:rsidRPr="0076338C" w:rsidTr="007F3036">
        <w:trPr>
          <w:trHeight w:val="57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Повышение качества государственных и муниципальных услуг, исполнение государственных и муниципальных функций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3 553,7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3 522,0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99</w:t>
            </w:r>
          </w:p>
        </w:tc>
      </w:tr>
      <w:tr w:rsidR="0081699C" w:rsidRPr="0076338C" w:rsidTr="007F3036">
        <w:trPr>
          <w:trHeight w:val="662"/>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деятельности учреждений по внешкольной работе с детьми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0500180230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2 924,9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2 809,6</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96</w:t>
            </w:r>
          </w:p>
        </w:tc>
      </w:tr>
      <w:tr w:rsidR="0081699C" w:rsidRPr="0076338C" w:rsidTr="007F3036">
        <w:trPr>
          <w:trHeight w:val="57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0500180230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2 924,9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2 809,6</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96</w:t>
            </w:r>
          </w:p>
        </w:tc>
      </w:tr>
      <w:tr w:rsidR="0081699C" w:rsidRPr="0076338C" w:rsidTr="007F3036">
        <w:trPr>
          <w:trHeight w:val="492"/>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функционирования модели персонифицированного финансирования дополнительного образования детей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0500180231</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628,8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620,7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99</w:t>
            </w:r>
          </w:p>
        </w:tc>
      </w:tr>
      <w:tr w:rsidR="0081699C" w:rsidRPr="0076338C" w:rsidTr="007F3036">
        <w:trPr>
          <w:trHeight w:val="67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0500180231</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628,8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620,7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99</w:t>
            </w:r>
          </w:p>
        </w:tc>
      </w:tr>
      <w:tr w:rsidR="0081699C" w:rsidRPr="0076338C" w:rsidTr="007F3036">
        <w:trPr>
          <w:trHeight w:val="70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Непрограммные направления деятельности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96,5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99</w:t>
            </w:r>
          </w:p>
        </w:tc>
      </w:tr>
      <w:tr w:rsidR="0081699C" w:rsidRPr="0076338C" w:rsidTr="007F3036">
        <w:trPr>
          <w:trHeight w:val="39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непрограммные мероприятия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96,5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99</w:t>
            </w:r>
          </w:p>
        </w:tc>
      </w:tr>
      <w:tr w:rsidR="0081699C" w:rsidRPr="0076338C" w:rsidTr="007F3036">
        <w:trPr>
          <w:trHeight w:val="96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6190010970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96,5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99</w:t>
            </w:r>
          </w:p>
        </w:tc>
      </w:tr>
      <w:tr w:rsidR="0081699C" w:rsidRPr="0076338C" w:rsidTr="007F3036">
        <w:trPr>
          <w:trHeight w:val="40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6190010970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96,5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99</w:t>
            </w:r>
          </w:p>
        </w:tc>
      </w:tr>
      <w:tr w:rsidR="0081699C" w:rsidRPr="0076338C" w:rsidTr="007F3036">
        <w:trPr>
          <w:trHeight w:val="727"/>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Профессиональная подготовка, переподготовка и повышение квалификации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0705</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w:t>
            </w:r>
          </w:p>
        </w:tc>
      </w:tr>
      <w:tr w:rsidR="0081699C" w:rsidRPr="0076338C" w:rsidTr="007F3036">
        <w:trPr>
          <w:trHeight w:val="1147"/>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0705</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w:t>
            </w:r>
          </w:p>
        </w:tc>
      </w:tr>
      <w:tr w:rsidR="0081699C" w:rsidRPr="0076338C" w:rsidTr="007F3036">
        <w:trPr>
          <w:trHeight w:val="120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0705</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0500200000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w:t>
            </w:r>
          </w:p>
        </w:tc>
      </w:tr>
      <w:tr w:rsidR="0081699C" w:rsidRPr="0076338C" w:rsidTr="007F3036">
        <w:trPr>
          <w:trHeight w:val="69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Организация предоставления дополнительного профессионального образования педагогическим работникам</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0705</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0500212130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67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0705</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0500212130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68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Организация повышения квалификации педагогических работников муниципальных образовательных учреждений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0705</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0500280990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20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0705</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0500280990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41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Молодежная политика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0707</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230,2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209,4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91</w:t>
            </w:r>
          </w:p>
        </w:tc>
      </w:tr>
      <w:tr w:rsidR="0081699C" w:rsidRPr="0076338C" w:rsidTr="007F3036">
        <w:trPr>
          <w:trHeight w:val="105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0707</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230,2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209,4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91</w:t>
            </w:r>
          </w:p>
        </w:tc>
      </w:tr>
      <w:tr w:rsidR="0081699C" w:rsidRPr="0076338C" w:rsidTr="007F3036">
        <w:trPr>
          <w:trHeight w:val="737"/>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Увеличение охвата организованными </w:t>
            </w:r>
            <w:proofErr w:type="spellStart"/>
            <w:r w:rsidRPr="0076338C">
              <w:rPr>
                <w:rFonts w:ascii="Times New Roman" w:eastAsia="Times New Roman" w:hAnsi="Times New Roman"/>
                <w:color w:val="000000"/>
                <w:sz w:val="20"/>
                <w:szCs w:val="20"/>
                <w:lang w:eastAsia="ru-RU"/>
              </w:rPr>
              <w:t>формаим</w:t>
            </w:r>
            <w:proofErr w:type="spellEnd"/>
            <w:r w:rsidRPr="0076338C">
              <w:rPr>
                <w:rFonts w:ascii="Times New Roman" w:eastAsia="Times New Roman" w:hAnsi="Times New Roman"/>
                <w:color w:val="000000"/>
                <w:sz w:val="20"/>
                <w:szCs w:val="20"/>
                <w:lang w:eastAsia="ru-RU"/>
              </w:rPr>
              <w:t xml:space="preserve"> отдыха и оздоровления детей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0707</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0500400000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174,2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153,4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w:t>
            </w:r>
          </w:p>
        </w:tc>
      </w:tr>
      <w:tr w:rsidR="0081699C" w:rsidRPr="0076338C" w:rsidTr="007F3036">
        <w:trPr>
          <w:trHeight w:val="60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Организация отдыха детей, находящихся в трудной жизненной ситуации, в лагерях дневного пребывания в каникулярное время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0707</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0500412440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43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0707</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0500412440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823"/>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Организация отдыха детей в загородных оздоровительных лагерях в каникулярное время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0707</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0500412450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138,4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138,4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60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0707</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0500412450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138,4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138,4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2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Мероприятия по проведению оздоровительной кампании детей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0707</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0500480940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9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0707</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0500480940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0707</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0500480940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83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Организация отдыха детей в лагерях дневного пребывания в каникулярное время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0707</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05004S2430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8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0707</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05004S2430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89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Организация отдыха детей, находящихся в трудной жизненной ситуации, в лагерях дневного пребывания в каникулярное время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0707</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05004S2440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85</w:t>
            </w:r>
          </w:p>
        </w:tc>
      </w:tr>
      <w:tr w:rsidR="0081699C" w:rsidRPr="0076338C" w:rsidTr="007F3036">
        <w:trPr>
          <w:trHeight w:val="737"/>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0707</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05004S2440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85</w:t>
            </w:r>
          </w:p>
        </w:tc>
      </w:tr>
      <w:tr w:rsidR="0081699C" w:rsidRPr="0076338C" w:rsidTr="007F3036">
        <w:trPr>
          <w:trHeight w:val="79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Организация отдыха детей в загородных оздоровительных лагерях в каникулярное время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0707</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05004S2450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22,9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32</w:t>
            </w:r>
          </w:p>
        </w:tc>
      </w:tr>
      <w:tr w:rsidR="0081699C" w:rsidRPr="0076338C" w:rsidTr="007F3036">
        <w:trPr>
          <w:trHeight w:val="52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0707</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05004S2450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22,9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32</w:t>
            </w:r>
          </w:p>
        </w:tc>
      </w:tr>
      <w:tr w:rsidR="0081699C" w:rsidRPr="0076338C" w:rsidTr="007F3036">
        <w:trPr>
          <w:trHeight w:val="81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Развитие созидательной активности и эффективной системы самореализации молодежи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0707</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0500500000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56,0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56,0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43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Мероприятия по молодежной политике</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0707</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0500580950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56,0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56,0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68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0707</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0500580950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56,0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56,0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60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Другие вопросы в области образования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8 704,9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8 481,9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w:t>
            </w:r>
          </w:p>
        </w:tc>
      </w:tr>
      <w:tr w:rsidR="0081699C" w:rsidRPr="0076338C" w:rsidTr="007F3036">
        <w:trPr>
          <w:trHeight w:val="25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Звериноголовского района "Энергосбережение и повышение энергетической эффективности в Звериноголовском районе Курганской области"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81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Мероприятия по энергосбережению и повышению энергетической эффективности в бюджетной сфере</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0400100000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68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деятельности учебно-методических кабинетов, централизованных бухгалтерий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0400180520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823"/>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0400180520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643"/>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8 700,9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8 477,9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w:t>
            </w:r>
          </w:p>
        </w:tc>
      </w:tr>
      <w:tr w:rsidR="0081699C" w:rsidRPr="0076338C" w:rsidTr="007F3036">
        <w:trPr>
          <w:trHeight w:val="87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Повышение качества государственных и муниципальных услуг, исполнение государственных и муниципальных функций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8 573,9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8 477,9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99</w:t>
            </w:r>
          </w:p>
        </w:tc>
      </w:tr>
      <w:tr w:rsidR="0081699C" w:rsidRPr="0076338C" w:rsidTr="007F3036">
        <w:trPr>
          <w:trHeight w:val="77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деятельности аппарата органов местного самоуправления Звериноголовского района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0500180060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400,3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361,1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w:t>
            </w:r>
          </w:p>
        </w:tc>
      </w:tr>
      <w:tr w:rsidR="0081699C" w:rsidRPr="0076338C" w:rsidTr="007F3036">
        <w:trPr>
          <w:trHeight w:val="672"/>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0500180060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400,3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361,1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w:t>
            </w:r>
          </w:p>
        </w:tc>
      </w:tr>
      <w:tr w:rsidR="0081699C" w:rsidRPr="0076338C" w:rsidTr="007F3036">
        <w:trPr>
          <w:trHeight w:val="20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деятельности хозяйственных групп</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0500180510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6 847,4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6 756,3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99</w:t>
            </w:r>
          </w:p>
        </w:tc>
      </w:tr>
      <w:tr w:rsidR="0081699C" w:rsidRPr="0076338C" w:rsidTr="007F3036">
        <w:trPr>
          <w:trHeight w:val="105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0500180510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6 847,4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6 756,3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99</w:t>
            </w:r>
          </w:p>
        </w:tc>
      </w:tr>
      <w:tr w:rsidR="0081699C" w:rsidRPr="0076338C" w:rsidTr="007F3036">
        <w:trPr>
          <w:trHeight w:val="79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деятельности учебно-методических кабинетов, централизованных бухгалтерий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0500180520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1 326,2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1 233,5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93</w:t>
            </w:r>
          </w:p>
        </w:tc>
      </w:tr>
      <w:tr w:rsidR="0081699C" w:rsidRPr="0076338C" w:rsidTr="007F3036">
        <w:trPr>
          <w:trHeight w:val="147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0500180520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1 147,9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1 115,2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w:t>
            </w:r>
          </w:p>
        </w:tc>
      </w:tr>
      <w:tr w:rsidR="0081699C" w:rsidRPr="0076338C" w:rsidTr="007F3036">
        <w:trPr>
          <w:trHeight w:val="97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0500180520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175,8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115,8</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66</w:t>
            </w:r>
          </w:p>
        </w:tc>
      </w:tr>
      <w:tr w:rsidR="0081699C" w:rsidRPr="0076338C" w:rsidTr="007F3036">
        <w:trPr>
          <w:trHeight w:val="53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0500180520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21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Создание необходимых условий для семейного жизнеустройства детей, оставшихся без попечения родителей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0500300000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127,0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127,0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63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Исполнение государственных полномочий по содержанию органов опеки и попечительства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0500312190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127,0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127,0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83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0500312190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117,0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117,0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917"/>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0500312190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4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СОЦИАЛЬНАЯ ПОЛИТИКА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5 056,1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3 095,2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w:t>
            </w:r>
          </w:p>
        </w:tc>
      </w:tr>
      <w:tr w:rsidR="0081699C" w:rsidRPr="0076338C" w:rsidTr="007F3036">
        <w:trPr>
          <w:trHeight w:val="25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Охрана семьи и детства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5 021,3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3 068,5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w:t>
            </w:r>
          </w:p>
        </w:tc>
      </w:tr>
      <w:tr w:rsidR="0081699C" w:rsidRPr="0076338C" w:rsidTr="007F3036">
        <w:trPr>
          <w:trHeight w:val="123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925,0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158,5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w:t>
            </w:r>
          </w:p>
        </w:tc>
      </w:tr>
      <w:tr w:rsidR="0081699C" w:rsidRPr="0076338C" w:rsidTr="007F3036">
        <w:trPr>
          <w:trHeight w:val="85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Повышение качества государственных и муниципальных услуг, исполнение государственных и муниципальных функций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925,0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158,5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w:t>
            </w:r>
          </w:p>
        </w:tc>
      </w:tr>
      <w:tr w:rsidR="0081699C" w:rsidRPr="0076338C" w:rsidTr="007F3036">
        <w:trPr>
          <w:trHeight w:val="43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w:t>
            </w:r>
            <w:r w:rsidRPr="0076338C">
              <w:rPr>
                <w:rFonts w:ascii="Times New Roman" w:eastAsia="Times New Roman" w:hAnsi="Times New Roman"/>
                <w:color w:val="000000"/>
                <w:sz w:val="20"/>
                <w:szCs w:val="20"/>
                <w:lang w:eastAsia="ru-RU"/>
              </w:rPr>
              <w:lastRenderedPageBreak/>
              <w:t>с родителей (законных представителей) за присмотр и уход за детьми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0500112200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925,0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158,5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 xml:space="preserve">                    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0500112200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925,0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158,5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w:t>
            </w:r>
          </w:p>
        </w:tc>
      </w:tr>
      <w:tr w:rsidR="0081699C" w:rsidRPr="0076338C" w:rsidTr="007F3036">
        <w:trPr>
          <w:trHeight w:val="25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Непрограммные направления деятельности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4 096,3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2 936,7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72</w:t>
            </w:r>
          </w:p>
        </w:tc>
      </w:tr>
      <w:tr w:rsidR="0081699C" w:rsidRPr="0076338C" w:rsidTr="007F3036">
        <w:trPr>
          <w:trHeight w:val="53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непрограммные мероприятия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4 096,3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2 936,7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72</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Содержание детей в приемных семьях</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6190011450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1 941,4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1 537,1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79</w:t>
            </w:r>
          </w:p>
        </w:tc>
      </w:tr>
      <w:tr w:rsidR="0081699C" w:rsidRPr="0076338C" w:rsidTr="007F3036">
        <w:trPr>
          <w:trHeight w:val="45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6190011450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1 941,4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1 537,1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79</w:t>
            </w:r>
          </w:p>
        </w:tc>
      </w:tr>
      <w:tr w:rsidR="0081699C" w:rsidRPr="0076338C" w:rsidTr="007F3036">
        <w:trPr>
          <w:trHeight w:val="69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Выплата вознаграждения опекунам (попечителям), приемным родителям</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6190011460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1 527,3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1 114,9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73</w:t>
            </w:r>
          </w:p>
        </w:tc>
      </w:tr>
      <w:tr w:rsidR="0081699C" w:rsidRPr="0076338C" w:rsidTr="007F3036">
        <w:trPr>
          <w:trHeight w:val="51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6190011460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1 527,3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1 114,9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73</w:t>
            </w:r>
          </w:p>
        </w:tc>
      </w:tr>
      <w:tr w:rsidR="0081699C" w:rsidRPr="0076338C" w:rsidTr="007F3036">
        <w:trPr>
          <w:trHeight w:val="56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Содержание детей в семьях опекунов (попечителей)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6190011470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627,6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284,7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45</w:t>
            </w:r>
          </w:p>
        </w:tc>
      </w:tr>
      <w:tr w:rsidR="0081699C" w:rsidRPr="0076338C" w:rsidTr="007F3036">
        <w:trPr>
          <w:trHeight w:val="557"/>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6190011470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627,6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284,7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45</w:t>
            </w:r>
          </w:p>
        </w:tc>
      </w:tr>
      <w:tr w:rsidR="0081699C" w:rsidRPr="0076338C" w:rsidTr="007F3036">
        <w:trPr>
          <w:trHeight w:val="492"/>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Другие вопросы в области социальной политики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1006</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34,8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26,7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77</w:t>
            </w:r>
          </w:p>
        </w:tc>
      </w:tr>
      <w:tr w:rsidR="0081699C" w:rsidRPr="0076338C" w:rsidTr="007F3036">
        <w:trPr>
          <w:trHeight w:val="98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1006</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34,8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26,7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77</w:t>
            </w:r>
          </w:p>
        </w:tc>
      </w:tr>
      <w:tr w:rsidR="0081699C" w:rsidRPr="0076338C" w:rsidTr="007F3036">
        <w:trPr>
          <w:trHeight w:val="59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Создание необходимых условий для семейного жизнеустройства детей, оставшихся без попечения родителей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1006</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0500300000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34,8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26,7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77</w:t>
            </w:r>
          </w:p>
        </w:tc>
      </w:tr>
      <w:tr w:rsidR="0081699C" w:rsidRPr="0076338C" w:rsidTr="007F3036">
        <w:trPr>
          <w:trHeight w:val="57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1006</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0500312390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34,8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26,7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77</w:t>
            </w:r>
          </w:p>
        </w:tc>
      </w:tr>
      <w:tr w:rsidR="0081699C" w:rsidRPr="0076338C" w:rsidTr="007F3036">
        <w:trPr>
          <w:trHeight w:val="128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1006</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0500312390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34,8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26,7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77</w:t>
            </w:r>
          </w:p>
        </w:tc>
      </w:tr>
      <w:tr w:rsidR="0081699C" w:rsidRPr="0076338C" w:rsidTr="007F3036">
        <w:trPr>
          <w:trHeight w:val="53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ФИЗИЧЕСКАЯ КУЛЬТУРА И СПОРТ</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1100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36,0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36,0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3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Физическая культура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36,0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36,0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8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"Развитие физической культуры и спорта в Звериноголовском районе "</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36,0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36,0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8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Мероприятия в области спорта и физической культуры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0700100000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36,0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36,0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77"/>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 xml:space="preserve">                  Проведение спортивных мероприятий, приобретение спортивного инвентаря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0700180850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36,0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36,0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823"/>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0700180850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36,0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36,0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44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 xml:space="preserve">    УПРАВЛЕНИЕ РАЗВИТИЯ СЕЛЬСКИХ ТЕРРИТОРИЙ АДМИНИСТРАЦИИ ЗВЕРИНОГОЛОВСКОГО МУНИЦИПАЛЬНОГО ОКРУГА КУРГАНСКОЙ ОБЛАСТИ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0000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14 210,3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10 765,3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76</w:t>
            </w:r>
          </w:p>
        </w:tc>
      </w:tr>
      <w:tr w:rsidR="0081699C" w:rsidRPr="0076338C" w:rsidTr="007F3036">
        <w:trPr>
          <w:trHeight w:val="53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3 281,7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2 808,4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86</w:t>
            </w:r>
          </w:p>
        </w:tc>
      </w:tr>
      <w:tr w:rsidR="0081699C" w:rsidRPr="0076338C" w:rsidTr="007F3036">
        <w:trPr>
          <w:trHeight w:val="59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3 281,7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2 808,4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86</w:t>
            </w:r>
          </w:p>
        </w:tc>
      </w:tr>
      <w:tr w:rsidR="0081699C" w:rsidRPr="0076338C" w:rsidTr="007F3036">
        <w:trPr>
          <w:trHeight w:val="80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Непрограммные направления деятельности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3 281,7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2 808,4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86</w:t>
            </w:r>
          </w:p>
        </w:tc>
      </w:tr>
      <w:tr w:rsidR="0081699C" w:rsidRPr="0076338C" w:rsidTr="007F3036">
        <w:trPr>
          <w:trHeight w:val="59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функционирования Главы Звериноголовского района, Аппарата Администрации Звериноголовского района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6120000000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3 281,7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2 808,4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86</w:t>
            </w:r>
          </w:p>
        </w:tc>
      </w:tr>
      <w:tr w:rsidR="0081699C" w:rsidRPr="0076338C" w:rsidTr="007F3036">
        <w:trPr>
          <w:trHeight w:val="59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деятельности аппарата органов местного самоуправления Звериноголовского района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6120080060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3 281,7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2 652,2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81</w:t>
            </w:r>
          </w:p>
        </w:tc>
      </w:tr>
      <w:tr w:rsidR="0081699C" w:rsidRPr="0076338C" w:rsidTr="007F3036">
        <w:trPr>
          <w:trHeight w:val="87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6120080060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2 683,1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2 652,2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99</w:t>
            </w:r>
          </w:p>
        </w:tc>
      </w:tr>
      <w:tr w:rsidR="0081699C" w:rsidRPr="0076338C" w:rsidTr="007F3036">
        <w:trPr>
          <w:trHeight w:val="63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6120080060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537,4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156,2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29</w:t>
            </w:r>
          </w:p>
        </w:tc>
      </w:tr>
      <w:tr w:rsidR="0081699C" w:rsidRPr="0076338C" w:rsidTr="007F3036">
        <w:trPr>
          <w:trHeight w:val="43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6120080060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67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НАЦИОНАЛЬНАЯ БЕЗОПАСНОСТЬ И ПРАВООХРАНИТЕЛЬНАЯ ДЕЯТЕЛЬНОСТЬ</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3 095,0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2 625,1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85</w:t>
            </w:r>
          </w:p>
        </w:tc>
      </w:tr>
      <w:tr w:rsidR="0081699C" w:rsidRPr="0076338C" w:rsidTr="007F3036">
        <w:trPr>
          <w:trHeight w:val="48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0310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3 095,0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2 625,1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85</w:t>
            </w:r>
          </w:p>
        </w:tc>
      </w:tr>
      <w:tr w:rsidR="0081699C" w:rsidRPr="0076338C" w:rsidTr="007F3036">
        <w:trPr>
          <w:trHeight w:val="143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Звериноголовского муниципального округа Курганской области "Пожарная безопасность Звериноголовского муниципального округа Курганской области на 2022-2026 годы"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0310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3 095,0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2 625,1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85</w:t>
            </w:r>
          </w:p>
        </w:tc>
      </w:tr>
      <w:tr w:rsidR="0081699C" w:rsidRPr="0076338C" w:rsidTr="007F3036">
        <w:trPr>
          <w:trHeight w:val="518"/>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Содержание муниципальных постов пожарной охраны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0310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2000100000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3 081,5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2 625,1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85</w:t>
            </w:r>
          </w:p>
        </w:tc>
      </w:tr>
      <w:tr w:rsidR="0081699C" w:rsidRPr="0076338C" w:rsidTr="007F3036">
        <w:trPr>
          <w:trHeight w:val="55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 xml:space="preserve">                  Текущее содержание муниципальных постов пожарной охраны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0310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2000180910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3 081,5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2 625,1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85</w:t>
            </w:r>
          </w:p>
        </w:tc>
      </w:tr>
      <w:tr w:rsidR="0081699C" w:rsidRPr="0076338C" w:rsidTr="007F3036">
        <w:trPr>
          <w:trHeight w:val="612"/>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0310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2000180910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2 559,7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2 555,9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672"/>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0310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2000180910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467,9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69,2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15</w:t>
            </w:r>
          </w:p>
        </w:tc>
      </w:tr>
      <w:tr w:rsidR="0081699C" w:rsidRPr="0076338C" w:rsidTr="007F3036">
        <w:trPr>
          <w:trHeight w:val="25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0310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2000180910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53,9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57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Дополнительные меры по обеспечению пожарной безопасности на территории Звериноголовского муниципального округа Курганской области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0310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2000200000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737"/>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Опашка 18 населенных </w:t>
            </w:r>
            <w:proofErr w:type="spellStart"/>
            <w:r w:rsidRPr="0076338C">
              <w:rPr>
                <w:rFonts w:ascii="Times New Roman" w:eastAsia="Times New Roman" w:hAnsi="Times New Roman"/>
                <w:color w:val="000000"/>
                <w:sz w:val="20"/>
                <w:szCs w:val="20"/>
                <w:lang w:eastAsia="ru-RU"/>
              </w:rPr>
              <w:t>пунктов,выкос</w:t>
            </w:r>
            <w:proofErr w:type="spellEnd"/>
            <w:r w:rsidRPr="0076338C">
              <w:rPr>
                <w:rFonts w:ascii="Times New Roman" w:eastAsia="Times New Roman" w:hAnsi="Times New Roman"/>
                <w:color w:val="000000"/>
                <w:sz w:val="20"/>
                <w:szCs w:val="20"/>
                <w:lang w:eastAsia="ru-RU"/>
              </w:rPr>
              <w:t xml:space="preserve"> травы, камыша, уборка сухой растительности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0310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2000280920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44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0310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2000280920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35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НАЦИОНАЛЬНАЯ ЭКОНОМИКА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2 830,9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837,5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w:t>
            </w:r>
          </w:p>
        </w:tc>
      </w:tr>
      <w:tr w:rsidR="0081699C" w:rsidRPr="0076338C" w:rsidTr="007F3036">
        <w:trPr>
          <w:trHeight w:val="283"/>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Общеэкономические вопросы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274,6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274,5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9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Звериноголовского района "Об организации общественных работ в Звериноголовском районе "</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274,6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274,5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6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Финансовое обеспечение мероприятий по содействию занятости населения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0900100000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274,6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274,5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23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09001LП020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274,6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274,5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643"/>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09001LП020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274,6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274,5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Дорожное хозяйство (дорожные фонды)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2 442,2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562,9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23</w:t>
            </w:r>
          </w:p>
        </w:tc>
      </w:tr>
      <w:tr w:rsidR="0081699C" w:rsidRPr="0076338C" w:rsidTr="007F3036">
        <w:trPr>
          <w:trHeight w:val="672"/>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Непрограммные направления деятельности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2 442,2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562,9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23</w:t>
            </w:r>
          </w:p>
        </w:tc>
      </w:tr>
      <w:tr w:rsidR="0081699C" w:rsidRPr="0076338C" w:rsidTr="007F3036">
        <w:trPr>
          <w:trHeight w:val="367"/>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непрограммные мероприятия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2 442,2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562,9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23</w:t>
            </w:r>
          </w:p>
        </w:tc>
      </w:tr>
      <w:tr w:rsidR="0081699C" w:rsidRPr="0076338C" w:rsidTr="007F3036">
        <w:trPr>
          <w:trHeight w:val="58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Содержание автомобильных дорог и инженерных сооружений на них</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6190085910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2 442,2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562,9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23</w:t>
            </w:r>
          </w:p>
        </w:tc>
      </w:tr>
      <w:tr w:rsidR="0081699C" w:rsidRPr="0076338C" w:rsidTr="007F3036">
        <w:trPr>
          <w:trHeight w:val="22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6190085910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2 325,5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562,9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24</w:t>
            </w:r>
          </w:p>
        </w:tc>
      </w:tr>
      <w:tr w:rsidR="0081699C" w:rsidRPr="0076338C" w:rsidTr="007F3036">
        <w:trPr>
          <w:trHeight w:val="24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6190085910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116,7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482"/>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Другие вопросы в области национальной экономики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0412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114,1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21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Непрограммные направления деятельности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0412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114,1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22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0412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6190084980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35,4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482"/>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0412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6190084980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78,7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58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ЖИЛИЩНО-КОММУНАЛЬНОЕ ХОЗЯЙСТВО</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5 002,7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4 494,3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w:t>
            </w:r>
          </w:p>
        </w:tc>
      </w:tr>
      <w:tr w:rsidR="0081699C" w:rsidRPr="0076338C" w:rsidTr="007F3036">
        <w:trPr>
          <w:trHeight w:val="377"/>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Жилищное хозяйство</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Непрограммные направления деятельности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542"/>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непрограммные мероприятия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823"/>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мероприятий по капитальному ремонту многоквартирных домов</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6190085920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86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6190085920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33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Коммунальное хозяйство</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719,7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566,4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79</w:t>
            </w:r>
          </w:p>
        </w:tc>
      </w:tr>
      <w:tr w:rsidR="0081699C" w:rsidRPr="0076338C" w:rsidTr="007F3036">
        <w:trPr>
          <w:trHeight w:val="68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Непрограммные направления деятельности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719,7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566,4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79</w:t>
            </w:r>
          </w:p>
        </w:tc>
      </w:tr>
      <w:tr w:rsidR="0081699C" w:rsidRPr="0076338C" w:rsidTr="007F3036">
        <w:trPr>
          <w:trHeight w:val="27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непрограммные мероприятия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719,7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566,4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79</w:t>
            </w:r>
          </w:p>
        </w:tc>
      </w:tr>
      <w:tr w:rsidR="0081699C" w:rsidRPr="0076338C" w:rsidTr="007F3036">
        <w:trPr>
          <w:trHeight w:val="27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Содержание и ремонт водонапорных башен, </w:t>
            </w:r>
            <w:proofErr w:type="spellStart"/>
            <w:r w:rsidRPr="0076338C">
              <w:rPr>
                <w:rFonts w:ascii="Times New Roman" w:eastAsia="Times New Roman" w:hAnsi="Times New Roman"/>
                <w:color w:val="000000"/>
                <w:sz w:val="20"/>
                <w:szCs w:val="20"/>
                <w:lang w:eastAsia="ru-RU"/>
              </w:rPr>
              <w:t>колонок,водопровода</w:t>
            </w:r>
            <w:proofErr w:type="spellEnd"/>
            <w:r w:rsidRPr="0076338C">
              <w:rPr>
                <w:rFonts w:ascii="Times New Roman" w:eastAsia="Times New Roman" w:hAnsi="Times New Roman"/>
                <w:color w:val="000000"/>
                <w:sz w:val="20"/>
                <w:szCs w:val="20"/>
                <w:lang w:eastAsia="ru-RU"/>
              </w:rPr>
              <w:t xml:space="preserve"> на территории округа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6190085930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518,7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504,7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w:t>
            </w:r>
          </w:p>
        </w:tc>
      </w:tr>
      <w:tr w:rsidR="0081699C" w:rsidRPr="0076338C" w:rsidTr="007F3036">
        <w:trPr>
          <w:trHeight w:val="42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6190085930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504,7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504,7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8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6190085930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14,0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42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Поддержка коммунального хозяйства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6190085940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201,0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31</w:t>
            </w:r>
          </w:p>
        </w:tc>
      </w:tr>
      <w:tr w:rsidR="0081699C" w:rsidRPr="0076338C" w:rsidTr="007F3036">
        <w:trPr>
          <w:trHeight w:val="377"/>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6190085940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201,0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31</w:t>
            </w:r>
          </w:p>
        </w:tc>
      </w:tr>
      <w:tr w:rsidR="0081699C" w:rsidRPr="0076338C" w:rsidTr="007F3036">
        <w:trPr>
          <w:trHeight w:val="322"/>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Благоустройство</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460,8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106,0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23</w:t>
            </w:r>
          </w:p>
        </w:tc>
      </w:tr>
      <w:tr w:rsidR="0081699C" w:rsidRPr="0076338C" w:rsidTr="007F3036">
        <w:trPr>
          <w:trHeight w:val="737"/>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 xml:space="preserve">          Непрограммные направления деятельности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460,8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106,0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23</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непрограммные мероприятия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460,8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106,0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23</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Организация и содержание мест захоронения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6190085950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75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6190085950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63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улучшения благоустройства территории округа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6190085960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57,0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91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6190085960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40,0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377"/>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6190085960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w:t>
            </w:r>
          </w:p>
        </w:tc>
      </w:tr>
      <w:tr w:rsidR="0081699C" w:rsidRPr="0076338C" w:rsidTr="007F3036">
        <w:trPr>
          <w:trHeight w:val="557"/>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Прочие мероприятия по благоустройству</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6190085970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402,5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106,0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26</w:t>
            </w:r>
          </w:p>
        </w:tc>
      </w:tr>
      <w:tr w:rsidR="0081699C" w:rsidRPr="0076338C" w:rsidTr="007F3036">
        <w:trPr>
          <w:trHeight w:val="25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6190085970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402,5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106,0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26</w:t>
            </w:r>
          </w:p>
        </w:tc>
      </w:tr>
      <w:tr w:rsidR="0081699C" w:rsidRPr="0076338C" w:rsidTr="007F3036">
        <w:trPr>
          <w:trHeight w:val="612"/>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Другие вопросы в области жилищно-коммунального хозяйства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0505</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3 822,0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3 822,0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Непрограммные направления деятельности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0505</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3 822,0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3 822,0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44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непрограммные мероприятия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0505</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3 822,0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3 822,0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57"/>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деятельности хозяйственных групп</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0505</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6190180510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3 822,0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3 822,0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39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883</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0505</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6190180510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3 822,0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3 822,0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 xml:space="preserve">    Финансовое управление Администрации Звериноголовского района Курганской области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0000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32 049,5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32 049,5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6 002,3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6 002,3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9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0106</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6 002,2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6 002,2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99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Звериноголовского района "Управление муниципальными финансами и регулирование межбюджетных отношений"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0106</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5 909,2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5 909,2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Подпрограмма "Организация и совершенствование бюджетного процесса в Звериноголовском районе"</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0106</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0810000000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5 909,2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5 909,2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9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 xml:space="preserve">                Обеспечение деятельности Финансового управления Администрации Звериноголовского района Курганской области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0106</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0810100000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5 909,2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5 909,2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9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деятельности аппарата органов местного самоуправления Звериноголовского района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0106</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0810180060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5 909,2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5 909,2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39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0106</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0810180060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5 162,3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5 162,3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0106</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0810180060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746,0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746,0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0106</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0810180060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Непрограммные направления деятельности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0106</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93,0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93,0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непрограммные мероприятия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0106</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93,0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93,0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Поощрение региональных и муниципальных управленческих команд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0106</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6190010930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93,0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93,0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39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0106</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6190010930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93,0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93,0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Другие 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0,1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Непрограммные направления деятельности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непрограммные мероприятия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39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6190016100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9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0113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6190016100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9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НАЦИОНАЛЬНАЯ ОБОРОНА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0200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732,1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732,1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Мобилизационная и вневойсковая подготовка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0203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732,1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732,1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Непрограммные направления деятельности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0203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732,1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732,1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непрограммные мероприятия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0203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732,1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732,1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9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 xml:space="preserve">                  Осуществление первичного воинского учета органами местного самоуправления поселений, муниципальных и городских округов</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0203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6190051180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732,1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732,1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9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0203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6190051180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732,1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732,1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9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НАЦИОНАЛЬНАЯ ЭКОНОМИКА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2 730,5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2 730,5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9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Общеэкономические вопросы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1 014,2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1 014,2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9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Звериноголовского района "Об организации общественных работ в Звериноголовском районе "</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1 014,2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1 014,2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Финансовое обеспечение мероприятий по содействию занятости населения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0900100000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1 014,2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1 014,2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Организация общественных работ в Звериноголовском районе</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0900180830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172,0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172,0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9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0900180830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172,0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172,0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19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09001LП020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842,2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842,2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9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09001LП020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842,2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842,2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Дорожное хозяйство (дорожные фонды)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1 716,3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1 716,3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Непрограммные направления деятельности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1 716,3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1 716,3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непрограммные мероприятия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1 716,3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1 716,3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2532"/>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6190015030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1 716,3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1 716,3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9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6190015030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1 716,3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1 716,3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9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СОЦИАЛЬНАЯ ПОЛИТИКА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32,1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32,1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9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Социальное обеспечение населения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32,1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32,1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Непрограммные направления деятельности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32,1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32,1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9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 xml:space="preserve">            Резервные фонды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6140000000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Резервные фонды местных администраций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6140082010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9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6140082010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непрограммные мероприятия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27,1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27,1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9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6190010970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27,1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27,1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9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6190010970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27,1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27,1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9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МЕЖБЮДЖЕТНЫЕ ТРАНСФЕРТЫ ОБЩЕГО ХАРАКТЕРА БЮДЖЕТАМ БЮДЖЕТНОЙ СИСТЕМЫ РОССИЙСКОЙ ФЕДЕРАЦИИ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1400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22 552,5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22 552,5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9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Дотации на выравнивание бюджетной обеспеченности субъектов Российской Федерации и муниципальных образований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1401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3 375,0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3 375,0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99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Звериноголовского района "Управление муниципальными финансами и регулирование межбюджетных отношений"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1401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3 375,0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3 375,0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Подпрограмма "Развитие системы межбюджетных отношений в Звериноголовском районе"</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1401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0820000000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3 375,0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3 375,0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Выравнивание бюджетной обеспеченности сельских поселений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1401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0820200000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3 375,0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3 375,0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Дотация на выравнивание бюджетной обеспеченности из бюджета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1401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0820284010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3 375,0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3 375,0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9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1401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0820284010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3 375,0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3 375,0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9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дотации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1402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19 042,8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19 042,8</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99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Звериноголовского района "Управление муниципальными финансами и регулирование межбюджетных отношений"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1402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19 042,8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19 042,8</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Подпрограмма "Развитие системы межбюджетных отношений в Звериноголовском районе"</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1402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0820000000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19 042,8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19 042,8</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Поддержка мер по обеспечению сбалансированности бюджетов</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1402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0820300000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19 042,8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19 042,8</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Поддержка мер по обеспечению сбалансированности бюджетов поселений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1402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0820384020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19 042,8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19 042,8</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9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1402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0820384020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19 042,8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19 042,8</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Прочие межбюджетные трансферты общего характера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1403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134,7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134,7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Непрограммные направления деятельности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1403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134,7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134,7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 xml:space="preserve">            Иные непрограммные мероприятия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1403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134,7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134,7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Поощрение региональных и муниципальных управленческих команд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1403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6190010930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134,7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134,7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9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1403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6190010930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134,7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134,7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 xml:space="preserve">    Отдел культуры Администрации Звериноголовского района Курганской области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0000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55 741,1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55 331,9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99</w:t>
            </w:r>
          </w:p>
        </w:tc>
      </w:tr>
      <w:tr w:rsidR="0081699C" w:rsidRPr="0076338C" w:rsidTr="007F3036">
        <w:trPr>
          <w:trHeight w:val="19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НАЦИОНАЛЬНАЯ ЭКОНОМИКА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9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Общеэкономические вопросы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19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Звериноголовского района "Трудоустройство несовершеннолетних граждан в возрасте от 14 до 18 лет в свободное от учебы время в Звериноголовском районе "</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0200000000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99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Организация временных рабочих мест несовершеннолетним гражданам желающим работать в свободное от учебы время в период школьных каникул</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0200100000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9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Трудоустройство несовершеннолетних граждан в возрасте от 14 до 18 лет в свободное от учебы время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0200180820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0200180820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ЖИЛИЩНО-КОММУНАЛЬНОЕ ХОЗЯЙСТВО</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2 417,3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2 417,3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Другие вопросы в области жилищно-коммунального хозяйства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0505</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2 417,3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2 417,3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Звериноголовского района "Культура Звериноголовского района "</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0505</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2 417,3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2 417,3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99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0505</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2 417,3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2 417,3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деятельности хозяйственных групп</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0505</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0300180510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2 417,3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2 417,3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39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0505</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0300180510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2 417,3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2 417,3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9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ОБРАЗОВАНИЕ</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4 481,5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4 481,5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9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Дополнительное образование детей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4 481,5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4 481,5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Звериноголовского района "Культура Звериноголовского района "</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4 377,9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4 377,9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99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 xml:space="preserve">                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4 377,9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4 377,9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деятельности учреждений по внешкольной работе с детьми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0300180230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4 377,9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4 377,9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39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0300180230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4 306,2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4 306,2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0300180230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51,3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51,3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0300180230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Непрограммные направления деятельности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103,6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103,6</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непрограммные мероприятия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103,6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103,6</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9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6190010970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103,6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103,6</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39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6190010970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102,2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102,2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6190010970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9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КУЛЬТУРА, КИНЕМАТОГРАФИЯ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48 840,3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48 431,1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99</w:t>
            </w:r>
          </w:p>
        </w:tc>
      </w:tr>
      <w:tr w:rsidR="0081699C" w:rsidRPr="0076338C" w:rsidTr="007F3036">
        <w:trPr>
          <w:trHeight w:val="19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Культура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47 564,8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47 155,6</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99</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Звериноголовского района "Культура Звериноголовского района "</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47 191,6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46 782,4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99</w:t>
            </w:r>
          </w:p>
        </w:tc>
      </w:tr>
      <w:tr w:rsidR="0081699C" w:rsidRPr="0076338C" w:rsidTr="007F3036">
        <w:trPr>
          <w:trHeight w:val="99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47 191,6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46 782,4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99</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Развитие муниципальной системы культуры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0300117740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34 534,6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34 125,8</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99</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Капитальные вложения в объекты государственной (муниципальной) собственности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0300117740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34 534,6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34 125,8</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99</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деятельности библиотек Звериноголовского района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0300180420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3 363,0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3 363,0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39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0300180420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3 120,9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3 120,9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0300180420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240,1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240,1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0300180420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деятельности дворцов и домов культуры, других учреждений культуры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0300180450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4 704,4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4 704,4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39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0300180450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2 773,2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2 773,2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0300180450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973,0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973,0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Капитальные вложения в объекты государственной (муниципальной) собственности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0300180450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909,3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909,3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0300180450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48,9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48,9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9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Осуществление части полномочий переданных из бюджетов поселений на обеспечение деятельности библиотек</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0300189420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1 583,2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1 583,2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39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0300189420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1 583,2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1 583,2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9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Осуществление части полномочий переданных из бюджетов поселений на обеспечение деятельности домов культуры и сельских клубов</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0300189450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2 505,9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2 505,9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39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0300189450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2 505,9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2 505,9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99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03001L4670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500,5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500,5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03001L4670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500,5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500,5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 xml:space="preserve">          Непрограммные направления деятельности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373,2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373,2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непрограммные мероприятия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373,2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373,2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9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6190010970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313,2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313,2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39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6190010970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231,1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231,1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6190010970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82,1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82,1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Премии и гранты по постановлениям Курганской областной Думы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6190018030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60,0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6190018030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60,0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Другие вопросы в области культуры, кинематографии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1 275,5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1 275,5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Звериноголовского района "Культура Звериноголовского района "</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1 275,5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1 275,5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99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1 275,5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1 275,5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9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деятельности аппарата органов местного самоуправления Звериноголовского района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0300180060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60,7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60,7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39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0300180060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60,7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60,7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деятельности учебно-методических кабинетов, централизованных бухгалтерий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0300180520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1 214,8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1 214,8</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39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0300180520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930,8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930,8</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0300180520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275,4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275,4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951</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0804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0300180520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8,6</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9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lastRenderedPageBreak/>
              <w:t xml:space="preserve">    Муниципальное казенное учреждение "Управление образования Администрации Звериноголовского района"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0000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149 008,0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149 008,0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100</w:t>
            </w:r>
          </w:p>
        </w:tc>
      </w:tr>
      <w:tr w:rsidR="0081699C" w:rsidRPr="0076338C" w:rsidTr="007F3036">
        <w:trPr>
          <w:trHeight w:val="19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НАЦИОНАЛЬНАЯ ЭКОНОМИКА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36,7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36,7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9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Общеэкономические вопросы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36,7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36,7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19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Звериноголовского района "Трудоустройство несовершеннолетних граждан в возрасте от 14 до 18 лет в свободное от учебы время в Звериноголовском районе "</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0200000000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36,7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36,7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99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Организация временных рабочих мест несовершеннолетним гражданам желающим работать в свободное от учебы время в период школьных каникул</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0200100000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36,7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36,7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9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Трудоустройство несовершеннолетних граждан в возрасте от 14 до 18 лет в свободное от учебы время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0200180820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36,7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36,7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0200180820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28,1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28,1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0200180820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8,6</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9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ОБРАЗОВАНИЕ</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138 814,3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138 814,3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9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Дошкольное образование</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29 346,8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29 346,8</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19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Звериноголовского района "Энергосбережение и повышение энергетической эффективности в Звериноголовском районе Курганской области"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9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Мероприятия по энергосбережению и повышению энергетической эффективности в бюджетной сфере</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0400100000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деятельности детских дошкольных учреждений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0400180200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0400180200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99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28 296,8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28 296,8</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9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Повышение качества государственных и муниципальных услуг, исполнение государственных и муниципальных функций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28 296,8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28 296,8</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 xml:space="preserve">                  Реализация государственного стандарта дошкольного образования на оплату труда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0500112010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10 885,8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10 885,8</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39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0500112010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10 885,8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10 885,8</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99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0500112020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282,6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282,6</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0500112020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282,6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282,6</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Развитие муниципальной системы образования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0500117240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0500117240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деятельности детских дошкольных учреждений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0500180200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14 802,7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14 802,7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39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0500180200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6 187,7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6 187,7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0500180200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8 510,3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8 510,3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0500180200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104,7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104,7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питанием воспитанников детских дошкольных учреждений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0500180220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2 087,5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2 087,5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0500180220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2 087,5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2 087,5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19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льготного питания детей-инвалидов, детей-сирот и детей, оставшихся без попечения родителей, детей находящихся под опекой (попечительством) в детских дошкольных учреждениях</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0500180240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41,0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41,0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0500180240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41,0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41,0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9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финансовое обеспечение деятельности дошкольных образовательных учреждений за счет платы за присмотр и уход за детьми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0500180260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197,2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197,2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0500180260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197,2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197,2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9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 xml:space="preserve">          Муниципальная программа Звериноголовского района "Улучшение условий и охраны труда в Звериноголовском районе"</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1400000000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23,5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23,5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Совершенствование государственного управления охраной труда в Звериноголовском районе</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1400100000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23,5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23,5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Проведение мероприятий по улучшению условий и охраны труда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1400180890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23,5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23,5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1400180890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23,5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23,5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Непрограммные направления деятельности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996,5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996,5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непрограммные мероприятия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996,5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996,5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9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6190010970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996,5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996,5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39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6190010970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486,7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486,7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6190010970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509,8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509,8</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9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Общее образование</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82 848,8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82 848,8</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19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Звериноголовского района "Энергосбережение и повышение энергетической эффективности в Звериноголовском районе Курганской области"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9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Мероприятия по энергосбережению и повышению энергетической эффективности в бюджетной сфере</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0400100000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деятельности школ-детских садов, школ начальных, неполных средних и средних</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0400180210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0400180210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50,0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99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79 805,6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79 805,6</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9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Повышение качества государственных и муниципальных услуг, исполнение государственных и муниципальных функций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79 805,6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79 805,6</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9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 xml:space="preserve">                  Реализация государственного стандарта общего образования на оплату труда работников общеобразовательных организаций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0500112030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41 009,4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41 009,4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39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0500112030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40 941,7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40 941,7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0500112030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67,7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67,7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Реализация государственного стандарта общего образования на обеспечение учебного процесса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0500112040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1 803,1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1 803,1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0500112040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1 803,1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1 803,1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питанием обучающихся общеобразовательных организаций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0500112240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749,5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749,5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0500112240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749,5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749,5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99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0500153030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4 940,5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4 940,5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39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0500153030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4 940,5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4 940,5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деятельности школ-детских садов, школ начальных, неполных средних и средних</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0500180210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28 668,9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28 668,9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39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0500180210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12 147,6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12 147,6</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0500180210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16 086,2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16 086,2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0500180210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435,1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435,1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питанием учащихся школ</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0500180250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0500180250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9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 xml:space="preserve">                  Обеспечение обучающихся с ограниченными возможностями здоровья в муниципальных казенных учреждениях бесплатным двухразовым питанием</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0500180270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133,4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133,4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0500180270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133,4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133,4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39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05001L3042</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2 003,2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2 003,2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05001L3042</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2 003,2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2 003,2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питанием обучающихся общеобразовательных организаций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05001S2240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297,2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297,2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05001S2240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297,2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297,2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99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Звериноголовского района "Обеспечение общественного порядка и противодействие преступности в Звериноголовском районе"</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93,1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93,1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88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Формирование позитивного общественного мнения о правоохранительной системе и результатах её деятельности. Организация антикоррупционного образования и пропаганды, формирование антикоррупционного общественного правосознания, обеспечение информационной прозрачности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1200100000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93,1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93,1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Монтаж пожарной сигнализации СОУЭ. Установка пожарной сигнализации СОУЭ.</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1200180880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93,1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93,1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1200180880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93,1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93,1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Непрограммные направления деятельности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2 900,1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2 900,1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непрограммные мероприятия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2 900,1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2 900,1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9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6190010970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2 900,1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2 900,1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39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6190010970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1 609,9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1 609,9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0702</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6190010970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1 290,2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1 290,2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9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 xml:space="preserve">        Дополнительное образование детей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7 274,3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7 274,3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19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Звериноголовского района "Энергосбережение и повышение энергетической эффективности в Звериноголовском районе Курганской области"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7 274,3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7 274,3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9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Мероприятия по энергосбережению и повышению энергетической эффективности в бюджетной сфере</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0400100000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7 274,3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7 274,3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деятельности учреждений по внешкольной работе с детьми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0400180230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7 274,3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7 274,3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0400180230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7 274,3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7 274,3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99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6 970,5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6 970,5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9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Повышение качества государственных и муниципальных услуг, исполнение государственных и муниципальных функций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6 970,5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6 970,5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деятельности учреждений по внешкольной работе с детьми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0500180230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4 992,7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4 992,7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0500180230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4 992,7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4 992,7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9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функционирования модели персонифицированного финансирования дополнительного образования детей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0500180231</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1 977,8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1 977,8</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0500180231</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1 977,8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1 977,8</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Непрограммные направления деятельности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303,8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303,8</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непрограммные мероприятия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303,8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303,8</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9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6190010970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303,8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303,8</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0703</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6190010970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303,8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303,8</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Профессиональная подготовка, переподготовка и повышение квалификации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0705</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289,5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289,5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99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 xml:space="preserve">          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0705</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289,5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289,5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99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0705</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0500200000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289,5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289,5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Организация предоставления дополнительного профессионального образования педагогическим работникам</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0705</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0500212130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280,0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280,0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0705</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0500212130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280,0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280,0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9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Организация повышения квалификации педагогических работников муниципальных образовательных учреждений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0705</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0500280990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39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0705</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0500280990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9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Молодежная политика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0707</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1 122,6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1 122,6</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99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0707</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1 122,6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1 122,6</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Увеличение охвата организованными </w:t>
            </w:r>
            <w:proofErr w:type="spellStart"/>
            <w:r w:rsidRPr="0076338C">
              <w:rPr>
                <w:rFonts w:ascii="Times New Roman" w:eastAsia="Times New Roman" w:hAnsi="Times New Roman"/>
                <w:color w:val="000000"/>
                <w:sz w:val="20"/>
                <w:szCs w:val="20"/>
                <w:lang w:eastAsia="ru-RU"/>
              </w:rPr>
              <w:t>формаим</w:t>
            </w:r>
            <w:proofErr w:type="spellEnd"/>
            <w:r w:rsidRPr="0076338C">
              <w:rPr>
                <w:rFonts w:ascii="Times New Roman" w:eastAsia="Times New Roman" w:hAnsi="Times New Roman"/>
                <w:color w:val="000000"/>
                <w:sz w:val="20"/>
                <w:szCs w:val="20"/>
                <w:lang w:eastAsia="ru-RU"/>
              </w:rPr>
              <w:t xml:space="preserve"> отдыха и оздоровления детей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0707</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0500400000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1 094,9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1 094,9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Организация отдыха детей в лагерях дневного пребывания в каникулярное время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0707</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0500412430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369,9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369,9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0707</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0500412430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369,9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369,9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9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Организация отдыха детей, находящихся в трудной жизненной ситуации, в лагерях дневного пребывания в каникулярное время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0707</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0500412440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494,2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494,2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0707</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0500412440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494,2</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494,2</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Организация отдыха детей в загородных оздоровительных лагерях в каникулярное время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0707</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0500412450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208,8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208,8</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0707</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0500412450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208,8</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208,8</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Организация отдыха детей в лагерях дневного пребывания в каникулярное время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0707</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05004S2430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0707</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05004S2430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9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Организация отдыха детей, находящихся в трудной жизненной ситуации, в лагерях дневного пребывания в каникулярное время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0707</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05004S2440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3,6</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0707</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05004S2440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3,6</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Организация отдыха детей в загородных оздоровительных лагерях в каникулярное время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0707</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05004S2450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15,7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15,7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0707</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05004S2450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15,7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15,7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Развитие созидательной активности и эффективной системы самореализации молодежи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0707</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0500500000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27,7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27,7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Мероприятия по молодежной политике</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0707</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0500580950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27,7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27,7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0707</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0500580950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27,7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27,7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Другие вопросы в области образования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17 932,3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17 932,3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99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17 914,6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17 914,6</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9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Повышение качества государственных и муниципальных услуг, исполнение государственных и муниципальных функций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17 417,6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17 417,6</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9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деятельности аппарата органов местного самоуправления Звериноголовского района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0500180060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634,7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634,7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39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0500180060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634,7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634,7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деятельности хозяйственных групп</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0500180510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13 474,4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13 474,4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39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0500180510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13 474,4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13 474,4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Обеспечение деятельности учебно-методических кабинетов, централизованных бухгалтерий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0500180520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3 308,5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3 308,4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39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0500180520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2 441,9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2 441,9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0500180520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854,5</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854,5</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бюджетные ассигнования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0500180520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12,1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Создание необходимых условий для семейного жизнеустройства детей, оставшихся без попечения родителей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0500300000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497,0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497,0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Исполнение государственных полномочий по содержанию органов опеки и попечительства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0500312190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497,0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497,0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39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0500312190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489,9</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489,9</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0500312190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7,1</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7,1</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Непрограммные направления деятельности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непрограммные мероприятия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Поощрение региональных и муниципальных управленческих команд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6190010930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39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0709</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6190010930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17,7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9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СОЦИАЛЬНАЯ ПОЛИТИКА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10 126,0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10 126,0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9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Охрана семьи и детства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10 021,7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10 021,7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99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794"/>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Повышение качества государственных и муниципальных услуг, исполнение государственных и муниципальных функций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58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 xml:space="preserve">                  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0500112200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0500112200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Непрограммные направления деятельности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9 411,7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9 411,7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Иные непрограммные мероприятия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9 411,7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9 411,7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Содержание детей в приемных семьях</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6190011450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4 960,6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4 960,6</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6190011450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4 960,6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4 960,6</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Выплата вознаграждения опекунам (попечителям), приемным родителям</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6190011460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3 618,7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3 618,7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6190011460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3 618,7</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3 618,7</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Содержание детей в семьях опекунов (попечителей)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6190011470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832,4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832,4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1004</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6190011470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832,4</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832,4</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Другие вопросы в области социальной политики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1006</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104,3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104,3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99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1006</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104,3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104,3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Создание необходимых условий для семейного жизнеустройства детей, оставшихся без попечения родителей</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1006</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0500300000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104,3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104,3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991"/>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1006</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0500312390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104,3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104,3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390"/>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1006</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0500312390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104,3</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104,3</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9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ФИЗИЧЕСКАЯ КУЛЬТУРА И СПОРТ</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1100</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31,0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31,0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9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Физическая культура</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31,0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31,0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Муниципальная программа "Развитие физической культуры и спорта в Звериноголовском районе "</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0700000000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31,0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31,0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396"/>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Мероприятия в области спорта и физической культуры</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0700100000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31,0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31,0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lastRenderedPageBreak/>
              <w:t xml:space="preserve">                  Проведение спортивных мероприятий, приобретение спортивного инвентаря</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0700180850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31,0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31,0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595"/>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976</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1101</w:t>
            </w: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0700180850</w:t>
            </w: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200</w:t>
            </w: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31,0</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31,0</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100</w:t>
            </w:r>
          </w:p>
        </w:tc>
      </w:tr>
      <w:tr w:rsidR="0081699C" w:rsidRPr="0076338C" w:rsidTr="007F3036">
        <w:trPr>
          <w:trHeight w:val="199"/>
        </w:trPr>
        <w:tc>
          <w:tcPr>
            <w:tcW w:w="4111"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ВСЕГО РАСХОДОВ:</w:t>
            </w:r>
          </w:p>
        </w:tc>
        <w:tc>
          <w:tcPr>
            <w:tcW w:w="70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p>
        </w:tc>
        <w:tc>
          <w:tcPr>
            <w:tcW w:w="1242"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p>
        </w:tc>
        <w:tc>
          <w:tcPr>
            <w:tcW w:w="564"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p>
        </w:tc>
        <w:tc>
          <w:tcPr>
            <w:tcW w:w="893"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441 408,6</w:t>
            </w:r>
          </w:p>
        </w:tc>
        <w:tc>
          <w:tcPr>
            <w:tcW w:w="179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410 910,6</w:t>
            </w:r>
          </w:p>
        </w:tc>
        <w:tc>
          <w:tcPr>
            <w:tcW w:w="1559" w:type="dxa"/>
            <w:tcBorders>
              <w:top w:val="single" w:sz="6" w:space="0" w:color="000000"/>
              <w:left w:val="single" w:sz="6" w:space="0" w:color="000000"/>
              <w:bottom w:val="single" w:sz="6" w:space="0" w:color="000000"/>
              <w:right w:val="single" w:sz="6" w:space="0" w:color="000000"/>
            </w:tcBorders>
            <w:shd w:val="solid" w:color="FFFFFF" w:fill="auto"/>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93</w:t>
            </w:r>
          </w:p>
        </w:tc>
      </w:tr>
      <w:tr w:rsidR="0081699C" w:rsidRPr="0076338C" w:rsidTr="007F3036">
        <w:trPr>
          <w:trHeight w:val="161"/>
        </w:trPr>
        <w:tc>
          <w:tcPr>
            <w:tcW w:w="4111"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709"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605"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1242"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564"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893"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1799"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1559"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r>
    </w:tbl>
    <w:p w:rsidR="0081699C" w:rsidRPr="0076338C" w:rsidRDefault="0081699C" w:rsidP="0081699C">
      <w:pPr>
        <w:spacing w:after="0" w:line="240" w:lineRule="auto"/>
        <w:jc w:val="both"/>
        <w:rPr>
          <w:rFonts w:ascii="Times New Roman" w:eastAsia="Times New Roman" w:hAnsi="Times New Roman"/>
          <w:b/>
          <w:sz w:val="24"/>
          <w:szCs w:val="24"/>
          <w:lang w:eastAsia="ru-RU"/>
        </w:rPr>
      </w:pPr>
    </w:p>
    <w:tbl>
      <w:tblPr>
        <w:tblW w:w="10916" w:type="dxa"/>
        <w:tblInd w:w="-993" w:type="dxa"/>
        <w:tblLayout w:type="fixed"/>
        <w:tblCellMar>
          <w:left w:w="30" w:type="dxa"/>
          <w:right w:w="30" w:type="dxa"/>
        </w:tblCellMar>
        <w:tblLook w:val="0000" w:firstRow="0" w:lastRow="0" w:firstColumn="0" w:lastColumn="0" w:noHBand="0" w:noVBand="0"/>
      </w:tblPr>
      <w:tblGrid>
        <w:gridCol w:w="2411"/>
        <w:gridCol w:w="4678"/>
        <w:gridCol w:w="2409"/>
        <w:gridCol w:w="1418"/>
      </w:tblGrid>
      <w:tr w:rsidR="0081699C" w:rsidRPr="00700BC8" w:rsidTr="00700BC8">
        <w:trPr>
          <w:trHeight w:val="235"/>
        </w:trPr>
        <w:tc>
          <w:tcPr>
            <w:tcW w:w="10916" w:type="dxa"/>
            <w:gridSpan w:val="4"/>
            <w:tcBorders>
              <w:top w:val="nil"/>
              <w:left w:val="nil"/>
              <w:bottom w:val="nil"/>
              <w:right w:val="nil"/>
            </w:tcBorders>
          </w:tcPr>
          <w:p w:rsidR="0081699C" w:rsidRPr="00700BC8" w:rsidRDefault="0081699C" w:rsidP="0081699C">
            <w:pPr>
              <w:autoSpaceDE w:val="0"/>
              <w:autoSpaceDN w:val="0"/>
              <w:adjustRightInd w:val="0"/>
              <w:spacing w:after="0" w:line="240" w:lineRule="auto"/>
              <w:jc w:val="right"/>
              <w:rPr>
                <w:rFonts w:ascii="Times New Roman" w:eastAsia="Times New Roman" w:hAnsi="Times New Roman"/>
                <w:color w:val="000000"/>
                <w:lang w:eastAsia="ru-RU"/>
              </w:rPr>
            </w:pPr>
            <w:r w:rsidRPr="00700BC8">
              <w:rPr>
                <w:rFonts w:ascii="Times New Roman" w:eastAsia="Times New Roman" w:hAnsi="Times New Roman"/>
                <w:color w:val="000000"/>
                <w:lang w:eastAsia="ru-RU"/>
              </w:rPr>
              <w:t>Приложение 4 к решению Думы Звериноголовского муниципального</w:t>
            </w:r>
          </w:p>
        </w:tc>
      </w:tr>
      <w:tr w:rsidR="0081699C" w:rsidRPr="00700BC8" w:rsidTr="00700BC8">
        <w:trPr>
          <w:trHeight w:val="235"/>
        </w:trPr>
        <w:tc>
          <w:tcPr>
            <w:tcW w:w="10916" w:type="dxa"/>
            <w:gridSpan w:val="4"/>
            <w:tcBorders>
              <w:top w:val="nil"/>
              <w:left w:val="nil"/>
              <w:bottom w:val="nil"/>
              <w:right w:val="nil"/>
            </w:tcBorders>
          </w:tcPr>
          <w:p w:rsidR="0081699C" w:rsidRPr="00700BC8" w:rsidRDefault="0081699C" w:rsidP="0081699C">
            <w:pPr>
              <w:autoSpaceDE w:val="0"/>
              <w:autoSpaceDN w:val="0"/>
              <w:adjustRightInd w:val="0"/>
              <w:spacing w:after="0" w:line="240" w:lineRule="auto"/>
              <w:jc w:val="right"/>
              <w:rPr>
                <w:rFonts w:ascii="Times New Roman" w:eastAsia="Times New Roman" w:hAnsi="Times New Roman"/>
                <w:color w:val="000000"/>
                <w:lang w:eastAsia="ru-RU"/>
              </w:rPr>
            </w:pPr>
            <w:r w:rsidRPr="00700BC8">
              <w:rPr>
                <w:rFonts w:ascii="Times New Roman" w:eastAsia="Times New Roman" w:hAnsi="Times New Roman"/>
                <w:color w:val="000000"/>
                <w:lang w:eastAsia="ru-RU"/>
              </w:rPr>
              <w:t xml:space="preserve">                                                                        округа Курганской области от "__"  ____________          2023 года  № </w:t>
            </w:r>
          </w:p>
        </w:tc>
      </w:tr>
      <w:tr w:rsidR="0081699C" w:rsidRPr="00700BC8" w:rsidTr="00700BC8">
        <w:trPr>
          <w:trHeight w:val="571"/>
        </w:trPr>
        <w:tc>
          <w:tcPr>
            <w:tcW w:w="2411" w:type="dxa"/>
            <w:tcBorders>
              <w:top w:val="nil"/>
              <w:left w:val="nil"/>
              <w:bottom w:val="nil"/>
              <w:right w:val="nil"/>
            </w:tcBorders>
          </w:tcPr>
          <w:p w:rsidR="0081699C" w:rsidRPr="00700BC8" w:rsidRDefault="0081699C" w:rsidP="0081699C">
            <w:pPr>
              <w:autoSpaceDE w:val="0"/>
              <w:autoSpaceDN w:val="0"/>
              <w:adjustRightInd w:val="0"/>
              <w:spacing w:after="0" w:line="240" w:lineRule="auto"/>
              <w:jc w:val="right"/>
              <w:rPr>
                <w:rFonts w:ascii="Times New Roman" w:eastAsia="Times New Roman" w:hAnsi="Times New Roman"/>
                <w:color w:val="000000"/>
                <w:lang w:eastAsia="ru-RU"/>
              </w:rPr>
            </w:pPr>
          </w:p>
        </w:tc>
        <w:tc>
          <w:tcPr>
            <w:tcW w:w="8505" w:type="dxa"/>
            <w:gridSpan w:val="3"/>
            <w:tcBorders>
              <w:top w:val="nil"/>
              <w:left w:val="nil"/>
              <w:bottom w:val="nil"/>
              <w:right w:val="nil"/>
            </w:tcBorders>
          </w:tcPr>
          <w:p w:rsidR="0081699C" w:rsidRPr="00700BC8" w:rsidRDefault="0081699C" w:rsidP="0081699C">
            <w:pPr>
              <w:autoSpaceDE w:val="0"/>
              <w:autoSpaceDN w:val="0"/>
              <w:adjustRightInd w:val="0"/>
              <w:spacing w:after="0" w:line="240" w:lineRule="auto"/>
              <w:jc w:val="right"/>
              <w:rPr>
                <w:rFonts w:ascii="Times New Roman" w:eastAsia="Times New Roman" w:hAnsi="Times New Roman"/>
                <w:color w:val="000000"/>
                <w:lang w:eastAsia="ru-RU"/>
              </w:rPr>
            </w:pPr>
            <w:r w:rsidRPr="00700BC8">
              <w:rPr>
                <w:rFonts w:ascii="Times New Roman" w:eastAsia="Times New Roman" w:hAnsi="Times New Roman"/>
                <w:color w:val="000000"/>
                <w:lang w:eastAsia="ru-RU"/>
              </w:rPr>
              <w:t xml:space="preserve">                                         "Об исполнении бюджета Звер</w:t>
            </w:r>
            <w:r w:rsidR="00700BC8">
              <w:rPr>
                <w:rFonts w:ascii="Times New Roman" w:eastAsia="Times New Roman" w:hAnsi="Times New Roman"/>
                <w:color w:val="000000"/>
                <w:lang w:eastAsia="ru-RU"/>
              </w:rPr>
              <w:t xml:space="preserve">иноголовского района Курганской </w:t>
            </w:r>
            <w:r w:rsidRPr="00700BC8">
              <w:rPr>
                <w:rFonts w:ascii="Times New Roman" w:eastAsia="Times New Roman" w:hAnsi="Times New Roman"/>
                <w:color w:val="000000"/>
                <w:lang w:eastAsia="ru-RU"/>
              </w:rPr>
              <w:t>области</w:t>
            </w:r>
          </w:p>
        </w:tc>
      </w:tr>
      <w:tr w:rsidR="0081699C" w:rsidRPr="00700BC8" w:rsidTr="00700BC8">
        <w:trPr>
          <w:trHeight w:val="331"/>
        </w:trPr>
        <w:tc>
          <w:tcPr>
            <w:tcW w:w="2411" w:type="dxa"/>
            <w:tcBorders>
              <w:top w:val="nil"/>
              <w:left w:val="nil"/>
              <w:bottom w:val="nil"/>
              <w:right w:val="nil"/>
            </w:tcBorders>
          </w:tcPr>
          <w:p w:rsidR="0081699C" w:rsidRPr="00700BC8" w:rsidRDefault="0081699C" w:rsidP="0081699C">
            <w:pPr>
              <w:autoSpaceDE w:val="0"/>
              <w:autoSpaceDN w:val="0"/>
              <w:adjustRightInd w:val="0"/>
              <w:spacing w:after="0" w:line="240" w:lineRule="auto"/>
              <w:jc w:val="right"/>
              <w:rPr>
                <w:rFonts w:ascii="Times New Roman" w:eastAsia="Times New Roman" w:hAnsi="Times New Roman"/>
                <w:color w:val="000000"/>
                <w:lang w:eastAsia="ru-RU"/>
              </w:rPr>
            </w:pPr>
          </w:p>
        </w:tc>
        <w:tc>
          <w:tcPr>
            <w:tcW w:w="4678" w:type="dxa"/>
            <w:tcBorders>
              <w:top w:val="nil"/>
              <w:left w:val="nil"/>
              <w:bottom w:val="nil"/>
              <w:right w:val="nil"/>
            </w:tcBorders>
          </w:tcPr>
          <w:p w:rsidR="0081699C" w:rsidRPr="00700BC8" w:rsidRDefault="0081699C" w:rsidP="0081699C">
            <w:pPr>
              <w:autoSpaceDE w:val="0"/>
              <w:autoSpaceDN w:val="0"/>
              <w:adjustRightInd w:val="0"/>
              <w:spacing w:after="0" w:line="240" w:lineRule="auto"/>
              <w:jc w:val="right"/>
              <w:rPr>
                <w:rFonts w:ascii="Times New Roman" w:eastAsia="Times New Roman" w:hAnsi="Times New Roman"/>
                <w:color w:val="000000"/>
                <w:lang w:eastAsia="ru-RU"/>
              </w:rPr>
            </w:pPr>
            <w:r w:rsidRPr="00700BC8">
              <w:rPr>
                <w:rFonts w:ascii="Times New Roman" w:eastAsia="Times New Roman" w:hAnsi="Times New Roman"/>
                <w:color w:val="000000"/>
                <w:lang w:eastAsia="ru-RU"/>
              </w:rPr>
              <w:t xml:space="preserve">       </w:t>
            </w:r>
            <w:r w:rsidR="00700BC8">
              <w:rPr>
                <w:rFonts w:ascii="Times New Roman" w:eastAsia="Times New Roman" w:hAnsi="Times New Roman"/>
                <w:color w:val="000000"/>
                <w:lang w:eastAsia="ru-RU"/>
              </w:rPr>
              <w:t xml:space="preserve">                         </w:t>
            </w:r>
            <w:r w:rsidRPr="00700BC8">
              <w:rPr>
                <w:rFonts w:ascii="Times New Roman" w:eastAsia="Times New Roman" w:hAnsi="Times New Roman"/>
                <w:color w:val="000000"/>
                <w:lang w:eastAsia="ru-RU"/>
              </w:rPr>
              <w:t xml:space="preserve">    за 2022 год"</w:t>
            </w:r>
          </w:p>
        </w:tc>
        <w:tc>
          <w:tcPr>
            <w:tcW w:w="2409" w:type="dxa"/>
            <w:tcBorders>
              <w:top w:val="nil"/>
              <w:left w:val="nil"/>
              <w:bottom w:val="nil"/>
              <w:right w:val="nil"/>
            </w:tcBorders>
          </w:tcPr>
          <w:p w:rsidR="0081699C" w:rsidRPr="00700BC8" w:rsidRDefault="0081699C" w:rsidP="0081699C">
            <w:pPr>
              <w:autoSpaceDE w:val="0"/>
              <w:autoSpaceDN w:val="0"/>
              <w:adjustRightInd w:val="0"/>
              <w:spacing w:after="0" w:line="240" w:lineRule="auto"/>
              <w:jc w:val="right"/>
              <w:rPr>
                <w:rFonts w:ascii="Times New Roman" w:eastAsia="Times New Roman" w:hAnsi="Times New Roman"/>
                <w:color w:val="000000"/>
                <w:lang w:eastAsia="ru-RU"/>
              </w:rPr>
            </w:pPr>
          </w:p>
        </w:tc>
        <w:tc>
          <w:tcPr>
            <w:tcW w:w="1418" w:type="dxa"/>
            <w:tcBorders>
              <w:top w:val="nil"/>
              <w:left w:val="nil"/>
              <w:bottom w:val="nil"/>
              <w:right w:val="nil"/>
            </w:tcBorders>
          </w:tcPr>
          <w:p w:rsidR="0081699C" w:rsidRPr="00700BC8" w:rsidRDefault="0081699C" w:rsidP="0081699C">
            <w:pPr>
              <w:autoSpaceDE w:val="0"/>
              <w:autoSpaceDN w:val="0"/>
              <w:adjustRightInd w:val="0"/>
              <w:spacing w:after="0" w:line="240" w:lineRule="auto"/>
              <w:jc w:val="right"/>
              <w:rPr>
                <w:rFonts w:ascii="Times New Roman" w:eastAsia="Times New Roman" w:hAnsi="Times New Roman"/>
                <w:color w:val="000000"/>
                <w:lang w:eastAsia="ru-RU"/>
              </w:rPr>
            </w:pPr>
          </w:p>
        </w:tc>
      </w:tr>
      <w:tr w:rsidR="0081699C" w:rsidRPr="0076338C" w:rsidTr="00700BC8">
        <w:trPr>
          <w:trHeight w:val="386"/>
        </w:trPr>
        <w:tc>
          <w:tcPr>
            <w:tcW w:w="2411" w:type="dxa"/>
            <w:tcBorders>
              <w:top w:val="nil"/>
              <w:left w:val="nil"/>
              <w:bottom w:val="nil"/>
              <w:right w:val="nil"/>
            </w:tcBorders>
          </w:tcPr>
          <w:p w:rsidR="0081699C" w:rsidRPr="0076338C" w:rsidRDefault="0081699C" w:rsidP="00700BC8">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4678" w:type="dxa"/>
            <w:tcBorders>
              <w:top w:val="nil"/>
              <w:left w:val="nil"/>
              <w:bottom w:val="nil"/>
              <w:right w:val="nil"/>
            </w:tcBorders>
          </w:tcPr>
          <w:p w:rsidR="0081699C" w:rsidRPr="0076338C" w:rsidRDefault="0081699C" w:rsidP="00700BC8">
            <w:pPr>
              <w:autoSpaceDE w:val="0"/>
              <w:autoSpaceDN w:val="0"/>
              <w:adjustRightInd w:val="0"/>
              <w:spacing w:after="0" w:line="240" w:lineRule="auto"/>
              <w:rPr>
                <w:rFonts w:ascii="Times New Roman" w:eastAsia="Times New Roman" w:hAnsi="Times New Roman"/>
                <w:color w:val="000000"/>
                <w:sz w:val="24"/>
                <w:szCs w:val="24"/>
                <w:lang w:eastAsia="ru-RU"/>
              </w:rPr>
            </w:pPr>
          </w:p>
        </w:tc>
        <w:tc>
          <w:tcPr>
            <w:tcW w:w="2409" w:type="dxa"/>
            <w:tcBorders>
              <w:top w:val="nil"/>
              <w:left w:val="nil"/>
              <w:bottom w:val="nil"/>
              <w:right w:val="nil"/>
            </w:tcBorders>
          </w:tcPr>
          <w:p w:rsidR="0081699C" w:rsidRPr="0076338C" w:rsidRDefault="0081699C" w:rsidP="00700BC8">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418" w:type="dxa"/>
            <w:tcBorders>
              <w:top w:val="nil"/>
              <w:left w:val="nil"/>
              <w:bottom w:val="nil"/>
              <w:right w:val="nil"/>
            </w:tcBorders>
          </w:tcPr>
          <w:p w:rsidR="0081699C" w:rsidRPr="0076338C" w:rsidRDefault="0081699C" w:rsidP="00700BC8">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81699C" w:rsidRPr="0076338C" w:rsidTr="00700BC8">
        <w:trPr>
          <w:trHeight w:val="552"/>
        </w:trPr>
        <w:tc>
          <w:tcPr>
            <w:tcW w:w="10916" w:type="dxa"/>
            <w:gridSpan w:val="4"/>
            <w:tcBorders>
              <w:top w:val="nil"/>
              <w:left w:val="nil"/>
              <w:bottom w:val="nil"/>
              <w:right w:val="nil"/>
            </w:tcBorders>
          </w:tcPr>
          <w:p w:rsidR="0081699C" w:rsidRPr="0076338C" w:rsidRDefault="0081699C" w:rsidP="00700BC8">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6338C">
              <w:rPr>
                <w:rFonts w:ascii="Times New Roman" w:eastAsia="Times New Roman" w:hAnsi="Times New Roman"/>
                <w:b/>
                <w:bCs/>
                <w:color w:val="000000"/>
                <w:sz w:val="24"/>
                <w:szCs w:val="24"/>
                <w:lang w:eastAsia="ru-RU"/>
              </w:rPr>
              <w:t>Источники внутреннего финансирования дефицита районного бюджета за 2022 год</w:t>
            </w:r>
          </w:p>
        </w:tc>
      </w:tr>
      <w:tr w:rsidR="0081699C" w:rsidRPr="0076338C" w:rsidTr="00700BC8">
        <w:trPr>
          <w:trHeight w:val="14"/>
        </w:trPr>
        <w:tc>
          <w:tcPr>
            <w:tcW w:w="2411" w:type="dxa"/>
            <w:tcBorders>
              <w:top w:val="nil"/>
              <w:left w:val="nil"/>
              <w:bottom w:val="nil"/>
              <w:right w:val="nil"/>
            </w:tcBorders>
          </w:tcPr>
          <w:p w:rsidR="0081699C" w:rsidRPr="0076338C" w:rsidRDefault="0081699C" w:rsidP="00700BC8">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8505" w:type="dxa"/>
            <w:gridSpan w:val="3"/>
            <w:tcBorders>
              <w:top w:val="nil"/>
              <w:left w:val="nil"/>
              <w:bottom w:val="nil"/>
              <w:right w:val="nil"/>
            </w:tcBorders>
          </w:tcPr>
          <w:p w:rsidR="0081699C" w:rsidRPr="0076338C" w:rsidRDefault="0081699C" w:rsidP="00700BC8">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6338C">
              <w:rPr>
                <w:rFonts w:ascii="Times New Roman" w:eastAsia="Times New Roman" w:hAnsi="Times New Roman"/>
                <w:b/>
                <w:bCs/>
                <w:color w:val="000000"/>
                <w:sz w:val="24"/>
                <w:szCs w:val="24"/>
                <w:lang w:eastAsia="ru-RU"/>
              </w:rPr>
              <w:t>по кодам классификации источников финансирования дефицитов бюджетов</w:t>
            </w:r>
          </w:p>
        </w:tc>
      </w:tr>
      <w:tr w:rsidR="0081699C" w:rsidRPr="0076338C" w:rsidTr="00700BC8">
        <w:trPr>
          <w:trHeight w:val="235"/>
        </w:trPr>
        <w:tc>
          <w:tcPr>
            <w:tcW w:w="10916" w:type="dxa"/>
            <w:gridSpan w:val="4"/>
            <w:tcBorders>
              <w:top w:val="nil"/>
              <w:left w:val="nil"/>
              <w:bottom w:val="nil"/>
              <w:right w:val="nil"/>
            </w:tcBorders>
          </w:tcPr>
          <w:p w:rsidR="0081699C" w:rsidRPr="0076338C" w:rsidRDefault="0081699C" w:rsidP="00700BC8">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76338C">
              <w:rPr>
                <w:rFonts w:ascii="Times New Roman" w:eastAsia="Times New Roman" w:hAnsi="Times New Roman"/>
                <w:b/>
                <w:bCs/>
                <w:color w:val="000000"/>
                <w:sz w:val="24"/>
                <w:szCs w:val="24"/>
                <w:lang w:eastAsia="ru-RU"/>
              </w:rPr>
              <w:t>по кодам классификации источников финансирования дефицитов бюджетов</w:t>
            </w:r>
          </w:p>
        </w:tc>
      </w:tr>
      <w:tr w:rsidR="0081699C" w:rsidRPr="0076338C" w:rsidTr="00700BC8">
        <w:trPr>
          <w:trHeight w:val="552"/>
        </w:trPr>
        <w:tc>
          <w:tcPr>
            <w:tcW w:w="2411"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tc>
        <w:tc>
          <w:tcPr>
            <w:tcW w:w="4678" w:type="dxa"/>
            <w:tcBorders>
              <w:top w:val="nil"/>
              <w:left w:val="nil"/>
              <w:bottom w:val="nil"/>
              <w:right w:val="nil"/>
            </w:tcBorders>
          </w:tcPr>
          <w:p w:rsidR="0081699C" w:rsidRPr="0076338C" w:rsidRDefault="0081699C" w:rsidP="00700BC8">
            <w:pPr>
              <w:autoSpaceDE w:val="0"/>
              <w:autoSpaceDN w:val="0"/>
              <w:adjustRightInd w:val="0"/>
              <w:spacing w:after="0" w:line="240" w:lineRule="auto"/>
              <w:rPr>
                <w:rFonts w:ascii="Times New Roman" w:eastAsia="Times New Roman" w:hAnsi="Times New Roman"/>
                <w:b/>
                <w:bCs/>
                <w:color w:val="000000"/>
                <w:sz w:val="24"/>
                <w:szCs w:val="24"/>
                <w:lang w:eastAsia="ru-RU"/>
              </w:rPr>
            </w:pPr>
          </w:p>
        </w:tc>
        <w:tc>
          <w:tcPr>
            <w:tcW w:w="2409"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tc>
        <w:tc>
          <w:tcPr>
            <w:tcW w:w="1418"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tc>
      </w:tr>
      <w:tr w:rsidR="0081699C" w:rsidRPr="0076338C" w:rsidTr="00700BC8">
        <w:trPr>
          <w:trHeight w:val="235"/>
        </w:trPr>
        <w:tc>
          <w:tcPr>
            <w:tcW w:w="2411" w:type="dxa"/>
            <w:tcBorders>
              <w:top w:val="nil"/>
              <w:left w:val="nil"/>
              <w:bottom w:val="single" w:sz="6" w:space="0" w:color="auto"/>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76338C">
              <w:rPr>
                <w:rFonts w:ascii="Times New Roman" w:eastAsia="Times New Roman" w:hAnsi="Times New Roman"/>
                <w:color w:val="000000"/>
                <w:sz w:val="24"/>
                <w:szCs w:val="24"/>
                <w:lang w:eastAsia="ru-RU"/>
              </w:rPr>
              <w:t>(</w:t>
            </w:r>
            <w:proofErr w:type="spellStart"/>
            <w:r w:rsidRPr="0076338C">
              <w:rPr>
                <w:rFonts w:ascii="Times New Roman" w:eastAsia="Times New Roman" w:hAnsi="Times New Roman"/>
                <w:color w:val="000000"/>
                <w:sz w:val="24"/>
                <w:szCs w:val="24"/>
                <w:lang w:eastAsia="ru-RU"/>
              </w:rPr>
              <w:t>тыс.руб</w:t>
            </w:r>
            <w:proofErr w:type="spellEnd"/>
            <w:r w:rsidRPr="0076338C">
              <w:rPr>
                <w:rFonts w:ascii="Times New Roman" w:eastAsia="Times New Roman" w:hAnsi="Times New Roman"/>
                <w:color w:val="000000"/>
                <w:sz w:val="24"/>
                <w:szCs w:val="24"/>
                <w:lang w:eastAsia="ru-RU"/>
              </w:rPr>
              <w:t>.)</w:t>
            </w:r>
          </w:p>
        </w:tc>
        <w:tc>
          <w:tcPr>
            <w:tcW w:w="4678" w:type="dxa"/>
            <w:tcBorders>
              <w:top w:val="nil"/>
              <w:left w:val="nil"/>
              <w:bottom w:val="single" w:sz="6" w:space="0" w:color="auto"/>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2409" w:type="dxa"/>
            <w:tcBorders>
              <w:top w:val="nil"/>
              <w:left w:val="nil"/>
              <w:bottom w:val="single" w:sz="6" w:space="0" w:color="auto"/>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1418" w:type="dxa"/>
            <w:tcBorders>
              <w:top w:val="nil"/>
              <w:left w:val="nil"/>
              <w:bottom w:val="single" w:sz="6" w:space="0" w:color="auto"/>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r>
      <w:tr w:rsidR="0081699C" w:rsidRPr="0076338C" w:rsidTr="00700BC8">
        <w:trPr>
          <w:trHeight w:val="590"/>
        </w:trPr>
        <w:tc>
          <w:tcPr>
            <w:tcW w:w="2411" w:type="dxa"/>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Код бюджетной классификации РФ</w:t>
            </w:r>
          </w:p>
        </w:tc>
        <w:tc>
          <w:tcPr>
            <w:tcW w:w="4678" w:type="dxa"/>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Наименование кода источника финансирования</w:t>
            </w:r>
          </w:p>
        </w:tc>
        <w:tc>
          <w:tcPr>
            <w:tcW w:w="2409" w:type="dxa"/>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Уточненные бюджетные назначения</w:t>
            </w:r>
          </w:p>
        </w:tc>
        <w:tc>
          <w:tcPr>
            <w:tcW w:w="1418" w:type="dxa"/>
            <w:tcBorders>
              <w:top w:val="single" w:sz="6" w:space="0" w:color="auto"/>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Исполнено</w:t>
            </w:r>
          </w:p>
        </w:tc>
      </w:tr>
      <w:tr w:rsidR="0081699C" w:rsidRPr="0076338C" w:rsidTr="00700BC8">
        <w:trPr>
          <w:trHeight w:val="398"/>
        </w:trPr>
        <w:tc>
          <w:tcPr>
            <w:tcW w:w="9498" w:type="dxa"/>
            <w:gridSpan w:val="3"/>
            <w:tcBorders>
              <w:top w:val="nil"/>
              <w:left w:val="single" w:sz="6" w:space="0" w:color="auto"/>
              <w:bottom w:val="nil"/>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01 05 00 00 00 0000 000</w:t>
            </w:r>
          </w:p>
        </w:tc>
        <w:tc>
          <w:tcPr>
            <w:tcW w:w="1418" w:type="dxa"/>
            <w:tcBorders>
              <w:top w:val="nil"/>
              <w:left w:val="single" w:sz="6" w:space="0" w:color="auto"/>
              <w:bottom w:val="nil"/>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-11 008,30</w:t>
            </w:r>
          </w:p>
        </w:tc>
      </w:tr>
      <w:tr w:rsidR="0081699C" w:rsidRPr="0076338C" w:rsidTr="00700BC8">
        <w:trPr>
          <w:trHeight w:val="235"/>
        </w:trPr>
        <w:tc>
          <w:tcPr>
            <w:tcW w:w="2411" w:type="dxa"/>
            <w:tcBorders>
              <w:top w:val="nil"/>
              <w:left w:val="single" w:sz="6" w:space="0" w:color="auto"/>
              <w:bottom w:val="nil"/>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4678" w:type="dxa"/>
            <w:tcBorders>
              <w:top w:val="nil"/>
              <w:left w:val="single" w:sz="6" w:space="0" w:color="auto"/>
              <w:bottom w:val="nil"/>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в том числе:</w:t>
            </w:r>
          </w:p>
        </w:tc>
        <w:tc>
          <w:tcPr>
            <w:tcW w:w="2409" w:type="dxa"/>
            <w:tcBorders>
              <w:top w:val="nil"/>
              <w:left w:val="single" w:sz="6" w:space="0" w:color="auto"/>
              <w:bottom w:val="nil"/>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1418" w:type="dxa"/>
            <w:tcBorders>
              <w:top w:val="nil"/>
              <w:left w:val="single" w:sz="6" w:space="0" w:color="auto"/>
              <w:bottom w:val="nil"/>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p>
        </w:tc>
      </w:tr>
      <w:tr w:rsidR="0081699C" w:rsidRPr="0076338C" w:rsidTr="00700BC8">
        <w:trPr>
          <w:trHeight w:val="463"/>
        </w:trPr>
        <w:tc>
          <w:tcPr>
            <w:tcW w:w="2411" w:type="dxa"/>
            <w:tcBorders>
              <w:top w:val="nil"/>
              <w:left w:val="single" w:sz="6" w:space="0" w:color="auto"/>
              <w:bottom w:val="nil"/>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01 05 02 01 05 0000 510</w:t>
            </w:r>
          </w:p>
        </w:tc>
        <w:tc>
          <w:tcPr>
            <w:tcW w:w="8505" w:type="dxa"/>
            <w:gridSpan w:val="3"/>
            <w:tcBorders>
              <w:top w:val="nil"/>
              <w:left w:val="single" w:sz="6" w:space="0" w:color="auto"/>
              <w:bottom w:val="nil"/>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Увеличение прочих остатков денежных средств бюджетов муниципальных районов</w:t>
            </w:r>
          </w:p>
        </w:tc>
      </w:tr>
      <w:tr w:rsidR="0081699C" w:rsidRPr="0076338C" w:rsidTr="00700BC8">
        <w:trPr>
          <w:trHeight w:val="448"/>
        </w:trPr>
        <w:tc>
          <w:tcPr>
            <w:tcW w:w="2411" w:type="dxa"/>
            <w:tcBorders>
              <w:top w:val="nil"/>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01 05 02 01 05 0000 610</w:t>
            </w:r>
          </w:p>
        </w:tc>
        <w:tc>
          <w:tcPr>
            <w:tcW w:w="8505" w:type="dxa"/>
            <w:gridSpan w:val="3"/>
            <w:tcBorders>
              <w:top w:val="nil"/>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Уменьшение прочих остатков денежных средств бюджетов муниципальных районов</w:t>
            </w:r>
          </w:p>
        </w:tc>
      </w:tr>
      <w:tr w:rsidR="0081699C" w:rsidRPr="0076338C" w:rsidTr="00700BC8">
        <w:trPr>
          <w:trHeight w:val="482"/>
        </w:trPr>
        <w:tc>
          <w:tcPr>
            <w:tcW w:w="2411" w:type="dxa"/>
            <w:tcBorders>
              <w:top w:val="single" w:sz="6" w:space="0" w:color="auto"/>
              <w:left w:val="single" w:sz="6" w:space="0" w:color="auto"/>
              <w:bottom w:val="nil"/>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01 06 05 00 00 0000 600</w:t>
            </w:r>
          </w:p>
        </w:tc>
        <w:tc>
          <w:tcPr>
            <w:tcW w:w="8505" w:type="dxa"/>
            <w:gridSpan w:val="3"/>
            <w:tcBorders>
              <w:top w:val="single" w:sz="6" w:space="0" w:color="auto"/>
              <w:left w:val="single" w:sz="6" w:space="0" w:color="auto"/>
              <w:bottom w:val="nil"/>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 xml:space="preserve">Возврат бюджетных кредитов, предоставленных внутри страны в валюте Российской Федерации </w:t>
            </w:r>
          </w:p>
        </w:tc>
      </w:tr>
      <w:tr w:rsidR="0081699C" w:rsidRPr="0076338C" w:rsidTr="00700BC8">
        <w:trPr>
          <w:trHeight w:val="206"/>
        </w:trPr>
        <w:tc>
          <w:tcPr>
            <w:tcW w:w="2411" w:type="dxa"/>
            <w:tcBorders>
              <w:top w:val="nil"/>
              <w:left w:val="single" w:sz="6" w:space="0" w:color="auto"/>
              <w:bottom w:val="nil"/>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p>
        </w:tc>
        <w:tc>
          <w:tcPr>
            <w:tcW w:w="4678" w:type="dxa"/>
            <w:tcBorders>
              <w:top w:val="nil"/>
              <w:left w:val="single" w:sz="6" w:space="0" w:color="auto"/>
              <w:bottom w:val="nil"/>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в том числе:</w:t>
            </w:r>
          </w:p>
        </w:tc>
        <w:tc>
          <w:tcPr>
            <w:tcW w:w="2409" w:type="dxa"/>
            <w:tcBorders>
              <w:top w:val="nil"/>
              <w:left w:val="single" w:sz="6" w:space="0" w:color="auto"/>
              <w:bottom w:val="nil"/>
              <w:right w:val="nil"/>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1418" w:type="dxa"/>
            <w:tcBorders>
              <w:top w:val="nil"/>
              <w:left w:val="single" w:sz="6" w:space="0" w:color="auto"/>
              <w:bottom w:val="nil"/>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p>
        </w:tc>
      </w:tr>
      <w:tr w:rsidR="0081699C" w:rsidRPr="0076338C" w:rsidTr="00700BC8">
        <w:trPr>
          <w:trHeight w:val="533"/>
        </w:trPr>
        <w:tc>
          <w:tcPr>
            <w:tcW w:w="2411" w:type="dxa"/>
            <w:tcBorders>
              <w:top w:val="nil"/>
              <w:left w:val="single" w:sz="6" w:space="0" w:color="auto"/>
              <w:bottom w:val="nil"/>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01 06 05 02 05 0000 640</w:t>
            </w:r>
          </w:p>
        </w:tc>
        <w:tc>
          <w:tcPr>
            <w:tcW w:w="8505" w:type="dxa"/>
            <w:gridSpan w:val="3"/>
            <w:tcBorders>
              <w:top w:val="nil"/>
              <w:left w:val="single" w:sz="6" w:space="0" w:color="auto"/>
              <w:bottom w:val="nil"/>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81699C" w:rsidRPr="0076338C" w:rsidTr="00700BC8">
        <w:trPr>
          <w:trHeight w:val="178"/>
        </w:trPr>
        <w:tc>
          <w:tcPr>
            <w:tcW w:w="2411" w:type="dxa"/>
            <w:tcBorders>
              <w:top w:val="nil"/>
              <w:left w:val="single" w:sz="6" w:space="0" w:color="auto"/>
              <w:bottom w:val="nil"/>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4678" w:type="dxa"/>
            <w:tcBorders>
              <w:top w:val="nil"/>
              <w:left w:val="single" w:sz="6" w:space="0" w:color="auto"/>
              <w:bottom w:val="nil"/>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в том числе:</w:t>
            </w:r>
          </w:p>
        </w:tc>
        <w:tc>
          <w:tcPr>
            <w:tcW w:w="2409" w:type="dxa"/>
            <w:tcBorders>
              <w:top w:val="nil"/>
              <w:left w:val="single" w:sz="6" w:space="0" w:color="auto"/>
              <w:bottom w:val="nil"/>
              <w:right w:val="nil"/>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1418" w:type="dxa"/>
            <w:tcBorders>
              <w:top w:val="nil"/>
              <w:left w:val="single" w:sz="6" w:space="0" w:color="auto"/>
              <w:bottom w:val="nil"/>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p>
        </w:tc>
      </w:tr>
      <w:tr w:rsidR="0081699C" w:rsidRPr="0076338C" w:rsidTr="00700BC8">
        <w:trPr>
          <w:trHeight w:val="707"/>
        </w:trPr>
        <w:tc>
          <w:tcPr>
            <w:tcW w:w="2411" w:type="dxa"/>
            <w:tcBorders>
              <w:top w:val="nil"/>
              <w:left w:val="single" w:sz="6" w:space="0" w:color="auto"/>
              <w:bottom w:val="nil"/>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8505" w:type="dxa"/>
            <w:gridSpan w:val="3"/>
            <w:tcBorders>
              <w:top w:val="nil"/>
              <w:left w:val="single" w:sz="6" w:space="0" w:color="auto"/>
              <w:bottom w:val="nil"/>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Возврат бюджетных кредитов бюджетами поселений на покрытие временных кассовых разрывов, возникающих при исполнении бюджетов поселений, и осуществление мероприятий, связанных с ликвидацией последствий стихийных бедствий </w:t>
            </w:r>
          </w:p>
        </w:tc>
      </w:tr>
      <w:tr w:rsidR="0081699C" w:rsidRPr="0076338C" w:rsidTr="00700BC8">
        <w:trPr>
          <w:trHeight w:val="497"/>
        </w:trPr>
        <w:tc>
          <w:tcPr>
            <w:tcW w:w="2411" w:type="dxa"/>
            <w:tcBorders>
              <w:top w:val="single" w:sz="6" w:space="0" w:color="auto"/>
              <w:left w:val="single" w:sz="6" w:space="0" w:color="auto"/>
              <w:bottom w:val="nil"/>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01 06 05 00 00 0000 500</w:t>
            </w:r>
          </w:p>
        </w:tc>
        <w:tc>
          <w:tcPr>
            <w:tcW w:w="8505" w:type="dxa"/>
            <w:gridSpan w:val="3"/>
            <w:tcBorders>
              <w:top w:val="single" w:sz="6" w:space="0" w:color="auto"/>
              <w:left w:val="single" w:sz="6" w:space="0" w:color="auto"/>
              <w:bottom w:val="nil"/>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 xml:space="preserve">Предоставление бюджетных кредитов внутри страны в валюте Российской Федерации </w:t>
            </w:r>
          </w:p>
        </w:tc>
      </w:tr>
      <w:tr w:rsidR="0081699C" w:rsidRPr="0076338C" w:rsidTr="00700BC8">
        <w:trPr>
          <w:trHeight w:val="547"/>
        </w:trPr>
        <w:tc>
          <w:tcPr>
            <w:tcW w:w="2411" w:type="dxa"/>
            <w:tcBorders>
              <w:top w:val="nil"/>
              <w:left w:val="single" w:sz="6" w:space="0" w:color="auto"/>
              <w:bottom w:val="nil"/>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01 06 05 02 05 0000 540</w:t>
            </w:r>
          </w:p>
        </w:tc>
        <w:tc>
          <w:tcPr>
            <w:tcW w:w="8505" w:type="dxa"/>
            <w:gridSpan w:val="3"/>
            <w:tcBorders>
              <w:top w:val="nil"/>
              <w:left w:val="single" w:sz="6" w:space="0" w:color="auto"/>
              <w:bottom w:val="nil"/>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81699C" w:rsidRPr="0076338C" w:rsidTr="00700BC8">
        <w:trPr>
          <w:trHeight w:val="235"/>
        </w:trPr>
        <w:tc>
          <w:tcPr>
            <w:tcW w:w="2411" w:type="dxa"/>
            <w:tcBorders>
              <w:top w:val="nil"/>
              <w:left w:val="single" w:sz="6" w:space="0" w:color="auto"/>
              <w:bottom w:val="nil"/>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p>
        </w:tc>
        <w:tc>
          <w:tcPr>
            <w:tcW w:w="4678" w:type="dxa"/>
            <w:tcBorders>
              <w:top w:val="nil"/>
              <w:left w:val="single" w:sz="6" w:space="0" w:color="auto"/>
              <w:bottom w:val="nil"/>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 xml:space="preserve">     в том числе:</w:t>
            </w:r>
          </w:p>
        </w:tc>
        <w:tc>
          <w:tcPr>
            <w:tcW w:w="2409" w:type="dxa"/>
            <w:tcBorders>
              <w:top w:val="nil"/>
              <w:left w:val="single" w:sz="6" w:space="0" w:color="auto"/>
              <w:bottom w:val="nil"/>
              <w:right w:val="nil"/>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1418" w:type="dxa"/>
            <w:tcBorders>
              <w:top w:val="nil"/>
              <w:left w:val="single" w:sz="6" w:space="0" w:color="auto"/>
              <w:bottom w:val="nil"/>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p>
        </w:tc>
      </w:tr>
      <w:tr w:rsidR="0081699C" w:rsidRPr="0076338C" w:rsidTr="00700BC8">
        <w:trPr>
          <w:trHeight w:val="14"/>
        </w:trPr>
        <w:tc>
          <w:tcPr>
            <w:tcW w:w="2411" w:type="dxa"/>
            <w:tcBorders>
              <w:top w:val="nil"/>
              <w:left w:val="single" w:sz="6" w:space="0" w:color="auto"/>
              <w:bottom w:val="nil"/>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p>
        </w:tc>
        <w:tc>
          <w:tcPr>
            <w:tcW w:w="4678" w:type="dxa"/>
            <w:tcBorders>
              <w:top w:val="nil"/>
              <w:left w:val="single" w:sz="6" w:space="0" w:color="auto"/>
              <w:bottom w:val="nil"/>
              <w:right w:val="single" w:sz="6" w:space="0" w:color="auto"/>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409" w:type="dxa"/>
            <w:tcBorders>
              <w:top w:val="nil"/>
              <w:left w:val="single" w:sz="6" w:space="0" w:color="auto"/>
              <w:bottom w:val="nil"/>
              <w:right w:val="nil"/>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1418" w:type="dxa"/>
            <w:tcBorders>
              <w:top w:val="nil"/>
              <w:left w:val="single" w:sz="6" w:space="0" w:color="auto"/>
              <w:bottom w:val="nil"/>
              <w:right w:val="nil"/>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p>
        </w:tc>
      </w:tr>
      <w:tr w:rsidR="0081699C" w:rsidRPr="0076338C" w:rsidTr="00700BC8">
        <w:trPr>
          <w:trHeight w:val="708"/>
        </w:trPr>
        <w:tc>
          <w:tcPr>
            <w:tcW w:w="2411" w:type="dxa"/>
            <w:tcBorders>
              <w:top w:val="nil"/>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b/>
                <w:bCs/>
                <w:color w:val="000000"/>
                <w:sz w:val="20"/>
                <w:szCs w:val="20"/>
                <w:lang w:eastAsia="ru-RU"/>
              </w:rPr>
            </w:pPr>
          </w:p>
        </w:tc>
        <w:tc>
          <w:tcPr>
            <w:tcW w:w="8505" w:type="dxa"/>
            <w:gridSpan w:val="3"/>
            <w:tcBorders>
              <w:top w:val="nil"/>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color w:val="000000"/>
                <w:sz w:val="20"/>
                <w:szCs w:val="20"/>
                <w:lang w:eastAsia="ru-RU"/>
              </w:rPr>
            </w:pPr>
            <w:r w:rsidRPr="0076338C">
              <w:rPr>
                <w:rFonts w:ascii="Times New Roman" w:eastAsia="Times New Roman" w:hAnsi="Times New Roman"/>
                <w:color w:val="000000"/>
                <w:sz w:val="20"/>
                <w:szCs w:val="20"/>
                <w:lang w:eastAsia="ru-RU"/>
              </w:rPr>
              <w:t>Предоставление бюджетных кредитов бюджетам поселений на покрытие временных кассовых разрывов, возникающих при исполнении бюджетов поселений, и осуществление мероприятий, связанных с ликвидацией последствий стихийных бедствий</w:t>
            </w:r>
          </w:p>
        </w:tc>
      </w:tr>
      <w:tr w:rsidR="0081699C" w:rsidRPr="0076338C" w:rsidTr="00700BC8">
        <w:trPr>
          <w:trHeight w:val="406"/>
        </w:trPr>
        <w:tc>
          <w:tcPr>
            <w:tcW w:w="2411" w:type="dxa"/>
            <w:tcBorders>
              <w:top w:val="nil"/>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8505" w:type="dxa"/>
            <w:gridSpan w:val="3"/>
            <w:tcBorders>
              <w:top w:val="nil"/>
              <w:left w:val="single" w:sz="6" w:space="0" w:color="auto"/>
              <w:bottom w:val="single" w:sz="6" w:space="0" w:color="auto"/>
              <w:right w:val="single" w:sz="6" w:space="0" w:color="auto"/>
            </w:tcBorders>
          </w:tcPr>
          <w:p w:rsidR="0081699C" w:rsidRPr="0076338C" w:rsidRDefault="0081699C" w:rsidP="0081699C">
            <w:pPr>
              <w:autoSpaceDE w:val="0"/>
              <w:autoSpaceDN w:val="0"/>
              <w:adjustRightInd w:val="0"/>
              <w:spacing w:after="0" w:line="240" w:lineRule="auto"/>
              <w:rPr>
                <w:rFonts w:ascii="Times New Roman" w:eastAsia="Times New Roman" w:hAnsi="Times New Roman"/>
                <w:b/>
                <w:bCs/>
                <w:color w:val="000000"/>
                <w:sz w:val="20"/>
                <w:szCs w:val="20"/>
                <w:lang w:eastAsia="ru-RU"/>
              </w:rPr>
            </w:pPr>
            <w:r w:rsidRPr="0076338C">
              <w:rPr>
                <w:rFonts w:ascii="Times New Roman" w:eastAsia="Times New Roman" w:hAnsi="Times New Roman"/>
                <w:b/>
                <w:bCs/>
                <w:color w:val="000000"/>
                <w:sz w:val="20"/>
                <w:szCs w:val="20"/>
                <w:lang w:eastAsia="ru-RU"/>
              </w:rPr>
              <w:t>Всего источников внутреннего финансирования дефицита бюджета</w:t>
            </w:r>
          </w:p>
        </w:tc>
      </w:tr>
      <w:tr w:rsidR="0081699C" w:rsidRPr="0076338C" w:rsidTr="00700BC8">
        <w:trPr>
          <w:trHeight w:val="235"/>
        </w:trPr>
        <w:tc>
          <w:tcPr>
            <w:tcW w:w="2411"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4678"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2409"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1418" w:type="dxa"/>
            <w:tcBorders>
              <w:top w:val="nil"/>
              <w:left w:val="nil"/>
              <w:bottom w:val="nil"/>
              <w:right w:val="nil"/>
            </w:tcBorders>
          </w:tcPr>
          <w:p w:rsidR="0081699C" w:rsidRPr="0076338C" w:rsidRDefault="0081699C" w:rsidP="0081699C">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r>
    </w:tbl>
    <w:p w:rsidR="0081699C" w:rsidRPr="0076338C" w:rsidRDefault="0081699C" w:rsidP="0081699C">
      <w:pPr>
        <w:spacing w:after="0" w:line="240" w:lineRule="auto"/>
        <w:jc w:val="center"/>
        <w:rPr>
          <w:rFonts w:ascii="Times New Roman" w:eastAsia="Times New Roman" w:hAnsi="Times New Roman"/>
          <w:b/>
          <w:bCs/>
          <w:sz w:val="24"/>
          <w:szCs w:val="24"/>
          <w:lang w:eastAsia="ru-RU"/>
        </w:rPr>
      </w:pPr>
      <w:r w:rsidRPr="0076338C">
        <w:rPr>
          <w:rFonts w:ascii="Times New Roman" w:eastAsia="Times New Roman" w:hAnsi="Times New Roman"/>
          <w:b/>
          <w:bCs/>
          <w:sz w:val="24"/>
          <w:szCs w:val="24"/>
          <w:lang w:eastAsia="ru-RU"/>
        </w:rPr>
        <w:lastRenderedPageBreak/>
        <w:t>КУРГАНСКАЯ ОБЛАСТЬ</w:t>
      </w:r>
    </w:p>
    <w:p w:rsidR="0081699C" w:rsidRPr="0076338C" w:rsidRDefault="0081699C" w:rsidP="0081699C">
      <w:pPr>
        <w:spacing w:after="0" w:line="240" w:lineRule="auto"/>
        <w:jc w:val="center"/>
        <w:rPr>
          <w:rFonts w:ascii="Times New Roman" w:eastAsia="Times New Roman" w:hAnsi="Times New Roman"/>
          <w:b/>
          <w:bCs/>
          <w:sz w:val="24"/>
          <w:szCs w:val="24"/>
          <w:lang w:eastAsia="ru-RU"/>
        </w:rPr>
      </w:pPr>
      <w:r w:rsidRPr="0076338C">
        <w:rPr>
          <w:rFonts w:ascii="Times New Roman" w:eastAsia="Times New Roman" w:hAnsi="Times New Roman"/>
          <w:b/>
          <w:bCs/>
          <w:sz w:val="24"/>
          <w:szCs w:val="24"/>
          <w:lang w:eastAsia="ru-RU"/>
        </w:rPr>
        <w:t>ЗВЕРИНОГОЛОВСКИЙ МУНИЦИПАЛЬНЫЙ ОКРУГ</w:t>
      </w:r>
    </w:p>
    <w:p w:rsidR="0081699C" w:rsidRPr="0076338C" w:rsidRDefault="0081699C" w:rsidP="0081699C">
      <w:pPr>
        <w:spacing w:after="0" w:line="240" w:lineRule="auto"/>
        <w:jc w:val="center"/>
        <w:rPr>
          <w:rFonts w:ascii="Times New Roman" w:eastAsia="Times New Roman" w:hAnsi="Times New Roman"/>
          <w:b/>
          <w:bCs/>
          <w:sz w:val="24"/>
          <w:szCs w:val="24"/>
          <w:lang w:eastAsia="ru-RU"/>
        </w:rPr>
      </w:pPr>
      <w:r w:rsidRPr="0076338C">
        <w:rPr>
          <w:rFonts w:ascii="Times New Roman" w:eastAsia="Times New Roman" w:hAnsi="Times New Roman"/>
          <w:b/>
          <w:bCs/>
          <w:sz w:val="24"/>
          <w:szCs w:val="24"/>
          <w:lang w:eastAsia="ru-RU"/>
        </w:rPr>
        <w:t>ДУМА ЗВЕРИНОГОЛОВСКОГО МУНИЦИПАЛЬНОГО ОКРУГА</w:t>
      </w:r>
    </w:p>
    <w:p w:rsidR="0081699C" w:rsidRPr="0076338C" w:rsidRDefault="0081699C" w:rsidP="0081699C">
      <w:pPr>
        <w:spacing w:after="0" w:line="240" w:lineRule="auto"/>
        <w:rPr>
          <w:rFonts w:ascii="Times New Roman" w:eastAsia="Times New Roman" w:hAnsi="Times New Roman"/>
          <w:b/>
          <w:bCs/>
          <w:i/>
          <w:iCs/>
          <w:sz w:val="24"/>
          <w:szCs w:val="24"/>
          <w:u w:val="single"/>
          <w:lang w:eastAsia="ru-RU"/>
        </w:rPr>
      </w:pPr>
    </w:p>
    <w:p w:rsidR="0081699C" w:rsidRPr="0076338C" w:rsidRDefault="0081699C" w:rsidP="0081699C">
      <w:pPr>
        <w:keepNext/>
        <w:spacing w:before="240" w:after="60" w:line="240" w:lineRule="auto"/>
        <w:outlineLvl w:val="0"/>
        <w:rPr>
          <w:rFonts w:ascii="Times New Roman" w:eastAsia="Times New Roman" w:hAnsi="Times New Roman"/>
          <w:b/>
          <w:bCs/>
          <w:kern w:val="32"/>
          <w:sz w:val="24"/>
          <w:szCs w:val="24"/>
          <w:lang w:eastAsia="ru-RU"/>
        </w:rPr>
      </w:pPr>
      <w:r w:rsidRPr="0076338C">
        <w:rPr>
          <w:rFonts w:ascii="Times New Roman" w:eastAsia="Times New Roman" w:hAnsi="Times New Roman"/>
          <w:b/>
          <w:bCs/>
          <w:kern w:val="32"/>
          <w:sz w:val="24"/>
          <w:szCs w:val="24"/>
          <w:lang w:eastAsia="ru-RU"/>
        </w:rPr>
        <w:t xml:space="preserve">                                                         Р Е Ш Е</w:t>
      </w:r>
      <w:r w:rsidRPr="0076338C">
        <w:rPr>
          <w:rFonts w:ascii="Times New Roman" w:eastAsia="Times New Roman" w:hAnsi="Times New Roman"/>
          <w:b/>
          <w:bCs/>
          <w:sz w:val="24"/>
          <w:szCs w:val="24"/>
          <w:lang w:eastAsia="ru-RU"/>
        </w:rPr>
        <w:t xml:space="preserve"> </w:t>
      </w:r>
      <w:r w:rsidRPr="0076338C">
        <w:rPr>
          <w:rFonts w:ascii="Times New Roman" w:eastAsia="Times New Roman" w:hAnsi="Times New Roman"/>
          <w:b/>
          <w:bCs/>
          <w:kern w:val="32"/>
          <w:sz w:val="24"/>
          <w:szCs w:val="24"/>
          <w:lang w:eastAsia="ru-RU"/>
        </w:rPr>
        <w:t>Н И Е</w:t>
      </w:r>
    </w:p>
    <w:p w:rsidR="0081699C" w:rsidRPr="0076338C" w:rsidRDefault="0081699C" w:rsidP="0081699C">
      <w:pPr>
        <w:spacing w:after="0" w:line="240" w:lineRule="auto"/>
        <w:rPr>
          <w:rFonts w:ascii="Times New Roman" w:eastAsia="Times New Roman" w:hAnsi="Times New Roman"/>
          <w:sz w:val="24"/>
          <w:szCs w:val="24"/>
          <w:lang w:eastAsia="ru-RU"/>
        </w:rPr>
      </w:pPr>
    </w:p>
    <w:p w:rsidR="0081699C" w:rsidRPr="0076338C" w:rsidRDefault="0081699C" w:rsidP="0081699C">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от 27 </w:t>
      </w:r>
      <w:proofErr w:type="gramStart"/>
      <w:r w:rsidRPr="0076338C">
        <w:rPr>
          <w:rFonts w:ascii="Times New Roman" w:eastAsia="Times New Roman" w:hAnsi="Times New Roman"/>
          <w:sz w:val="24"/>
          <w:szCs w:val="24"/>
          <w:lang w:eastAsia="ru-RU"/>
        </w:rPr>
        <w:t>апреля  2023</w:t>
      </w:r>
      <w:proofErr w:type="gramEnd"/>
      <w:r w:rsidRPr="0076338C">
        <w:rPr>
          <w:rFonts w:ascii="Times New Roman" w:eastAsia="Times New Roman" w:hAnsi="Times New Roman"/>
          <w:sz w:val="24"/>
          <w:szCs w:val="24"/>
          <w:lang w:eastAsia="ru-RU"/>
        </w:rPr>
        <w:t xml:space="preserve"> года № 176</w:t>
      </w:r>
      <w:r w:rsidRPr="0076338C">
        <w:rPr>
          <w:rFonts w:ascii="Times New Roman" w:eastAsia="Times New Roman" w:hAnsi="Times New Roman"/>
          <w:sz w:val="24"/>
          <w:szCs w:val="24"/>
          <w:lang w:eastAsia="ru-RU"/>
        </w:rPr>
        <w:tab/>
      </w:r>
      <w:r w:rsidRPr="0076338C">
        <w:rPr>
          <w:rFonts w:ascii="Times New Roman" w:eastAsia="Times New Roman" w:hAnsi="Times New Roman"/>
          <w:sz w:val="24"/>
          <w:szCs w:val="24"/>
          <w:lang w:eastAsia="ru-RU"/>
        </w:rPr>
        <w:tab/>
        <w:t xml:space="preserve">                                                </w:t>
      </w:r>
    </w:p>
    <w:p w:rsidR="0081699C" w:rsidRPr="0076338C" w:rsidRDefault="00700BC8" w:rsidP="008169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село Звериноголовское</w:t>
      </w:r>
    </w:p>
    <w:p w:rsidR="0081699C" w:rsidRPr="0076338C" w:rsidRDefault="0081699C" w:rsidP="0081699C">
      <w:pPr>
        <w:spacing w:after="0" w:line="240" w:lineRule="auto"/>
        <w:rPr>
          <w:rFonts w:ascii="Times New Roman" w:eastAsia="Times New Roman" w:hAnsi="Times New Roman"/>
          <w:sz w:val="24"/>
          <w:szCs w:val="24"/>
          <w:lang w:eastAsia="ru-RU"/>
        </w:rPr>
      </w:pPr>
    </w:p>
    <w:p w:rsidR="0081699C" w:rsidRPr="0076338C" w:rsidRDefault="0081699C" w:rsidP="0081699C">
      <w:pPr>
        <w:spacing w:after="0" w:line="240" w:lineRule="auto"/>
        <w:jc w:val="center"/>
        <w:rPr>
          <w:rFonts w:ascii="Times New Roman" w:eastAsia="Times New Roman" w:hAnsi="Times New Roman"/>
          <w:b/>
          <w:sz w:val="24"/>
          <w:szCs w:val="24"/>
          <w:lang w:eastAsia="ru-RU"/>
        </w:rPr>
      </w:pPr>
      <w:r w:rsidRPr="0076338C">
        <w:rPr>
          <w:rFonts w:ascii="Times New Roman" w:eastAsia="Times New Roman" w:hAnsi="Times New Roman"/>
          <w:b/>
          <w:sz w:val="24"/>
          <w:szCs w:val="24"/>
          <w:lang w:eastAsia="ru-RU"/>
        </w:rPr>
        <w:t>Об исполнении бюджета Звериноголовского муниципального округа Курганской области за январь-март 2023 года</w:t>
      </w:r>
    </w:p>
    <w:p w:rsidR="0081699C" w:rsidRPr="0076338C" w:rsidRDefault="0081699C" w:rsidP="0081699C">
      <w:pPr>
        <w:spacing w:after="0" w:line="240" w:lineRule="auto"/>
        <w:rPr>
          <w:rFonts w:ascii="Times New Roman" w:eastAsia="Times New Roman" w:hAnsi="Times New Roman"/>
          <w:b/>
          <w:sz w:val="24"/>
          <w:szCs w:val="24"/>
          <w:lang w:eastAsia="ru-RU"/>
        </w:rPr>
      </w:pPr>
    </w:p>
    <w:p w:rsidR="0081699C" w:rsidRPr="0076338C" w:rsidRDefault="0081699C" w:rsidP="0081699C">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ab/>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Звериноголовского муниципального округа Курганской области, Дума Звериноголовского муниципального округа Курганской области</w:t>
      </w:r>
    </w:p>
    <w:p w:rsidR="0081699C" w:rsidRPr="0076338C" w:rsidRDefault="0081699C" w:rsidP="0081699C">
      <w:pPr>
        <w:spacing w:after="0" w:line="240" w:lineRule="auto"/>
        <w:jc w:val="both"/>
        <w:rPr>
          <w:rFonts w:ascii="Times New Roman" w:eastAsia="Times New Roman" w:hAnsi="Times New Roman"/>
          <w:b/>
          <w:bCs/>
          <w:i/>
          <w:iCs/>
          <w:sz w:val="24"/>
          <w:szCs w:val="24"/>
          <w:u w:val="single"/>
          <w:lang w:eastAsia="ru-RU"/>
        </w:rPr>
      </w:pPr>
      <w:r w:rsidRPr="0076338C">
        <w:rPr>
          <w:rFonts w:ascii="Times New Roman" w:eastAsia="Times New Roman" w:hAnsi="Times New Roman"/>
          <w:b/>
          <w:bCs/>
          <w:sz w:val="24"/>
          <w:szCs w:val="24"/>
          <w:lang w:eastAsia="ru-RU"/>
        </w:rPr>
        <w:t xml:space="preserve">           Р Е Ш И Л А:</w:t>
      </w:r>
    </w:p>
    <w:p w:rsidR="0081699C" w:rsidRPr="0076338C" w:rsidRDefault="0081699C" w:rsidP="0081699C">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ab/>
      </w:r>
      <w:r w:rsidRPr="0076338C">
        <w:rPr>
          <w:rFonts w:ascii="Times New Roman" w:eastAsia="Times New Roman" w:hAnsi="Times New Roman"/>
          <w:b/>
          <w:sz w:val="24"/>
          <w:szCs w:val="24"/>
          <w:lang w:eastAsia="ru-RU"/>
        </w:rPr>
        <w:t xml:space="preserve"> 1. </w:t>
      </w:r>
      <w:r w:rsidRPr="0076338C">
        <w:rPr>
          <w:rFonts w:ascii="Times New Roman" w:eastAsia="Times New Roman" w:hAnsi="Times New Roman"/>
          <w:sz w:val="24"/>
          <w:szCs w:val="24"/>
          <w:lang w:eastAsia="ru-RU"/>
        </w:rPr>
        <w:t xml:space="preserve">Утвердить отчет об исполнении бюджета Звериноголовского муниципального округа Курганской области за январь-март 2023 года по доходам в сумме 86 564 433 рубля 04 </w:t>
      </w:r>
      <w:proofErr w:type="gramStart"/>
      <w:r w:rsidRPr="0076338C">
        <w:rPr>
          <w:rFonts w:ascii="Times New Roman" w:eastAsia="Times New Roman" w:hAnsi="Times New Roman"/>
          <w:sz w:val="24"/>
          <w:szCs w:val="24"/>
          <w:lang w:eastAsia="ru-RU"/>
        </w:rPr>
        <w:t>копейки  и</w:t>
      </w:r>
      <w:proofErr w:type="gramEnd"/>
      <w:r w:rsidRPr="0076338C">
        <w:rPr>
          <w:rFonts w:ascii="Times New Roman" w:eastAsia="Times New Roman" w:hAnsi="Times New Roman"/>
          <w:sz w:val="24"/>
          <w:szCs w:val="24"/>
          <w:lang w:eastAsia="ru-RU"/>
        </w:rPr>
        <w:t xml:space="preserve"> по расходам в сумме 74 007 098 64 копейки  с превышением доходов над расходами (профицит) в сумме 12 557 334 рубля 40 копеек .</w:t>
      </w:r>
    </w:p>
    <w:p w:rsidR="0081699C" w:rsidRPr="0076338C" w:rsidRDefault="0081699C" w:rsidP="0081699C">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b/>
          <w:sz w:val="24"/>
          <w:szCs w:val="24"/>
          <w:lang w:eastAsia="ru-RU"/>
        </w:rPr>
        <w:t xml:space="preserve">           2. </w:t>
      </w:r>
      <w:r w:rsidRPr="0076338C">
        <w:rPr>
          <w:rFonts w:ascii="Times New Roman" w:eastAsia="Times New Roman" w:hAnsi="Times New Roman"/>
          <w:sz w:val="24"/>
          <w:szCs w:val="24"/>
          <w:lang w:eastAsia="ru-RU"/>
        </w:rPr>
        <w:t>Настоящее решение вступает в силу по</w:t>
      </w:r>
      <w:r w:rsidR="00700BC8">
        <w:rPr>
          <w:rFonts w:ascii="Times New Roman" w:eastAsia="Times New Roman" w:hAnsi="Times New Roman"/>
          <w:sz w:val="24"/>
          <w:szCs w:val="24"/>
          <w:lang w:eastAsia="ru-RU"/>
        </w:rPr>
        <w:t>сле официального опубликования.</w:t>
      </w:r>
    </w:p>
    <w:p w:rsidR="0081699C" w:rsidRPr="0076338C" w:rsidRDefault="0081699C" w:rsidP="0081699C">
      <w:pPr>
        <w:spacing w:after="0" w:line="240" w:lineRule="auto"/>
        <w:jc w:val="both"/>
        <w:rPr>
          <w:rFonts w:ascii="Times New Roman" w:eastAsia="Times New Roman" w:hAnsi="Times New Roman"/>
          <w:sz w:val="24"/>
          <w:szCs w:val="24"/>
          <w:lang w:eastAsia="ru-RU"/>
        </w:rPr>
      </w:pPr>
    </w:p>
    <w:p w:rsidR="0081699C" w:rsidRPr="0076338C" w:rsidRDefault="0081699C" w:rsidP="0081699C">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Председатель</w:t>
      </w:r>
    </w:p>
    <w:p w:rsidR="0081699C" w:rsidRPr="0076338C" w:rsidRDefault="0081699C" w:rsidP="0081699C">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Думы Звериноголовского муниципального </w:t>
      </w:r>
    </w:p>
    <w:p w:rsidR="0081699C" w:rsidRPr="0076338C" w:rsidRDefault="0081699C" w:rsidP="0081699C">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округа Курганской области                                                      </w:t>
      </w:r>
      <w:proofErr w:type="spellStart"/>
      <w:r w:rsidRPr="0076338C">
        <w:rPr>
          <w:rFonts w:ascii="Times New Roman" w:eastAsia="Times New Roman" w:hAnsi="Times New Roman"/>
          <w:sz w:val="24"/>
          <w:szCs w:val="24"/>
          <w:lang w:eastAsia="ru-RU"/>
        </w:rPr>
        <w:t>Т.Б.Аргинбаева</w:t>
      </w:r>
      <w:proofErr w:type="spellEnd"/>
      <w:r w:rsidRPr="0076338C">
        <w:rPr>
          <w:rFonts w:ascii="Times New Roman" w:eastAsia="Times New Roman" w:hAnsi="Times New Roman"/>
          <w:sz w:val="24"/>
          <w:szCs w:val="24"/>
          <w:lang w:eastAsia="ru-RU"/>
        </w:rPr>
        <w:t xml:space="preserve">     </w:t>
      </w:r>
    </w:p>
    <w:p w:rsidR="0081699C" w:rsidRPr="0076338C" w:rsidRDefault="0081699C" w:rsidP="0081699C">
      <w:pPr>
        <w:spacing w:after="0" w:line="240" w:lineRule="auto"/>
        <w:jc w:val="both"/>
        <w:rPr>
          <w:rFonts w:ascii="Times New Roman" w:eastAsia="Times New Roman" w:hAnsi="Times New Roman"/>
          <w:sz w:val="24"/>
          <w:szCs w:val="24"/>
          <w:lang w:eastAsia="ru-RU"/>
        </w:rPr>
      </w:pPr>
    </w:p>
    <w:p w:rsidR="0081699C" w:rsidRPr="0076338C" w:rsidRDefault="0081699C" w:rsidP="0081699C">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Временно исполняющий полномочия</w:t>
      </w:r>
    </w:p>
    <w:p w:rsidR="0081699C" w:rsidRPr="0076338C" w:rsidRDefault="0081699C" w:rsidP="0081699C">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Главы Звериноголовского муниципального </w:t>
      </w:r>
    </w:p>
    <w:p w:rsidR="0081699C" w:rsidRPr="0076338C" w:rsidRDefault="0081699C" w:rsidP="0076338C">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округа Курганской области                                                       </w:t>
      </w:r>
      <w:proofErr w:type="spellStart"/>
      <w:r w:rsidRPr="0076338C">
        <w:rPr>
          <w:rFonts w:ascii="Times New Roman" w:eastAsia="Times New Roman" w:hAnsi="Times New Roman"/>
          <w:sz w:val="24"/>
          <w:szCs w:val="24"/>
          <w:lang w:eastAsia="ru-RU"/>
        </w:rPr>
        <w:t>М.А.Панкратова</w:t>
      </w:r>
      <w:proofErr w:type="spellEnd"/>
    </w:p>
    <w:p w:rsidR="0081699C" w:rsidRPr="0076338C" w:rsidRDefault="0081699C" w:rsidP="0076338C">
      <w:pPr>
        <w:spacing w:after="0" w:line="240" w:lineRule="auto"/>
        <w:rPr>
          <w:rFonts w:ascii="Times New Roman" w:eastAsia="Times New Roman" w:hAnsi="Times New Roman"/>
          <w:sz w:val="24"/>
          <w:szCs w:val="24"/>
          <w:lang w:eastAsia="ru-RU"/>
        </w:rPr>
      </w:pPr>
    </w:p>
    <w:p w:rsidR="00700BC8" w:rsidRDefault="00700BC8" w:rsidP="0081699C">
      <w:pPr>
        <w:spacing w:after="0" w:line="240" w:lineRule="auto"/>
        <w:jc w:val="right"/>
        <w:rPr>
          <w:rFonts w:ascii="Times New Roman" w:eastAsia="Times New Roman" w:hAnsi="Times New Roman"/>
          <w:sz w:val="24"/>
          <w:szCs w:val="24"/>
          <w:lang w:eastAsia="ru-RU"/>
        </w:rPr>
      </w:pPr>
    </w:p>
    <w:p w:rsidR="0081699C" w:rsidRPr="0076338C" w:rsidRDefault="0081699C" w:rsidP="0081699C">
      <w:pPr>
        <w:spacing w:after="0" w:line="240" w:lineRule="auto"/>
        <w:jc w:val="right"/>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Приложение к решению</w:t>
      </w:r>
    </w:p>
    <w:p w:rsidR="0081699C" w:rsidRPr="0076338C" w:rsidRDefault="0081699C" w:rsidP="0081699C">
      <w:pPr>
        <w:spacing w:after="0" w:line="240" w:lineRule="auto"/>
        <w:jc w:val="right"/>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Думы  </w:t>
      </w:r>
    </w:p>
    <w:p w:rsidR="0081699C" w:rsidRPr="0076338C" w:rsidRDefault="0081699C" w:rsidP="0081699C">
      <w:pPr>
        <w:spacing w:after="0" w:line="240" w:lineRule="auto"/>
        <w:jc w:val="right"/>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Звериноголовского муниципального </w:t>
      </w:r>
    </w:p>
    <w:p w:rsidR="0081699C" w:rsidRPr="0076338C" w:rsidRDefault="0081699C" w:rsidP="0081699C">
      <w:pPr>
        <w:spacing w:after="0" w:line="240" w:lineRule="auto"/>
        <w:jc w:val="right"/>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округа Курганской области </w:t>
      </w:r>
    </w:p>
    <w:p w:rsidR="0081699C" w:rsidRPr="0076338C" w:rsidRDefault="0081699C" w:rsidP="0081699C">
      <w:pPr>
        <w:spacing w:after="0" w:line="240" w:lineRule="auto"/>
        <w:jc w:val="right"/>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от    апреля   2023 года №  </w:t>
      </w:r>
    </w:p>
    <w:p w:rsidR="0081699C" w:rsidRPr="0076338C" w:rsidRDefault="0081699C" w:rsidP="0081699C">
      <w:pPr>
        <w:spacing w:after="0" w:line="240" w:lineRule="auto"/>
        <w:ind w:left="4536" w:hanging="4536"/>
        <w:jc w:val="right"/>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«Об исполнении бюджета Звериноголовского                           муниципального округа Курганской области</w:t>
      </w:r>
    </w:p>
    <w:p w:rsidR="0081699C" w:rsidRPr="0076338C" w:rsidRDefault="0081699C" w:rsidP="0081699C">
      <w:pPr>
        <w:spacing w:after="0" w:line="240" w:lineRule="auto"/>
        <w:ind w:left="4536" w:hanging="4536"/>
        <w:jc w:val="right"/>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за январь – март 2023 года»</w:t>
      </w:r>
    </w:p>
    <w:p w:rsidR="0081699C" w:rsidRPr="0076338C" w:rsidRDefault="0081699C" w:rsidP="0081699C">
      <w:pPr>
        <w:spacing w:after="0" w:line="240" w:lineRule="auto"/>
        <w:ind w:left="4248" w:firstLine="708"/>
        <w:jc w:val="both"/>
        <w:rPr>
          <w:rFonts w:ascii="Times New Roman" w:eastAsia="Times New Roman" w:hAnsi="Times New Roman"/>
          <w:sz w:val="24"/>
          <w:szCs w:val="24"/>
          <w:lang w:eastAsia="ru-RU"/>
        </w:rPr>
      </w:pPr>
    </w:p>
    <w:p w:rsidR="0081699C" w:rsidRPr="0076338C" w:rsidRDefault="0081699C" w:rsidP="0081699C">
      <w:pPr>
        <w:spacing w:after="0" w:line="240" w:lineRule="auto"/>
        <w:jc w:val="center"/>
        <w:rPr>
          <w:rFonts w:ascii="Times New Roman" w:eastAsia="Times New Roman" w:hAnsi="Times New Roman"/>
          <w:b/>
          <w:smallCaps/>
          <w:sz w:val="24"/>
          <w:szCs w:val="24"/>
          <w:u w:val="single"/>
          <w:lang w:eastAsia="ru-RU"/>
        </w:rPr>
      </w:pPr>
      <w:r w:rsidRPr="0076338C">
        <w:rPr>
          <w:rFonts w:ascii="Times New Roman" w:eastAsia="Times New Roman" w:hAnsi="Times New Roman"/>
          <w:b/>
          <w:smallCaps/>
          <w:sz w:val="24"/>
          <w:szCs w:val="24"/>
          <w:u w:val="single"/>
          <w:lang w:eastAsia="ru-RU"/>
        </w:rPr>
        <w:t xml:space="preserve">Отчет об исполнении бюджета Звериноголовского муниципального округа Курганской области за январь - март 2023 года    </w:t>
      </w:r>
    </w:p>
    <w:p w:rsidR="0081699C" w:rsidRPr="0076338C" w:rsidRDefault="0081699C" w:rsidP="0081699C">
      <w:pPr>
        <w:spacing w:after="0" w:line="240" w:lineRule="auto"/>
        <w:jc w:val="center"/>
        <w:rPr>
          <w:rFonts w:ascii="Times New Roman" w:eastAsia="Times New Roman" w:hAnsi="Times New Roman"/>
          <w:b/>
          <w:smallCaps/>
          <w:sz w:val="24"/>
          <w:szCs w:val="24"/>
          <w:lang w:eastAsia="ru-RU"/>
        </w:rPr>
      </w:pPr>
    </w:p>
    <w:p w:rsidR="0081699C" w:rsidRPr="0076338C" w:rsidRDefault="0081699C" w:rsidP="0081699C">
      <w:pPr>
        <w:spacing w:after="0" w:line="240" w:lineRule="auto"/>
        <w:rPr>
          <w:rFonts w:ascii="Times New Roman" w:eastAsia="Times New Roman" w:hAnsi="Times New Roman"/>
          <w:b/>
          <w:bCs/>
          <w:sz w:val="24"/>
          <w:szCs w:val="24"/>
          <w:lang w:eastAsia="ru-RU"/>
        </w:rPr>
      </w:pPr>
      <w:r w:rsidRPr="0076338C">
        <w:rPr>
          <w:rFonts w:ascii="Times New Roman" w:eastAsia="Times New Roman" w:hAnsi="Times New Roman"/>
          <w:b/>
          <w:bCs/>
          <w:sz w:val="24"/>
          <w:szCs w:val="24"/>
          <w:lang w:eastAsia="ru-RU"/>
        </w:rPr>
        <w:t>Доходы бюджета округа</w:t>
      </w:r>
    </w:p>
    <w:p w:rsidR="0081699C" w:rsidRPr="0076338C" w:rsidRDefault="0081699C" w:rsidP="0081699C">
      <w:pPr>
        <w:spacing w:after="0" w:line="240" w:lineRule="auto"/>
        <w:jc w:val="right"/>
        <w:rPr>
          <w:rFonts w:ascii="Times New Roman" w:eastAsia="Times New Roman" w:hAnsi="Times New Roman"/>
          <w:b/>
          <w:bCs/>
          <w:sz w:val="24"/>
          <w:szCs w:val="24"/>
          <w:lang w:eastAsia="ru-RU"/>
        </w:rPr>
      </w:pPr>
      <w:r w:rsidRPr="0076338C">
        <w:rPr>
          <w:rFonts w:ascii="Times New Roman" w:eastAsia="Times New Roman" w:hAnsi="Times New Roman"/>
          <w:b/>
          <w:bCs/>
          <w:sz w:val="24"/>
          <w:szCs w:val="24"/>
          <w:lang w:eastAsia="ru-RU"/>
        </w:rPr>
        <w:t>(рубли)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2551"/>
        <w:gridCol w:w="1560"/>
        <w:gridCol w:w="1701"/>
      </w:tblGrid>
      <w:tr w:rsidR="0081699C" w:rsidRPr="0076338C" w:rsidTr="0081699C">
        <w:tc>
          <w:tcPr>
            <w:tcW w:w="3828" w:type="dxa"/>
          </w:tcPr>
          <w:p w:rsidR="0081699C" w:rsidRPr="0076338C" w:rsidRDefault="0081699C" w:rsidP="0081699C">
            <w:pPr>
              <w:spacing w:after="0" w:line="240" w:lineRule="auto"/>
              <w:jc w:val="center"/>
              <w:rPr>
                <w:rFonts w:ascii="Times New Roman" w:eastAsia="Times New Roman" w:hAnsi="Times New Roman"/>
                <w:bCs/>
                <w:sz w:val="20"/>
                <w:szCs w:val="20"/>
                <w:lang w:eastAsia="ru-RU"/>
              </w:rPr>
            </w:pPr>
            <w:r w:rsidRPr="0076338C">
              <w:rPr>
                <w:rFonts w:ascii="Times New Roman" w:eastAsia="Times New Roman" w:hAnsi="Times New Roman"/>
                <w:bCs/>
                <w:sz w:val="20"/>
                <w:szCs w:val="20"/>
                <w:lang w:eastAsia="ru-RU"/>
              </w:rPr>
              <w:lastRenderedPageBreak/>
              <w:t>Наименование показателя</w:t>
            </w:r>
          </w:p>
        </w:tc>
        <w:tc>
          <w:tcPr>
            <w:tcW w:w="2551" w:type="dxa"/>
          </w:tcPr>
          <w:p w:rsidR="0081699C" w:rsidRPr="0076338C" w:rsidRDefault="0081699C" w:rsidP="0081699C">
            <w:pPr>
              <w:spacing w:after="0" w:line="240" w:lineRule="auto"/>
              <w:jc w:val="center"/>
              <w:rPr>
                <w:rFonts w:ascii="Times New Roman" w:eastAsia="Times New Roman" w:hAnsi="Times New Roman"/>
                <w:bCs/>
                <w:sz w:val="20"/>
                <w:szCs w:val="20"/>
                <w:lang w:eastAsia="ru-RU"/>
              </w:rPr>
            </w:pPr>
            <w:r w:rsidRPr="0076338C">
              <w:rPr>
                <w:rFonts w:ascii="Times New Roman" w:eastAsia="Times New Roman" w:hAnsi="Times New Roman"/>
                <w:bCs/>
                <w:sz w:val="20"/>
                <w:szCs w:val="20"/>
                <w:lang w:eastAsia="ru-RU"/>
              </w:rPr>
              <w:t>Код дохода по бюджетной классификации Российской Федерации</w:t>
            </w:r>
          </w:p>
        </w:tc>
        <w:tc>
          <w:tcPr>
            <w:tcW w:w="1560" w:type="dxa"/>
          </w:tcPr>
          <w:p w:rsidR="0081699C" w:rsidRPr="0076338C" w:rsidRDefault="0081699C" w:rsidP="0081699C">
            <w:pPr>
              <w:spacing w:after="0" w:line="240" w:lineRule="auto"/>
              <w:jc w:val="center"/>
              <w:rPr>
                <w:rFonts w:ascii="Times New Roman" w:eastAsia="Times New Roman" w:hAnsi="Times New Roman"/>
                <w:bCs/>
                <w:sz w:val="20"/>
                <w:szCs w:val="20"/>
                <w:lang w:eastAsia="ru-RU"/>
              </w:rPr>
            </w:pPr>
            <w:r w:rsidRPr="0076338C">
              <w:rPr>
                <w:rFonts w:ascii="Times New Roman" w:eastAsia="Times New Roman" w:hAnsi="Times New Roman"/>
                <w:bCs/>
                <w:sz w:val="20"/>
                <w:szCs w:val="20"/>
                <w:lang w:eastAsia="ru-RU"/>
              </w:rPr>
              <w:t>Уточненные бюджетные назначения</w:t>
            </w:r>
          </w:p>
        </w:tc>
        <w:tc>
          <w:tcPr>
            <w:tcW w:w="1701" w:type="dxa"/>
          </w:tcPr>
          <w:p w:rsidR="0081699C" w:rsidRPr="0076338C" w:rsidRDefault="0081699C" w:rsidP="0081699C">
            <w:pPr>
              <w:spacing w:after="0" w:line="240" w:lineRule="auto"/>
              <w:jc w:val="center"/>
              <w:rPr>
                <w:rFonts w:ascii="Times New Roman" w:eastAsia="Times New Roman" w:hAnsi="Times New Roman"/>
                <w:bCs/>
                <w:sz w:val="20"/>
                <w:szCs w:val="20"/>
                <w:lang w:eastAsia="ru-RU"/>
              </w:rPr>
            </w:pPr>
            <w:r w:rsidRPr="0076338C">
              <w:rPr>
                <w:rFonts w:ascii="Times New Roman" w:eastAsia="Times New Roman" w:hAnsi="Times New Roman"/>
                <w:bCs/>
                <w:sz w:val="20"/>
                <w:szCs w:val="20"/>
                <w:lang w:eastAsia="ru-RU"/>
              </w:rPr>
              <w:t>Исполнено</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Доходы бюджета - всего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x</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416 660 003,56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86 564 433,04</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в том числе:</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НАЛОГОВЫЕ И НЕНАЛОГОВЫЕ ДОХОДЫ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011 1 00 00000 00 0000 000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240 000,00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97 309,43</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ШТРАФЫ, САНКЦИИ, ВОЗМЕЩЕНИЕ УЩЕРБА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011 1 16 00000 00 0000 000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240 000,00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97 309,43</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Кодексом Российской Федерации об административных правонарушениях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011 1 16 01000 01 0000 140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240 000,00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97 309,43</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011 1 16 01050 01 0000 140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6 000,00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011 1 16 01053 01 0000 140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6 000,00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011 1 16 01053 01 0059 140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011 1 16 01053 01 0064 140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4 500,00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5 Кодекса Российской Федерации об </w:t>
            </w:r>
            <w:r w:rsidRPr="0076338C">
              <w:rPr>
                <w:rFonts w:ascii="Times New Roman" w:eastAsia="Times New Roman" w:hAnsi="Times New Roman"/>
                <w:sz w:val="20"/>
                <w:szCs w:val="20"/>
                <w:lang w:eastAsia="ru-RU"/>
              </w:rPr>
              <w:lastRenderedPageBreak/>
              <w:t>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011 1 16 01053 01 9000 140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1 500,00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011 1 16 01060 01 0000 140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16 954,90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011 1 16 01063 01 0000 140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16 954,90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76338C">
              <w:rPr>
                <w:rFonts w:ascii="Times New Roman" w:eastAsia="Times New Roman" w:hAnsi="Times New Roman"/>
                <w:sz w:val="20"/>
                <w:szCs w:val="20"/>
                <w:lang w:eastAsia="ru-RU"/>
              </w:rPr>
              <w:t>психоактивных</w:t>
            </w:r>
            <w:proofErr w:type="spellEnd"/>
            <w:r w:rsidRPr="0076338C">
              <w:rPr>
                <w:rFonts w:ascii="Times New Roman" w:eastAsia="Times New Roman" w:hAnsi="Times New Roman"/>
                <w:sz w:val="20"/>
                <w:szCs w:val="20"/>
                <w:lang w:eastAsia="ru-RU"/>
              </w:rPr>
              <w:t xml:space="preserve"> веществ)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011 1 16 01063 01 0009 140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1 223,63</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w:t>
            </w:r>
            <w:r w:rsidRPr="0076338C">
              <w:rPr>
                <w:rFonts w:ascii="Times New Roman" w:eastAsia="Times New Roman" w:hAnsi="Times New Roman"/>
                <w:sz w:val="20"/>
                <w:szCs w:val="20"/>
                <w:lang w:eastAsia="ru-RU"/>
              </w:rPr>
              <w:lastRenderedPageBreak/>
              <w:t xml:space="preserve">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76338C">
              <w:rPr>
                <w:rFonts w:ascii="Times New Roman" w:eastAsia="Times New Roman" w:hAnsi="Times New Roman"/>
                <w:sz w:val="20"/>
                <w:szCs w:val="20"/>
                <w:lang w:eastAsia="ru-RU"/>
              </w:rPr>
              <w:t>психоактивных</w:t>
            </w:r>
            <w:proofErr w:type="spellEnd"/>
            <w:r w:rsidRPr="0076338C">
              <w:rPr>
                <w:rFonts w:ascii="Times New Roman" w:eastAsia="Times New Roman" w:hAnsi="Times New Roman"/>
                <w:sz w:val="20"/>
                <w:szCs w:val="20"/>
                <w:lang w:eastAsia="ru-RU"/>
              </w:rPr>
              <w:t xml:space="preserve"> веществ)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011 1 16 01063 01 0091 140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2 050,00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011 1 16 01063 01 0101 140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13 681,27</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011 1 16 01070 01 0000 140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011 1 16 01073 01 0000 140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011 1 16 01073 01 0017 140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200,00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011 1 16 01073 01 0027 140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w:t>
            </w:r>
            <w:r w:rsidRPr="0076338C">
              <w:rPr>
                <w:rFonts w:ascii="Times New Roman" w:eastAsia="Times New Roman" w:hAnsi="Times New Roman"/>
                <w:sz w:val="20"/>
                <w:szCs w:val="20"/>
                <w:lang w:eastAsia="ru-RU"/>
              </w:rPr>
              <w:lastRenderedPageBreak/>
              <w:t>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011 1 16 01073 01 0233 140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500,00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011 1 16 01080 01 0000 140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22 000,00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011 1 16 01083 01 0000 140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22 000,00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011 1 16 01083 01 0037 140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22 000,00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011 1 16 01130 01 0000 140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011 1 16 01133 01 0000 140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w:t>
            </w:r>
            <w:r w:rsidRPr="0076338C">
              <w:rPr>
                <w:rFonts w:ascii="Times New Roman" w:eastAsia="Times New Roman" w:hAnsi="Times New Roman"/>
                <w:sz w:val="20"/>
                <w:szCs w:val="20"/>
                <w:lang w:eastAsia="ru-RU"/>
              </w:rPr>
              <w:lastRenderedPageBreak/>
              <w:t>несовершеннолетних и защите их прав (иные штрафы)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011 1 16 01133 01 9000 140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011 1 16 01140 01 0000 140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24 350,00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011 1 16 01143 01 0000 140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24 350,00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011 1 16 01143 01 0171 140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011 1 16 01143 01 9000 140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24 350,00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011 1 16 01150 01 0000 140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17 000,00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15 Кодекса Российской Федерации об </w:t>
            </w:r>
            <w:r w:rsidRPr="0076338C">
              <w:rPr>
                <w:rFonts w:ascii="Times New Roman" w:eastAsia="Times New Roman" w:hAnsi="Times New Roman"/>
                <w:sz w:val="20"/>
                <w:szCs w:val="20"/>
                <w:lang w:eastAsia="ru-RU"/>
              </w:rPr>
              <w:lastRenderedPageBreak/>
              <w:t>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011 1 16 01153 01 0000 140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17 000,00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011 1 16 01153 01 0006 140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w:t>
            </w:r>
            <w:proofErr w:type="spellStart"/>
            <w:r w:rsidRPr="0076338C">
              <w:rPr>
                <w:rFonts w:ascii="Times New Roman" w:eastAsia="Times New Roman" w:hAnsi="Times New Roman"/>
                <w:sz w:val="20"/>
                <w:szCs w:val="20"/>
                <w:lang w:eastAsia="ru-RU"/>
              </w:rPr>
              <w:t>алагаемые</w:t>
            </w:r>
            <w:proofErr w:type="spellEnd"/>
            <w:r w:rsidRPr="0076338C">
              <w:rPr>
                <w:rFonts w:ascii="Times New Roman" w:eastAsia="Times New Roman" w:hAnsi="Times New Roman"/>
                <w:sz w:val="20"/>
                <w:szCs w:val="20"/>
                <w:lang w:eastAsia="ru-RU"/>
              </w:rPr>
              <w:t xml:space="preserve">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011 1 16 01153 01 0012 140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w:t>
            </w:r>
            <w:proofErr w:type="spellStart"/>
            <w:r w:rsidRPr="0076338C">
              <w:rPr>
                <w:rFonts w:ascii="Times New Roman" w:eastAsia="Times New Roman" w:hAnsi="Times New Roman"/>
                <w:sz w:val="20"/>
                <w:szCs w:val="20"/>
                <w:lang w:eastAsia="ru-RU"/>
              </w:rPr>
              <w:t>алагаемые</w:t>
            </w:r>
            <w:proofErr w:type="spellEnd"/>
            <w:r w:rsidRPr="0076338C">
              <w:rPr>
                <w:rFonts w:ascii="Times New Roman" w:eastAsia="Times New Roman" w:hAnsi="Times New Roman"/>
                <w:sz w:val="20"/>
                <w:szCs w:val="20"/>
                <w:lang w:eastAsia="ru-RU"/>
              </w:rPr>
              <w:t xml:space="preserve"> мировыми судьями, комиссиями по делам несовершеннолетних и защите их прав (иные штрафы)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011 1 16 01153 01 9000 140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11 000,00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011 1 16 01170 01 0000 140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4 611,46</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011 1 16 01173 01 0000 140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4 611,46</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011 1 16 01173 01 0007 140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1 000,00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011 1 16 01173 01 0008 140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2 611,46</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011 1 16 01173 01 9000 140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1 000,00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19 Кодекса </w:t>
            </w:r>
            <w:r w:rsidRPr="0076338C">
              <w:rPr>
                <w:rFonts w:ascii="Times New Roman" w:eastAsia="Times New Roman" w:hAnsi="Times New Roman"/>
                <w:sz w:val="20"/>
                <w:szCs w:val="20"/>
                <w:lang w:eastAsia="ru-RU"/>
              </w:rPr>
              <w:lastRenderedPageBreak/>
              <w:t>Российской Федерации об административных правонарушениях, за административные правонарушения против порядка управления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011 1 16 01190 01 0000 140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1 000,00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011 1 16 01193 01 0000 140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1 000,00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011 1 16 01193 01 0005 140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29 000,00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011 1 16 01193 01 0007 140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011 1 16 01193 01 0013 140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1 000,00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w:t>
            </w:r>
            <w:r w:rsidRPr="0076338C">
              <w:rPr>
                <w:rFonts w:ascii="Times New Roman" w:eastAsia="Times New Roman" w:hAnsi="Times New Roman"/>
                <w:sz w:val="20"/>
                <w:szCs w:val="20"/>
                <w:lang w:eastAsia="ru-RU"/>
              </w:rPr>
              <w:lastRenderedPageBreak/>
              <w:t>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011 1 16 01193 01 0401 140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011 1 16 01193 01 9000 140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011 1 16 01200 01 0000 140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21 693,07</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011 1 16 01203 01 0000 140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21 693,07</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011 1 16 01203 01 0006 140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w:t>
            </w:r>
            <w:r w:rsidRPr="0076338C">
              <w:rPr>
                <w:rFonts w:ascii="Times New Roman" w:eastAsia="Times New Roman" w:hAnsi="Times New Roman"/>
                <w:sz w:val="20"/>
                <w:szCs w:val="20"/>
                <w:lang w:eastAsia="ru-RU"/>
              </w:rPr>
              <w:lastRenderedPageBreak/>
              <w:t>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011 1 16 01203 01 0008 140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500,00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011 1 16 01203 01 0010 140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10 000,00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011 1 16 01203 01 0021 140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3 683,41</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011 1 16 01203 01 9000 140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7 509,66</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НАЛОГОВЫЕ И НЕНАЛОГОВЫЕ ДОХОДЫ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012 1 00 00000 00 0000 000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653 000,00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154 555,84</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ШТРАФЫ, САНКЦИИ, ВОЗМЕЩЕНИЕ УЩЕРБА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012 1 16 00000 00 0000 000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653 000,00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154 555,84</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Платежи в целях возмещения причиненного ущерба (убытков)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012 1 16 10000 00 0000 140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1 000,00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Доходы от денежных взысканий (штрафов), поступающие в счет погашения задолженности, образовавшейся до 1 января 2020 года, </w:t>
            </w:r>
            <w:r w:rsidRPr="0076338C">
              <w:rPr>
                <w:rFonts w:ascii="Times New Roman" w:eastAsia="Times New Roman" w:hAnsi="Times New Roman"/>
                <w:sz w:val="20"/>
                <w:szCs w:val="20"/>
                <w:lang w:eastAsia="ru-RU"/>
              </w:rPr>
              <w:lastRenderedPageBreak/>
              <w:t>подлежащие зачислению в бюджеты бюджетной системы Российской Федерации по нормативам, действовавшим в 2019 году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012 1 16 10120 00 0000 140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1 000,00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012 1 16 10123 01 0000 140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1 000,00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012 1 16 10123 01 0141 140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1 000,00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Платежи, уплачиваемые в целях возмещения вреда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012 1 16 11000 01 0000 140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653 000,00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153 555,84</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012 1 16 11050 01 0000 140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653 000,00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153 555,84</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НАЛОГОВЫЕ И НЕНАЛОГОВЫЕ ДОХОДЫ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048 1 00 00000 00 0000 000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152 735,29</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ПЛАТЕЖИ ПРИ ПОЛЬЗОВАНИИ ПРИРОДНЫМИ РЕСУРСАМИ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048 1 12 00000 00 0000 000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152 735,29</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Плата за негативное воздействие на окружающую среду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048 1 12 01000 01 0000 120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152 735,29</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Плата за выбросы загрязняющих веществ в атмосферный воздух стационарными объектами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048 1 12 01010 01 0000 120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6 008,00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Плата за выбросы загрязняющих веществ в атмосферный воздух стационарными объектами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048 1 12 01010 01 6000 120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6 008,00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Плата за сбросы загрязняющих веществ в водные объекты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048 1 12 01030 01 0000 120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146 057,35</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Плата за сбросы загрязняющих веществ в водные объекты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048 1 12 01030 01 6000 120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146 057,35</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Плата за размещение отходов производства и потребления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048 1 12 01040 01 0000 120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669,94</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Плата за размещение отходов производства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048 1 12 01041 01 0000 120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669,94</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Плата за размещение твердых коммунальных отходов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048 1 12 01041 01 6000 120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669,94</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НАЛОГОВЫЕ И НЕНАЛОГОВЫЕ ДОХОДЫ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076 1 00 00000 00 0000 000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11 500,00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ШТРАФЫ, САНКЦИИ, ВОЗМЕЩЕНИЕ УЩЕРБА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076 1 16 00000 00 0000 000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11 500,00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Платежи в целях возмещения причиненного ущерба (убытков)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076 1 16 10000 00 0000 140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076 1 16 10120 00 0000 140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076 1 16 10123 01 0000 140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076 1 16 10123 01 0051 140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Платежи, уплачиваемые в целях возмещения вреда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076 1 16 11000 01 0000 140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11 500,00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076 1 16 11050 01 0000 140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11 500,00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НАЛОГОВЫЕ И НЕНАЛОГОВЫЕ ДОХОДЫ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090 1 00 00000 00 0000 000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4 575,74</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ШТРАФЫ, САНКЦИИ, ВОЗМЕЩЕНИЕ УЩЕРБА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090 1 16 00000 00 0000 000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4 575,74</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Кодексом Российской Федерации об административных правонарушениях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090 1 16 01000 01 0000 140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4 575,74</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090 1 16 01050 01 0000 140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21 000,00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3 375,74</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090 1 16 01053 01 0000 140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21 000,00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3 375,74</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w:t>
            </w:r>
            <w:r w:rsidRPr="0076338C">
              <w:rPr>
                <w:rFonts w:ascii="Times New Roman" w:eastAsia="Times New Roman" w:hAnsi="Times New Roman"/>
                <w:sz w:val="20"/>
                <w:szCs w:val="20"/>
                <w:lang w:eastAsia="ru-RU"/>
              </w:rPr>
              <w:lastRenderedPageBreak/>
              <w:t>комиссиями по делам несовершеннолетних и защите их прав (иные штрафы)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090 1 16 01053 01 9000 140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21 000,00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3 375,74</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090 1 16 01060 01 0000 140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50,00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090 1 16 01063 01 0000 140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50,00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090 1 16 01063 01 9000 140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50,00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090 1 16 01070 01 0000 140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150,00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090 1 16 01073 01 0000 140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150,00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w:t>
            </w:r>
            <w:r w:rsidRPr="0076338C">
              <w:rPr>
                <w:rFonts w:ascii="Times New Roman" w:eastAsia="Times New Roman" w:hAnsi="Times New Roman"/>
                <w:sz w:val="20"/>
                <w:szCs w:val="20"/>
                <w:lang w:eastAsia="ru-RU"/>
              </w:rPr>
              <w:lastRenderedPageBreak/>
              <w:t>несовершеннолетних и защите их прав (иные штрафы)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090 1 16 01073 01 9000 140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150,00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090 1 16 01180 01 0000 140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1 000,00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090 1 16 01183 01 0000 140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1 000,00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090 1 16 01200 01 0000 140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090 1 16 01203 01 0000 140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090 1 16 01203 01 9000 140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НАЛОГОВЫЕ И НЕНАЛОГОВЫЕ ДОХОДЫ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106 1 00 00000 00 0000 000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ШТРАФЫ, САНКЦИИ, ВОЗМЕЩЕНИЕ УЩЕРБА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106 1 16 00000 00 0000 000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Платежи в целях возмещения причиненного ущерба (убытков)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106 1 16 10000 00 0000 140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106 1 16 10120 00 0000 140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106 1 16 10123 01 0000 140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106 1 16 10123 01 0051 140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НАЛОГОВЫЕ И НЕНАЛОГОВЫЕ ДОХОДЫ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141 1 00 00000 00 0000 000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ШТРАФЫ, САНКЦИИ, ВОЗМЕЩЕНИЕ УЩЕРБА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141 1 16 00000 00 0000 000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Платежи в целях возмещения причиненного ущерба (убытков)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141 1 16 10000 00 0000 140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141 1 16 10120 00 0000 140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141 1 16 10123 01 0000 140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141 1 16 10123 01 0051 140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НАЛОГОВЫЕ И НЕНАЛОГОВЫЕ ДОХОДЫ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182 1 00 00000 00 0000 000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42 462 000,00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10 574 945,35</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НАЛОГИ НА ПРИБЫЛЬ, ДОХОДЫ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182 1 01 00000 00 0000 000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24 100 000,00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6 906 772,49</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Налог на доходы физических лиц</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182 1 01 02000 01 0000 110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24 100 000,00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6 906 772,49</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182 1 01 02010 01 0000 110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24 100 000,00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6 916 748,14</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182 1 01 02010 01 1000 110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24 100 000,00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6 908 880,48</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182 1 01 02010 01 3000 110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7 867,66</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182 1 01 02020 01 0000 110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23 172,23</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182 1 01 02020 01 1000 110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23 172,23</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Налог на доходы физических лиц с доходов, полученных физическими </w:t>
            </w:r>
            <w:r w:rsidRPr="0076338C">
              <w:rPr>
                <w:rFonts w:ascii="Times New Roman" w:eastAsia="Times New Roman" w:hAnsi="Times New Roman"/>
                <w:sz w:val="20"/>
                <w:szCs w:val="20"/>
                <w:lang w:eastAsia="ru-RU"/>
              </w:rPr>
              <w:lastRenderedPageBreak/>
              <w:t>лицами в соответствии со статьей 228 Налогового кодекса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182 1 01 02030 01 0000 110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-33 147,88</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182 1 01 02030 01 1000 110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-32 719,37</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182 1 01 02030 01 3000 110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-428,51</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НАЛОГИ НА ТОВАРЫ (РАБОТЫ, УСЛУГИ), РЕАЛИЗУЕМЫЕ НА ТЕРРИТОРИИ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182 1 03 00000 00 0000 000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6 277 000,00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1 687 568,46</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Акцизы по подакцизным товарам (продукции), производимым на территории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182 1 03 02000 01 0000 110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6 277 000,00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1 687 568,46</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182 1 03 02230 01 0000 110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2 604 000,00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867 544,69</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182 1 03 02231 01 0000 110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2 604 000,00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867 544,69</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Доходы от уплаты акцизов на моторные масла для дизельных и (или) карбюраторных (</w:t>
            </w:r>
            <w:proofErr w:type="spellStart"/>
            <w:r w:rsidRPr="0076338C">
              <w:rPr>
                <w:rFonts w:ascii="Times New Roman" w:eastAsia="Times New Roman" w:hAnsi="Times New Roman"/>
                <w:sz w:val="20"/>
                <w:szCs w:val="20"/>
                <w:lang w:eastAsia="ru-RU"/>
              </w:rPr>
              <w:t>инжекторных</w:t>
            </w:r>
            <w:proofErr w:type="spellEnd"/>
            <w:r w:rsidRPr="0076338C">
              <w:rPr>
                <w:rFonts w:ascii="Times New Roman" w:eastAsia="Times New Roman" w:hAnsi="Times New Roman"/>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182 1 03 02240 01 0000 110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3 560,50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Доходы от уплаты акцизов на моторные масла для дизельных и (или) карбюраторных (</w:t>
            </w:r>
            <w:proofErr w:type="spellStart"/>
            <w:r w:rsidRPr="0076338C">
              <w:rPr>
                <w:rFonts w:ascii="Times New Roman" w:eastAsia="Times New Roman" w:hAnsi="Times New Roman"/>
                <w:sz w:val="20"/>
                <w:szCs w:val="20"/>
                <w:lang w:eastAsia="ru-RU"/>
              </w:rPr>
              <w:t>инжекторных</w:t>
            </w:r>
            <w:proofErr w:type="spellEnd"/>
            <w:r w:rsidRPr="0076338C">
              <w:rPr>
                <w:rFonts w:ascii="Times New Roman" w:eastAsia="Times New Roman" w:hAnsi="Times New Roman"/>
                <w:sz w:val="20"/>
                <w:szCs w:val="20"/>
                <w:lang w:eastAsia="ru-RU"/>
              </w:rPr>
              <w:t xml:space="preserve">) двигателей, подлежащие распределению </w:t>
            </w:r>
            <w:r w:rsidRPr="0076338C">
              <w:rPr>
                <w:rFonts w:ascii="Times New Roman" w:eastAsia="Times New Roman" w:hAnsi="Times New Roman"/>
                <w:sz w:val="20"/>
                <w:szCs w:val="20"/>
                <w:lang w:eastAsia="ru-RU"/>
              </w:rPr>
              <w:lastRenderedPageBreak/>
              <w:t>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182 1 03 02241 01 0000 110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3 560,50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182 1 03 02250 01 0000 110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3 654 000,00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927 634,63</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182 1 03 02251 01 0000 110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3 654 000,00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927 634,63</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182 1 03 02260 01 0000 110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-111 171,36</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182 1 03 02261 01 0000 110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-111 171,36</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НАЛОГИ НА СОВОКУПНЫЙ ДОХОД</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182 1 05 00000 00 0000 000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4 795 000,00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1 052 711,82</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Единый налог на вмененный доход для отдельных видов деятельности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182 1 05 02000 02 0000 110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-27 614,21</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Единый налог на вмененный доход для отдельных видов деятельности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182 1 05 02010 02 0000 110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-27 614,21</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Единый налог на вмененный доход для отдельных видов деятельности (сумма платежа (перерасчеты, недоимка и </w:t>
            </w:r>
            <w:r w:rsidRPr="0076338C">
              <w:rPr>
                <w:rFonts w:ascii="Times New Roman" w:eastAsia="Times New Roman" w:hAnsi="Times New Roman"/>
                <w:sz w:val="20"/>
                <w:szCs w:val="20"/>
                <w:lang w:eastAsia="ru-RU"/>
              </w:rPr>
              <w:lastRenderedPageBreak/>
              <w:t>задолженность по соответствующему платежу, в том числе по отмененному)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182 1 05 02010 02 1000 110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-27 609,21</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182 1 05 02010 02 3000 110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Единый сельскохозяйственный налог</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182 1 05 03000 01 0000 110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3 495 000,00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1 166 296,89</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Единый сельскохозяйственный налог</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182 1 05 03010 01 0000 110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3 495 000,00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1 166 296,89</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182 1 05 03010 01 1000 110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3 495 000,00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1 166 296,89</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Налог, взимаемый в связи с применением патентной системы налогообложения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182 1 05 04000 02 0000 110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1 300 000,00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-85 970,86</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Налог, взимаемый в связи с применением патентной системы налогообложения, зачисляемый в бюджеты муниципальных округов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182 1 05 04060 02 0000 110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1 300 000,00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-85 970,86</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182 1 05 04060 02 1000 110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1 300 000,00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-85 970,86</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НАЛОГИ НА ИМУЩЕСТВО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182 1 06 00000 00 0000 000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6 280 000,00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-2 678,23</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Налог на имущество физических лиц</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182 1 06 01000 00 0000 110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1 200 000,00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-163 765,42</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Налог на имущество физических лиц, взимаемый по ставкам, применяемым к объектам налогообложения, расположенным в границах муниципальных округов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182 1 06 01020 14 0000 110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1 200 000,00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-163 765,42</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Налог на имущество физических лиц, взимаемый по ставкам, применяемым к объектам налогообложения, расположенным в границах муниципальных округов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182 1 06 01020 14 1000 110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1 200 000,00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-163 765,42</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Земельный налог</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182 1 06 06000 00 0000 110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5 080 000,00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161 087,19</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Земельный налог с организаций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182 1 06 06030 00 0000 110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1 166 000,00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55 698,44</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Земельный налог с организаций, обладающих земельным участком, расположенным в границах муниципальных округов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182 1 06 06032 14 0000 110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1 166 000,00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55 698,44</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182 1 06 06032 14 1000 110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1 166 000,00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55 698,44</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Земельный налог с физических лиц</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182 1 06 06040 00 0000 110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3 914 000,00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105 388,75</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Земельный налог с физических лиц, обладающих земельным участком, расположенным в границах муниципальных округов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182 1 06 06042 14 0000 110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3 914 000,00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105 388,75</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182 1 06 06042 14 1000 110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3 914 000,00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105 388,75</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ГОСУДАРСТВЕННАЯ ПОШЛИНА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182 1 08 00000 00 0000 000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930 570,81</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Государственная пошлина по делам, рассматриваемым в судах общей юрисдикции, мировыми судьями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182 1 08 03000 01 0000 110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930 570,81</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182 1 08 03010 01 0000 110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930 570,81</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182 1 08 03010 01 1050 110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950 000,00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930 570,81</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182 1 08 03010 01 1060 110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ШТРАФЫ, САНКЦИИ, ВОЗМЕЩЕНИЕ УЩЕРБА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182 1 16 00000 00 0000 000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Платежи в целях возмещения причиненного ущерба (убытков)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182 1 16 10000 00 0000 140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182 1 16 10120 00 0000 140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182 1 16 10129 01 0000 140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НАЛОГОВЫЕ И НЕНАЛОГОВЫЕ ДОХОДЫ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188 1 00 00000 00 0000 000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ШТРАФЫ, САНКЦИИ, ВОЗМЕЩЕНИЕ УЩЕРБА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188 1 16 00000 00 0000 000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Платежи в целях возмещения причиненного ущерба (убытков)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188 1 16 10000 00 0000 140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188 1 16 10120 00 0000 140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188 1 16 10123 01 0000 140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w:t>
            </w:r>
            <w:r w:rsidRPr="0076338C">
              <w:rPr>
                <w:rFonts w:ascii="Times New Roman" w:eastAsia="Times New Roman" w:hAnsi="Times New Roman"/>
                <w:sz w:val="20"/>
                <w:szCs w:val="20"/>
                <w:lang w:eastAsia="ru-RU"/>
              </w:rPr>
              <w:lastRenderedPageBreak/>
              <w:t>муниципального образования о раздельном учете задолженности)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188 1 16 10123 01 0051 140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НАЛОГОВЫЕ И НЕНАЛОГОВЫЕ ДОХОДЫ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322 1 00 00000 00 0000 000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ШТРАФЫ, САНКЦИИ, ВОЗМЕЩЕНИЕ УЩЕРБА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322 1 16 00000 00 0000 000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Платежи в целях возмещения причиненного ущерба (убытков)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322 1 16 10000 00 0000 140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322 1 16 10120 00 0000 140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322 1 16 10123 01 0000 140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322 1 16 10123 01 0051 140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НАЛОГОВЫЕ И НЕНАЛОГОВЫЕ ДОХОДЫ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700 1 00 00000 00 0000 000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2 730 000,00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945 489,13</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ДОХОДЫ ОТ ИСПОЛЬЗОВАНИЯ ИМУЩЕСТВА, НАХОДЯЩЕГОСЯ В ГОСУДАРСТВЕННОЙ И МУНИЦИПАЛЬНОЙ СОБСТВЕННОСТИ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700 1 11 00000 00 0000 000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2 430 000,00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934 336,02</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700 1 11 05000 00 0000 120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2 400 000,00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907 375,64</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700 1 11 05010 00 0000 120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2 050 000,00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366 045,19</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700 1 11 05012 14 0000 120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2 050 000,00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366 045,19</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700 1 11 05020 00 0000 120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433 313,18</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700 1 11 05024 14 0000 120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433 313,18</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Доходы от сдачи в аренду имущества, составляющего государственную (муниципальную) казну (за исключением земельных участков)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700 1 11 05070 00 0000 120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350 000,00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108 017,27</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700 1 11 05074 14 0000 120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350 000,00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108 017,27</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700 1 11 09000 00 0000 120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26 960,38</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700 1 11 09040 00 0000 120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26 960,38</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700 1 11 09044 14 0000 120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26 960,38</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ДОХОДЫ ОТ ОКАЗАНИЯ ПЛАТНЫХ УСЛУГ И КОМПЕНСАЦИИ ЗАТРАТ ГОСУДАРСТВА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700 1 13 00000 00 0000 000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3 104,00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Доходы от оказания платных услуг (работ)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700 1 13 01000 00 0000 130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3 104,00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Прочие доходы от оказания платных услуг (работ)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700 1 13 01990 00 0000 130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3 104,00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700 1 13 01994 14 0000 130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3 104,00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ДОХОДЫ ОТ ПРОДАЖИ МАТЕРИАЛЬНЫХ И НЕМАТЕРИАЛЬНЫХ АКТИВОВ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700 1 14 00000 00 0000 000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6 472,76</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700 1 14 02000 00 0000 000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Доходы от реализации имущества, находящегося в собственности муниципальных округов (за исключением движимого имущества муниципальных бюджетных и автономных учреждений, а </w:t>
            </w:r>
            <w:r w:rsidRPr="0076338C">
              <w:rPr>
                <w:rFonts w:ascii="Times New Roman" w:eastAsia="Times New Roman" w:hAnsi="Times New Roman"/>
                <w:sz w:val="20"/>
                <w:szCs w:val="20"/>
                <w:lang w:eastAsia="ru-RU"/>
              </w:rPr>
              <w:lastRenderedPageBreak/>
              <w:t>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700 1 14 02040 14 0000 410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700 1 14 02043 14 0000 410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Доходы от продажи земельных участков, находящихся в государственной и муниципальной собственности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700 1 14 06000 00 0000 430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6 472,76</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Доходы от продажи земельных участков, государственная собственность на которые не разграничена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700 1 14 06010 00 0000 430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6 472,76</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700 1 14 06012 14 0000 430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6 472,76</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ШТРАФЫ, САНКЦИИ, ВОЗМЕЩЕНИЕ УЩЕРБА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700 1 16 00000 00 0000 000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1 576,35</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Платежи в целях возмещения причиненного ущерба (убытков)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700 1 16 10000 00 0000 140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1 576,35</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округа (за исключением имущества, закрепленного за муниципальными бюджетными (автономными) учреждениями, унитарными предприятиями)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700 1 16 10030 14 0000 140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1 576,35</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700 1 16 10032 14 0000 140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1 576,35</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БЕЗВОЗМЕЗДНЫЕ ПОСТУПЛЕНИЯ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700 2 00 00000 00 0000 000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194 000,00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59 800,00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ПРОЧИЕ БЕЗВОЗМЕЗДНЫЕ ПОСТУПЛЕНИЯ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700 2 07 00000 00 0000 000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194 000,00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59 800,00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Прочие безвозмездные поступления в бюджеты муниципальных округов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700 2 07 04000 14 0000 150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194 000,00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59 800,00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700 2 07 04050 14 0000 150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194 000,00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59 800,00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НАЛОГОВЫЕ И НЕНАЛОГОВЫЕ ДОХОДЫ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876 1 00 00000 00 0000 000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5 102 000,00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971 980,10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ДОХОДЫ ОТ ОКАЗАНИЯ ПЛАТНЫХ УСЛУГ И КОМПЕНСАЦИИ ЗАТРАТ ГОСУДАРСТВА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876 1 13 00000 00 0000 000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5 102 000,00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971 980,10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Доходы от оказания платных услуг (работ)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876 1 13 01000 00 0000 130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5 102 000,00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971 980,10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Прочие доходы от оказания платных услуг (работ)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876 1 13 01990 00 0000 130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5 102 000,00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971 980,10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876 1 13 01994 14 0000 130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5 102 000,00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971 980,10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НАЛОГОВЫЕ И НЕНАЛОГОВЫЕ ДОХОДЫ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900 1 00 00000 00 0000 000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14 000,00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-750,64</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ШТРАФЫ, САНКЦИИ, ВОЗМЕЩЕНИЕ УЩЕРБА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900 1 16 00000 00 0000 000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14 000,00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1 774,96</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Административные штрафы, установленные законами субъектов Российской Федерации об административных правонарушениях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900 1 16 02000 02 0000 140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14 000,00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1 774,96</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900 1 16 02020 02 0000 140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14 000,00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1 774,96</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ПРОЧИЕ НЕНАЛОГОВЫЕ ДОХОДЫ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900 1 17 00000 00 0000 000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-2 525,60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Невыясненные поступления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900 1 17 01000 00 0000 180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-2 525,60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900 1 17 01040 14 0000 180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-2 525,60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БЕЗВОЗМЕЗДНЫЕ ПОСТУПЛЕНИЯ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900 2 00 00000 00 0000 000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364 876 003,56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73 592 292,80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БЕЗВОЗМЕЗДНЫЕ ПОСТУПЛЕНИЯ ОТ ДРУГИХ БЮДЖЕТОВ БЮДЖЕТНОЙ СИСТЕМЫ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900 2 02 00000 00 0000 000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368 581 396,44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77 297 685,68</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Дотации бюджетам бюджетной системы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900 2 02 10000 00 0000 150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145 303 000,00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38 645 073,00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Дотации на выравнивание бюджетной обеспеченности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900 2 02 15001 00 0000 150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145 303 000,00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38 645 073,00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Дотации бюджетам муниципальных округов на выравнивание бюджетной обеспеченности из бюджета субъекта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900 2 02 15001 14 0000 150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145 303 000,00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38 645 073,00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Субсидии бюджетам бюджетной системы Российской Федерации (межбюджетные субсидии)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900 2 02 20000 00 0000 150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113 131 551,44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10 736 899,92</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900 2 02 20216 00 0000 150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41 041 110,83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10 070 818,44</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Субсидии бюджетам муниципальных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900 2 02 20216 14 0000 150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41 041 110,83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10 070 818,44</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900 2 02 25304 00 0000 150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4 193 580,00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234 631,48</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Субсидии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900 2 02 25304 14 0000 150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4 193 580,00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234 631,48</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900 2 02 25467 00 0000 150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550 000,00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Субсидии бюджетам муниципальных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900 2 02 25467 14 0000 150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550 000,00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Субсидии бюджетам на реализацию мероприятий по модернизации школьных систем образования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900 2 02 25750 00 0000 150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64 616 060,61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Субсидии бюджетам муниципальных округов на реализацию мероприятий по модернизации школьных систем образования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900 2 02 25750 14 0000 150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64 616 060,61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Прочие субсидии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900 2 02 29999 00 0000 150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2 730 800,00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431 450,00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Прочие субсидии бюджетам муниципальных округов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900 2 02 29999 14 0000 150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2 730 800,00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431 450,00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Субвенции бюджетам бюджетной системы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900 2 02 30000 00 0000 150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101 716 142,00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25 806 269,78</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Субвенции местным бюджетам на выполнение передаваемых полномочий субъектов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900 2 02 30024 00 0000 150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22 776 942,00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4 952 183,00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Субвенции бюджетам муниципальных округов на выполнение передаваемых полномочий субъектов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900 2 02 30024 14 0000 150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22 776 942,00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4 952 183,00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900 2 02 35118 00 0000 150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342 200,00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72 338,31</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Субвенции бюджетам муниципальных округов на осуществление первичного воинского учета органами местного самоуправления поселений, муниципальных и городских округов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900 2 02 35118 14 0000 150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342 200,00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72 338,31</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900 2 02 35120 00 0000 150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900 2 02 35120 14 0000 150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Субвенции бюджетам на государственную регистрацию актов гражданского состояния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900 2 02 35930 00 0000 150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1 024 000,00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209 283,47</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Субвенции бюджетам муниципальных округов на государственную регистрацию актов гражданского состояния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900 2 02 35930 14 0000 150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1 024 000,00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209 283,47</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Прочие субвенции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900 2 02 39999 00 0000 150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77 572 100,00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20 572 465,00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Прочие субвенции бюджетам муниципальных округов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900 2 02 39999 14 0000 150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77 572 100,00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20 572 465,00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межбюджетные трансферты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900 2 02 40000 00 0000 150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8 430 703,00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2 109 442,98</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w:t>
            </w:r>
            <w:r w:rsidRPr="0076338C">
              <w:rPr>
                <w:rFonts w:ascii="Times New Roman" w:eastAsia="Times New Roman" w:hAnsi="Times New Roman"/>
                <w:sz w:val="20"/>
                <w:szCs w:val="20"/>
                <w:lang w:eastAsia="ru-RU"/>
              </w:rPr>
              <w:lastRenderedPageBreak/>
              <w:t>образования, образовательные программы основного общего образования, образовательные программы среднего общего образования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900 2 02 45303 00 0000 150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6 558 200,00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1 049 442,98</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Межбюджетные трансферты,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900 2 02 45303 14 0000 150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6 558 200,00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1 049 442,98</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Прочие межбюджетные трансферты, передаваемые бюджетам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900 2 02 49999 00 0000 150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1 872 503,00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1 060 000,00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Прочие межбюджетные трансферты, передаваемые бюджетам муниципальных округов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900 2 02 49999 14 0000 150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1 872 503,00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1 060 000,00</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ВОЗВРАТ ОСТАТКОВ СУБСИДИЙ, СУБВЕНЦИЙ И ИНЫХ МЕЖБЮДЖЕТНЫХ ТРАНСФЕРТОВ, ИМЕЮЩИХ ЦЕЛЕВОЕ НАЗНАЧЕНИЕ, ПРОШЛЫХ ЛЕТ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900 2 19 00000 00 0000 000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-3 705 392,88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-3 705 392,88</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Возврат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900 2 19 00000 14 0000 150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-3 705 392,88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-3 705 392,88</w:t>
            </w:r>
          </w:p>
        </w:tc>
      </w:tr>
      <w:tr w:rsidR="0081699C" w:rsidRPr="0076338C" w:rsidTr="0081699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900 2 19 60010 14 0000 150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-3 705 392,88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-3 705 392,88</w:t>
            </w:r>
          </w:p>
        </w:tc>
      </w:tr>
    </w:tbl>
    <w:p w:rsidR="0081699C" w:rsidRPr="0076338C" w:rsidRDefault="0081699C" w:rsidP="0081699C">
      <w:pPr>
        <w:spacing w:after="0" w:line="240" w:lineRule="auto"/>
        <w:rPr>
          <w:rFonts w:ascii="Times New Roman" w:eastAsia="Times New Roman" w:hAnsi="Times New Roman"/>
          <w:vanish/>
          <w:sz w:val="20"/>
          <w:szCs w:val="20"/>
          <w:lang w:eastAsia="ru-RU"/>
        </w:rPr>
      </w:pPr>
    </w:p>
    <w:p w:rsidR="0081699C" w:rsidRPr="0076338C" w:rsidRDefault="0081699C" w:rsidP="0081699C">
      <w:pPr>
        <w:spacing w:after="0" w:line="240" w:lineRule="auto"/>
        <w:rPr>
          <w:rFonts w:ascii="Times New Roman" w:eastAsia="Times New Roman" w:hAnsi="Times New Roman"/>
          <w:b/>
          <w:bCs/>
          <w:sz w:val="20"/>
          <w:szCs w:val="20"/>
          <w:lang w:eastAsia="ru-RU"/>
        </w:rPr>
      </w:pPr>
    </w:p>
    <w:p w:rsidR="0081699C" w:rsidRDefault="0081699C" w:rsidP="0081699C">
      <w:pPr>
        <w:spacing w:after="0" w:line="240" w:lineRule="auto"/>
        <w:rPr>
          <w:rFonts w:ascii="Times New Roman" w:eastAsia="Times New Roman" w:hAnsi="Times New Roman"/>
          <w:b/>
          <w:bCs/>
          <w:sz w:val="20"/>
          <w:szCs w:val="20"/>
          <w:lang w:eastAsia="ru-RU"/>
        </w:rPr>
      </w:pPr>
    </w:p>
    <w:p w:rsidR="003C43C5" w:rsidRDefault="003C43C5" w:rsidP="0081699C">
      <w:pPr>
        <w:spacing w:after="0" w:line="240" w:lineRule="auto"/>
        <w:rPr>
          <w:rFonts w:ascii="Times New Roman" w:eastAsia="Times New Roman" w:hAnsi="Times New Roman"/>
          <w:b/>
          <w:bCs/>
          <w:sz w:val="20"/>
          <w:szCs w:val="20"/>
          <w:lang w:eastAsia="ru-RU"/>
        </w:rPr>
      </w:pPr>
    </w:p>
    <w:p w:rsidR="003C43C5" w:rsidRDefault="003C43C5" w:rsidP="0081699C">
      <w:pPr>
        <w:spacing w:after="0" w:line="240" w:lineRule="auto"/>
        <w:rPr>
          <w:rFonts w:ascii="Times New Roman" w:eastAsia="Times New Roman" w:hAnsi="Times New Roman"/>
          <w:b/>
          <w:bCs/>
          <w:sz w:val="20"/>
          <w:szCs w:val="20"/>
          <w:lang w:eastAsia="ru-RU"/>
        </w:rPr>
      </w:pPr>
    </w:p>
    <w:p w:rsidR="003C43C5" w:rsidRDefault="003C43C5" w:rsidP="0081699C">
      <w:pPr>
        <w:spacing w:after="0" w:line="240" w:lineRule="auto"/>
        <w:rPr>
          <w:rFonts w:ascii="Times New Roman" w:eastAsia="Times New Roman" w:hAnsi="Times New Roman"/>
          <w:b/>
          <w:bCs/>
          <w:sz w:val="20"/>
          <w:szCs w:val="20"/>
          <w:lang w:eastAsia="ru-RU"/>
        </w:rPr>
      </w:pPr>
    </w:p>
    <w:p w:rsidR="003C43C5" w:rsidRDefault="003C43C5" w:rsidP="0081699C">
      <w:pPr>
        <w:spacing w:after="0" w:line="240" w:lineRule="auto"/>
        <w:rPr>
          <w:rFonts w:ascii="Times New Roman" w:eastAsia="Times New Roman" w:hAnsi="Times New Roman"/>
          <w:b/>
          <w:bCs/>
          <w:sz w:val="20"/>
          <w:szCs w:val="20"/>
          <w:lang w:eastAsia="ru-RU"/>
        </w:rPr>
      </w:pPr>
    </w:p>
    <w:p w:rsidR="003C43C5" w:rsidRDefault="003C43C5" w:rsidP="0081699C">
      <w:pPr>
        <w:spacing w:after="0" w:line="240" w:lineRule="auto"/>
        <w:rPr>
          <w:rFonts w:ascii="Times New Roman" w:eastAsia="Times New Roman" w:hAnsi="Times New Roman"/>
          <w:b/>
          <w:bCs/>
          <w:sz w:val="20"/>
          <w:szCs w:val="20"/>
          <w:lang w:eastAsia="ru-RU"/>
        </w:rPr>
      </w:pPr>
    </w:p>
    <w:p w:rsidR="003C43C5" w:rsidRDefault="003C43C5" w:rsidP="0081699C">
      <w:pPr>
        <w:spacing w:after="0" w:line="240" w:lineRule="auto"/>
        <w:rPr>
          <w:rFonts w:ascii="Times New Roman" w:eastAsia="Times New Roman" w:hAnsi="Times New Roman"/>
          <w:b/>
          <w:bCs/>
          <w:sz w:val="20"/>
          <w:szCs w:val="20"/>
          <w:lang w:eastAsia="ru-RU"/>
        </w:rPr>
      </w:pPr>
    </w:p>
    <w:p w:rsidR="003C43C5" w:rsidRDefault="003C43C5" w:rsidP="0081699C">
      <w:pPr>
        <w:spacing w:after="0" w:line="240" w:lineRule="auto"/>
        <w:rPr>
          <w:rFonts w:ascii="Times New Roman" w:eastAsia="Times New Roman" w:hAnsi="Times New Roman"/>
          <w:b/>
          <w:bCs/>
          <w:sz w:val="20"/>
          <w:szCs w:val="20"/>
          <w:lang w:eastAsia="ru-RU"/>
        </w:rPr>
      </w:pPr>
    </w:p>
    <w:p w:rsidR="003C43C5" w:rsidRDefault="003C43C5" w:rsidP="0081699C">
      <w:pPr>
        <w:spacing w:after="0" w:line="240" w:lineRule="auto"/>
        <w:rPr>
          <w:rFonts w:ascii="Times New Roman" w:eastAsia="Times New Roman" w:hAnsi="Times New Roman"/>
          <w:b/>
          <w:bCs/>
          <w:sz w:val="20"/>
          <w:szCs w:val="20"/>
          <w:lang w:eastAsia="ru-RU"/>
        </w:rPr>
      </w:pPr>
    </w:p>
    <w:p w:rsidR="003C43C5" w:rsidRDefault="003C43C5" w:rsidP="0081699C">
      <w:pPr>
        <w:spacing w:after="0" w:line="240" w:lineRule="auto"/>
        <w:rPr>
          <w:rFonts w:ascii="Times New Roman" w:eastAsia="Times New Roman" w:hAnsi="Times New Roman"/>
          <w:b/>
          <w:bCs/>
          <w:sz w:val="20"/>
          <w:szCs w:val="20"/>
          <w:lang w:eastAsia="ru-RU"/>
        </w:rPr>
      </w:pPr>
    </w:p>
    <w:p w:rsidR="003C43C5" w:rsidRDefault="003C43C5" w:rsidP="0081699C">
      <w:pPr>
        <w:spacing w:after="0" w:line="240" w:lineRule="auto"/>
        <w:rPr>
          <w:rFonts w:ascii="Times New Roman" w:eastAsia="Times New Roman" w:hAnsi="Times New Roman"/>
          <w:b/>
          <w:bCs/>
          <w:sz w:val="20"/>
          <w:szCs w:val="20"/>
          <w:lang w:eastAsia="ru-RU"/>
        </w:rPr>
      </w:pPr>
    </w:p>
    <w:p w:rsidR="003C43C5" w:rsidRDefault="003C43C5" w:rsidP="0081699C">
      <w:pPr>
        <w:spacing w:after="0" w:line="240" w:lineRule="auto"/>
        <w:rPr>
          <w:rFonts w:ascii="Times New Roman" w:eastAsia="Times New Roman" w:hAnsi="Times New Roman"/>
          <w:b/>
          <w:bCs/>
          <w:sz w:val="20"/>
          <w:szCs w:val="20"/>
          <w:lang w:eastAsia="ru-RU"/>
        </w:rPr>
      </w:pPr>
    </w:p>
    <w:p w:rsidR="003C43C5" w:rsidRDefault="003C43C5" w:rsidP="0081699C">
      <w:pPr>
        <w:spacing w:after="0" w:line="240" w:lineRule="auto"/>
        <w:rPr>
          <w:rFonts w:ascii="Times New Roman" w:eastAsia="Times New Roman" w:hAnsi="Times New Roman"/>
          <w:b/>
          <w:bCs/>
          <w:sz w:val="20"/>
          <w:szCs w:val="20"/>
          <w:lang w:eastAsia="ru-RU"/>
        </w:rPr>
      </w:pPr>
    </w:p>
    <w:p w:rsidR="003C43C5" w:rsidRDefault="003C43C5" w:rsidP="0081699C">
      <w:pPr>
        <w:spacing w:after="0" w:line="240" w:lineRule="auto"/>
        <w:rPr>
          <w:rFonts w:ascii="Times New Roman" w:eastAsia="Times New Roman" w:hAnsi="Times New Roman"/>
          <w:b/>
          <w:bCs/>
          <w:sz w:val="20"/>
          <w:szCs w:val="20"/>
          <w:lang w:eastAsia="ru-RU"/>
        </w:rPr>
      </w:pPr>
    </w:p>
    <w:p w:rsidR="003C43C5" w:rsidRDefault="003C43C5" w:rsidP="0081699C">
      <w:pPr>
        <w:spacing w:after="0" w:line="240" w:lineRule="auto"/>
        <w:rPr>
          <w:rFonts w:ascii="Times New Roman" w:eastAsia="Times New Roman" w:hAnsi="Times New Roman"/>
          <w:b/>
          <w:bCs/>
          <w:sz w:val="20"/>
          <w:szCs w:val="20"/>
          <w:lang w:eastAsia="ru-RU"/>
        </w:rPr>
      </w:pPr>
    </w:p>
    <w:p w:rsidR="003C43C5" w:rsidRDefault="003C43C5" w:rsidP="0081699C">
      <w:pPr>
        <w:spacing w:after="0" w:line="240" w:lineRule="auto"/>
        <w:rPr>
          <w:rFonts w:ascii="Times New Roman" w:eastAsia="Times New Roman" w:hAnsi="Times New Roman"/>
          <w:b/>
          <w:bCs/>
          <w:sz w:val="20"/>
          <w:szCs w:val="20"/>
          <w:lang w:eastAsia="ru-RU"/>
        </w:rPr>
      </w:pPr>
    </w:p>
    <w:p w:rsidR="003C43C5" w:rsidRDefault="003C43C5" w:rsidP="0081699C">
      <w:pPr>
        <w:spacing w:after="0" w:line="240" w:lineRule="auto"/>
        <w:rPr>
          <w:rFonts w:ascii="Times New Roman" w:eastAsia="Times New Roman" w:hAnsi="Times New Roman"/>
          <w:b/>
          <w:bCs/>
          <w:sz w:val="20"/>
          <w:szCs w:val="20"/>
          <w:lang w:eastAsia="ru-RU"/>
        </w:rPr>
      </w:pPr>
    </w:p>
    <w:p w:rsidR="003C43C5" w:rsidRDefault="003C43C5" w:rsidP="0081699C">
      <w:pPr>
        <w:spacing w:after="0" w:line="240" w:lineRule="auto"/>
        <w:rPr>
          <w:rFonts w:ascii="Times New Roman" w:eastAsia="Times New Roman" w:hAnsi="Times New Roman"/>
          <w:b/>
          <w:bCs/>
          <w:sz w:val="20"/>
          <w:szCs w:val="20"/>
          <w:lang w:eastAsia="ru-RU"/>
        </w:rPr>
      </w:pPr>
    </w:p>
    <w:p w:rsidR="003C43C5" w:rsidRDefault="003C43C5" w:rsidP="0081699C">
      <w:pPr>
        <w:spacing w:after="0" w:line="240" w:lineRule="auto"/>
        <w:rPr>
          <w:rFonts w:ascii="Times New Roman" w:eastAsia="Times New Roman" w:hAnsi="Times New Roman"/>
          <w:b/>
          <w:bCs/>
          <w:sz w:val="20"/>
          <w:szCs w:val="20"/>
          <w:lang w:eastAsia="ru-RU"/>
        </w:rPr>
      </w:pPr>
    </w:p>
    <w:p w:rsidR="003C43C5" w:rsidRPr="0076338C" w:rsidRDefault="003C43C5" w:rsidP="0081699C">
      <w:pPr>
        <w:spacing w:after="0" w:line="240" w:lineRule="auto"/>
        <w:rPr>
          <w:rFonts w:ascii="Times New Roman" w:eastAsia="Times New Roman" w:hAnsi="Times New Roman"/>
          <w:b/>
          <w:bCs/>
          <w:sz w:val="20"/>
          <w:szCs w:val="20"/>
          <w:lang w:eastAsia="ru-RU"/>
        </w:rPr>
      </w:pPr>
    </w:p>
    <w:p w:rsidR="0081699C" w:rsidRPr="0076338C" w:rsidRDefault="0081699C" w:rsidP="0081699C">
      <w:pPr>
        <w:spacing w:after="0" w:line="240" w:lineRule="auto"/>
        <w:rPr>
          <w:rFonts w:ascii="Times New Roman" w:eastAsia="Times New Roman" w:hAnsi="Times New Roman"/>
          <w:b/>
          <w:bCs/>
          <w:sz w:val="20"/>
          <w:szCs w:val="20"/>
          <w:lang w:eastAsia="ru-RU"/>
        </w:rPr>
      </w:pPr>
    </w:p>
    <w:p w:rsidR="0081699C" w:rsidRPr="00941B5E" w:rsidRDefault="00941B5E" w:rsidP="0081699C">
      <w:pPr>
        <w:spacing w:after="0" w:line="240" w:lineRule="auto"/>
        <w:rPr>
          <w:rFonts w:ascii="Times New Roman" w:eastAsia="Times New Roman" w:hAnsi="Times New Roman"/>
          <w:b/>
          <w:bCs/>
          <w:sz w:val="32"/>
          <w:szCs w:val="32"/>
          <w:lang w:eastAsia="ru-RU"/>
        </w:rPr>
      </w:pPr>
      <w:r w:rsidRPr="00941B5E">
        <w:rPr>
          <w:rFonts w:ascii="Times New Roman" w:eastAsia="Times New Roman" w:hAnsi="Times New Roman"/>
          <w:b/>
          <w:bCs/>
          <w:sz w:val="32"/>
          <w:szCs w:val="32"/>
          <w:lang w:eastAsia="ru-RU"/>
        </w:rPr>
        <w:lastRenderedPageBreak/>
        <w:t>Часть 2</w:t>
      </w:r>
      <w:bookmarkStart w:id="0" w:name="_GoBack"/>
      <w:bookmarkEnd w:id="0"/>
    </w:p>
    <w:p w:rsidR="0081699C" w:rsidRPr="0076338C" w:rsidRDefault="0081699C" w:rsidP="0081699C">
      <w:pPr>
        <w:spacing w:after="0" w:line="240" w:lineRule="auto"/>
        <w:rPr>
          <w:rFonts w:ascii="Times New Roman" w:eastAsia="Times New Roman" w:hAnsi="Times New Roman"/>
          <w:b/>
          <w:bCs/>
          <w:sz w:val="20"/>
          <w:szCs w:val="20"/>
          <w:lang w:eastAsia="ru-RU"/>
        </w:rPr>
      </w:pPr>
      <w:r w:rsidRPr="0076338C">
        <w:rPr>
          <w:rFonts w:ascii="Times New Roman" w:eastAsia="Times New Roman" w:hAnsi="Times New Roman"/>
          <w:b/>
          <w:bCs/>
          <w:sz w:val="20"/>
          <w:szCs w:val="20"/>
          <w:lang w:eastAsia="ru-RU"/>
        </w:rPr>
        <w:t>Расходы бюджета округа</w:t>
      </w:r>
    </w:p>
    <w:p w:rsidR="0081699C" w:rsidRPr="0076338C" w:rsidRDefault="0081699C" w:rsidP="0081699C">
      <w:pPr>
        <w:spacing w:after="0" w:line="240" w:lineRule="auto"/>
        <w:rPr>
          <w:rFonts w:ascii="Times New Roman" w:eastAsia="Times New Roman" w:hAnsi="Times New Roman"/>
          <w:b/>
          <w:bCs/>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2551"/>
        <w:gridCol w:w="1560"/>
        <w:gridCol w:w="1666"/>
      </w:tblGrid>
      <w:tr w:rsidR="0081699C" w:rsidRPr="0076338C" w:rsidTr="0081699C">
        <w:tc>
          <w:tcPr>
            <w:tcW w:w="3794" w:type="dxa"/>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Наименование показателя</w:t>
            </w:r>
          </w:p>
        </w:tc>
        <w:tc>
          <w:tcPr>
            <w:tcW w:w="2551" w:type="dxa"/>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Код расхода по бюджетной классификации Российской Федерации</w:t>
            </w:r>
          </w:p>
        </w:tc>
        <w:tc>
          <w:tcPr>
            <w:tcW w:w="1560" w:type="dxa"/>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Уточненные бюджетные назначения</w:t>
            </w:r>
          </w:p>
        </w:tc>
        <w:tc>
          <w:tcPr>
            <w:tcW w:w="1666" w:type="dxa"/>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Исполнено</w:t>
            </w:r>
          </w:p>
        </w:tc>
      </w:tr>
      <w:tr w:rsidR="0081699C" w:rsidRPr="0076338C" w:rsidTr="0081699C">
        <w:tc>
          <w:tcPr>
            <w:tcW w:w="3794" w:type="dxa"/>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w:t>
            </w:r>
          </w:p>
        </w:tc>
        <w:tc>
          <w:tcPr>
            <w:tcW w:w="2551" w:type="dxa"/>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w:t>
            </w:r>
          </w:p>
        </w:tc>
        <w:tc>
          <w:tcPr>
            <w:tcW w:w="1560" w:type="dxa"/>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w:t>
            </w:r>
          </w:p>
        </w:tc>
        <w:tc>
          <w:tcPr>
            <w:tcW w:w="1666" w:type="dxa"/>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Расходы бюджета - всего</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x</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444 682 389,34</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74 007 098,64</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в том числе:</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Глава Звериноголовского муниципального округа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700 0102 61 2 00 80040 000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944 200,00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58 662,33</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700 0102 61 2 00 80040 100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944 200,00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58 662,33</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700 0102 61 2 00 80040 120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944 200,00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58 662,33</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Фонд оплаты труда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700 0102 61 2 00 80040 121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725 200,00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46 869,79</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700 0102 61 2 00 80040 129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219 000,00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11 792,54</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Председатель представительного органа муниципального образования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700 0103 61 1 00 80010 000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66 180,00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11 030,00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700 0103 61 1 00 80010 100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66 180,00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11 030,00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700 0103 61 1 00 80010 120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66 180,00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11 030,00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выплаты государственных (муниципальных) органов привлекаемым лицам</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700 0103 61 1 00 80010 123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66 180,00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11 030,00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Депутаты представительного органа муниципального образования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700 0103 61 1 00 80020 000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192 984,00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32 164,00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700 0103 61 1 00 80020 100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192 984,00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32 164,00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700 0103 61 1 00 80020 120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192 984,00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32 164,00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выплаты государственных (муниципальных) органов привлекаемым лицам</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700 0103 61 1 00 80020 123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192 984,00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32 164,00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Проведение мероприятий по улучшению условий и охраны труда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700 0104 14 0 01 80890 000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700 0104 14 0 01 80890 200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700 0104 14 0 01 80890 240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700 0104 14 0 01 80890 244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Аппарат Администрации Звериноголовского муниципального округа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700 0104 61 2 00 80050 000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17 500 860,01</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3 096 971,18</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700 0104 61 2 00 80050 100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13 503 585,00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2 668 769,94</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700 0104 61 2 00 80050 120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13 503 585,00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2 668 769,94</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Фонд оплаты труда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700 0104 61 2 00 80050 121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10 363 275,00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2 230 715,07</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700 0104 61 2 00 80050 129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3 140 310,00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438 054,87</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700 0104 61 2 00 80050 200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3 720 675,38</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424 285,61</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700 0104 61 2 00 80050 240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3 720 675,38</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424 285,61</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700 0104 61 2 00 80050 244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1 711 175,38</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192 392,12</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энергетических ресурсов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700 0104 61 2 00 80050 247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2 009 500,00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231 893,49</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700 0104 61 2 00 80050 800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276 599,63</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3 915,63</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Исполнение судебных актов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700 0104 61 2 00 80050 830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3 915,63</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3 915,63</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Исполнение судебных актов Российской Федерации и мировых соглашений по возмещению причиненного вреда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700 0104 61 2 00 80050 831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3 915,63</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3 915,63</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Уплата налогов, сборов и иных платежей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700 0104 61 2 00 80050 850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272 684,00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Уплата налога на имущество организаций и земельного налога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700 0104 61 2 00 80050 851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264 763,00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Уплата прочих налогов, сборов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700 0104 61 2 00 80050 852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7 921,00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700 0105 61 9 00 51200 000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700 0105 61 9 00 51200 200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700 0105 61 9 00 51200 240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700 0105 61 9 00 51200 244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Публикация статей в районной газете "</w:t>
            </w:r>
            <w:proofErr w:type="spellStart"/>
            <w:r w:rsidRPr="0076338C">
              <w:rPr>
                <w:rFonts w:ascii="Times New Roman" w:eastAsia="Times New Roman" w:hAnsi="Times New Roman"/>
                <w:sz w:val="20"/>
                <w:szCs w:val="20"/>
                <w:lang w:eastAsia="ru-RU"/>
              </w:rPr>
              <w:t>Звериноголовские</w:t>
            </w:r>
            <w:proofErr w:type="spellEnd"/>
            <w:r w:rsidRPr="0076338C">
              <w:rPr>
                <w:rFonts w:ascii="Times New Roman" w:eastAsia="Times New Roman" w:hAnsi="Times New Roman"/>
                <w:sz w:val="20"/>
                <w:szCs w:val="20"/>
                <w:lang w:eastAsia="ru-RU"/>
              </w:rPr>
              <w:t xml:space="preserve"> вести"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700 0113 12 0 01 80870 000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700 0113 12 0 01 80870 200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700 0113 12 0 01 80870 240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700 0113 12 0 01 80870 244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Реализация иных направлений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700 0113 18 0 01 86040 000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1 500,00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700 0113 18 0 01 86040 200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1 500,00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700 0113 18 0 01 86040 240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1 500,00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700 0113 18 0 01 86040 244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1 500,00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Обеспечение доступной среды жизнедеятельности для инвалидов, детей-инвалидов в Звериноголовском муниципальном округе</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700 0113 19 0 01 80840 000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700 0113 19 0 01 80840 200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700 0113 19 0 01 80840 240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700 0113 19 0 01 80840 244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Исполнение государственных полномочий по образованию комиссий по делам несовершеннолетних и защите их прав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700 0113 61 9 00 14150 000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422 000,00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77 213,09</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700 0113 61 9 00 14150 100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378 300,00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75 919,39</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700 0113 61 9 00 14150 120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378 300,00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75 919,39</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Фонд оплаты труда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700 0113 61 9 00 14150 121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290 500,00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64 330,41</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700 0113 61 9 00 14150 129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87 800,00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11 588,98</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700 0113 61 9 00 14150 200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43 700,00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1 293,70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700 0113 61 9 00 14150 240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43 700,00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1 293,70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700 0113 61 9 00 14150 244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30 400,00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1 293,70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энергетических ресурсов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700 0113 61 9 00 14150 247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13 300,00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Исполнение государственных полномочий по созданию административных комиссий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700 0113 61 9 00 16090 000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700 0113 61 9 00 16090 200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700 0113 61 9 00 16090 240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700 0113 61 9 00 16090 244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700 0113 61 9 00 16100 000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142,00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700 0113 61 9 00 16100 200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142,00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700 0113 61 9 00 16100 240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142,00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700 0113 61 9 00 16100 244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142,00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700 0113 61 9 00 16200 000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13 800,00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700 0113 61 9 00 16200 200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13 800,00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700 0113 61 9 00 16200 240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13 800,00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700 0113 61 9 00 16200 244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13 800,00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Государственная регистрация актов гражданского состояния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700 0113 61 9 00 59300 000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1 024 000,00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209 283,47</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700 0113 61 9 00 59300 100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923 126,00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191 045,49</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700 0113 61 9 00 59300 120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923 126,00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191 045,49</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Фонд оплаты труда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700 0113 61 9 00 59300 121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709 006,00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161 141,64</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700 0113 61 9 00 59300 129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214 120,00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29 903,85</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700 0113 61 9 00 59300 200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100 874,00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18 237,98</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700 0113 61 9 00 59300 240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100 874,00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18 237,98</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700 0113 61 9 00 59300 244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71 874,00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14 663,68</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энергетических ресурсов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700 0113 61 9 00 59300 247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29 000,00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3 574,30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Взносы в ассоциацию "Совет муниципальных образований в Курганской области"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700 0113 61 9 00 84940 000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11 006,00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700 0113 61 9 00 84940 800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11 006,00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Уплата налогов, сборов и иных платежей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700 0113 61 9 00 84940 850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11 006,00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Уплата иных платежей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700 0113 61 9 00 84940 853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11 006,00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Осуществление первичного воинского учета органами местного самоуправления поселений, муниципальных и городских округов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700 0203 61 9 00 51180 000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342 200,00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72 338,31</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700 0203 61 9 00 51180 100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291 100,00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62 024,12</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700 0203 61 9 00 51180 120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291 100,00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62 024,12</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Фонд оплаты труда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700 0203 61 9 00 51180 121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223 600,00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52 874,18</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700 0203 61 9 00 51180 129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67 500,00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9 149,94</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700 0203 61 9 00 51180 200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51 100,00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10 314,19</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700 0203 61 9 00 51180 240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51 100,00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10 314,19</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700 0203 61 9 00 51180 244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51 100,00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10 314,19</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Обеспечение деятельности единой дежурно-диспетчерской службы</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700 0310 61 5 00 83010 000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1 223 588,00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285 327,30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700 0310 61 5 00 83010 100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1 086 800,00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257 251,55</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700 0310 61 5 00 83010 120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1 086 800,00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257 251,55</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Фонд оплаты труда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700 0310 61 5 00 83010 121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834 700,00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214 866,76</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700 0310 61 5 00 83010 129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252 100,00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42 384,79</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700 0310 61 5 00 83010 200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136 788,00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28 075,75</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700 0310 61 5 00 83010 240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136 788,00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28 075,75</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700 0310 61 5 00 83010 244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136 788,00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28 075,75</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Формирование резерва материальных ресурсов для ликвидации чрезвычайных ситуаций на территории Звериноголовского муниципального округа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700 0310 61 6 00 85030 000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326 200,00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700 0310 61 6 00 85030 200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326 200,00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700 0310 61 6 00 85030 240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326 200,00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700 0310 61 6 00 85030 244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326 200,00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Поддержка малых форм хозяйствования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700 0405 17 0 01 80860 000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Социальное обеспечение и иные выплаты населению</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700 0405 17 0 01 80860 300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Премии и гранты</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700 0405 17 0 01 80860 350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700 0405 17 0 01 80860 800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700 0405 17 0 01 80860 810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700 0405 17 0 01 80860 813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700 0405 61 9 00 15500 000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42 000,00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700 0405 61 9 00 15500 200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42 000,00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700 0405 61 9 00 15500 240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42 000,00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700 0405 61 9 00 15500 244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42 000,00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Обеспечение деятельности аппарата органов местного самоуправления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700 0412 01 0 01 80900 000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13 000,00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2 000,00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700 0412 01 0 01 80900 200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13 000,00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2 000,00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700 0412 01 0 01 80900 240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13 000,00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2 000,00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700 0412 01 0 01 80900 244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13 000,00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2 000,00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Расходы на публикацию материалов о развитии малого и среднего предпринимательства в Звериноголовском муниципальном округе. Проведение конкурсов среди субъектов малого и среднего предпринимательства.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700 0412 10 0 02 80640 000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700 0412 10 0 02 80640 200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700 0412 10 0 02 80640 240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700 0412 10 0 02 80640 244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по проведению топографо-геодезических, картографических и землеустроительных работ</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700 0412 61 9 00 84970 000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700 0412 61 9 00 84970 200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700 0412 61 9 00 84970 240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700 0412 61 9 00 84970 245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по оформлению имущества в муниципальную собственность</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700 0412 61 9 00 84980 000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195 000,00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11 000,00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700 0412 61 9 00 84980 200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195 000,00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11 000,00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700 0412 61 9 00 84980 240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195 000,00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11 000,00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700 0412 61 9 00 84980 244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195 000,00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11 000,00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Разработка программ комплексного развития </w:t>
            </w:r>
            <w:proofErr w:type="spellStart"/>
            <w:r w:rsidRPr="0076338C">
              <w:rPr>
                <w:rFonts w:ascii="Times New Roman" w:eastAsia="Times New Roman" w:hAnsi="Times New Roman"/>
                <w:sz w:val="20"/>
                <w:szCs w:val="20"/>
                <w:lang w:eastAsia="ru-RU"/>
              </w:rPr>
              <w:t>коммунальной.транспортной.социальной</w:t>
            </w:r>
            <w:proofErr w:type="spellEnd"/>
            <w:r w:rsidRPr="0076338C">
              <w:rPr>
                <w:rFonts w:ascii="Times New Roman" w:eastAsia="Times New Roman" w:hAnsi="Times New Roman"/>
                <w:sz w:val="20"/>
                <w:szCs w:val="20"/>
                <w:lang w:eastAsia="ru-RU"/>
              </w:rPr>
              <w:t xml:space="preserve"> инфраструктуры</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700 0412 61 9 00 85980 000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300 000,00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700 0412 61 9 00 85980 200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300 000,00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700 0412 61 9 00 85980 240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300 000,00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700 0412 61 9 00 85980 244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300 000,00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Осуществление государственных полномочий по организации проведения капитального ремонта общего имущества в многоквартирных домах</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700 0501 61 9 00 14040 000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700 0501 61 9 00 14040 200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700 0501 61 9 00 14040 240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700 0501 61 9 00 14040 244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Обеспечение мероприятий по капитальному ремонту многоквартирных домов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700 0501 61 9 00 84920 000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61 432,00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3 479,31</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700 0501 61 9 00 84920 200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61 326,72</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3 479,31</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700 0501 61 9 00 84920 240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61 326,72</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3 479,31</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700 0501 61 9 00 84920 244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61 326,72</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3 479,31</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700 0501 61 9 00 84920 800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105,28</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Уплата налогов, сборов и иных платежей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700 0501 61 9 00 84920 850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105,28</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Уплата иных платежей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700 0501 61 9 00 84920 853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105,28</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по содержанию муниципального жилищного фонда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700 0505 61 9 00 84930 000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5 000,00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700 0505 61 9 00 84930 200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5 000,00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700 0505 61 9 00 84930 240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5 000,00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700 0505 61 9 00 84930 244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5 000,00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Реализация мероприятий по модернизации школьных систем образования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0702 05 0 01 L7500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54 756 069,89</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0702 05 0 01 L7500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54 756 069,89</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0702 05 0 01 L7500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54 756 069,89</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в целях капитального ремонта государственного (муниципального) имущества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0702 05 0 01 L7500 243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54 756 069,89</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Обеспечение деятельности учреждений по внешкольной работе с детьми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700 0703 03 0 01 80230 000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6 349 964,48</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1 449 714,60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700 0703 03 0 01 80230 100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6 140 200,00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1 446 651,88</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казенных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700 0703 03 0 01 80230 110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6 140 200,00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1 446 651,88</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Фонд оплаты труда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700 0703 03 0 01 80230 111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4 715 972,20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1 195 987,99</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700 0703 03 0 01 80230 119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1 424 227,80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250 663,89</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700 0703 03 0 01 80230 200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198 467,48</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3 062,72</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700 0703 03 0 01 80230 240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198 467,48</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3 062,72</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700 0703 03 0 01 80230 244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195 020,00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2 340,00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энергетических ресурсов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700 0703 03 0 01 80230 247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3 447,48</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722,72</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700 0703 03 0 01 80230 800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11 297,00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Уплата налогов, сборов и иных платежей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700 0703 03 0 01 80230 850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11 297,00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Уплата налога на имущество организаций и земельного налога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700 0703 03 0 01 80230 851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11 297,00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700 0703 61 9 00 10970 000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155 520,00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43 200,00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700 0703 61 9 00 10970 100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138 240,00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38 880,00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казенных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700 0703 61 9 00 10970 110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138 240,00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38 880,00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выплаты персоналу учреждений, за исключением фонда оплаты труда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700 0703 61 9 00 10970 112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138 240,00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38 880,00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Социальное обеспечение и иные выплаты населению</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700 0703 61 9 00 10970 300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17 280,00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4 320,00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Социальные выплаты гражданам, кроме публичных нормативных социальных выплат</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700 0703 61 9 00 10970 320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17 280,00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4 320,00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Пособия, компенсации и иные социальные выплаты гражданам, кроме публичных нормативных обязательств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700 0703 61 9 00 10970 321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17 280,00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4 320,00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Организация повышения квалификации муниципальных служащих в Звериноголовском муниципальном округе</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700 0705 06 0 01 80540 000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700 0705 06 0 01 80540 200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700 0705 06 0 01 80540 240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700 0705 06 0 01 80540 244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Обеспечение деятельности библиотек Звериноголовского муниципального округа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700 0801 03 0 01 80420 000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5 442 423,00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1 587 081,15</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700 0801 03 0 01 80420 100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4 674 300,00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1 440 415,55</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казенных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700 0801 03 0 01 80420 110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4 674 300,00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1 440 415,55</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Фонд оплаты труда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700 0801 03 0 01 80420 111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3 590 108,29</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1 207 317,68</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Взносы по обязательному социальному страхованию на выплаты по оплате труда </w:t>
            </w:r>
            <w:r w:rsidRPr="0076338C">
              <w:rPr>
                <w:rFonts w:ascii="Times New Roman" w:eastAsia="Times New Roman" w:hAnsi="Times New Roman"/>
                <w:sz w:val="20"/>
                <w:szCs w:val="20"/>
                <w:lang w:eastAsia="ru-RU"/>
              </w:rPr>
              <w:lastRenderedPageBreak/>
              <w:t>работников и иные выплаты работникам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700 0801 03 0 01 80420 119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1 084 191,71</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233 097,87</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700 0801 03 0 01 80420 200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765 483,00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146 665,60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700 0801 03 0 01 80420 240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765 483,00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146 665,60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700 0801 03 0 01 80420 244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227 449,00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энергетических ресурсов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700 0801 03 0 01 80420 247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538 034,00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146 665,60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700 0801 03 0 01 80420 800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2 640,00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Уплата налогов, сборов и иных платежей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700 0801 03 0 01 80420 850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2 640,00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Уплата налога на имущество организаций и земельного налога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700 0801 03 0 01 80420 851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2 640,00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Обеспечение деятельности дворцов и домов культуры, других учреждений культуры</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700 0801 03 0 01 80450 000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22 595 502,52</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3 722 619,99</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700 0801 03 0 01 80450 100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6 213 900,00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2 013 402,33</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казенных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700 0801 03 0 01 80450 110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6 213 900,00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2 013 402,33</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Фонд оплаты труда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700 0801 03 0 01 80450 111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4 772 580,49</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1 689 589,82</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700 0801 03 0 01 80450 119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1 441 319,51</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323 812,51</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700 0801 03 0 01 80450 200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12 864 458,52</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1 405 082,42</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700 0801 03 0 01 80450 240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12 864 458,52</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1 405 082,42</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700 0801 03 0 01 80450 244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6 699 340,00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782 675,45</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энергетических ресурсов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700 0801 03 0 01 80450 247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6 165 118,52</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622 406,97</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Капитальные вложения в объекты государственной (муниципальной) собственности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700 0801 03 0 01 80450 400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352 000,00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304 135,24</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Бюджетные инвестиции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700 0801 03 0 01 80450 410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352 000,00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304 135,24</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Бюджетные инвестиции в объекты капитального строительства государственной (муниципальной) собственности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700 0801 03 0 01 80450 414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352 000,00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304 135,24</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700 0801 03 0 01 80450 800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3 165 144,00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Исполнение судебных актов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700 0801 03 0 01 80450 830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Исполнение судебных актов Российской Федерации и мировых соглашений по возмещению причиненного вреда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700 0801 03 0 01 80450 831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Уплата налогов, сборов и иных платежей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700 0801 03 0 01 80450 850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3 065 144,00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Уплата налога на имущество организаций и земельного налога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700 0801 03 0 01 80450 851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3 065 144,00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0801 03 0 01 L4670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550 550,00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0801 03 0 01 L4670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550 550,00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0801 03 0 01 L4670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550 550,00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0801 03 0 01 L4670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550 550,00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700 0801 61 9 00 10970 000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492 768,00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116 928,00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700 0801 61 9 00 10970 100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359 136,00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87 696,00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казенных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700 0801 61 9 00 10970 110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359 136,00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87 696,00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выплаты персоналу учреждений, за исключением фонда оплаты труда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700 0801 61 9 00 10970 112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359 136,00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87 696,00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Социальное обеспечение и иные выплаты населению</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700 0801 61 9 00 10970 300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133 632,00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29 232,00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Социальные выплаты гражданам, кроме публичных нормативных социальных выплат</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700 0801 61 9 00 10970 320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133 632,00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29 232,00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Пособия, компенсации и иные социальные выплаты гражданам, кроме публичных нормативных обязательств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700 0801 61 9 00 10970 321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133 632,00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29 232,00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Премии и гранты по постановлениям Курганской областной Думы</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700 0801 61 9 00 18030 000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700 0801 61 9 00 18030 200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700 0801 61 9 00 18030 240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700 0801 61 9 00 18030 244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Резервные фонды местных администраций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700 1003 61 4 00 82010 000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130 000,00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130 000,00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Социальное обеспечение и иные выплаты населению</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700 1003 61 4 00 82010 300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130 000,00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130 000,00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Социальные выплаты гражданам, кроме публичных нормативных социальных выплат</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700 1003 61 4 00 82010 320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130 000,00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130 000,00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Пособия, компенсации и иные социальные выплаты гражданам, кроме публичных нормативных обязательств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700 1003 61 4 00 82010 321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130 000,00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130 000,00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за счет средств резервного фонда Правительства Курганской области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700 1003 61 9 00 19910 000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1 000 000,00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1 000 000,00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Социальное обеспечение и иные выплаты населению</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700 1003 61 9 00 19910 300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1 000 000,00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1 000 000,00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Социальные выплаты гражданам, кроме публичных нормативных социальных выплат</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700 1003 61 9 00 19910 320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1 000 000,00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1 000 000,00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Пособия, компенсации и иные социальные выплаты гражданам, кроме публичных нормативных обязательств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700 1003 61 9 00 19910 321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1 000 000,00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1 000 000,00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реализацию Решения </w:t>
            </w:r>
            <w:proofErr w:type="spellStart"/>
            <w:r w:rsidRPr="0076338C">
              <w:rPr>
                <w:rFonts w:ascii="Times New Roman" w:eastAsia="Times New Roman" w:hAnsi="Times New Roman"/>
                <w:sz w:val="20"/>
                <w:szCs w:val="20"/>
                <w:lang w:eastAsia="ru-RU"/>
              </w:rPr>
              <w:t>Звериноголовской</w:t>
            </w:r>
            <w:proofErr w:type="spellEnd"/>
            <w:r w:rsidRPr="0076338C">
              <w:rPr>
                <w:rFonts w:ascii="Times New Roman" w:eastAsia="Times New Roman" w:hAnsi="Times New Roman"/>
                <w:sz w:val="20"/>
                <w:szCs w:val="20"/>
                <w:lang w:eastAsia="ru-RU"/>
              </w:rPr>
              <w:t xml:space="preserve"> районной Думы от 30 июля 2020г. № 317 "Об утверждении положения о присвоении звания "Почетный гражданин Звериноголовского района"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700 1003 61 9 00 84910 000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Социальное обеспечение и иные выплаты населению</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700 1003 61 9 00 84910 300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Публичные нормативные выплаты гражданам несоциального характера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700 1003 61 9 00 84910 330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Проведение спортивных мероприятий, приобретение спортивного инвентаря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700 1101 07 0 01 80850 000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247 937,50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47 937,50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700 1101 07 0 01 80850 200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247 937,50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47 937,50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700 1101 07 0 01 80850 240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247 937,50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47 937,50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700 1101 07 0 01 80850 244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247 937,50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47 937,50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Обеспечение деятельности детских дошкольных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876 0701 04 0 01 80200 000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2 000,00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876 0701 04 0 01 80200 200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2 000,00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876 0701 04 0 01 80200 240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2 000,00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876 0701 04 0 01 80200 244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2 000,00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Реализация государственного стандарта дошкольного образования на оплату труда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876 0701 05 0 01 12010 000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16 949 000,00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2 919 425,17</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876 0701 05 0 01 12010 100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16 949 000,00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2 919 425,17</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казенных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876 0701 05 0 01 12010 110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16 949 000,00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2 919 425,17</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Фонд оплаты труда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876 0701 05 0 01 12010 111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13 017 600,00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2 292 926,55</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876 0701 05 0 01 12010 119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3 931 400,00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626 498,62</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876 0701 05 0 01 12020 000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288 100,00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30 000,00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876 0701 05 0 01 12020 200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288 100,00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30 000,00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876 0701 05 0 01 12020 240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288 100,00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30 000,00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876 0701 05 0 01 12020 244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288 100,00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30 000,00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Развитие муниципальной системы образования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876 0701 05 0 01 17240 000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95 553,00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876 0701 05 0 01 17240 200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95 553,00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876 0701 05 0 01 17240 240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95 553,00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в целях капитального ремонта государственного (муниципального) имущества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876 0701 05 0 01 17240 243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95 553,00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Обеспечение деятельности детских дошкольных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876 0701 05 0 01 80200 000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19 550 917,70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6 027 809,98</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876 0701 05 0 01 80200 100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9 061 200,00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1 654 452,73</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казенных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876 0701 05 0 01 80200 110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9 061 200,00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1 654 452,73</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Фонд оплаты труда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876 0701 05 0 01 80200 111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6 959 400,00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1 291 922,73</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876 0701 05 0 01 80200 119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2 101 800,00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362 530,00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876 0701 05 0 01 80200 200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10 396 023,70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4 373 357,25</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876 0701 05 0 01 80200 240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10 396 023,70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4 373 357,25</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в целях капитального ремонта государственного (муниципального) имущества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876 0701 05 0 01 80200 243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1 447 210,00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876 0701 05 0 01 80200 244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1 666 013,70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102 328,50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энергетических ресурсов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876 0701 05 0 01 80200 247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7 282 800,00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4 271 028,75</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876 0701 05 0 01 80200 800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93 694,00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Уплата налогов, сборов и иных платежей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876 0701 05 0 01 80200 850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93 694,00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Уплата налога на имущество организаций и земельного налога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876 0701 05 0 01 80200 851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93 694,00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Обеспечение питанием воспитанников детских дошкольных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876 0701 05 0 01 80220 000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3 729 000,00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348 260,76</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876 0701 05 0 01 80220 200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3 729 000,00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348 260,76</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876 0701 05 0 01 80220 240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3 729 000,00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348 260,76</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876 0701 05 0 01 80220 244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3 729 000,00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348 260,76</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Обеспечение льготного питания детей-инвалидов, детей-сирот и детей, оставшихся без попечения родителей, детей находящихся под опекой (попечительством) в детских дошкольных учреждениях</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876 0701 05 0 01 80240 000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115 596,00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10 976,39</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876 0701 05 0 01 80240 200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115 596,00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10 976,39</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876 0701 05 0 01 80240 240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115 596,00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10 976,39</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876 0701 05 0 01 80240 244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115 596,00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10 976,39</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финансовое обеспечение деятельности дошкольных образовательных учреждений за счет платы за присмотр и уход за детьми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876 0701 05 0 01 80260 000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373 000,00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28 234,84</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876 0701 05 0 01 80260 200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373 000,00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28 234,84</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876 0701 05 0 01 80260 240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373 000,00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28 234,84</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876 0701 05 0 01 80260 244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373 000,00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28 234,84</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Проведение мероприятий по улучшению условий и охраны труда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876 0701 14 0 01 80890 000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876 0701 14 0 01 80890 200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876 0701 14 0 01 80890 240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876 0701 14 0 01 80890 244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876 0701 61 9 00 10970 000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1 347 840,00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256 320,00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876 0701 61 9 00 10970 100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673 920,00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136 800,00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казенных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876 0701 61 9 00 10970 110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673 920,00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136 800,00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выплаты персоналу учреждений, за исключением фонда оплаты труда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876 0701 61 9 00 10970 112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673 920,00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136 800,00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Социальное обеспечение и иные выплаты населению</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876 0701 61 9 00 10970 300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673 920,00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119 520,00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Социальные выплаты гражданам, кроме публичных нормативных социальных выплат</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876 0701 61 9 00 10970 320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673 920,00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119 520,00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Пособия, компенсации и иные социальные выплаты гражданам, кроме публичных нормативных обязательств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876 0701 61 9 00 10970 321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673 920,00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119 520,00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Обеспечение деятельности школ-детских садов, школ начальных, неполных средних и средних</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876 0702 04 0 01 80210 000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876 0702 04 0 01 80210 200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876 0702 04 0 01 80210 240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876 0702 04 0 01 80210 244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Реализация государственного стандарта общего образования на оплату труда работников общеобразовательных организаций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876 0702 05 0 01 12030 000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58 176 800,00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11 221 102,83</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876 0702 05 0 01 12030 100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58 176 800,00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11 221 102,83</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казенных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876 0702 05 0 01 12030 110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58 176 800,00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11 221 102,83</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Фонд оплаты труда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876 0702 05 0 01 12030 111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44 682 600,00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8 723 955,83</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876 0702 05 0 01 12030 119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13 494 200,00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2 497 147,00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Реализация государственного стандарта общего образования на обеспечение учебного процесса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876 0702 05 0 01 12040 000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1 833 200,00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876 0702 05 0 01 12040 200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1 833 200,00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876 0702 05 0 01 12040 240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1 833 200,00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876 0702 05 0 01 12040 244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1 833 200,00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Обеспечение питанием обучающихся общеобразовательных организаций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876 0702 05 0 01 12240 000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1 187 000,00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106 737,63</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Социальное обеспечение и иные выплаты населению</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876 0702 05 0 01 12240 300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1 187 000,00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106 737,63</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Социальные выплаты гражданам, кроме публичных нормативных социальных выплат</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876 0702 05 0 01 12240 320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1 187 000,00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106 737,63</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Приобретение товаров, работ и услуг в пользу граждан в целях их социального обеспечения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876 0702 05 0 01 12240 323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1 187 000,00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106 737,63</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876 0702 05 0 01 53030 000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6 558 200,00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1 049 442,98</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876 0702 05 0 01 53030 100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6 558 200,00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1 049 442,98</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казенных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876 0702 05 0 01 53030 110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6 558 200,00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1 049 442,98</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Фонд оплаты труда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876 0702 05 0 01 53030 111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5 037 000,00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803 847,98</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876 0702 05 0 01 53030 119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1 521 200,00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245 595,00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Обеспечение деятельности школ-детских садов, школ начальных, неполных средних и средних</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876 0702 05 0 01 80210 000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46 511 097,02</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16 122 490,82</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876 0702 05 0 01 80210 100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14 755 700,00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3 145 288,11</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казенных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876 0702 05 0 01 80210 110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14 755 700,00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3 145 288,11</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Фонд оплаты труда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876 0702 05 0 01 80210 111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11 333 100,00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2 462 055,11</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876 0702 05 0 01 80210 119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3 422 600,00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683 233,00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876 0702 05 0 01 80210 200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31 394 151,05</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12 907 769,48</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876 0702 05 0 01 80210 240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31 394 151,05</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12 907 769,48</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в целях капитального ремонта государственного (муниципального) имущества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876 0702 05 0 01 80210 243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11 729 848,87</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4 309 908,53</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876 0702 05 0 01 80210 244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4 486 302,18</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1 262 236,37</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энергетических ресурсов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876 0702 05 0 01 80210 247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15 178 000,00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7 335 624,58</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876 0702 05 0 01 80210 800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361 245,97</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69 433,23</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Исполнение судебных актов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876 0702 05 0 01 80210 830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20 000,00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Исполнение судебных актов Российской Федерации и мировых соглашений по возмещению причиненного вреда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876 0702 05 0 01 80210 831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20 000,00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Уплата налогов, сборов и иных платежей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876 0702 05 0 01 80210 850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341 245,97</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49 433,23</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Уплата налога на имущество организаций и земельного налога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876 0702 05 0 01 80210 851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235 811,00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Уплата прочих налогов, сборов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876 0702 05 0 01 80210 852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56 001,00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Уплата иных платежей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876 0702 05 0 01 80210 853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49 433,97</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49 433,23</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Обеспечение питанием учащихся школ</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876 0702 05 0 01 80250 000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1 000 000,00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175 722,48</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876 0702 05 0 01 80250 200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1 000 000,00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175 722,48</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876 0702 05 0 01 80250 240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1 000 000,00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175 722,48</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876 0702 05 0 01 80250 244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1 000 000,00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175 722,48</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Обеспечение обучающихся с ограниченными возможностями здоровья в муниципальных казенных учреждениях бесплатным двухразовым питанием</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876 0702 05 0 01 80270 000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287 000,00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8 919,06</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Социальное обеспечение и иные выплаты населению</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876 0702 05 0 01 80270 300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287 000,00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8 919,06</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Социальные выплаты гражданам, кроме публичных нормативных социальных выплат</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876 0702 05 0 01 80270 320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287 000,00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8 919,06</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Приобретение товаров, работ и услуг в пользу граждан в целях их социального обеспечения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876 0702 05 0 01 80270 323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287 000,00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8 919,06</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L3042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4 197 774,00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234 866,12</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L3042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4 197 774,00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234 866,12</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L3042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4 197 774,00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234 866,12</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L3042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4 197 774,00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234 866,12</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Реализация мероприятий по модернизации школьных систем образования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L7500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9 924 674,90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L7500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9 924 674,90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L7500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9 924 674,90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L7500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9 924 674,90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Обеспечение питанием обучающихся общеобразовательных организаций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S2240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508 700,00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53 945,70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Социальное обеспечение и иные выплаты населению</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S2240 300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508 700,00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53 945,70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Социальные выплаты гражданам, кроме публичных нормативных социальных выплат</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S2240 320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508 700,00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53 945,70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Приобретение товаров, работ и услуг в пользу граждан в целях их социального обеспечения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05 0 01 S2240 323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508 700,00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53 945,70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Проведение мероприятий по улучшению условий и охраны труда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876 0702 14 0 01 80890 000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31 365,00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876 0702 14 0 01 80890 200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31 365,00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876 0702 14 0 01 80890 240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31 365,00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876 0702 14 0 01 80890 244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31 365,00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876 0702 61 9 00 10970 000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4 216 152,00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817 920,00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876 0702 61 9 00 10970 100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2 488 152,00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443 520,00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казенных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876 0702 61 9 00 10970 110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2 488 152,00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443 520,00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выплаты персоналу учреждений, за исключением фонда оплаты труда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876 0702 61 9 00 10970 112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2 488 152,00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443 520,00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Социальное обеспечение и иные выплаты населению</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876 0702 61 9 00 10970 300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1 728 000,00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374 400,00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Социальные выплаты гражданам, кроме публичных нормативных социальных выплат</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876 0702 61 9 00 10970 320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1 728 000,00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374 400,00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Пособия, компенсации и иные социальные выплаты гражданам, кроме публичных нормативных обязательств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876 0702 61 9 00 10970 321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1 728 000,00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374 400,00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Обеспечение деятельности учреждений по внешкольной работе с детьми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876 0703 04 0 01 80230 000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876 0703 04 0 01 80230 600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Субсидии бюджетным учреждениям</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876 0703 04 0 01 80230 610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876 0703 04 0 01 80230 611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Обеспечение деятельности учреждений по внешкольной работе с детьми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876 0703 05 0 01 80230 000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7 681 310,00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1 528 638,57</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876 0703 05 0 01 80230 600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7 681 310,00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1 528 638,57</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Субсидии бюджетным учреждениям</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876 0703 05 0 01 80230 610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7 681 310,00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1 528 638,57</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876 0703 05 0 01 80230 611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7 681 310,00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1 528 638,57</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Обеспечение функционирования модели персонифицированного финансирования дополнительного образования детей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876 0703 05 0 01 80231 000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3 864 380,00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467 908,49</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876 0703 05 0 01 80231 600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3 795 931,00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467 908,49</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Субсидии бюджетным учреждениям</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876 0703 05 0 01 80231 610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3 658 931,00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467 908,49</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876 0703 05 0 01 80231 611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698 139,00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467 908,49</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876 0703 05 0 01 80231 614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2 892 292,00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предоставляемые бюджетным учреждениям по результатам отбора исполнителей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876 0703 05 0 01 80231 615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68 500,00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Субсидии автономным учреждениям</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876 0703 05 0 01 80231 620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68 500,00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предоставляемые автономным учреждениям по результатам отбора исполнителей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876 0703 05 0 01 80231 625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68 500,00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876 0703 05 0 01 80231 630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68 500,00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876 0703 05 0 01 80231 635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68 500,00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876 0703 05 0 01 80231 800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68 449,00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876 0703 05 0 01 80231 810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68 449,00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876 0703 05 0 01 80231 816</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68 449,00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Меры социальной поддержки лиц, проживающих и работающих в сельских населенных пунктах, рабочих поселках (поселках городского типа)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876 0703 61 9 00 10970 000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414 720,00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77 760,00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Предоставление субсидий бюджетным, автономным учреждениям и иным некоммерческим организациям</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876 0703 61 9 00 10970 600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414 720,00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77 760,00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Субсидии бюджетным учреждениям</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876 0703 61 9 00 10970 610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414 720,00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77 760,00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Субсидии бюджетным учреждениям на иные цели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876 0703 61 9 00 10970 612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414 720,00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77 760,00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Организация предоставления дополнительного профессионального образования педагогическим работникам</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876 0705 05 0 02 12130 000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325 000,00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876 0705 05 0 02 12130 200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325 000,00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876 0705 05 0 02 12130 240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325 000,00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876 0705 05 0 02 12130 244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325 000,00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Организация повышения квалификации педагогических работников муниципальных образовательных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876 0705 05 0 02 80990 000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876 0705 05 0 02 80990 100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казенных учреждений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876 0705 05 0 02 80990 110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выплаты персоналу учреждений, за исключением фонда оплаты труда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876 0705 05 0 02 80990 112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Мероприятия по молодежной политике</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876 0707 05 0 05 80950 000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876 0707 05 0 05 80950 200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876 0707 05 0 05 80950 240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876 0707 05 0 05 80950 244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Обеспечение деятельности аппарата органов местного самоуправления Звериноголовского муниципального округа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876 0709 05 0 01 80060 000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1 021 843,58</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234 065,23</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876 0709 05 0 01 80060 100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1 021 843,58</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234 065,23</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876 0709 05 0 01 80060 120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1 021 843,58</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234 065,23</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Фонд оплаты труда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876 0709 05 0 01 80060 121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784 818,00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180 465,65</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876 0709 05 0 01 80060 129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237 025,58</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53 599,58</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Обеспечение деятельности хозяйственных групп</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876 0709 05 0 01 80510 000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18 521 600,00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4 255 969,48</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876 0709 05 0 01 80510 100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18 521 600,00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4 255 969,48</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876 0709 05 0 01 80510 120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18 521 600,00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4 255 969,48</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Фонд оплаты труда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876 0709 05 0 01 80510 121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14 225 500,00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3 067 592,67</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876 0709 05 0 01 80510 129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4 296 100,00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1 188 376,81</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Обеспечение деятельности учебно-методических кабинетов, централизованных бухгалтерий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876 0709 05 0 01 80520 000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4 258 873,00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1 070 061,37</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876 0709 05 0 01 80520 100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3 298 800,00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696 939,33</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876 0709 05 0 01 80520 120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3 298 800,00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696 939,33</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Фонд оплаты труда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876 0709 05 0 01 80520 121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2 533 800,00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548 272,33</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876 0709 05 0 01 80520 129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765 000,00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148 667,00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876 0709 05 0 01 80520 200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947 285,30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368 344,34</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876 0709 05 0 01 80520 240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947 285,30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368 344,34</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876 0709 05 0 01 80520 244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762 785,30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272 159,90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энергетических ресурсов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876 0709 05 0 01 80520 247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184 500,00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96 184,44</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876 0709 05 0 01 80520 800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12 787,70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4 777,70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Уплата налогов, сборов и иных платежей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876 0709 05 0 01 80520 850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12 787,70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4 777,70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Уплата налога на имущество организаций и земельного налога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876 0709 05 0 01 80520 851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2 679,00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670,00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Уплата прочих налогов, сборов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876 0709 05 0 01 80520 852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5 994,00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Уплата иных платежей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876 0709 05 0 01 80520 853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4 114,70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4 107,70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Исполнение государственных полномочий по содержанию органов опеки и попечительства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876 0709 05 0 03 12190 000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454 000,00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74 066,33</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876 0709 05 0 03 12190 100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454 000,00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74 066,33</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876 0709 05 0 03 12190 120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454 000,00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74 066,33</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Фонд оплаты труда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876 0709 05 0 03 12190 121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348 700,00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57 252,33</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876 0709 05 0 03 12190 129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105 300,00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16 814,00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Организация отдыха детей в лагерях дневного пребывания в каникулярное время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876 0709 05 0 04 12430 000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306 915,00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3 750,00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876 0709 05 0 04 12430 200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306 915,00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3 750,00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876 0709 05 0 04 12430 240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306 915,00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3 750,00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876 0709 05 0 04 12430 244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306 915,00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3 750,00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Организация отдыха детей, находящихся в трудной жизненной ситуации, в лагерях дневного пребывания в каникулярное время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876 0709 05 0 04 12440 000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647 685,00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876 0709 05 0 04 12440 200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647 685,00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876 0709 05 0 04 12440 240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647 685,00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876 0709 05 0 04 12440 244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647 685,00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Организация отдыха детей в загородных оздоровительных лагерях в каникулярное время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876 0709 05 0 04 12450 000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589 200,00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Социальное обеспечение и иные выплаты населению</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876 0709 05 0 04 12450 300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589 200,00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Социальные выплаты гражданам, кроме публичных нормативных социальных выплат</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876 0709 05 0 04 12450 320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589 200,00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Приобретение товаров, работ и услуг в пользу граждан в целях их социального обеспечения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876 0709 05 0 04 12450 323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589 200,00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Мероприятия по проведению оздоровительной кампании детей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876 0709 05 0 04 80940 000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12 000,00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876 0709 05 0 04 80940 200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876 0709 05 0 04 80940 240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876 0709 05 0 04 80940 244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Социальное обеспечение и иные выплаты населению</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876 0709 05 0 04 80940 300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Социальные выплаты гражданам, кроме публичных нормативных социальных выплат</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876 0709 05 0 04 80940 320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Приобретение товаров, работ и услуг в пользу граждан в целях их социального обеспечения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876 0709 05 0 04 80940 323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Организация отдыха детей в лагерях дневного пребывания в каникулярное время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04 S2430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3 100,00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04 S2430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3 100,00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04 S2430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3 100,00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04 S2430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3 100,00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Организация отдыха детей, находящихся в трудной жизненной ситуации, в лагерях дневного пребывания в каникулярное время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04 S2440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6 542,42</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04 S2440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6 542,42</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04 S2440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6 542,42</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04 S2440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6 542,42</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Организация отдыха детей в загородных оздоровительных лагерях в каникулярное время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04 S2450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68 765,67</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Социальное обеспечение и иные выплаты населению</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04 S2450 300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68 765,67</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Социальные выплаты гражданам, кроме публичных нормативных социальных выплат</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04 S2450 320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68 765,67</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Приобретение товаров, работ и услуг в пользу граждан в целях их социального обеспечения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0709 05 0 04 S2450 323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68 765,67</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876 1004 05 0 01 12200 000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1 535 000,00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70 582,04</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Социальное обеспечение и иные выплаты населению</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876 1004 05 0 01 12200 300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1 535 000,00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70 582,04</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Социальные выплаты гражданам, кроме публичных нормативных социальных выплат</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876 1004 05 0 01 12200 320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1 535 000,00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70 582,04</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Приобретение товаров, работ и услуг в пользу граждан в целях их социального обеспечения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876 1004 05 0 01 12200 323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1 535 000,00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70 582,04</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Содержание детей в приемных семьях</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876 1004 61 9 00 11450 000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7 490 000,00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1 599 502,12</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Социальное обеспечение и иные выплаты населению</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876 1004 61 9 00 11450 300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7 490 000,00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1 599 502,12</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Публичные нормативные социальные выплаты гражданам</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876 1004 61 9 00 11450 310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7 490 000,00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1 599 502,12</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Пособия, компенсации, меры социальной поддержки по публичным нормативным обязательствам</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876 1004 61 9 00 11450 313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7 490 000,00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1 599 502,12</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Выплата вознаграждения опекунам (попечителям), приемным родителям</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876 1004 61 9 00 11460 000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5 446 000,00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1 016 050,80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Социальное обеспечение и иные выплаты населению</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876 1004 61 9 00 11460 300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5 446 000,00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1 016 050,80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Социальные выплаты гражданам, кроме публичных нормативных социальных выплат</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876 1004 61 9 00 11460 320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5 446 000,00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1 016 050,80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Приобретение товаров, работ и услуг в пользу граждан в целях их социального обеспечения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876 1004 61 9 00 11460 323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5 446 000,00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1 016 050,80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Содержание детей в семьях опекунов (попечителей)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876 1004 61 9 00 11470 000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671 000,00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202 828,62</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Социальное обеспечение и иные выплаты населению</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876 1004 61 9 00 11470 300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671 000,00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202 828,62</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Публичные нормативные социальные выплаты гражданам</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876 1004 61 9 00 11470 310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671 000,00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202 828,62</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Пособия, компенсации, меры социальной поддержки по публичным нормативным обязательствам</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876 1004 61 9 00 11470 313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671 000,00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202 828,62</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876 1006 05 0 03 12390 000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73 000,00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4 600,00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876 1006 05 0 03 12390 100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73 000,00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4 600,00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876 1006 05 0 03 12390 120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73 000,00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4 600,00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Фонд оплаты труда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876 1006 05 0 03 12390 121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56 100,00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4 600,00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876 1006 05 0 03 12390 129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16 900,00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Проведение спортивных мероприятий, приобретение спортивного инвентаря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876 1101 07 0 01 80850 000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11 166,67</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2 697,00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876 1101 07 0 01 80850 200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11 166,67</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2 697,00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876 1101 07 0 01 80850 240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11 166,67</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2 697,00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876 1101 07 0 01 80850 244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11 166,67</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2 697,00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Обеспечение деятельности аппарата органов местного самоуправления Звериноголовского муниципального округа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883 0104 61 2 00 80060 000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9 345 649,00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2 185 719,05</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883 0104 61 2 00 80060 100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7 384 337,00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1 868 731,02</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883 0104 61 2 00 80060 120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7 384 337,00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1 868 731,02</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Фонд оплаты труда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883 0104 61 2 00 80060 121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5 671 497,00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1 425 547,03</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883 0104 61 2 00 80060 129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1 712 840,00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443 183,99</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883 0104 61 2 00 80060 200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1 899 428,00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316 988,03</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883 0104 61 2 00 80060 240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1 899 428,00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316 988,03</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883 0104 61 2 00 80060 244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991 328,00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70 555,52</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энергетических ресурсов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883 0104 61 2 00 80060 247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908 100,00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246 432,51</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883 0104 61 2 00 80060 800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61 884,00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Уплата налогов, сборов и иных платежей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883 0104 61 2 00 80060 850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61 884,00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Уплата налога на имущество организаций и земельного налога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883 0104 61 2 00 80060 851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47 572,00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Уплата прочих налогов, сборов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883 0104 61 2 00 80060 852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14 312,00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Текущее содержание муниципальных постов пожарной охраны</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883 0310 20 0 01 80910 000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9 602 520,00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2 128 149,95</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883 0310 20 0 01 80910 100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8 558 500,00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2 106 840,20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883 0310 20 0 01 80910 120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8 558 500,00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2 106 840,20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Фонд оплаты труда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883 0310 20 0 01 80910 121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6 573 400,00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1 605 828,50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883 0310 20 0 01 80910 129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1 985 100,00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501 011,70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883 0310 20 0 01 80910 200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1 028 600,00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21 309,75</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883 0310 20 0 01 80910 240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1 028 600,00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21 309,75</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883 0310 20 0 01 80910 244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644 300,00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энергетических ресурсов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883 0310 20 0 01 80910 247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384 300,00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21 309,75</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883 0310 20 0 01 80910 800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15 420,00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Уплата налогов, сборов и иных платежей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883 0310 20 0 01 80910 850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15 420,00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Уплата налога на имущество организаций и земельного налога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883 0310 20 0 01 80910 851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420,00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Уплата прочих налогов, сборов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883 0310 20 0 01 80910 852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Организация общественных работ в Звериноголовском муниципальном округе</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883 0401 09 0 01 80830 000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13 364,51</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883 0401 09 0 01 80830 200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13 364,51</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883 0401 09 0 01 80830 240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13 364,51</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883 0401 09 0 01 80830 244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13 364,51</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0401 09 0 P2 53000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716 950,00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0401 09 0 P2 53000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716 950,00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0401 09 0 P2 53000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716 950,00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Фонд оплаты труда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0401 09 0 P2 53000 121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550 652,84</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0401 09 0 P2 53000 129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166 297,16</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Дорожная деятельность и осуществление иных мероприятий в отношении автомобильных дорог общего пользования местного значения Курганской области (оформление правоустанавливающих документов, расходы на уплату налога на имущество организаций),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883 0409 61 9 00 15030 000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42 485 621,98</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385 647,06</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883 0409 61 9 00 15030 200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42 485 621,98</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385 647,06</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883 0409 61 9 00 15030 240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42 485 621,98</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385 647,06</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в целях капитального ремонта государственного (муниципального) имущества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883 0409 61 9 00 15030 243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42 485 621,98</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385 647,06</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Содержание автомобильных дорог и инженерных сооружений на них</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883 0409 61 9 00 85910 000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8 426 536,29</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1 385 080,83</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883 0409 61 9 00 85910 200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8 426 536,29</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1 385 080,83</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883 0409 61 9 00 85910 240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8 426 536,29</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1 385 080,83</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в целях капитального ремонта государственного (муниципального) имущества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883 0409 61 9 00 85910 243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6 446 990,76</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883 0409 61 9 00 85910 244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1 008 560,53</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999 560,00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энергетических ресурсов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883 0409 61 9 00 85910 247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970 985,00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385 520,83</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Содержание и ремонт водонапорных башен, </w:t>
            </w:r>
            <w:proofErr w:type="spellStart"/>
            <w:r w:rsidRPr="0076338C">
              <w:rPr>
                <w:rFonts w:ascii="Times New Roman" w:eastAsia="Times New Roman" w:hAnsi="Times New Roman"/>
                <w:sz w:val="20"/>
                <w:szCs w:val="20"/>
                <w:lang w:eastAsia="ru-RU"/>
              </w:rPr>
              <w:t>колонок,водопровода</w:t>
            </w:r>
            <w:proofErr w:type="spellEnd"/>
            <w:r w:rsidRPr="0076338C">
              <w:rPr>
                <w:rFonts w:ascii="Times New Roman" w:eastAsia="Times New Roman" w:hAnsi="Times New Roman"/>
                <w:sz w:val="20"/>
                <w:szCs w:val="20"/>
                <w:lang w:eastAsia="ru-RU"/>
              </w:rPr>
              <w:t xml:space="preserve"> на территории округа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883 0502 61 9 00 85930 000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1 241 389,00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651 063,77</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883 0502 61 9 00 85930 200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1 178 389,00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651 063,77</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883 0502 61 9 00 85930 240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1 178 389,00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651 063,77</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883 0502 61 9 00 85930 244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670 389,00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651 063,77</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энергетических ресурсов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883 0502 61 9 00 85930 247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508 000,00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883 0502 61 9 00 85930 800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63 000,00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Уплата налогов, сборов и иных платежей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883 0502 61 9 00 85930 850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63 000,00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Уплата налога на имущество организаций и земельного налога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883 0502 61 9 00 85930 851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63 000,00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Поддержка коммунального хозяйства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883 0502 61 9 00 85940 000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70 093,87</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883 0502 61 9 00 85940 200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70 093,87</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883 0502 61 9 00 85940 240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70 093,87</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883 0502 61 9 00 85940 244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70 093,87</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Обеспечение улучшения благоустройства территории округа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883 0503 61 9 00 85960 000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32 000,00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883 0503 61 9 00 85960 800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32 000,00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Уплата налогов, сборов и иных платежей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883 0503 61 9 00 85960 850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32 000,00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Уплата налога на имущество организаций и земельного налога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883 0503 61 9 00 85960 851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32 000,00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Прочие мероприятия по благоустройству</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883 0503 61 9 00 85970 000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1 560 000,00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883 0503 61 9 00 85970 200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1 560 000,00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883 0503 61 9 00 85970 240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1 560 000,00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883 0503 61 9 00 85970 244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1 560 000,00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Обеспечение деятельности хозяйственных групп</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883 0505 61 9 01 80510 000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12 279 300,00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3 288 221,37</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883 0505 61 9 01 80510 100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12 279 300,00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3 288 221,37</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883 0505 61 9 01 80510 120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12 279 300,00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3 288 221,37</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Фонд оплаты труда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883 0505 61 9 01 80510 121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9 431 100,00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2 499 166,37</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883 0505 61 9 01 80510 129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2 848 200,00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789 055,00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Обеспечение деятельности аппарата органов местного самоуправления Звериноголовского муниципального округа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900 0106 08 1 01 80060 000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10 442 919,84</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1 985 247,06</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900 0106 08 1 01 80060 100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9 641 661,00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1 897 293,21</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Расходы на выплаты персоналу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900 0106 08 1 01 80060 120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9 641 661,00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1 897 293,21</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Фонд оплаты труда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900 0106 08 1 01 80060 121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7 405 331,00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1 598 781,98</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900 0106 08 1 01 80060 129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2 236 330,00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298 511,23</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900 0106 08 1 01 80060 200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801 258,84</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87 953,85</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900 0106 08 1 01 80060 240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801 258,84</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87 953,85</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900 0106 08 1 01 80060 244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801 258,84</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87 953,85</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Резервные фонды местных администраций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900 0111 61 4 00 82010 000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бюджетные ассигнования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900 0111 61 4 00 82010 800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Резервные средства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900 0111 61 4 00 82010 870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65 000,00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Резерв на реализацию отдельных мероприятий муниципальных программ Звериноголовского района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900 0113 61 9 00 84990 000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3 219 611,00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900 0113 61 9 00 84990 200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3 219 611,00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900 0113 61 9 00 84990 240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3 219 611,00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900 0113 61 9 00 84990 244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3 219 611,00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Трудоустройство несовершеннолетних граждан в возрасте от 14 до 18 лет в свободное от учебы время</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900 0401 02 0 01 80820 000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900 0401 02 0 01 80820 200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900 0401 02 0 01 80820 240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900 0401 02 0 01 80820 244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35 000,00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Организация общественных работ в Звериноголовском муниципальном округе</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900 0401 09 0 01 80830 000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170 000,00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Закупка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900 0401 09 0 01 80830 200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170 000,00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Иные закупки товаров, работ и услуг для обеспечения государственных (муниципальных) нужд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900 0401 09 0 01 80830 240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170 000,00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Прочая закупка товаров, работ и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900 0401 09 0 01 80830 244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170 000,00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Результат исполнения бюджета (дефицит / профицит)</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x</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-28 022 385,78</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12 557 334,40</w:t>
            </w:r>
          </w:p>
        </w:tc>
      </w:tr>
    </w:tbl>
    <w:p w:rsidR="0081699C" w:rsidRPr="0076338C" w:rsidRDefault="0081699C" w:rsidP="0081699C">
      <w:pPr>
        <w:spacing w:after="0" w:line="240" w:lineRule="auto"/>
        <w:rPr>
          <w:rFonts w:ascii="Times New Roman" w:eastAsia="Times New Roman" w:hAnsi="Times New Roman"/>
          <w:vanish/>
          <w:sz w:val="20"/>
          <w:szCs w:val="20"/>
          <w:lang w:eastAsia="ru-RU"/>
        </w:rPr>
      </w:pPr>
    </w:p>
    <w:p w:rsidR="0081699C" w:rsidRPr="0076338C" w:rsidRDefault="0081699C" w:rsidP="0081699C">
      <w:pPr>
        <w:spacing w:after="0" w:line="240" w:lineRule="auto"/>
        <w:rPr>
          <w:rFonts w:ascii="Times New Roman" w:eastAsia="Times New Roman" w:hAnsi="Times New Roman"/>
          <w:b/>
          <w:bCs/>
          <w:sz w:val="20"/>
          <w:szCs w:val="20"/>
          <w:lang w:eastAsia="ru-RU"/>
        </w:rPr>
      </w:pPr>
    </w:p>
    <w:p w:rsidR="0081699C" w:rsidRPr="0076338C" w:rsidRDefault="0081699C" w:rsidP="0081699C">
      <w:pPr>
        <w:spacing w:after="0" w:line="240" w:lineRule="auto"/>
        <w:rPr>
          <w:rFonts w:ascii="Times New Roman" w:eastAsia="Times New Roman" w:hAnsi="Times New Roman"/>
          <w:b/>
          <w:bCs/>
          <w:sz w:val="20"/>
          <w:szCs w:val="20"/>
          <w:lang w:eastAsia="ru-RU"/>
        </w:rPr>
      </w:pPr>
    </w:p>
    <w:p w:rsidR="0081699C" w:rsidRPr="0076338C" w:rsidRDefault="0081699C" w:rsidP="0081699C">
      <w:pPr>
        <w:spacing w:after="0" w:line="240" w:lineRule="auto"/>
        <w:rPr>
          <w:rFonts w:ascii="Times New Roman" w:eastAsia="Times New Roman" w:hAnsi="Times New Roman"/>
          <w:b/>
          <w:bCs/>
          <w:sz w:val="20"/>
          <w:szCs w:val="20"/>
          <w:lang w:eastAsia="ru-RU"/>
        </w:rPr>
      </w:pPr>
      <w:r w:rsidRPr="0076338C">
        <w:rPr>
          <w:rFonts w:ascii="Times New Roman" w:eastAsia="Times New Roman" w:hAnsi="Times New Roman"/>
          <w:b/>
          <w:bCs/>
          <w:sz w:val="20"/>
          <w:szCs w:val="20"/>
          <w:lang w:eastAsia="ru-RU"/>
        </w:rPr>
        <w:t>Источники финансирования дефицита бюджета округа</w:t>
      </w:r>
    </w:p>
    <w:p w:rsidR="0081699C" w:rsidRPr="0076338C" w:rsidRDefault="0081699C" w:rsidP="0081699C">
      <w:pPr>
        <w:spacing w:after="0" w:line="240" w:lineRule="auto"/>
        <w:rPr>
          <w:rFonts w:ascii="Times New Roman" w:eastAsia="Times New Roman" w:hAnsi="Times New Roman"/>
          <w:b/>
          <w:bCs/>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2551"/>
        <w:gridCol w:w="1560"/>
        <w:gridCol w:w="1666"/>
      </w:tblGrid>
      <w:tr w:rsidR="0081699C" w:rsidRPr="0076338C" w:rsidTr="0081699C">
        <w:tc>
          <w:tcPr>
            <w:tcW w:w="3794" w:type="dxa"/>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Наименование показателя</w:t>
            </w:r>
          </w:p>
        </w:tc>
        <w:tc>
          <w:tcPr>
            <w:tcW w:w="2551" w:type="dxa"/>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Код источника по бюджетной классификации Российской Федерации</w:t>
            </w:r>
          </w:p>
        </w:tc>
        <w:tc>
          <w:tcPr>
            <w:tcW w:w="1560" w:type="dxa"/>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Уточненные бюджетные назначения</w:t>
            </w:r>
          </w:p>
        </w:tc>
        <w:tc>
          <w:tcPr>
            <w:tcW w:w="1666" w:type="dxa"/>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Исполнено</w:t>
            </w:r>
          </w:p>
        </w:tc>
      </w:tr>
      <w:tr w:rsidR="0081699C" w:rsidRPr="0076338C" w:rsidTr="0081699C">
        <w:tc>
          <w:tcPr>
            <w:tcW w:w="3794" w:type="dxa"/>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w:t>
            </w:r>
          </w:p>
        </w:tc>
        <w:tc>
          <w:tcPr>
            <w:tcW w:w="2551" w:type="dxa"/>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w:t>
            </w:r>
          </w:p>
        </w:tc>
        <w:tc>
          <w:tcPr>
            <w:tcW w:w="1560" w:type="dxa"/>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3</w:t>
            </w:r>
          </w:p>
        </w:tc>
        <w:tc>
          <w:tcPr>
            <w:tcW w:w="1666" w:type="dxa"/>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Источники финансирования дефицита бюджета - всего</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x</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28 022 385,78</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-12 557 334,40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в том числе:</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источники внутреннего финансирования бюджета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x</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из них:</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источники внешнего финансирования бюджета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x</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из них:</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Изменение остатков средств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28 022 385,78</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-12 557 334,40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Изменение остатков средств на счетах по учету средств бюджетов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000 01 05 00 00 00 0000 000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28 022 385,78</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-12 557 334,40</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увеличение остатков средств, всего</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-416 660 003,56</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-96 492 426,31</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Увеличение остатков средств бюджетов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000 01 05 00 00 00 0000 500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-416 660 003,56</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-96 492 426,31</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Увеличение прочих остатков средств бюджетов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000 01 05 02 00 00 0000 500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-416 660 003,56</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-96 492 426,31</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Увеличение прочих остатков денежных средств бюджетов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000 01 05 02 01 00 0000 510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-416 660 003,56</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-96 492 426,31</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lastRenderedPageBreak/>
              <w:t xml:space="preserve">  Увеличение прочих остатков денежных средств бюджетов муниципальных округов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000 01 05 02 01 14 0000 510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-416 660 003,56</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-96 492 426,31</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уменьшение остатков средств, всего</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444 682 389,34</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83 935 091,91</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Уменьшение остатков средств бюджетов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000 01 05 00 00 00 0000 600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444 682 389,34</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83 935 091,91</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Уменьшение прочих остатков средств бюджетов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000 01 05 02 00 00 0000 600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444 682 389,34</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83 935 091,91</w:t>
            </w:r>
          </w:p>
        </w:tc>
      </w:tr>
      <w:tr w:rsidR="0081699C" w:rsidRPr="0076338C" w:rsidTr="0081699C">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Уменьшение прочих остатков денежных средств бюджетов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000 01 05 02 01 00 0000 610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444 682 389,34</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83 935 091,91</w:t>
            </w:r>
          </w:p>
        </w:tc>
      </w:tr>
      <w:tr w:rsidR="0081699C" w:rsidRPr="0076338C" w:rsidTr="0081699C">
        <w:trPr>
          <w:trHeight w:val="502"/>
        </w:trPr>
        <w:tc>
          <w:tcPr>
            <w:tcW w:w="3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 xml:space="preserve">  Уменьшение прочих остатков денежных средств бюджетов муниципальных округов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000 01 05 02 01 14 0000 610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444 682 389,34</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99C" w:rsidRPr="0076338C" w:rsidRDefault="0081699C" w:rsidP="0081699C">
            <w:pPr>
              <w:spacing w:after="0" w:line="240" w:lineRule="auto"/>
              <w:jc w:val="center"/>
              <w:rPr>
                <w:rFonts w:ascii="Times New Roman" w:eastAsia="Times New Roman" w:hAnsi="Times New Roman"/>
                <w:sz w:val="20"/>
                <w:szCs w:val="20"/>
                <w:lang w:eastAsia="ru-RU"/>
              </w:rPr>
            </w:pPr>
            <w:r w:rsidRPr="0076338C">
              <w:rPr>
                <w:rFonts w:ascii="Times New Roman" w:eastAsia="Times New Roman" w:hAnsi="Times New Roman"/>
                <w:sz w:val="20"/>
                <w:szCs w:val="20"/>
                <w:lang w:eastAsia="ru-RU"/>
              </w:rPr>
              <w:t>83 935 091,91</w:t>
            </w:r>
          </w:p>
        </w:tc>
      </w:tr>
    </w:tbl>
    <w:p w:rsidR="00700BC8" w:rsidRPr="0076338C" w:rsidRDefault="00700BC8" w:rsidP="00196208">
      <w:pPr>
        <w:spacing w:after="0" w:line="240" w:lineRule="auto"/>
        <w:rPr>
          <w:rFonts w:ascii="Times New Roman" w:eastAsia="Times New Roman" w:hAnsi="Times New Roman"/>
          <w:b/>
          <w:bCs/>
          <w:sz w:val="24"/>
          <w:szCs w:val="24"/>
          <w:lang w:eastAsia="ru-RU"/>
        </w:rPr>
      </w:pPr>
    </w:p>
    <w:p w:rsidR="0081699C" w:rsidRPr="0076338C" w:rsidRDefault="0081699C" w:rsidP="0081699C">
      <w:pPr>
        <w:spacing w:after="0" w:line="240" w:lineRule="auto"/>
        <w:jc w:val="center"/>
        <w:rPr>
          <w:rFonts w:ascii="Times New Roman" w:eastAsia="Times New Roman" w:hAnsi="Times New Roman"/>
          <w:b/>
          <w:bCs/>
          <w:sz w:val="24"/>
          <w:szCs w:val="24"/>
          <w:lang w:eastAsia="ru-RU"/>
        </w:rPr>
      </w:pPr>
    </w:p>
    <w:p w:rsidR="0081699C" w:rsidRPr="0076338C" w:rsidRDefault="0081699C" w:rsidP="0081699C">
      <w:pPr>
        <w:spacing w:after="0" w:line="240" w:lineRule="auto"/>
        <w:jc w:val="center"/>
        <w:rPr>
          <w:rFonts w:ascii="Times New Roman" w:eastAsia="Times New Roman" w:hAnsi="Times New Roman"/>
          <w:b/>
          <w:sz w:val="24"/>
          <w:szCs w:val="24"/>
          <w:lang w:eastAsia="ru-RU"/>
        </w:rPr>
      </w:pPr>
      <w:r w:rsidRPr="0076338C">
        <w:rPr>
          <w:rFonts w:ascii="Times New Roman" w:eastAsia="Times New Roman" w:hAnsi="Times New Roman"/>
          <w:b/>
          <w:sz w:val="24"/>
          <w:szCs w:val="24"/>
          <w:lang w:eastAsia="ru-RU"/>
        </w:rPr>
        <w:t>КУРГАНСКАЯ ОБЛАСТЬ</w:t>
      </w:r>
    </w:p>
    <w:p w:rsidR="0081699C" w:rsidRPr="0076338C" w:rsidRDefault="0081699C" w:rsidP="0081699C">
      <w:pPr>
        <w:spacing w:after="0" w:line="240" w:lineRule="auto"/>
        <w:jc w:val="center"/>
        <w:rPr>
          <w:rFonts w:ascii="Times New Roman" w:eastAsia="Times New Roman" w:hAnsi="Times New Roman"/>
          <w:b/>
          <w:sz w:val="24"/>
          <w:szCs w:val="24"/>
          <w:lang w:eastAsia="ru-RU"/>
        </w:rPr>
      </w:pPr>
      <w:r w:rsidRPr="0076338C">
        <w:rPr>
          <w:rFonts w:ascii="Times New Roman" w:eastAsia="Times New Roman" w:hAnsi="Times New Roman"/>
          <w:b/>
          <w:sz w:val="24"/>
          <w:szCs w:val="24"/>
          <w:lang w:eastAsia="ru-RU"/>
        </w:rPr>
        <w:t>ЗВЕРИНОГОЛОВСКИЙ МУНИЦИПАЛЬНЫЙ ОКРУГ</w:t>
      </w:r>
    </w:p>
    <w:p w:rsidR="0081699C" w:rsidRPr="0076338C" w:rsidRDefault="0081699C" w:rsidP="0081699C">
      <w:pPr>
        <w:spacing w:after="0" w:line="240" w:lineRule="auto"/>
        <w:jc w:val="center"/>
        <w:rPr>
          <w:rFonts w:ascii="Times New Roman" w:eastAsia="Times New Roman" w:hAnsi="Times New Roman"/>
          <w:b/>
          <w:sz w:val="24"/>
          <w:szCs w:val="24"/>
          <w:lang w:eastAsia="ru-RU"/>
        </w:rPr>
      </w:pPr>
      <w:r w:rsidRPr="0076338C">
        <w:rPr>
          <w:rFonts w:ascii="Times New Roman" w:eastAsia="Times New Roman" w:hAnsi="Times New Roman"/>
          <w:b/>
          <w:sz w:val="24"/>
          <w:szCs w:val="24"/>
          <w:lang w:eastAsia="ru-RU"/>
        </w:rPr>
        <w:t>КУРГАНСКОЙ ОБЛАСТИ</w:t>
      </w:r>
    </w:p>
    <w:p w:rsidR="0081699C" w:rsidRPr="0076338C" w:rsidRDefault="0081699C" w:rsidP="0081699C">
      <w:pPr>
        <w:spacing w:after="0" w:line="240" w:lineRule="auto"/>
        <w:jc w:val="center"/>
        <w:rPr>
          <w:rFonts w:ascii="Times New Roman" w:eastAsia="Times New Roman" w:hAnsi="Times New Roman"/>
          <w:b/>
          <w:sz w:val="24"/>
          <w:szCs w:val="24"/>
          <w:lang w:eastAsia="ru-RU"/>
        </w:rPr>
      </w:pPr>
      <w:r w:rsidRPr="0076338C">
        <w:rPr>
          <w:rFonts w:ascii="Times New Roman" w:eastAsia="Times New Roman" w:hAnsi="Times New Roman"/>
          <w:b/>
          <w:sz w:val="24"/>
          <w:szCs w:val="24"/>
          <w:lang w:eastAsia="ru-RU"/>
        </w:rPr>
        <w:t xml:space="preserve">ДУМА ЗВЕРИНОГОЛОВСКОГО МУНИЦИПАЛЬНОГО ОКРУГА </w:t>
      </w:r>
    </w:p>
    <w:p w:rsidR="0081699C" w:rsidRPr="0076338C" w:rsidRDefault="0081699C" w:rsidP="0081699C">
      <w:pPr>
        <w:spacing w:after="0" w:line="240" w:lineRule="auto"/>
        <w:jc w:val="center"/>
        <w:rPr>
          <w:rFonts w:ascii="Times New Roman" w:eastAsia="Times New Roman" w:hAnsi="Times New Roman"/>
          <w:b/>
          <w:sz w:val="24"/>
          <w:szCs w:val="24"/>
          <w:lang w:eastAsia="ru-RU"/>
        </w:rPr>
      </w:pPr>
      <w:r w:rsidRPr="0076338C">
        <w:rPr>
          <w:rFonts w:ascii="Times New Roman" w:eastAsia="Times New Roman" w:hAnsi="Times New Roman"/>
          <w:b/>
          <w:sz w:val="24"/>
          <w:szCs w:val="24"/>
          <w:lang w:eastAsia="ru-RU"/>
        </w:rPr>
        <w:t>КУРГАНСКОЙ ОБЛАСТИ</w:t>
      </w:r>
    </w:p>
    <w:p w:rsidR="0081699C" w:rsidRPr="0076338C" w:rsidRDefault="0081699C" w:rsidP="0081699C">
      <w:pPr>
        <w:spacing w:after="0" w:line="240" w:lineRule="auto"/>
        <w:jc w:val="center"/>
        <w:rPr>
          <w:rFonts w:ascii="Times New Roman" w:eastAsia="Times New Roman" w:hAnsi="Times New Roman"/>
          <w:b/>
          <w:sz w:val="24"/>
          <w:szCs w:val="24"/>
          <w:lang w:eastAsia="ru-RU"/>
        </w:rPr>
      </w:pPr>
    </w:p>
    <w:p w:rsidR="0081699C" w:rsidRPr="0076338C" w:rsidRDefault="0081699C" w:rsidP="0081699C">
      <w:pPr>
        <w:spacing w:after="0" w:line="240" w:lineRule="auto"/>
        <w:jc w:val="center"/>
        <w:rPr>
          <w:rFonts w:ascii="Times New Roman" w:eastAsia="Times New Roman" w:hAnsi="Times New Roman"/>
          <w:b/>
          <w:sz w:val="24"/>
          <w:szCs w:val="24"/>
          <w:lang w:eastAsia="ru-RU"/>
        </w:rPr>
      </w:pPr>
      <w:r w:rsidRPr="0076338C">
        <w:rPr>
          <w:rFonts w:ascii="Times New Roman" w:eastAsia="Times New Roman" w:hAnsi="Times New Roman"/>
          <w:b/>
          <w:sz w:val="24"/>
          <w:szCs w:val="24"/>
          <w:lang w:eastAsia="ru-RU"/>
        </w:rPr>
        <w:t>РЕШЕНИЕ</w:t>
      </w:r>
    </w:p>
    <w:p w:rsidR="0081699C" w:rsidRPr="0076338C" w:rsidRDefault="0081699C" w:rsidP="0081699C">
      <w:pPr>
        <w:spacing w:after="0" w:line="240" w:lineRule="auto"/>
        <w:jc w:val="center"/>
        <w:rPr>
          <w:rFonts w:ascii="Times New Roman" w:eastAsia="Times New Roman" w:hAnsi="Times New Roman"/>
          <w:b/>
          <w:sz w:val="24"/>
          <w:szCs w:val="24"/>
          <w:lang w:eastAsia="ru-RU"/>
        </w:rPr>
      </w:pPr>
    </w:p>
    <w:p w:rsidR="0081699C" w:rsidRPr="0076338C" w:rsidRDefault="0081699C" w:rsidP="0081699C">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от 27 </w:t>
      </w:r>
      <w:proofErr w:type="gramStart"/>
      <w:r w:rsidRPr="0076338C">
        <w:rPr>
          <w:rFonts w:ascii="Times New Roman" w:eastAsia="Times New Roman" w:hAnsi="Times New Roman"/>
          <w:sz w:val="24"/>
          <w:szCs w:val="24"/>
          <w:lang w:eastAsia="ru-RU"/>
        </w:rPr>
        <w:t>апреля  2023</w:t>
      </w:r>
      <w:proofErr w:type="gramEnd"/>
      <w:r w:rsidRPr="0076338C">
        <w:rPr>
          <w:rFonts w:ascii="Times New Roman" w:eastAsia="Times New Roman" w:hAnsi="Times New Roman"/>
          <w:sz w:val="24"/>
          <w:szCs w:val="24"/>
          <w:lang w:eastAsia="ru-RU"/>
        </w:rPr>
        <w:t xml:space="preserve"> года  № 177</w:t>
      </w:r>
    </w:p>
    <w:p w:rsidR="0081699C" w:rsidRPr="0076338C" w:rsidRDefault="0081699C" w:rsidP="0081699C">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село Звериноголовское</w:t>
      </w:r>
    </w:p>
    <w:p w:rsidR="0081699C" w:rsidRPr="0076338C" w:rsidRDefault="0081699C" w:rsidP="0081699C">
      <w:pPr>
        <w:spacing w:after="0" w:line="240" w:lineRule="auto"/>
        <w:rPr>
          <w:rFonts w:ascii="Times New Roman" w:eastAsia="Times New Roman" w:hAnsi="Times New Roman"/>
          <w:sz w:val="24"/>
          <w:szCs w:val="24"/>
          <w:lang w:eastAsia="ru-RU"/>
        </w:rPr>
      </w:pPr>
    </w:p>
    <w:p w:rsidR="0081699C" w:rsidRPr="0076338C" w:rsidRDefault="0081699C" w:rsidP="0081699C">
      <w:pPr>
        <w:spacing w:after="0" w:line="240" w:lineRule="auto"/>
        <w:jc w:val="center"/>
        <w:rPr>
          <w:rFonts w:ascii="Times New Roman" w:eastAsia="Times New Roman" w:hAnsi="Times New Roman"/>
          <w:b/>
          <w:sz w:val="24"/>
          <w:szCs w:val="24"/>
          <w:lang w:eastAsia="ru-RU"/>
        </w:rPr>
      </w:pPr>
      <w:r w:rsidRPr="0076338C">
        <w:rPr>
          <w:rFonts w:ascii="Times New Roman" w:eastAsia="Times New Roman" w:hAnsi="Times New Roman"/>
          <w:b/>
          <w:sz w:val="24"/>
          <w:szCs w:val="24"/>
          <w:lang w:eastAsia="ru-RU"/>
        </w:rPr>
        <w:t xml:space="preserve"> Об использовании средств из дорожного фонда за 2022 год</w:t>
      </w:r>
    </w:p>
    <w:p w:rsidR="0081699C" w:rsidRPr="0076338C" w:rsidRDefault="0081699C" w:rsidP="0081699C">
      <w:pPr>
        <w:spacing w:after="0" w:line="240" w:lineRule="auto"/>
        <w:jc w:val="center"/>
        <w:rPr>
          <w:rFonts w:ascii="Times New Roman" w:eastAsia="Times New Roman" w:hAnsi="Times New Roman"/>
          <w:sz w:val="24"/>
          <w:szCs w:val="24"/>
          <w:lang w:eastAsia="ru-RU"/>
        </w:rPr>
      </w:pPr>
    </w:p>
    <w:p w:rsidR="0081699C" w:rsidRPr="0076338C" w:rsidRDefault="0081699C" w:rsidP="0081699C">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Заслушав информацию начальника отдела строительства и жилищно-коммунального хозяйства Администрации Звериноголовского муниципального округа Курганской </w:t>
      </w:r>
      <w:proofErr w:type="gramStart"/>
      <w:r w:rsidRPr="0076338C">
        <w:rPr>
          <w:rFonts w:ascii="Times New Roman" w:eastAsia="Times New Roman" w:hAnsi="Times New Roman"/>
          <w:sz w:val="24"/>
          <w:szCs w:val="24"/>
          <w:lang w:eastAsia="ru-RU"/>
        </w:rPr>
        <w:t>области  руководствуясь</w:t>
      </w:r>
      <w:proofErr w:type="gramEnd"/>
      <w:r w:rsidRPr="0076338C">
        <w:rPr>
          <w:rFonts w:ascii="Times New Roman" w:eastAsia="Times New Roman" w:hAnsi="Times New Roman"/>
          <w:sz w:val="24"/>
          <w:szCs w:val="24"/>
          <w:lang w:eastAsia="ru-RU"/>
        </w:rPr>
        <w:t xml:space="preserve"> Уставом Звериноголовского муниципального округа Курганской области, Регламентом Думы Звериноголовского муниципального округа Курганской области, Дума Звериноголовского муниципального округа Курганской области </w:t>
      </w:r>
    </w:p>
    <w:p w:rsidR="0081699C" w:rsidRPr="0076338C" w:rsidRDefault="0081699C" w:rsidP="0081699C">
      <w:pPr>
        <w:spacing w:after="0" w:line="240" w:lineRule="auto"/>
        <w:rPr>
          <w:rFonts w:ascii="Times New Roman" w:eastAsia="Times New Roman" w:hAnsi="Times New Roman"/>
          <w:sz w:val="24"/>
          <w:szCs w:val="24"/>
          <w:lang w:eastAsia="ru-RU"/>
        </w:rPr>
      </w:pPr>
    </w:p>
    <w:p w:rsidR="0081699C" w:rsidRPr="0076338C" w:rsidRDefault="00700BC8" w:rsidP="00700BC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РЕШИЛА:</w:t>
      </w:r>
    </w:p>
    <w:p w:rsidR="0081699C" w:rsidRPr="0076338C" w:rsidRDefault="0081699C" w:rsidP="0081699C">
      <w:pPr>
        <w:numPr>
          <w:ilvl w:val="0"/>
          <w:numId w:val="11"/>
        </w:numPr>
        <w:tabs>
          <w:tab w:val="left" w:pos="5235"/>
        </w:tabs>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Информацию начальника отдела строительства и жилищно-коммунального хозяйства Администрации Звериноголовского муниципального округа Курганской </w:t>
      </w:r>
      <w:proofErr w:type="gramStart"/>
      <w:r w:rsidRPr="0076338C">
        <w:rPr>
          <w:rFonts w:ascii="Times New Roman" w:eastAsia="Times New Roman" w:hAnsi="Times New Roman"/>
          <w:sz w:val="24"/>
          <w:szCs w:val="24"/>
          <w:lang w:eastAsia="ru-RU"/>
        </w:rPr>
        <w:t xml:space="preserve">области </w:t>
      </w:r>
      <w:r w:rsidRPr="0076338C">
        <w:rPr>
          <w:rFonts w:ascii="Times New Roman" w:hAnsi="Times New Roman"/>
          <w:sz w:val="24"/>
          <w:szCs w:val="24"/>
        </w:rPr>
        <w:t xml:space="preserve"> </w:t>
      </w:r>
      <w:r w:rsidRPr="0076338C">
        <w:rPr>
          <w:rFonts w:ascii="Times New Roman" w:eastAsia="Times New Roman" w:hAnsi="Times New Roman"/>
          <w:sz w:val="24"/>
          <w:szCs w:val="24"/>
          <w:lang w:eastAsia="ru-RU"/>
        </w:rPr>
        <w:t>принять</w:t>
      </w:r>
      <w:proofErr w:type="gramEnd"/>
      <w:r w:rsidRPr="0076338C">
        <w:rPr>
          <w:rFonts w:ascii="Times New Roman" w:eastAsia="Times New Roman" w:hAnsi="Times New Roman"/>
          <w:sz w:val="24"/>
          <w:szCs w:val="24"/>
          <w:lang w:eastAsia="ru-RU"/>
        </w:rPr>
        <w:t xml:space="preserve"> к сведению.</w:t>
      </w:r>
    </w:p>
    <w:p w:rsidR="0081699C" w:rsidRPr="0076338C" w:rsidRDefault="0081699C" w:rsidP="0081699C">
      <w:pPr>
        <w:tabs>
          <w:tab w:val="left" w:pos="5235"/>
        </w:tabs>
        <w:spacing w:after="0" w:line="240" w:lineRule="auto"/>
        <w:ind w:left="720"/>
        <w:jc w:val="both"/>
        <w:rPr>
          <w:rFonts w:ascii="Times New Roman" w:eastAsia="Times New Roman" w:hAnsi="Times New Roman"/>
          <w:sz w:val="24"/>
          <w:szCs w:val="24"/>
          <w:lang w:eastAsia="ru-RU"/>
        </w:rPr>
      </w:pPr>
    </w:p>
    <w:p w:rsidR="0081699C" w:rsidRPr="0076338C" w:rsidRDefault="0081699C" w:rsidP="0081699C">
      <w:pPr>
        <w:numPr>
          <w:ilvl w:val="0"/>
          <w:numId w:val="11"/>
        </w:numPr>
        <w:tabs>
          <w:tab w:val="left" w:pos="5235"/>
        </w:tabs>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Опубликовать настоящее решение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81699C" w:rsidRPr="0076338C" w:rsidRDefault="0081699C" w:rsidP="0081699C">
      <w:pPr>
        <w:tabs>
          <w:tab w:val="left" w:pos="5235"/>
        </w:tabs>
        <w:spacing w:after="0" w:line="240" w:lineRule="auto"/>
        <w:jc w:val="both"/>
        <w:rPr>
          <w:rFonts w:ascii="Times New Roman" w:eastAsia="Times New Roman" w:hAnsi="Times New Roman"/>
          <w:sz w:val="24"/>
          <w:szCs w:val="24"/>
          <w:lang w:eastAsia="ru-RU"/>
        </w:rPr>
      </w:pPr>
    </w:p>
    <w:p w:rsidR="0081699C" w:rsidRPr="00700BC8" w:rsidRDefault="0081699C" w:rsidP="0081699C">
      <w:pPr>
        <w:numPr>
          <w:ilvl w:val="0"/>
          <w:numId w:val="11"/>
        </w:numPr>
        <w:tabs>
          <w:tab w:val="left" w:pos="5235"/>
        </w:tabs>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Настоящее решение вступает в силу со дня подписания.</w:t>
      </w:r>
    </w:p>
    <w:p w:rsidR="0081699C" w:rsidRPr="0076338C" w:rsidRDefault="0081699C" w:rsidP="0081699C">
      <w:pPr>
        <w:spacing w:after="0" w:line="240" w:lineRule="auto"/>
        <w:jc w:val="both"/>
        <w:rPr>
          <w:rFonts w:ascii="Times New Roman" w:eastAsia="Times New Roman" w:hAnsi="Times New Roman"/>
          <w:sz w:val="24"/>
          <w:szCs w:val="24"/>
          <w:lang w:eastAsia="ru-RU"/>
        </w:rPr>
      </w:pPr>
    </w:p>
    <w:p w:rsidR="0081699C" w:rsidRPr="0076338C" w:rsidRDefault="0081699C" w:rsidP="0081699C">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Председатель </w:t>
      </w:r>
    </w:p>
    <w:p w:rsidR="0081699C" w:rsidRPr="0076338C" w:rsidRDefault="0081699C" w:rsidP="0081699C">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Думы Звериноголовского</w:t>
      </w:r>
    </w:p>
    <w:p w:rsidR="0081699C" w:rsidRPr="0076338C" w:rsidRDefault="0081699C" w:rsidP="0081699C">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муниципального округа Курганской области                                                    </w:t>
      </w:r>
      <w:proofErr w:type="spellStart"/>
      <w:r w:rsidRPr="0076338C">
        <w:rPr>
          <w:rFonts w:ascii="Times New Roman" w:eastAsia="Times New Roman" w:hAnsi="Times New Roman"/>
          <w:sz w:val="24"/>
          <w:szCs w:val="24"/>
          <w:lang w:eastAsia="ru-RU"/>
        </w:rPr>
        <w:t>Т.Б.Аргинбаева</w:t>
      </w:r>
      <w:proofErr w:type="spellEnd"/>
    </w:p>
    <w:p w:rsidR="0081699C" w:rsidRPr="0076338C" w:rsidRDefault="0081699C" w:rsidP="0081699C">
      <w:pPr>
        <w:spacing w:after="0" w:line="240" w:lineRule="auto"/>
        <w:jc w:val="both"/>
        <w:rPr>
          <w:rFonts w:ascii="Times New Roman" w:eastAsia="Times New Roman" w:hAnsi="Times New Roman"/>
          <w:sz w:val="24"/>
          <w:szCs w:val="24"/>
          <w:lang w:eastAsia="ru-RU"/>
        </w:rPr>
      </w:pPr>
    </w:p>
    <w:p w:rsidR="0081699C" w:rsidRPr="0076338C" w:rsidRDefault="0081699C" w:rsidP="0081699C">
      <w:pPr>
        <w:spacing w:after="0" w:line="276" w:lineRule="auto"/>
        <w:ind w:right="176"/>
        <w:rPr>
          <w:rFonts w:ascii="Times New Roman" w:hAnsi="Times New Roman"/>
          <w:sz w:val="24"/>
          <w:szCs w:val="24"/>
        </w:rPr>
      </w:pPr>
    </w:p>
    <w:p w:rsidR="0081699C" w:rsidRPr="0076338C" w:rsidRDefault="0081699C" w:rsidP="0081699C">
      <w:pPr>
        <w:spacing w:after="0" w:line="276"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Временно исполняющий полномочия Главы </w:t>
      </w:r>
    </w:p>
    <w:p w:rsidR="0081699C" w:rsidRPr="0076338C" w:rsidRDefault="0081699C" w:rsidP="0081699C">
      <w:pPr>
        <w:spacing w:after="0" w:line="276"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Звериноголовского муниципального </w:t>
      </w:r>
    </w:p>
    <w:p w:rsidR="002D7841" w:rsidRPr="0076338C" w:rsidRDefault="0081699C" w:rsidP="00700BC8">
      <w:pPr>
        <w:spacing w:after="0" w:line="276"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округа Курганской области                                                                            М.А. Панкратова</w:t>
      </w:r>
    </w:p>
    <w:p w:rsidR="003C43C5" w:rsidRDefault="003C43C5" w:rsidP="0081699C">
      <w:pPr>
        <w:rPr>
          <w:rFonts w:ascii="Times New Roman" w:hAnsi="Times New Roman"/>
          <w:sz w:val="24"/>
          <w:szCs w:val="24"/>
        </w:rPr>
      </w:pPr>
    </w:p>
    <w:p w:rsidR="003C43C5" w:rsidRDefault="003C43C5" w:rsidP="0081699C">
      <w:pPr>
        <w:rPr>
          <w:rFonts w:ascii="Times New Roman" w:hAnsi="Times New Roman"/>
          <w:sz w:val="24"/>
          <w:szCs w:val="24"/>
        </w:rPr>
      </w:pPr>
    </w:p>
    <w:p w:rsidR="0081699C" w:rsidRPr="0076338C" w:rsidRDefault="0081699C" w:rsidP="0081699C">
      <w:pPr>
        <w:rPr>
          <w:rFonts w:ascii="Times New Roman" w:hAnsi="Times New Roman"/>
          <w:sz w:val="24"/>
          <w:szCs w:val="24"/>
        </w:rPr>
      </w:pPr>
      <w:r w:rsidRPr="0076338C">
        <w:rPr>
          <w:rFonts w:ascii="Times New Roman" w:hAnsi="Times New Roman"/>
          <w:sz w:val="24"/>
          <w:szCs w:val="24"/>
        </w:rPr>
        <w:t>Расходование денежных средств дорожного фонда в 2022 году.</w:t>
      </w:r>
    </w:p>
    <w:p w:rsidR="0081699C" w:rsidRPr="0076338C" w:rsidRDefault="0081699C" w:rsidP="0081699C">
      <w:pPr>
        <w:rPr>
          <w:rFonts w:ascii="Times New Roman" w:hAnsi="Times New Roman"/>
          <w:sz w:val="24"/>
          <w:szCs w:val="24"/>
        </w:rPr>
      </w:pPr>
      <w:r w:rsidRPr="0076338C">
        <w:rPr>
          <w:rFonts w:ascii="Times New Roman" w:hAnsi="Times New Roman"/>
          <w:sz w:val="24"/>
          <w:szCs w:val="24"/>
        </w:rPr>
        <w:t>Остатки средств дорожного фонда на 2022 – 2023 гг.</w:t>
      </w:r>
    </w:p>
    <w:tbl>
      <w:tblPr>
        <w:tblW w:w="7640" w:type="dxa"/>
        <w:tblLook w:val="04A0" w:firstRow="1" w:lastRow="0" w:firstColumn="1" w:lastColumn="0" w:noHBand="0" w:noVBand="1"/>
      </w:tblPr>
      <w:tblGrid>
        <w:gridCol w:w="1900"/>
        <w:gridCol w:w="1900"/>
        <w:gridCol w:w="1940"/>
        <w:gridCol w:w="1900"/>
      </w:tblGrid>
      <w:tr w:rsidR="0081699C" w:rsidRPr="00700BC8" w:rsidTr="0081699C">
        <w:trPr>
          <w:trHeight w:val="300"/>
        </w:trPr>
        <w:tc>
          <w:tcPr>
            <w:tcW w:w="1900" w:type="dxa"/>
            <w:vMerge w:val="restart"/>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rPr>
                <w:rFonts w:ascii="Times New Roman" w:eastAsia="Times New Roman" w:hAnsi="Times New Roman"/>
                <w:color w:val="000000"/>
                <w:sz w:val="20"/>
                <w:szCs w:val="20"/>
                <w:lang w:eastAsia="ru-RU"/>
              </w:rPr>
            </w:pPr>
            <w:r w:rsidRPr="00700BC8">
              <w:rPr>
                <w:rFonts w:ascii="Times New Roman" w:eastAsia="Times New Roman" w:hAnsi="Times New Roman"/>
                <w:color w:val="000000"/>
                <w:sz w:val="20"/>
                <w:szCs w:val="20"/>
                <w:lang w:eastAsia="ru-RU"/>
              </w:rPr>
              <w:t xml:space="preserve">Остатки БА дорожных фондов муниципальных образований по состоянию на </w:t>
            </w:r>
            <w:r w:rsidRPr="00700BC8">
              <w:rPr>
                <w:rFonts w:ascii="Times New Roman" w:eastAsia="Times New Roman" w:hAnsi="Times New Roman"/>
                <w:b/>
                <w:bCs/>
                <w:color w:val="000000"/>
                <w:sz w:val="20"/>
                <w:szCs w:val="20"/>
                <w:lang w:eastAsia="ru-RU"/>
              </w:rPr>
              <w:t>01.01.2022</w:t>
            </w:r>
            <w:r w:rsidRPr="00700BC8">
              <w:rPr>
                <w:rFonts w:ascii="Times New Roman" w:eastAsia="Times New Roman" w:hAnsi="Times New Roman"/>
                <w:color w:val="000000"/>
                <w:sz w:val="20"/>
                <w:szCs w:val="20"/>
                <w:lang w:eastAsia="ru-RU"/>
              </w:rPr>
              <w:t>, тыс. рублей</w:t>
            </w:r>
          </w:p>
        </w:tc>
        <w:tc>
          <w:tcPr>
            <w:tcW w:w="1900" w:type="dxa"/>
            <w:tcBorders>
              <w:top w:val="single" w:sz="4" w:space="0" w:color="auto"/>
              <w:left w:val="nil"/>
              <w:bottom w:val="single" w:sz="4" w:space="0" w:color="auto"/>
              <w:right w:val="single" w:sz="4" w:space="0" w:color="auto"/>
            </w:tcBorders>
            <w:vAlign w:val="center"/>
            <w:hideMark/>
          </w:tcPr>
          <w:p w:rsidR="0081699C" w:rsidRPr="00700BC8" w:rsidRDefault="0081699C" w:rsidP="0081699C">
            <w:pPr>
              <w:spacing w:after="0" w:line="240" w:lineRule="auto"/>
              <w:rPr>
                <w:rFonts w:ascii="Times New Roman" w:eastAsia="Times New Roman" w:hAnsi="Times New Roman"/>
                <w:color w:val="000000"/>
                <w:sz w:val="20"/>
                <w:szCs w:val="20"/>
                <w:lang w:eastAsia="ru-RU"/>
              </w:rPr>
            </w:pPr>
            <w:r w:rsidRPr="00700BC8">
              <w:rPr>
                <w:rFonts w:ascii="Times New Roman" w:eastAsia="Times New Roman" w:hAnsi="Times New Roman"/>
                <w:color w:val="000000"/>
                <w:sz w:val="20"/>
                <w:szCs w:val="20"/>
                <w:lang w:eastAsia="ru-RU"/>
              </w:rPr>
              <w:t>из них:</w:t>
            </w:r>
          </w:p>
        </w:tc>
        <w:tc>
          <w:tcPr>
            <w:tcW w:w="1940" w:type="dxa"/>
            <w:vMerge w:val="restart"/>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rPr>
                <w:rFonts w:ascii="Times New Roman" w:eastAsia="Times New Roman" w:hAnsi="Times New Roman"/>
                <w:color w:val="000000"/>
                <w:sz w:val="20"/>
                <w:szCs w:val="20"/>
                <w:lang w:eastAsia="ru-RU"/>
              </w:rPr>
            </w:pPr>
            <w:r w:rsidRPr="00700BC8">
              <w:rPr>
                <w:rFonts w:ascii="Times New Roman" w:eastAsia="Times New Roman" w:hAnsi="Times New Roman"/>
                <w:color w:val="000000"/>
                <w:sz w:val="20"/>
                <w:szCs w:val="20"/>
                <w:lang w:eastAsia="ru-RU"/>
              </w:rPr>
              <w:t xml:space="preserve">Остатки БА дорожных фондов муниципальных образований по состоянию на </w:t>
            </w:r>
            <w:r w:rsidRPr="00700BC8">
              <w:rPr>
                <w:rFonts w:ascii="Times New Roman" w:eastAsia="Times New Roman" w:hAnsi="Times New Roman"/>
                <w:b/>
                <w:bCs/>
                <w:color w:val="000000"/>
                <w:sz w:val="20"/>
                <w:szCs w:val="20"/>
                <w:lang w:eastAsia="ru-RU"/>
              </w:rPr>
              <w:t>01.01.2023</w:t>
            </w:r>
            <w:r w:rsidRPr="00700BC8">
              <w:rPr>
                <w:rFonts w:ascii="Times New Roman" w:eastAsia="Times New Roman" w:hAnsi="Times New Roman"/>
                <w:color w:val="000000"/>
                <w:sz w:val="20"/>
                <w:szCs w:val="20"/>
                <w:lang w:eastAsia="ru-RU"/>
              </w:rPr>
              <w:t>, тыс. рублей</w:t>
            </w:r>
          </w:p>
        </w:tc>
        <w:tc>
          <w:tcPr>
            <w:tcW w:w="1900" w:type="dxa"/>
            <w:tcBorders>
              <w:top w:val="single" w:sz="4" w:space="0" w:color="auto"/>
              <w:left w:val="nil"/>
              <w:bottom w:val="single" w:sz="4" w:space="0" w:color="auto"/>
              <w:right w:val="single" w:sz="4" w:space="0" w:color="auto"/>
            </w:tcBorders>
            <w:vAlign w:val="center"/>
            <w:hideMark/>
          </w:tcPr>
          <w:p w:rsidR="0081699C" w:rsidRPr="00700BC8" w:rsidRDefault="0081699C" w:rsidP="0081699C">
            <w:pPr>
              <w:spacing w:after="0" w:line="240" w:lineRule="auto"/>
              <w:rPr>
                <w:rFonts w:ascii="Times New Roman" w:eastAsia="Times New Roman" w:hAnsi="Times New Roman"/>
                <w:color w:val="000000"/>
                <w:sz w:val="20"/>
                <w:szCs w:val="20"/>
                <w:lang w:eastAsia="ru-RU"/>
              </w:rPr>
            </w:pPr>
            <w:r w:rsidRPr="00700BC8">
              <w:rPr>
                <w:rFonts w:ascii="Times New Roman" w:eastAsia="Times New Roman" w:hAnsi="Times New Roman"/>
                <w:color w:val="000000"/>
                <w:sz w:val="20"/>
                <w:szCs w:val="20"/>
                <w:lang w:eastAsia="ru-RU"/>
              </w:rPr>
              <w:t>из них:</w:t>
            </w:r>
          </w:p>
        </w:tc>
      </w:tr>
      <w:tr w:rsidR="0081699C" w:rsidRPr="00700BC8" w:rsidTr="0081699C">
        <w:trPr>
          <w:trHeight w:val="26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rPr>
                <w:rFonts w:ascii="Times New Roman" w:eastAsia="Times New Roman" w:hAnsi="Times New Roman"/>
                <w:color w:val="000000"/>
                <w:sz w:val="20"/>
                <w:szCs w:val="20"/>
                <w:lang w:eastAsia="ru-RU"/>
              </w:rPr>
            </w:pPr>
          </w:p>
        </w:tc>
        <w:tc>
          <w:tcPr>
            <w:tcW w:w="1900" w:type="dxa"/>
            <w:tcBorders>
              <w:top w:val="nil"/>
              <w:left w:val="nil"/>
              <w:bottom w:val="single" w:sz="4" w:space="0" w:color="auto"/>
              <w:right w:val="single" w:sz="4" w:space="0" w:color="auto"/>
            </w:tcBorders>
            <w:vAlign w:val="center"/>
            <w:hideMark/>
          </w:tcPr>
          <w:p w:rsidR="0081699C" w:rsidRPr="00700BC8" w:rsidRDefault="0081699C" w:rsidP="0081699C">
            <w:pPr>
              <w:spacing w:after="0" w:line="240" w:lineRule="auto"/>
              <w:rPr>
                <w:rFonts w:ascii="Times New Roman" w:eastAsia="Times New Roman" w:hAnsi="Times New Roman"/>
                <w:color w:val="000000"/>
                <w:sz w:val="20"/>
                <w:szCs w:val="20"/>
                <w:lang w:eastAsia="ru-RU"/>
              </w:rPr>
            </w:pPr>
            <w:r w:rsidRPr="00700BC8">
              <w:rPr>
                <w:rFonts w:ascii="Times New Roman" w:eastAsia="Times New Roman" w:hAnsi="Times New Roman"/>
                <w:color w:val="000000"/>
                <w:sz w:val="20"/>
                <w:szCs w:val="20"/>
                <w:lang w:eastAsia="ru-RU"/>
              </w:rPr>
              <w:t xml:space="preserve">остатки БА дорожных фондов, предоставленных из федерального бюджета муниципальных образований по состоянию на </w:t>
            </w:r>
            <w:r w:rsidRPr="00700BC8">
              <w:rPr>
                <w:rFonts w:ascii="Times New Roman" w:eastAsia="Times New Roman" w:hAnsi="Times New Roman"/>
                <w:b/>
                <w:bCs/>
                <w:color w:val="000000"/>
                <w:sz w:val="20"/>
                <w:szCs w:val="20"/>
                <w:lang w:eastAsia="ru-RU"/>
              </w:rPr>
              <w:t>01.01.2022</w:t>
            </w:r>
            <w:r w:rsidRPr="00700BC8">
              <w:rPr>
                <w:rFonts w:ascii="Times New Roman" w:eastAsia="Times New Roman" w:hAnsi="Times New Roman"/>
                <w:color w:val="000000"/>
                <w:sz w:val="20"/>
                <w:szCs w:val="20"/>
                <w:lang w:eastAsia="ru-RU"/>
              </w:rPr>
              <w:t>, тыс. рублей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rPr>
                <w:rFonts w:ascii="Times New Roman" w:eastAsia="Times New Roman" w:hAnsi="Times New Roman"/>
                <w:color w:val="000000"/>
                <w:sz w:val="20"/>
                <w:szCs w:val="20"/>
                <w:lang w:eastAsia="ru-RU"/>
              </w:rPr>
            </w:pPr>
          </w:p>
        </w:tc>
        <w:tc>
          <w:tcPr>
            <w:tcW w:w="1900" w:type="dxa"/>
            <w:tcBorders>
              <w:top w:val="nil"/>
              <w:left w:val="nil"/>
              <w:bottom w:val="single" w:sz="4" w:space="0" w:color="auto"/>
              <w:right w:val="single" w:sz="4" w:space="0" w:color="auto"/>
            </w:tcBorders>
            <w:vAlign w:val="center"/>
            <w:hideMark/>
          </w:tcPr>
          <w:p w:rsidR="0081699C" w:rsidRPr="00700BC8" w:rsidRDefault="0081699C" w:rsidP="0081699C">
            <w:pPr>
              <w:spacing w:after="0" w:line="240" w:lineRule="auto"/>
              <w:rPr>
                <w:rFonts w:ascii="Times New Roman" w:eastAsia="Times New Roman" w:hAnsi="Times New Roman"/>
                <w:color w:val="000000"/>
                <w:sz w:val="20"/>
                <w:szCs w:val="20"/>
                <w:lang w:eastAsia="ru-RU"/>
              </w:rPr>
            </w:pPr>
            <w:r w:rsidRPr="00700BC8">
              <w:rPr>
                <w:rFonts w:ascii="Times New Roman" w:eastAsia="Times New Roman" w:hAnsi="Times New Roman"/>
                <w:color w:val="000000"/>
                <w:sz w:val="20"/>
                <w:szCs w:val="20"/>
                <w:lang w:eastAsia="ru-RU"/>
              </w:rPr>
              <w:t xml:space="preserve">остатки БА дорожных фондов, предоставленных из федерального бюджета муниципальных образований по состоянию на </w:t>
            </w:r>
            <w:r w:rsidRPr="00700BC8">
              <w:rPr>
                <w:rFonts w:ascii="Times New Roman" w:eastAsia="Times New Roman" w:hAnsi="Times New Roman"/>
                <w:b/>
                <w:bCs/>
                <w:color w:val="000000"/>
                <w:sz w:val="20"/>
                <w:szCs w:val="20"/>
                <w:lang w:eastAsia="ru-RU"/>
              </w:rPr>
              <w:t>01.01.2023</w:t>
            </w:r>
            <w:r w:rsidRPr="00700BC8">
              <w:rPr>
                <w:rFonts w:ascii="Times New Roman" w:eastAsia="Times New Roman" w:hAnsi="Times New Roman"/>
                <w:color w:val="000000"/>
                <w:sz w:val="20"/>
                <w:szCs w:val="20"/>
                <w:lang w:eastAsia="ru-RU"/>
              </w:rPr>
              <w:t>, тыс. рублей</w:t>
            </w:r>
          </w:p>
        </w:tc>
      </w:tr>
      <w:tr w:rsidR="0081699C" w:rsidRPr="00700BC8" w:rsidTr="0081699C">
        <w:trPr>
          <w:trHeight w:val="375"/>
        </w:trPr>
        <w:tc>
          <w:tcPr>
            <w:tcW w:w="1900" w:type="dxa"/>
            <w:tcBorders>
              <w:top w:val="nil"/>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both"/>
              <w:rPr>
                <w:rFonts w:ascii="Times New Roman" w:eastAsia="Times New Roman" w:hAnsi="Times New Roman"/>
                <w:color w:val="000000"/>
                <w:sz w:val="20"/>
                <w:szCs w:val="20"/>
                <w:lang w:eastAsia="ru-RU"/>
              </w:rPr>
            </w:pPr>
            <w:r w:rsidRPr="00700BC8">
              <w:rPr>
                <w:rFonts w:ascii="Times New Roman" w:eastAsia="Times New Roman" w:hAnsi="Times New Roman"/>
                <w:color w:val="000000"/>
                <w:sz w:val="20"/>
                <w:szCs w:val="20"/>
                <w:lang w:eastAsia="ru-RU"/>
              </w:rPr>
              <w:t>1812,90</w:t>
            </w:r>
          </w:p>
        </w:tc>
        <w:tc>
          <w:tcPr>
            <w:tcW w:w="1900" w:type="dxa"/>
            <w:tcBorders>
              <w:top w:val="nil"/>
              <w:left w:val="nil"/>
              <w:bottom w:val="single" w:sz="4" w:space="0" w:color="auto"/>
              <w:right w:val="single" w:sz="4" w:space="0" w:color="auto"/>
            </w:tcBorders>
            <w:vAlign w:val="center"/>
            <w:hideMark/>
          </w:tcPr>
          <w:p w:rsidR="0081699C" w:rsidRPr="00700BC8" w:rsidRDefault="0081699C" w:rsidP="0081699C">
            <w:pPr>
              <w:spacing w:after="0" w:line="240" w:lineRule="auto"/>
              <w:jc w:val="both"/>
              <w:rPr>
                <w:rFonts w:ascii="Times New Roman" w:eastAsia="Times New Roman" w:hAnsi="Times New Roman"/>
                <w:color w:val="000000"/>
                <w:sz w:val="20"/>
                <w:szCs w:val="20"/>
                <w:lang w:eastAsia="ru-RU"/>
              </w:rPr>
            </w:pPr>
            <w:r w:rsidRPr="00700BC8">
              <w:rPr>
                <w:rFonts w:ascii="Times New Roman" w:eastAsia="Times New Roman" w:hAnsi="Times New Roman"/>
                <w:color w:val="000000"/>
                <w:sz w:val="20"/>
                <w:szCs w:val="20"/>
                <w:lang w:eastAsia="ru-RU"/>
              </w:rPr>
              <w:t>0</w:t>
            </w:r>
          </w:p>
        </w:tc>
        <w:tc>
          <w:tcPr>
            <w:tcW w:w="1940" w:type="dxa"/>
            <w:tcBorders>
              <w:top w:val="nil"/>
              <w:left w:val="nil"/>
              <w:bottom w:val="single" w:sz="4" w:space="0" w:color="auto"/>
              <w:right w:val="single" w:sz="4" w:space="0" w:color="auto"/>
            </w:tcBorders>
            <w:vAlign w:val="center"/>
            <w:hideMark/>
          </w:tcPr>
          <w:p w:rsidR="0081699C" w:rsidRPr="00700BC8" w:rsidRDefault="0081699C" w:rsidP="0081699C">
            <w:pPr>
              <w:spacing w:after="0" w:line="240" w:lineRule="auto"/>
              <w:jc w:val="both"/>
              <w:rPr>
                <w:rFonts w:ascii="Times New Roman" w:eastAsia="Times New Roman" w:hAnsi="Times New Roman"/>
                <w:color w:val="000000"/>
                <w:sz w:val="20"/>
                <w:szCs w:val="20"/>
                <w:lang w:eastAsia="ru-RU"/>
              </w:rPr>
            </w:pPr>
            <w:r w:rsidRPr="00700BC8">
              <w:rPr>
                <w:rFonts w:ascii="Times New Roman" w:eastAsia="Times New Roman" w:hAnsi="Times New Roman"/>
                <w:color w:val="000000"/>
                <w:sz w:val="20"/>
                <w:szCs w:val="20"/>
                <w:lang w:eastAsia="ru-RU"/>
              </w:rPr>
              <w:t>3594,05</w:t>
            </w:r>
          </w:p>
        </w:tc>
        <w:tc>
          <w:tcPr>
            <w:tcW w:w="1900" w:type="dxa"/>
            <w:tcBorders>
              <w:top w:val="nil"/>
              <w:left w:val="nil"/>
              <w:bottom w:val="single" w:sz="4" w:space="0" w:color="auto"/>
              <w:right w:val="single" w:sz="4" w:space="0" w:color="auto"/>
            </w:tcBorders>
            <w:vAlign w:val="center"/>
            <w:hideMark/>
          </w:tcPr>
          <w:p w:rsidR="0081699C" w:rsidRPr="00700BC8" w:rsidRDefault="0081699C" w:rsidP="0081699C">
            <w:pPr>
              <w:spacing w:after="0" w:line="240" w:lineRule="auto"/>
              <w:jc w:val="both"/>
              <w:rPr>
                <w:rFonts w:ascii="Times New Roman" w:eastAsia="Times New Roman" w:hAnsi="Times New Roman"/>
                <w:color w:val="000000"/>
                <w:sz w:val="20"/>
                <w:szCs w:val="20"/>
                <w:lang w:eastAsia="ru-RU"/>
              </w:rPr>
            </w:pPr>
            <w:r w:rsidRPr="00700BC8">
              <w:rPr>
                <w:rFonts w:ascii="Times New Roman" w:eastAsia="Times New Roman" w:hAnsi="Times New Roman"/>
                <w:color w:val="000000"/>
                <w:sz w:val="20"/>
                <w:szCs w:val="20"/>
                <w:lang w:eastAsia="ru-RU"/>
              </w:rPr>
              <w:t>0</w:t>
            </w:r>
          </w:p>
        </w:tc>
      </w:tr>
    </w:tbl>
    <w:p w:rsidR="0081699C" w:rsidRPr="0076338C" w:rsidRDefault="0081699C" w:rsidP="0081699C">
      <w:pPr>
        <w:rPr>
          <w:rFonts w:ascii="Times New Roman" w:hAnsi="Times New Roman"/>
          <w:sz w:val="24"/>
          <w:szCs w:val="24"/>
        </w:rPr>
      </w:pPr>
    </w:p>
    <w:p w:rsidR="0081699C" w:rsidRPr="0076338C" w:rsidRDefault="0081699C" w:rsidP="003C43C5">
      <w:pPr>
        <w:spacing w:after="0" w:line="240" w:lineRule="auto"/>
        <w:ind w:firstLine="851"/>
        <w:jc w:val="center"/>
        <w:rPr>
          <w:rFonts w:ascii="Times New Roman" w:hAnsi="Times New Roman"/>
          <w:b/>
          <w:sz w:val="24"/>
          <w:szCs w:val="24"/>
        </w:rPr>
      </w:pPr>
      <w:r w:rsidRPr="0076338C">
        <w:rPr>
          <w:rFonts w:ascii="Times New Roman" w:hAnsi="Times New Roman"/>
          <w:b/>
          <w:sz w:val="24"/>
          <w:szCs w:val="24"/>
        </w:rPr>
        <w:t xml:space="preserve">Перечень работ на объектах дорожной деятельности и иные мероприятия муниципального образования </w:t>
      </w:r>
      <w:r w:rsidRPr="0076338C">
        <w:rPr>
          <w:rFonts w:ascii="Times New Roman" w:hAnsi="Times New Roman"/>
          <w:b/>
          <w:color w:val="FF0000"/>
          <w:sz w:val="24"/>
          <w:szCs w:val="24"/>
        </w:rPr>
        <w:t xml:space="preserve">Звериноголовского муниципального округа </w:t>
      </w:r>
      <w:r w:rsidR="003C43C5">
        <w:rPr>
          <w:rFonts w:ascii="Times New Roman" w:hAnsi="Times New Roman"/>
          <w:b/>
          <w:sz w:val="24"/>
          <w:szCs w:val="24"/>
        </w:rPr>
        <w:t>Курганской области</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414"/>
        <w:gridCol w:w="410"/>
        <w:gridCol w:w="634"/>
        <w:gridCol w:w="425"/>
        <w:gridCol w:w="236"/>
        <w:gridCol w:w="14"/>
        <w:gridCol w:w="1447"/>
        <w:gridCol w:w="1224"/>
        <w:gridCol w:w="1275"/>
        <w:gridCol w:w="993"/>
        <w:gridCol w:w="708"/>
      </w:tblGrid>
      <w:tr w:rsidR="0081699C" w:rsidRPr="00700BC8" w:rsidTr="0081699C">
        <w:trPr>
          <w:jc w:val="center"/>
        </w:trPr>
        <w:tc>
          <w:tcPr>
            <w:tcW w:w="421" w:type="dxa"/>
            <w:vMerge w:val="restart"/>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uppressAutoHyphens/>
              <w:spacing w:after="0" w:line="240" w:lineRule="auto"/>
              <w:jc w:val="center"/>
              <w:rPr>
                <w:rFonts w:ascii="Times New Roman" w:eastAsia="Times New Roman" w:hAnsi="Times New Roman"/>
                <w:sz w:val="20"/>
                <w:szCs w:val="20"/>
                <w:lang w:eastAsia="ar-SA"/>
              </w:rPr>
            </w:pPr>
            <w:r w:rsidRPr="00700BC8">
              <w:rPr>
                <w:rFonts w:ascii="Times New Roman" w:eastAsia="Times New Roman" w:hAnsi="Times New Roman"/>
                <w:b/>
                <w:sz w:val="20"/>
                <w:szCs w:val="20"/>
                <w:lang w:eastAsia="ar-SA"/>
              </w:rPr>
              <w:t xml:space="preserve">№ </w:t>
            </w:r>
            <w:proofErr w:type="spellStart"/>
            <w:r w:rsidRPr="00700BC8">
              <w:rPr>
                <w:rFonts w:ascii="Times New Roman" w:eastAsia="Times New Roman" w:hAnsi="Times New Roman"/>
                <w:b/>
                <w:sz w:val="20"/>
                <w:szCs w:val="20"/>
                <w:lang w:eastAsia="ar-SA"/>
              </w:rPr>
              <w:t>п.п</w:t>
            </w:r>
            <w:proofErr w:type="spellEnd"/>
            <w:r w:rsidRPr="00700BC8">
              <w:rPr>
                <w:rFonts w:ascii="Times New Roman" w:eastAsia="Times New Roman" w:hAnsi="Times New Roman"/>
                <w:b/>
                <w:sz w:val="20"/>
                <w:szCs w:val="20"/>
                <w:lang w:eastAsia="ar-SA"/>
              </w:rPr>
              <w:t>.</w:t>
            </w:r>
          </w:p>
        </w:tc>
        <w:tc>
          <w:tcPr>
            <w:tcW w:w="2414" w:type="dxa"/>
            <w:vMerge w:val="restart"/>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uppressAutoHyphens/>
              <w:spacing w:after="0" w:line="240" w:lineRule="auto"/>
              <w:jc w:val="center"/>
              <w:rPr>
                <w:rFonts w:ascii="Times New Roman" w:eastAsia="Times New Roman" w:hAnsi="Times New Roman"/>
                <w:b/>
                <w:sz w:val="20"/>
                <w:szCs w:val="20"/>
                <w:lang w:eastAsia="ar-SA"/>
              </w:rPr>
            </w:pPr>
            <w:r w:rsidRPr="00700BC8">
              <w:rPr>
                <w:rFonts w:ascii="Times New Roman" w:eastAsia="Times New Roman" w:hAnsi="Times New Roman"/>
                <w:b/>
                <w:sz w:val="20"/>
                <w:szCs w:val="20"/>
                <w:lang w:eastAsia="ar-SA"/>
              </w:rPr>
              <w:t>Наименование видов работ</w:t>
            </w:r>
          </w:p>
        </w:tc>
        <w:tc>
          <w:tcPr>
            <w:tcW w:w="1719" w:type="dxa"/>
            <w:gridSpan w:val="5"/>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uppressAutoHyphens/>
              <w:spacing w:after="0" w:line="240" w:lineRule="auto"/>
              <w:jc w:val="center"/>
              <w:rPr>
                <w:rFonts w:ascii="Times New Roman" w:eastAsia="Times New Roman" w:hAnsi="Times New Roman"/>
                <w:b/>
                <w:sz w:val="20"/>
                <w:szCs w:val="20"/>
                <w:lang w:eastAsia="ar-SA"/>
              </w:rPr>
            </w:pPr>
            <w:r w:rsidRPr="00700BC8">
              <w:rPr>
                <w:rFonts w:ascii="Times New Roman" w:eastAsia="Times New Roman" w:hAnsi="Times New Roman"/>
                <w:b/>
                <w:sz w:val="20"/>
                <w:szCs w:val="20"/>
                <w:lang w:eastAsia="ar-SA"/>
              </w:rPr>
              <w:t>Объемы работ</w:t>
            </w:r>
          </w:p>
        </w:tc>
        <w:tc>
          <w:tcPr>
            <w:tcW w:w="3946" w:type="dxa"/>
            <w:gridSpan w:val="3"/>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uppressAutoHyphens/>
              <w:spacing w:after="0" w:line="240" w:lineRule="auto"/>
              <w:jc w:val="center"/>
              <w:rPr>
                <w:rFonts w:ascii="Times New Roman" w:eastAsia="Times New Roman" w:hAnsi="Times New Roman"/>
                <w:b/>
                <w:sz w:val="20"/>
                <w:szCs w:val="20"/>
                <w:lang w:eastAsia="ar-SA"/>
              </w:rPr>
            </w:pPr>
            <w:r w:rsidRPr="00700BC8">
              <w:rPr>
                <w:rFonts w:ascii="Times New Roman" w:eastAsia="Times New Roman" w:hAnsi="Times New Roman"/>
                <w:b/>
                <w:sz w:val="20"/>
                <w:szCs w:val="20"/>
                <w:lang w:eastAsia="ar-SA"/>
              </w:rPr>
              <w:t>Стоимость, руб.</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uppressAutoHyphens/>
              <w:spacing w:after="0" w:line="240" w:lineRule="auto"/>
              <w:jc w:val="center"/>
              <w:rPr>
                <w:rFonts w:ascii="Times New Roman" w:eastAsia="Times New Roman" w:hAnsi="Times New Roman"/>
                <w:b/>
                <w:sz w:val="20"/>
                <w:szCs w:val="20"/>
                <w:lang w:eastAsia="ar-SA"/>
              </w:rPr>
            </w:pPr>
            <w:r w:rsidRPr="00700BC8">
              <w:rPr>
                <w:rFonts w:ascii="Times New Roman" w:eastAsia="Times New Roman" w:hAnsi="Times New Roman"/>
                <w:b/>
                <w:sz w:val="20"/>
                <w:szCs w:val="20"/>
                <w:lang w:eastAsia="ar-SA"/>
              </w:rPr>
              <w:t>Распределение средств областного бюджета, руб.</w:t>
            </w:r>
          </w:p>
        </w:tc>
      </w:tr>
      <w:tr w:rsidR="0081699C" w:rsidRPr="00700BC8" w:rsidTr="0081699C">
        <w:trPr>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rPr>
                <w:rFonts w:ascii="Times New Roman" w:eastAsia="Times New Roman" w:hAnsi="Times New Roman"/>
                <w:sz w:val="20"/>
                <w:szCs w:val="20"/>
                <w:lang w:eastAsia="ar-SA"/>
              </w:rPr>
            </w:pPr>
          </w:p>
        </w:tc>
        <w:tc>
          <w:tcPr>
            <w:tcW w:w="2414" w:type="dxa"/>
            <w:vMerge/>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rPr>
                <w:rFonts w:ascii="Times New Roman" w:eastAsia="Times New Roman" w:hAnsi="Times New Roman"/>
                <w:b/>
                <w:sz w:val="20"/>
                <w:szCs w:val="20"/>
                <w:lang w:eastAsia="ar-SA"/>
              </w:rPr>
            </w:pPr>
          </w:p>
        </w:tc>
        <w:tc>
          <w:tcPr>
            <w:tcW w:w="410" w:type="dxa"/>
            <w:vMerge w:val="restart"/>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uppressAutoHyphens/>
              <w:spacing w:after="0" w:line="240" w:lineRule="auto"/>
              <w:jc w:val="center"/>
              <w:rPr>
                <w:rFonts w:ascii="Times New Roman" w:eastAsia="Times New Roman" w:hAnsi="Times New Roman"/>
                <w:b/>
                <w:sz w:val="20"/>
                <w:szCs w:val="20"/>
                <w:lang w:eastAsia="ar-SA"/>
              </w:rPr>
            </w:pPr>
            <w:r w:rsidRPr="00700BC8">
              <w:rPr>
                <w:rFonts w:ascii="Times New Roman" w:eastAsia="Times New Roman" w:hAnsi="Times New Roman"/>
                <w:b/>
                <w:sz w:val="20"/>
                <w:szCs w:val="20"/>
                <w:lang w:eastAsia="ar-SA"/>
              </w:rPr>
              <w:t>км</w:t>
            </w:r>
          </w:p>
        </w:tc>
        <w:tc>
          <w:tcPr>
            <w:tcW w:w="634" w:type="dxa"/>
            <w:vMerge w:val="restart"/>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uppressAutoHyphens/>
              <w:spacing w:after="0" w:line="240" w:lineRule="auto"/>
              <w:jc w:val="center"/>
              <w:rPr>
                <w:rFonts w:ascii="Times New Roman" w:eastAsia="Times New Roman" w:hAnsi="Times New Roman"/>
                <w:b/>
                <w:sz w:val="20"/>
                <w:szCs w:val="20"/>
                <w:lang w:eastAsia="ar-SA"/>
              </w:rPr>
            </w:pPr>
            <w:r w:rsidRPr="00700BC8">
              <w:rPr>
                <w:rFonts w:ascii="Times New Roman" w:eastAsia="Times New Roman" w:hAnsi="Times New Roman"/>
                <w:b/>
                <w:sz w:val="20"/>
                <w:szCs w:val="20"/>
                <w:lang w:eastAsia="ar-SA"/>
              </w:rPr>
              <w:t>м2</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uppressAutoHyphens/>
              <w:spacing w:after="0" w:line="240" w:lineRule="auto"/>
              <w:jc w:val="center"/>
              <w:rPr>
                <w:rFonts w:ascii="Times New Roman" w:eastAsia="Times New Roman" w:hAnsi="Times New Roman"/>
                <w:b/>
                <w:sz w:val="20"/>
                <w:szCs w:val="20"/>
                <w:lang w:eastAsia="ar-SA"/>
              </w:rPr>
            </w:pPr>
            <w:proofErr w:type="spellStart"/>
            <w:r w:rsidRPr="00700BC8">
              <w:rPr>
                <w:rFonts w:ascii="Times New Roman" w:eastAsia="Times New Roman" w:hAnsi="Times New Roman"/>
                <w:b/>
                <w:sz w:val="20"/>
                <w:szCs w:val="20"/>
                <w:lang w:eastAsia="ar-SA"/>
              </w:rPr>
              <w:t>п.м</w:t>
            </w:r>
            <w:proofErr w:type="spellEnd"/>
            <w:r w:rsidRPr="00700BC8">
              <w:rPr>
                <w:rFonts w:ascii="Times New Roman" w:eastAsia="Times New Roman" w:hAnsi="Times New Roman"/>
                <w:b/>
                <w:sz w:val="20"/>
                <w:szCs w:val="20"/>
                <w:lang w:eastAsia="ar-SA"/>
              </w:rPr>
              <w:t>.</w:t>
            </w:r>
          </w:p>
        </w:tc>
        <w:tc>
          <w:tcPr>
            <w:tcW w:w="236" w:type="dxa"/>
            <w:vMerge w:val="restart"/>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uppressAutoHyphens/>
              <w:spacing w:after="0" w:line="240" w:lineRule="auto"/>
              <w:jc w:val="center"/>
              <w:rPr>
                <w:rFonts w:ascii="Times New Roman" w:eastAsia="Times New Roman" w:hAnsi="Times New Roman"/>
                <w:b/>
                <w:sz w:val="20"/>
                <w:szCs w:val="20"/>
                <w:lang w:eastAsia="ar-SA"/>
              </w:rPr>
            </w:pPr>
            <w:r w:rsidRPr="00700BC8">
              <w:rPr>
                <w:rFonts w:ascii="Times New Roman" w:eastAsia="Times New Roman" w:hAnsi="Times New Roman"/>
                <w:b/>
                <w:sz w:val="20"/>
                <w:szCs w:val="20"/>
                <w:lang w:eastAsia="ar-SA"/>
              </w:rPr>
              <w:t>шт.</w:t>
            </w:r>
          </w:p>
        </w:tc>
        <w:tc>
          <w:tcPr>
            <w:tcW w:w="146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uppressAutoHyphens/>
              <w:spacing w:after="0" w:line="240" w:lineRule="auto"/>
              <w:jc w:val="center"/>
              <w:rPr>
                <w:rFonts w:ascii="Times New Roman" w:eastAsia="Times New Roman" w:hAnsi="Times New Roman"/>
                <w:b/>
                <w:sz w:val="20"/>
                <w:szCs w:val="20"/>
                <w:lang w:eastAsia="ar-SA"/>
              </w:rPr>
            </w:pPr>
            <w:r w:rsidRPr="00700BC8">
              <w:rPr>
                <w:rFonts w:ascii="Times New Roman" w:eastAsia="Times New Roman" w:hAnsi="Times New Roman"/>
                <w:b/>
                <w:sz w:val="20"/>
                <w:szCs w:val="20"/>
                <w:lang w:eastAsia="ar-SA"/>
              </w:rPr>
              <w:t>Всего</w:t>
            </w:r>
          </w:p>
        </w:tc>
        <w:tc>
          <w:tcPr>
            <w:tcW w:w="2499" w:type="dxa"/>
            <w:gridSpan w:val="2"/>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uppressAutoHyphens/>
              <w:spacing w:after="0" w:line="240" w:lineRule="auto"/>
              <w:jc w:val="center"/>
              <w:rPr>
                <w:rFonts w:ascii="Times New Roman" w:eastAsia="Times New Roman" w:hAnsi="Times New Roman"/>
                <w:b/>
                <w:sz w:val="20"/>
                <w:szCs w:val="20"/>
                <w:lang w:eastAsia="ar-SA"/>
              </w:rPr>
            </w:pPr>
            <w:r w:rsidRPr="00700BC8">
              <w:rPr>
                <w:rFonts w:ascii="Times New Roman" w:eastAsia="Times New Roman" w:hAnsi="Times New Roman"/>
                <w:b/>
                <w:sz w:val="20"/>
                <w:szCs w:val="20"/>
                <w:lang w:eastAsia="ar-SA"/>
              </w:rPr>
              <w:t>в том числе</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rPr>
                <w:rFonts w:ascii="Times New Roman" w:eastAsia="Times New Roman" w:hAnsi="Times New Roman"/>
                <w:b/>
                <w:sz w:val="20"/>
                <w:szCs w:val="20"/>
                <w:lang w:eastAsia="ar-SA"/>
              </w:rPr>
            </w:pPr>
          </w:p>
        </w:tc>
      </w:tr>
      <w:tr w:rsidR="0081699C" w:rsidRPr="00700BC8" w:rsidTr="0081699C">
        <w:trPr>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rPr>
                <w:rFonts w:ascii="Times New Roman" w:eastAsia="Times New Roman" w:hAnsi="Times New Roman"/>
                <w:sz w:val="20"/>
                <w:szCs w:val="20"/>
                <w:lang w:eastAsia="ar-SA"/>
              </w:rPr>
            </w:pPr>
          </w:p>
        </w:tc>
        <w:tc>
          <w:tcPr>
            <w:tcW w:w="2414" w:type="dxa"/>
            <w:vMerge/>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rPr>
                <w:rFonts w:ascii="Times New Roman" w:eastAsia="Times New Roman" w:hAnsi="Times New Roman"/>
                <w:b/>
                <w:sz w:val="20"/>
                <w:szCs w:val="20"/>
                <w:lang w:eastAsia="ar-SA"/>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rPr>
                <w:rFonts w:ascii="Times New Roman" w:eastAsia="Times New Roman" w:hAnsi="Times New Roman"/>
                <w:b/>
                <w:sz w:val="20"/>
                <w:szCs w:val="20"/>
                <w:lang w:eastAsia="ar-SA"/>
              </w:rPr>
            </w:pPr>
          </w:p>
        </w:tc>
        <w:tc>
          <w:tcPr>
            <w:tcW w:w="634" w:type="dxa"/>
            <w:vMerge/>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rPr>
                <w:rFonts w:ascii="Times New Roman" w:eastAsia="Times New Roman" w:hAnsi="Times New Roman"/>
                <w:b/>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rPr>
                <w:rFonts w:ascii="Times New Roman" w:eastAsia="Times New Roman" w:hAnsi="Times New Roman"/>
                <w:b/>
                <w:sz w:val="20"/>
                <w:szCs w:val="20"/>
                <w:lang w:eastAsia="ar-SA"/>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rPr>
                <w:rFonts w:ascii="Times New Roman" w:eastAsia="Times New Roman" w:hAnsi="Times New Roman"/>
                <w:b/>
                <w:sz w:val="20"/>
                <w:szCs w:val="20"/>
                <w:lang w:eastAsia="ar-SA"/>
              </w:rPr>
            </w:pPr>
          </w:p>
        </w:tc>
        <w:tc>
          <w:tcPr>
            <w:tcW w:w="1461" w:type="dxa"/>
            <w:gridSpan w:val="2"/>
            <w:vMerge/>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rPr>
                <w:rFonts w:ascii="Times New Roman" w:eastAsia="Times New Roman" w:hAnsi="Times New Roman"/>
                <w:b/>
                <w:sz w:val="20"/>
                <w:szCs w:val="20"/>
                <w:lang w:eastAsia="ar-SA"/>
              </w:rPr>
            </w:pPr>
          </w:p>
        </w:tc>
        <w:tc>
          <w:tcPr>
            <w:tcW w:w="1224"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uppressAutoHyphens/>
              <w:spacing w:after="0" w:line="240" w:lineRule="auto"/>
              <w:jc w:val="center"/>
              <w:rPr>
                <w:rFonts w:ascii="Times New Roman" w:eastAsia="Times New Roman" w:hAnsi="Times New Roman"/>
                <w:b/>
                <w:sz w:val="20"/>
                <w:szCs w:val="20"/>
                <w:lang w:eastAsia="ar-SA"/>
              </w:rPr>
            </w:pPr>
            <w:r w:rsidRPr="00700BC8">
              <w:rPr>
                <w:rFonts w:ascii="Times New Roman" w:eastAsia="Times New Roman" w:hAnsi="Times New Roman"/>
                <w:b/>
                <w:sz w:val="20"/>
                <w:szCs w:val="20"/>
                <w:lang w:eastAsia="ar-SA"/>
              </w:rPr>
              <w:t>Областной бюджет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uppressAutoHyphens/>
              <w:spacing w:after="0" w:line="240" w:lineRule="auto"/>
              <w:jc w:val="center"/>
              <w:rPr>
                <w:rFonts w:ascii="Times New Roman" w:eastAsia="Times New Roman" w:hAnsi="Times New Roman"/>
                <w:b/>
                <w:sz w:val="20"/>
                <w:szCs w:val="20"/>
                <w:lang w:eastAsia="ar-SA"/>
              </w:rPr>
            </w:pPr>
            <w:r w:rsidRPr="00700BC8">
              <w:rPr>
                <w:rFonts w:ascii="Times New Roman" w:eastAsia="Times New Roman" w:hAnsi="Times New Roman"/>
                <w:b/>
                <w:sz w:val="20"/>
                <w:szCs w:val="20"/>
                <w:lang w:eastAsia="ar-SA"/>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uppressAutoHyphens/>
              <w:spacing w:after="0" w:line="240" w:lineRule="auto"/>
              <w:jc w:val="center"/>
              <w:rPr>
                <w:rFonts w:ascii="Times New Roman" w:eastAsia="Times New Roman" w:hAnsi="Times New Roman"/>
                <w:b/>
                <w:sz w:val="20"/>
                <w:szCs w:val="20"/>
                <w:lang w:eastAsia="ar-SA"/>
              </w:rPr>
            </w:pPr>
            <w:r w:rsidRPr="00700BC8">
              <w:rPr>
                <w:rFonts w:ascii="Times New Roman" w:eastAsia="Times New Roman" w:hAnsi="Times New Roman"/>
                <w:b/>
                <w:sz w:val="20"/>
                <w:szCs w:val="20"/>
                <w:lang w:eastAsia="ar-SA"/>
              </w:rPr>
              <w:t>2022 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uppressAutoHyphens/>
              <w:spacing w:after="0" w:line="240" w:lineRule="auto"/>
              <w:jc w:val="center"/>
              <w:rPr>
                <w:rFonts w:ascii="Times New Roman" w:eastAsia="Times New Roman" w:hAnsi="Times New Roman"/>
                <w:b/>
                <w:sz w:val="20"/>
                <w:szCs w:val="20"/>
                <w:lang w:eastAsia="ar-SA"/>
              </w:rPr>
            </w:pPr>
            <w:r w:rsidRPr="00700BC8">
              <w:rPr>
                <w:rFonts w:ascii="Times New Roman" w:eastAsia="Times New Roman" w:hAnsi="Times New Roman"/>
                <w:b/>
                <w:sz w:val="20"/>
                <w:szCs w:val="20"/>
                <w:lang w:eastAsia="ar-SA"/>
              </w:rPr>
              <w:t>2023 год</w:t>
            </w:r>
          </w:p>
        </w:tc>
      </w:tr>
      <w:tr w:rsidR="0081699C" w:rsidRPr="00700BC8" w:rsidTr="0081699C">
        <w:trPr>
          <w:trHeight w:val="217"/>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uppressAutoHyphens/>
              <w:spacing w:after="0" w:line="240" w:lineRule="auto"/>
              <w:jc w:val="center"/>
              <w:rPr>
                <w:rFonts w:ascii="Times New Roman" w:eastAsia="Times New Roman" w:hAnsi="Times New Roman"/>
                <w:sz w:val="20"/>
                <w:szCs w:val="20"/>
                <w:lang w:eastAsia="ar-SA"/>
              </w:rPr>
            </w:pPr>
            <w:r w:rsidRPr="00700BC8">
              <w:rPr>
                <w:rFonts w:ascii="Times New Roman" w:eastAsia="Times New Roman" w:hAnsi="Times New Roman"/>
                <w:sz w:val="20"/>
                <w:szCs w:val="20"/>
                <w:lang w:eastAsia="ar-SA"/>
              </w:rPr>
              <w:t>1</w:t>
            </w:r>
          </w:p>
        </w:tc>
        <w:tc>
          <w:tcPr>
            <w:tcW w:w="2414"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uppressAutoHyphens/>
              <w:spacing w:after="0" w:line="240" w:lineRule="auto"/>
              <w:jc w:val="center"/>
              <w:rPr>
                <w:rFonts w:ascii="Times New Roman" w:eastAsia="Times New Roman" w:hAnsi="Times New Roman"/>
                <w:sz w:val="20"/>
                <w:szCs w:val="20"/>
                <w:lang w:eastAsia="ar-SA"/>
              </w:rPr>
            </w:pPr>
            <w:r w:rsidRPr="00700BC8">
              <w:rPr>
                <w:rFonts w:ascii="Times New Roman" w:eastAsia="Times New Roman" w:hAnsi="Times New Roman"/>
                <w:sz w:val="20"/>
                <w:szCs w:val="20"/>
                <w:lang w:eastAsia="ar-SA"/>
              </w:rPr>
              <w:t>2</w:t>
            </w:r>
          </w:p>
        </w:tc>
        <w:tc>
          <w:tcPr>
            <w:tcW w:w="410"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uppressAutoHyphens/>
              <w:spacing w:after="0" w:line="240" w:lineRule="auto"/>
              <w:jc w:val="center"/>
              <w:rPr>
                <w:rFonts w:ascii="Times New Roman" w:eastAsia="Times New Roman" w:hAnsi="Times New Roman"/>
                <w:sz w:val="20"/>
                <w:szCs w:val="20"/>
                <w:lang w:eastAsia="ar-SA"/>
              </w:rPr>
            </w:pPr>
            <w:r w:rsidRPr="00700BC8">
              <w:rPr>
                <w:rFonts w:ascii="Times New Roman" w:eastAsia="Times New Roman" w:hAnsi="Times New Roman"/>
                <w:sz w:val="20"/>
                <w:szCs w:val="20"/>
                <w:lang w:eastAsia="ar-SA"/>
              </w:rPr>
              <w:t>3</w:t>
            </w:r>
          </w:p>
        </w:tc>
        <w:tc>
          <w:tcPr>
            <w:tcW w:w="634"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uppressAutoHyphens/>
              <w:spacing w:after="0" w:line="240" w:lineRule="auto"/>
              <w:jc w:val="center"/>
              <w:rPr>
                <w:rFonts w:ascii="Times New Roman" w:eastAsia="Times New Roman" w:hAnsi="Times New Roman"/>
                <w:sz w:val="20"/>
                <w:szCs w:val="20"/>
                <w:lang w:eastAsia="ar-SA"/>
              </w:rPr>
            </w:pPr>
            <w:r w:rsidRPr="00700BC8">
              <w:rPr>
                <w:rFonts w:ascii="Times New Roman" w:eastAsia="Times New Roman" w:hAnsi="Times New Roman"/>
                <w:sz w:val="20"/>
                <w:szCs w:val="20"/>
                <w:lang w:eastAsia="ar-SA"/>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uppressAutoHyphens/>
              <w:spacing w:after="0" w:line="240" w:lineRule="auto"/>
              <w:jc w:val="center"/>
              <w:rPr>
                <w:rFonts w:ascii="Times New Roman" w:eastAsia="Times New Roman" w:hAnsi="Times New Roman"/>
                <w:sz w:val="20"/>
                <w:szCs w:val="20"/>
                <w:lang w:eastAsia="ar-SA"/>
              </w:rPr>
            </w:pPr>
            <w:r w:rsidRPr="00700BC8">
              <w:rPr>
                <w:rFonts w:ascii="Times New Roman" w:eastAsia="Times New Roman" w:hAnsi="Times New Roman"/>
                <w:sz w:val="20"/>
                <w:szCs w:val="20"/>
                <w:lang w:eastAsia="ar-SA"/>
              </w:rPr>
              <w:t>5</w:t>
            </w:r>
          </w:p>
        </w:tc>
        <w:tc>
          <w:tcPr>
            <w:tcW w:w="236"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uppressAutoHyphens/>
              <w:spacing w:after="0" w:line="240" w:lineRule="auto"/>
              <w:jc w:val="center"/>
              <w:rPr>
                <w:rFonts w:ascii="Times New Roman" w:eastAsia="Times New Roman" w:hAnsi="Times New Roman"/>
                <w:sz w:val="20"/>
                <w:szCs w:val="20"/>
                <w:lang w:eastAsia="ar-SA"/>
              </w:rPr>
            </w:pPr>
            <w:r w:rsidRPr="00700BC8">
              <w:rPr>
                <w:rFonts w:ascii="Times New Roman" w:eastAsia="Times New Roman" w:hAnsi="Times New Roman"/>
                <w:sz w:val="20"/>
                <w:szCs w:val="20"/>
                <w:lang w:eastAsia="ar-SA"/>
              </w:rPr>
              <w:t>6</w:t>
            </w:r>
          </w:p>
        </w:tc>
        <w:tc>
          <w:tcPr>
            <w:tcW w:w="1461" w:type="dxa"/>
            <w:gridSpan w:val="2"/>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uppressAutoHyphens/>
              <w:spacing w:after="0" w:line="240" w:lineRule="auto"/>
              <w:jc w:val="center"/>
              <w:rPr>
                <w:rFonts w:ascii="Times New Roman" w:eastAsia="Times New Roman" w:hAnsi="Times New Roman"/>
                <w:sz w:val="20"/>
                <w:szCs w:val="20"/>
                <w:lang w:eastAsia="ar-SA"/>
              </w:rPr>
            </w:pPr>
            <w:r w:rsidRPr="00700BC8">
              <w:rPr>
                <w:rFonts w:ascii="Times New Roman" w:eastAsia="Times New Roman" w:hAnsi="Times New Roman"/>
                <w:sz w:val="20"/>
                <w:szCs w:val="20"/>
                <w:lang w:eastAsia="ar-SA"/>
              </w:rPr>
              <w:t>7</w:t>
            </w:r>
          </w:p>
        </w:tc>
        <w:tc>
          <w:tcPr>
            <w:tcW w:w="1224"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uppressAutoHyphens/>
              <w:spacing w:after="0" w:line="240" w:lineRule="auto"/>
              <w:jc w:val="center"/>
              <w:rPr>
                <w:rFonts w:ascii="Times New Roman" w:eastAsia="Times New Roman" w:hAnsi="Times New Roman"/>
                <w:sz w:val="20"/>
                <w:szCs w:val="20"/>
                <w:lang w:eastAsia="ar-SA"/>
              </w:rPr>
            </w:pPr>
            <w:r w:rsidRPr="00700BC8">
              <w:rPr>
                <w:rFonts w:ascii="Times New Roman" w:eastAsia="Times New Roman" w:hAnsi="Times New Roman"/>
                <w:sz w:val="20"/>
                <w:szCs w:val="20"/>
                <w:lang w:eastAsia="ar-SA"/>
              </w:rPr>
              <w:t>8</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uppressAutoHyphens/>
              <w:spacing w:after="0" w:line="240" w:lineRule="auto"/>
              <w:jc w:val="center"/>
              <w:rPr>
                <w:rFonts w:ascii="Times New Roman" w:eastAsia="Times New Roman" w:hAnsi="Times New Roman"/>
                <w:sz w:val="20"/>
                <w:szCs w:val="20"/>
                <w:lang w:eastAsia="ar-SA"/>
              </w:rPr>
            </w:pPr>
            <w:r w:rsidRPr="00700BC8">
              <w:rPr>
                <w:rFonts w:ascii="Times New Roman" w:eastAsia="Times New Roman" w:hAnsi="Times New Roman"/>
                <w:sz w:val="20"/>
                <w:szCs w:val="20"/>
                <w:lang w:eastAsia="ar-SA"/>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uppressAutoHyphens/>
              <w:spacing w:after="0" w:line="240" w:lineRule="auto"/>
              <w:jc w:val="center"/>
              <w:rPr>
                <w:rFonts w:ascii="Times New Roman" w:eastAsia="Times New Roman" w:hAnsi="Times New Roman"/>
                <w:sz w:val="20"/>
                <w:szCs w:val="20"/>
                <w:lang w:eastAsia="ar-SA"/>
              </w:rPr>
            </w:pPr>
            <w:r w:rsidRPr="00700BC8">
              <w:rPr>
                <w:rFonts w:ascii="Times New Roman" w:eastAsia="Times New Roman" w:hAnsi="Times New Roman"/>
                <w:sz w:val="20"/>
                <w:szCs w:val="20"/>
                <w:lang w:eastAsia="ar-SA"/>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uppressAutoHyphens/>
              <w:spacing w:after="0" w:line="240" w:lineRule="auto"/>
              <w:jc w:val="center"/>
              <w:rPr>
                <w:rFonts w:ascii="Times New Roman" w:eastAsia="Times New Roman" w:hAnsi="Times New Roman"/>
                <w:sz w:val="20"/>
                <w:szCs w:val="20"/>
                <w:lang w:eastAsia="ar-SA"/>
              </w:rPr>
            </w:pPr>
            <w:r w:rsidRPr="00700BC8">
              <w:rPr>
                <w:rFonts w:ascii="Times New Roman" w:eastAsia="Times New Roman" w:hAnsi="Times New Roman"/>
                <w:sz w:val="20"/>
                <w:szCs w:val="20"/>
                <w:lang w:eastAsia="ar-SA"/>
              </w:rPr>
              <w:t>11</w:t>
            </w:r>
          </w:p>
        </w:tc>
      </w:tr>
      <w:tr w:rsidR="0081699C" w:rsidRPr="00700BC8" w:rsidTr="0081699C">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uppressAutoHyphens/>
              <w:spacing w:after="0" w:line="240" w:lineRule="auto"/>
              <w:jc w:val="center"/>
              <w:rPr>
                <w:rFonts w:ascii="Times New Roman" w:eastAsia="Times New Roman" w:hAnsi="Times New Roman"/>
                <w:b/>
                <w:sz w:val="20"/>
                <w:szCs w:val="20"/>
                <w:lang w:val="en-US" w:eastAsia="ar-SA"/>
              </w:rPr>
            </w:pPr>
            <w:r w:rsidRPr="00700BC8">
              <w:rPr>
                <w:rFonts w:ascii="Times New Roman" w:eastAsia="Times New Roman" w:hAnsi="Times New Roman"/>
                <w:b/>
                <w:sz w:val="20"/>
                <w:szCs w:val="20"/>
                <w:lang w:val="en-US" w:eastAsia="ar-SA"/>
              </w:rPr>
              <w:t>I</w:t>
            </w:r>
          </w:p>
        </w:tc>
        <w:tc>
          <w:tcPr>
            <w:tcW w:w="9780" w:type="dxa"/>
            <w:gridSpan w:val="11"/>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uppressAutoHyphens/>
              <w:spacing w:after="0" w:line="240" w:lineRule="auto"/>
              <w:jc w:val="center"/>
              <w:rPr>
                <w:rFonts w:ascii="Times New Roman" w:eastAsia="Times New Roman" w:hAnsi="Times New Roman"/>
                <w:sz w:val="20"/>
                <w:szCs w:val="20"/>
                <w:lang w:eastAsia="ar-SA"/>
              </w:rPr>
            </w:pPr>
            <w:r w:rsidRPr="00700BC8">
              <w:rPr>
                <w:rFonts w:ascii="Times New Roman" w:eastAsia="Times New Roman" w:hAnsi="Times New Roman"/>
                <w:b/>
                <w:sz w:val="20"/>
                <w:szCs w:val="20"/>
                <w:lang w:eastAsia="ar-SA"/>
              </w:rPr>
              <w:t>Объекты ремонта автомобильных дорог и иные мероприятия дорожной деятельности 2022 года</w:t>
            </w:r>
          </w:p>
        </w:tc>
      </w:tr>
      <w:tr w:rsidR="0081699C" w:rsidRPr="00700BC8" w:rsidTr="0081699C">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center"/>
              <w:rPr>
                <w:rFonts w:ascii="Times New Roman" w:hAnsi="Times New Roman"/>
                <w:b/>
                <w:bCs/>
                <w:sz w:val="20"/>
                <w:szCs w:val="20"/>
              </w:rPr>
            </w:pPr>
            <w:r w:rsidRPr="00700BC8">
              <w:rPr>
                <w:rFonts w:ascii="Times New Roman" w:hAnsi="Times New Roman"/>
                <w:b/>
                <w:bCs/>
                <w:sz w:val="20"/>
                <w:szCs w:val="20"/>
              </w:rPr>
              <w:t>1.</w:t>
            </w:r>
          </w:p>
        </w:tc>
        <w:tc>
          <w:tcPr>
            <w:tcW w:w="2414"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rPr>
                <w:rFonts w:ascii="Times New Roman" w:hAnsi="Times New Roman"/>
                <w:b/>
                <w:bCs/>
                <w:sz w:val="20"/>
                <w:szCs w:val="20"/>
              </w:rPr>
            </w:pPr>
            <w:r w:rsidRPr="00700BC8">
              <w:rPr>
                <w:rFonts w:ascii="Times New Roman" w:hAnsi="Times New Roman"/>
                <w:b/>
                <w:bCs/>
                <w:sz w:val="20"/>
                <w:szCs w:val="20"/>
              </w:rPr>
              <w:t>Ремонт, всего</w:t>
            </w:r>
          </w:p>
        </w:tc>
        <w:tc>
          <w:tcPr>
            <w:tcW w:w="410"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center"/>
              <w:rPr>
                <w:rFonts w:ascii="Times New Roman" w:hAnsi="Times New Roman"/>
                <w:b/>
                <w:bCs/>
                <w:sz w:val="20"/>
                <w:szCs w:val="20"/>
              </w:rPr>
            </w:pPr>
            <w:r w:rsidRPr="00700BC8">
              <w:rPr>
                <w:rFonts w:ascii="Times New Roman" w:hAnsi="Times New Roman"/>
                <w:b/>
                <w:bCs/>
                <w:sz w:val="20"/>
                <w:szCs w:val="20"/>
              </w:rPr>
              <w:t>3,60</w:t>
            </w:r>
          </w:p>
        </w:tc>
        <w:tc>
          <w:tcPr>
            <w:tcW w:w="634"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center"/>
              <w:rPr>
                <w:rFonts w:ascii="Times New Roman" w:hAnsi="Times New Roman"/>
                <w:b/>
                <w:bCs/>
                <w:sz w:val="20"/>
                <w:szCs w:val="20"/>
              </w:rPr>
            </w:pPr>
            <w:r w:rsidRPr="00700BC8">
              <w:rPr>
                <w:rFonts w:ascii="Times New Roman" w:hAnsi="Times New Roman"/>
                <w:b/>
                <w:bCs/>
                <w:sz w:val="20"/>
                <w:szCs w:val="20"/>
              </w:rPr>
              <w:t>159 298,00</w:t>
            </w:r>
          </w:p>
        </w:tc>
        <w:tc>
          <w:tcPr>
            <w:tcW w:w="425"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center"/>
              <w:rPr>
                <w:rFonts w:ascii="Times New Roman" w:hAnsi="Times New Roman"/>
                <w:b/>
                <w:bCs/>
                <w:sz w:val="20"/>
                <w:szCs w:val="20"/>
              </w:rPr>
            </w:pPr>
            <w:r w:rsidRPr="00700BC8">
              <w:rPr>
                <w:rFonts w:ascii="Times New Roman" w:hAnsi="Times New Roman"/>
                <w:b/>
                <w:bCs/>
                <w:sz w:val="20"/>
                <w:szCs w:val="20"/>
              </w:rPr>
              <w:t>0,00</w:t>
            </w:r>
          </w:p>
        </w:tc>
        <w:tc>
          <w:tcPr>
            <w:tcW w:w="236"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center"/>
              <w:rPr>
                <w:rFonts w:ascii="Times New Roman" w:hAnsi="Times New Roman"/>
                <w:b/>
                <w:bCs/>
                <w:sz w:val="20"/>
                <w:szCs w:val="20"/>
              </w:rPr>
            </w:pPr>
            <w:r w:rsidRPr="00700BC8">
              <w:rPr>
                <w:rFonts w:ascii="Times New Roman" w:hAnsi="Times New Roman"/>
                <w:b/>
                <w:bCs/>
                <w:sz w:val="20"/>
                <w:szCs w:val="20"/>
              </w:rPr>
              <w:t>0</w:t>
            </w:r>
          </w:p>
        </w:tc>
        <w:tc>
          <w:tcPr>
            <w:tcW w:w="1461" w:type="dxa"/>
            <w:gridSpan w:val="2"/>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right"/>
              <w:rPr>
                <w:rFonts w:ascii="Times New Roman" w:hAnsi="Times New Roman"/>
                <w:b/>
                <w:bCs/>
                <w:sz w:val="20"/>
                <w:szCs w:val="20"/>
              </w:rPr>
            </w:pPr>
            <w:r w:rsidRPr="00700BC8">
              <w:rPr>
                <w:rFonts w:ascii="Times New Roman" w:hAnsi="Times New Roman"/>
                <w:b/>
                <w:bCs/>
                <w:sz w:val="20"/>
                <w:szCs w:val="20"/>
              </w:rPr>
              <w:t>38 690 854,64</w:t>
            </w:r>
          </w:p>
        </w:tc>
        <w:tc>
          <w:tcPr>
            <w:tcW w:w="1224"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right"/>
              <w:rPr>
                <w:rFonts w:ascii="Times New Roman" w:hAnsi="Times New Roman"/>
                <w:b/>
                <w:bCs/>
                <w:sz w:val="20"/>
                <w:szCs w:val="20"/>
              </w:rPr>
            </w:pPr>
            <w:r w:rsidRPr="00700BC8">
              <w:rPr>
                <w:rFonts w:ascii="Times New Roman" w:hAnsi="Times New Roman"/>
                <w:b/>
                <w:bCs/>
                <w:sz w:val="20"/>
                <w:szCs w:val="20"/>
              </w:rPr>
              <w:t>37 367 000,00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right"/>
              <w:rPr>
                <w:rFonts w:ascii="Times New Roman" w:hAnsi="Times New Roman"/>
                <w:b/>
                <w:bCs/>
                <w:sz w:val="20"/>
                <w:szCs w:val="20"/>
              </w:rPr>
            </w:pPr>
            <w:r w:rsidRPr="00700BC8">
              <w:rPr>
                <w:rFonts w:ascii="Times New Roman" w:hAnsi="Times New Roman"/>
                <w:b/>
                <w:bCs/>
                <w:sz w:val="20"/>
                <w:szCs w:val="20"/>
              </w:rPr>
              <w:t>1 323 854,64</w:t>
            </w:r>
          </w:p>
        </w:tc>
        <w:tc>
          <w:tcPr>
            <w:tcW w:w="993"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right"/>
              <w:rPr>
                <w:rFonts w:ascii="Times New Roman" w:hAnsi="Times New Roman"/>
                <w:b/>
                <w:bCs/>
                <w:sz w:val="20"/>
                <w:szCs w:val="20"/>
              </w:rPr>
            </w:pPr>
            <w:r w:rsidRPr="00700BC8">
              <w:rPr>
                <w:rFonts w:ascii="Times New Roman" w:hAnsi="Times New Roman"/>
                <w:b/>
                <w:bCs/>
                <w:sz w:val="20"/>
                <w:szCs w:val="20"/>
              </w:rPr>
              <w:t>13 868 305,00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right"/>
              <w:rPr>
                <w:rFonts w:ascii="Times New Roman" w:hAnsi="Times New Roman"/>
                <w:b/>
                <w:bCs/>
                <w:sz w:val="20"/>
                <w:szCs w:val="20"/>
              </w:rPr>
            </w:pPr>
            <w:r w:rsidRPr="00700BC8">
              <w:rPr>
                <w:rFonts w:ascii="Times New Roman" w:hAnsi="Times New Roman"/>
                <w:b/>
                <w:bCs/>
                <w:sz w:val="20"/>
                <w:szCs w:val="20"/>
              </w:rPr>
              <w:t>23 498 695,00</w:t>
            </w:r>
          </w:p>
        </w:tc>
      </w:tr>
      <w:tr w:rsidR="0081699C" w:rsidRPr="00700BC8" w:rsidTr="0081699C">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center"/>
              <w:rPr>
                <w:rFonts w:ascii="Times New Roman" w:hAnsi="Times New Roman"/>
                <w:sz w:val="20"/>
                <w:szCs w:val="20"/>
              </w:rPr>
            </w:pPr>
            <w:r w:rsidRPr="00700BC8">
              <w:rPr>
                <w:rFonts w:ascii="Times New Roman" w:hAnsi="Times New Roman"/>
                <w:sz w:val="20"/>
                <w:szCs w:val="20"/>
              </w:rPr>
              <w:t>1.1</w:t>
            </w:r>
          </w:p>
        </w:tc>
        <w:tc>
          <w:tcPr>
            <w:tcW w:w="2414"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rPr>
                <w:rFonts w:ascii="Times New Roman" w:hAnsi="Times New Roman"/>
                <w:sz w:val="20"/>
                <w:szCs w:val="20"/>
              </w:rPr>
            </w:pPr>
            <w:r w:rsidRPr="00700BC8">
              <w:rPr>
                <w:rFonts w:ascii="Times New Roman" w:hAnsi="Times New Roman"/>
                <w:sz w:val="20"/>
                <w:szCs w:val="20"/>
              </w:rPr>
              <w:t xml:space="preserve">Капитальный ремонт ул. Рабочая от ул. Энергетиков до пересечения с ул. Подъезд к Лесхозу, включая ул. Энергетиков от ул. 25 Революционеров до ул. Рабочая в с. Звериноголовское Звериноголовского </w:t>
            </w:r>
            <w:r w:rsidRPr="00700BC8">
              <w:rPr>
                <w:rFonts w:ascii="Times New Roman" w:hAnsi="Times New Roman"/>
                <w:sz w:val="20"/>
                <w:szCs w:val="20"/>
              </w:rPr>
              <w:lastRenderedPageBreak/>
              <w:t>района Курганской области</w:t>
            </w:r>
          </w:p>
        </w:tc>
        <w:tc>
          <w:tcPr>
            <w:tcW w:w="410"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center"/>
              <w:rPr>
                <w:rFonts w:ascii="Times New Roman" w:hAnsi="Times New Roman"/>
                <w:sz w:val="20"/>
                <w:szCs w:val="20"/>
              </w:rPr>
            </w:pPr>
            <w:r w:rsidRPr="00700BC8">
              <w:rPr>
                <w:rFonts w:ascii="Times New Roman" w:hAnsi="Times New Roman"/>
                <w:sz w:val="20"/>
                <w:szCs w:val="20"/>
              </w:rPr>
              <w:lastRenderedPageBreak/>
              <w:t>0,82</w:t>
            </w:r>
          </w:p>
        </w:tc>
        <w:tc>
          <w:tcPr>
            <w:tcW w:w="634"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center"/>
              <w:rPr>
                <w:rFonts w:ascii="Times New Roman" w:hAnsi="Times New Roman"/>
                <w:sz w:val="20"/>
                <w:szCs w:val="20"/>
              </w:rPr>
            </w:pPr>
            <w:r w:rsidRPr="00700BC8">
              <w:rPr>
                <w:rFonts w:ascii="Times New Roman" w:hAnsi="Times New Roman"/>
                <w:sz w:val="20"/>
                <w:szCs w:val="20"/>
              </w:rPr>
              <w:t>4 935,00</w:t>
            </w:r>
          </w:p>
        </w:tc>
        <w:tc>
          <w:tcPr>
            <w:tcW w:w="425"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center"/>
              <w:rPr>
                <w:rFonts w:ascii="Times New Roman" w:hAnsi="Times New Roman"/>
                <w:sz w:val="20"/>
                <w:szCs w:val="20"/>
              </w:rPr>
            </w:pPr>
            <w:r w:rsidRPr="00700BC8">
              <w:rPr>
                <w:rFonts w:ascii="Times New Roman" w:hAnsi="Times New Roman"/>
                <w:sz w:val="20"/>
                <w:szCs w:val="20"/>
              </w:rPr>
              <w:t> </w:t>
            </w:r>
          </w:p>
        </w:tc>
        <w:tc>
          <w:tcPr>
            <w:tcW w:w="236"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center"/>
              <w:rPr>
                <w:rFonts w:ascii="Times New Roman" w:hAnsi="Times New Roman"/>
                <w:sz w:val="20"/>
                <w:szCs w:val="20"/>
              </w:rPr>
            </w:pPr>
            <w:r w:rsidRPr="00700BC8">
              <w:rPr>
                <w:rFonts w:ascii="Times New Roman" w:hAnsi="Times New Roman"/>
                <w:sz w:val="20"/>
                <w:szCs w:val="20"/>
              </w:rPr>
              <w:t> </w:t>
            </w:r>
          </w:p>
        </w:tc>
        <w:tc>
          <w:tcPr>
            <w:tcW w:w="1461" w:type="dxa"/>
            <w:gridSpan w:val="2"/>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right"/>
              <w:rPr>
                <w:rFonts w:ascii="Times New Roman" w:hAnsi="Times New Roman"/>
                <w:sz w:val="20"/>
                <w:szCs w:val="20"/>
              </w:rPr>
            </w:pPr>
            <w:r w:rsidRPr="00700BC8">
              <w:rPr>
                <w:rFonts w:ascii="Times New Roman" w:hAnsi="Times New Roman"/>
                <w:sz w:val="20"/>
                <w:szCs w:val="20"/>
              </w:rPr>
              <w:t>21 125 652,86</w:t>
            </w:r>
          </w:p>
          <w:p w:rsidR="0081699C" w:rsidRPr="00700BC8" w:rsidRDefault="0081699C" w:rsidP="0081699C">
            <w:pPr>
              <w:spacing w:after="0" w:line="240" w:lineRule="auto"/>
              <w:rPr>
                <w:rFonts w:ascii="Times New Roman" w:hAnsi="Times New Roman"/>
                <w:sz w:val="20"/>
                <w:szCs w:val="20"/>
              </w:rPr>
            </w:pPr>
            <w:r w:rsidRPr="00700BC8">
              <w:rPr>
                <w:rFonts w:ascii="Times New Roman" w:hAnsi="Times New Roman"/>
                <w:sz w:val="20"/>
                <w:szCs w:val="20"/>
              </w:rPr>
              <w:t>Не использованы, перенесены на 2023 год</w:t>
            </w:r>
          </w:p>
        </w:tc>
        <w:tc>
          <w:tcPr>
            <w:tcW w:w="1224"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right"/>
              <w:rPr>
                <w:rFonts w:ascii="Times New Roman" w:hAnsi="Times New Roman"/>
                <w:sz w:val="20"/>
                <w:szCs w:val="20"/>
              </w:rPr>
            </w:pPr>
            <w:r w:rsidRPr="00700BC8">
              <w:rPr>
                <w:rFonts w:ascii="Times New Roman" w:hAnsi="Times New Roman"/>
                <w:sz w:val="20"/>
                <w:szCs w:val="20"/>
              </w:rPr>
              <w:t>20 346 513,30</w:t>
            </w:r>
          </w:p>
          <w:p w:rsidR="0081699C" w:rsidRPr="00700BC8" w:rsidRDefault="0081699C" w:rsidP="0081699C">
            <w:pPr>
              <w:spacing w:after="0" w:line="240" w:lineRule="auto"/>
              <w:rPr>
                <w:rFonts w:ascii="Times New Roman" w:hAnsi="Times New Roman"/>
                <w:sz w:val="20"/>
                <w:szCs w:val="20"/>
              </w:rPr>
            </w:pPr>
            <w:r w:rsidRPr="00700BC8">
              <w:rPr>
                <w:rFonts w:ascii="Times New Roman" w:hAnsi="Times New Roman"/>
                <w:sz w:val="20"/>
                <w:szCs w:val="20"/>
              </w:rPr>
              <w:t>Не использованы, перенесены на 2023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right"/>
              <w:rPr>
                <w:rFonts w:ascii="Times New Roman" w:hAnsi="Times New Roman"/>
                <w:sz w:val="20"/>
                <w:szCs w:val="20"/>
              </w:rPr>
            </w:pPr>
            <w:r w:rsidRPr="00700BC8">
              <w:rPr>
                <w:rFonts w:ascii="Times New Roman" w:hAnsi="Times New Roman"/>
                <w:sz w:val="20"/>
                <w:szCs w:val="20"/>
              </w:rPr>
              <w:t>779 139,56</w:t>
            </w:r>
          </w:p>
          <w:p w:rsidR="0081699C" w:rsidRPr="00700BC8" w:rsidRDefault="0081699C" w:rsidP="0081699C">
            <w:pPr>
              <w:spacing w:after="0" w:line="240" w:lineRule="auto"/>
              <w:rPr>
                <w:rFonts w:ascii="Times New Roman" w:hAnsi="Times New Roman"/>
                <w:sz w:val="20"/>
                <w:szCs w:val="20"/>
              </w:rPr>
            </w:pPr>
            <w:r w:rsidRPr="00700BC8">
              <w:rPr>
                <w:rFonts w:ascii="Times New Roman" w:hAnsi="Times New Roman"/>
                <w:sz w:val="20"/>
                <w:szCs w:val="20"/>
              </w:rPr>
              <w:t xml:space="preserve"> Не использованы, перенесены на 2023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right"/>
              <w:rPr>
                <w:rFonts w:ascii="Times New Roman" w:hAnsi="Times New Roman"/>
                <w:sz w:val="20"/>
                <w:szCs w:val="20"/>
              </w:rPr>
            </w:pPr>
            <w:r w:rsidRPr="00700BC8">
              <w:rPr>
                <w:rFonts w:ascii="Times New Roman" w:hAnsi="Times New Roman"/>
                <w:sz w:val="20"/>
                <w:szCs w:val="20"/>
              </w:rPr>
              <w:t>6 103 954,26</w:t>
            </w:r>
          </w:p>
          <w:p w:rsidR="0081699C" w:rsidRPr="00700BC8" w:rsidRDefault="0081699C" w:rsidP="0081699C">
            <w:pPr>
              <w:spacing w:after="0" w:line="240" w:lineRule="auto"/>
              <w:rPr>
                <w:rFonts w:ascii="Times New Roman" w:hAnsi="Times New Roman"/>
                <w:sz w:val="20"/>
                <w:szCs w:val="20"/>
              </w:rPr>
            </w:pPr>
            <w:r w:rsidRPr="00700BC8">
              <w:rPr>
                <w:rFonts w:ascii="Times New Roman" w:hAnsi="Times New Roman"/>
                <w:sz w:val="20"/>
                <w:szCs w:val="20"/>
              </w:rPr>
              <w:t>Не использованы, перенесены на 2023 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right"/>
              <w:rPr>
                <w:rFonts w:ascii="Times New Roman" w:hAnsi="Times New Roman"/>
                <w:sz w:val="20"/>
                <w:szCs w:val="20"/>
              </w:rPr>
            </w:pPr>
            <w:r w:rsidRPr="00700BC8">
              <w:rPr>
                <w:rFonts w:ascii="Times New Roman" w:hAnsi="Times New Roman"/>
                <w:sz w:val="20"/>
                <w:szCs w:val="20"/>
              </w:rPr>
              <w:t>14 242 559,04</w:t>
            </w:r>
          </w:p>
        </w:tc>
      </w:tr>
      <w:tr w:rsidR="0081699C" w:rsidRPr="00700BC8" w:rsidTr="0081699C">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center"/>
              <w:rPr>
                <w:rFonts w:ascii="Times New Roman" w:hAnsi="Times New Roman"/>
                <w:sz w:val="20"/>
                <w:szCs w:val="20"/>
              </w:rPr>
            </w:pPr>
            <w:r w:rsidRPr="00700BC8">
              <w:rPr>
                <w:rFonts w:ascii="Times New Roman" w:hAnsi="Times New Roman"/>
                <w:sz w:val="20"/>
                <w:szCs w:val="20"/>
              </w:rPr>
              <w:lastRenderedPageBreak/>
              <w:t>1.2</w:t>
            </w:r>
          </w:p>
        </w:tc>
        <w:tc>
          <w:tcPr>
            <w:tcW w:w="2414"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rPr>
                <w:rFonts w:ascii="Times New Roman" w:hAnsi="Times New Roman"/>
                <w:sz w:val="20"/>
                <w:szCs w:val="20"/>
              </w:rPr>
            </w:pPr>
            <w:r w:rsidRPr="00700BC8">
              <w:rPr>
                <w:rFonts w:ascii="Times New Roman" w:hAnsi="Times New Roman"/>
                <w:sz w:val="20"/>
                <w:szCs w:val="20"/>
              </w:rPr>
              <w:t>Капитальный ремонт ул. 25 Революционеров от проезда на ул. Орлова до ул. Энергетиков в с. Звериноголовское Звериноголовского района Курганской области</w:t>
            </w:r>
          </w:p>
        </w:tc>
        <w:tc>
          <w:tcPr>
            <w:tcW w:w="410"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center"/>
              <w:rPr>
                <w:rFonts w:ascii="Times New Roman" w:hAnsi="Times New Roman"/>
                <w:sz w:val="20"/>
                <w:szCs w:val="20"/>
              </w:rPr>
            </w:pPr>
            <w:r w:rsidRPr="00700BC8">
              <w:rPr>
                <w:rFonts w:ascii="Times New Roman" w:hAnsi="Times New Roman"/>
                <w:sz w:val="20"/>
                <w:szCs w:val="20"/>
              </w:rPr>
              <w:t>0,23</w:t>
            </w:r>
          </w:p>
        </w:tc>
        <w:tc>
          <w:tcPr>
            <w:tcW w:w="634"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center"/>
              <w:rPr>
                <w:rFonts w:ascii="Times New Roman" w:hAnsi="Times New Roman"/>
                <w:sz w:val="20"/>
                <w:szCs w:val="20"/>
              </w:rPr>
            </w:pPr>
            <w:r w:rsidRPr="00700BC8">
              <w:rPr>
                <w:rFonts w:ascii="Times New Roman" w:hAnsi="Times New Roman"/>
                <w:sz w:val="20"/>
                <w:szCs w:val="20"/>
              </w:rPr>
              <w:t>1 363,00</w:t>
            </w:r>
          </w:p>
        </w:tc>
        <w:tc>
          <w:tcPr>
            <w:tcW w:w="425"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center"/>
              <w:rPr>
                <w:rFonts w:ascii="Times New Roman" w:hAnsi="Times New Roman"/>
                <w:sz w:val="20"/>
                <w:szCs w:val="20"/>
              </w:rPr>
            </w:pPr>
            <w:r w:rsidRPr="00700BC8">
              <w:rPr>
                <w:rFonts w:ascii="Times New Roman" w:hAnsi="Times New Roman"/>
                <w:sz w:val="20"/>
                <w:szCs w:val="20"/>
              </w:rPr>
              <w:t> </w:t>
            </w:r>
          </w:p>
        </w:tc>
        <w:tc>
          <w:tcPr>
            <w:tcW w:w="236"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center"/>
              <w:rPr>
                <w:rFonts w:ascii="Times New Roman" w:hAnsi="Times New Roman"/>
                <w:sz w:val="20"/>
                <w:szCs w:val="20"/>
              </w:rPr>
            </w:pPr>
            <w:r w:rsidRPr="00700BC8">
              <w:rPr>
                <w:rFonts w:ascii="Times New Roman" w:hAnsi="Times New Roman"/>
                <w:sz w:val="20"/>
                <w:szCs w:val="20"/>
              </w:rPr>
              <w:t> </w:t>
            </w:r>
          </w:p>
        </w:tc>
        <w:tc>
          <w:tcPr>
            <w:tcW w:w="1461" w:type="dxa"/>
            <w:gridSpan w:val="2"/>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right"/>
              <w:rPr>
                <w:rFonts w:ascii="Times New Roman" w:hAnsi="Times New Roman"/>
                <w:sz w:val="20"/>
                <w:szCs w:val="20"/>
              </w:rPr>
            </w:pPr>
            <w:r w:rsidRPr="00700BC8">
              <w:rPr>
                <w:rFonts w:ascii="Times New Roman" w:hAnsi="Times New Roman"/>
                <w:sz w:val="20"/>
                <w:szCs w:val="20"/>
              </w:rPr>
              <w:t>13 729 408,78</w:t>
            </w:r>
          </w:p>
          <w:p w:rsidR="0081699C" w:rsidRPr="00700BC8" w:rsidRDefault="0081699C" w:rsidP="0081699C">
            <w:pPr>
              <w:spacing w:after="0" w:line="240" w:lineRule="auto"/>
              <w:rPr>
                <w:rFonts w:ascii="Times New Roman" w:hAnsi="Times New Roman"/>
                <w:sz w:val="20"/>
                <w:szCs w:val="20"/>
              </w:rPr>
            </w:pPr>
            <w:r w:rsidRPr="00700BC8">
              <w:rPr>
                <w:rFonts w:ascii="Times New Roman" w:hAnsi="Times New Roman"/>
                <w:sz w:val="20"/>
                <w:szCs w:val="20"/>
              </w:rPr>
              <w:t>Не использованы, перенесены на 2023 год</w:t>
            </w:r>
          </w:p>
        </w:tc>
        <w:tc>
          <w:tcPr>
            <w:tcW w:w="1224"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right"/>
              <w:rPr>
                <w:rFonts w:ascii="Times New Roman" w:hAnsi="Times New Roman"/>
                <w:sz w:val="20"/>
                <w:szCs w:val="20"/>
              </w:rPr>
            </w:pPr>
            <w:r w:rsidRPr="00700BC8">
              <w:rPr>
                <w:rFonts w:ascii="Times New Roman" w:hAnsi="Times New Roman"/>
                <w:sz w:val="20"/>
                <w:szCs w:val="20"/>
              </w:rPr>
              <w:t>13 223 051,63</w:t>
            </w:r>
          </w:p>
          <w:p w:rsidR="0081699C" w:rsidRPr="00700BC8" w:rsidRDefault="0081699C" w:rsidP="0081699C">
            <w:pPr>
              <w:spacing w:after="0" w:line="240" w:lineRule="auto"/>
              <w:rPr>
                <w:rFonts w:ascii="Times New Roman" w:hAnsi="Times New Roman"/>
                <w:sz w:val="20"/>
                <w:szCs w:val="20"/>
              </w:rPr>
            </w:pPr>
            <w:r w:rsidRPr="00700BC8">
              <w:rPr>
                <w:rFonts w:ascii="Times New Roman" w:hAnsi="Times New Roman"/>
                <w:sz w:val="20"/>
                <w:szCs w:val="20"/>
              </w:rPr>
              <w:t>Не использованы, перенесены на 2023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right"/>
              <w:rPr>
                <w:rFonts w:ascii="Times New Roman" w:hAnsi="Times New Roman"/>
                <w:sz w:val="20"/>
                <w:szCs w:val="20"/>
              </w:rPr>
            </w:pPr>
            <w:r w:rsidRPr="00700BC8">
              <w:rPr>
                <w:rFonts w:ascii="Times New Roman" w:hAnsi="Times New Roman"/>
                <w:sz w:val="20"/>
                <w:szCs w:val="20"/>
              </w:rPr>
              <w:t>506 357,15</w:t>
            </w:r>
          </w:p>
          <w:p w:rsidR="0081699C" w:rsidRPr="00700BC8" w:rsidRDefault="0081699C" w:rsidP="0081699C">
            <w:pPr>
              <w:spacing w:after="0" w:line="240" w:lineRule="auto"/>
              <w:rPr>
                <w:rFonts w:ascii="Times New Roman" w:hAnsi="Times New Roman"/>
                <w:sz w:val="20"/>
                <w:szCs w:val="20"/>
              </w:rPr>
            </w:pPr>
            <w:r w:rsidRPr="00700BC8">
              <w:rPr>
                <w:rFonts w:ascii="Times New Roman" w:hAnsi="Times New Roman"/>
                <w:sz w:val="20"/>
                <w:szCs w:val="20"/>
              </w:rPr>
              <w:t>Не использованы, перенесены на 2023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right"/>
              <w:rPr>
                <w:rFonts w:ascii="Times New Roman" w:hAnsi="Times New Roman"/>
                <w:sz w:val="20"/>
                <w:szCs w:val="20"/>
              </w:rPr>
            </w:pPr>
            <w:r w:rsidRPr="00700BC8">
              <w:rPr>
                <w:rFonts w:ascii="Times New Roman" w:hAnsi="Times New Roman"/>
                <w:sz w:val="20"/>
                <w:szCs w:val="20"/>
              </w:rPr>
              <w:t>3 966 915,67</w:t>
            </w:r>
          </w:p>
          <w:p w:rsidR="0081699C" w:rsidRPr="00700BC8" w:rsidRDefault="0081699C" w:rsidP="0081699C">
            <w:pPr>
              <w:spacing w:after="0" w:line="240" w:lineRule="auto"/>
              <w:rPr>
                <w:rFonts w:ascii="Times New Roman" w:hAnsi="Times New Roman"/>
                <w:sz w:val="20"/>
                <w:szCs w:val="20"/>
              </w:rPr>
            </w:pPr>
            <w:r w:rsidRPr="00700BC8">
              <w:rPr>
                <w:rFonts w:ascii="Times New Roman" w:hAnsi="Times New Roman"/>
                <w:sz w:val="20"/>
                <w:szCs w:val="20"/>
              </w:rPr>
              <w:t>Не использованы, перенесены на 2023 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right"/>
              <w:rPr>
                <w:rFonts w:ascii="Times New Roman" w:hAnsi="Times New Roman"/>
                <w:sz w:val="20"/>
                <w:szCs w:val="20"/>
              </w:rPr>
            </w:pPr>
            <w:r w:rsidRPr="00700BC8">
              <w:rPr>
                <w:rFonts w:ascii="Times New Roman" w:hAnsi="Times New Roman"/>
                <w:sz w:val="20"/>
                <w:szCs w:val="20"/>
              </w:rPr>
              <w:t>9 256 135,96</w:t>
            </w:r>
          </w:p>
        </w:tc>
      </w:tr>
      <w:tr w:rsidR="0081699C" w:rsidRPr="00700BC8" w:rsidTr="0081699C">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center"/>
              <w:rPr>
                <w:rFonts w:ascii="Times New Roman" w:hAnsi="Times New Roman"/>
                <w:sz w:val="20"/>
                <w:szCs w:val="20"/>
              </w:rPr>
            </w:pPr>
            <w:r w:rsidRPr="00700BC8">
              <w:rPr>
                <w:rFonts w:ascii="Times New Roman" w:hAnsi="Times New Roman"/>
                <w:sz w:val="20"/>
                <w:szCs w:val="20"/>
              </w:rPr>
              <w:t>1.3</w:t>
            </w:r>
          </w:p>
        </w:tc>
        <w:tc>
          <w:tcPr>
            <w:tcW w:w="2414"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rPr>
                <w:rFonts w:ascii="Times New Roman" w:hAnsi="Times New Roman"/>
                <w:sz w:val="20"/>
                <w:szCs w:val="20"/>
              </w:rPr>
            </w:pPr>
            <w:r w:rsidRPr="00700BC8">
              <w:rPr>
                <w:rFonts w:ascii="Times New Roman" w:hAnsi="Times New Roman"/>
                <w:sz w:val="20"/>
                <w:szCs w:val="20"/>
              </w:rPr>
              <w:t>Разработка проектной документации на объект "Капитальный ремонт ул. Колхозная от ул. Октябрьская до пересечения с ул. 25 Революционеров в с. Звериноголовское, Звериноголовского района, Курганская область", "Капитальный ремонт ул. 25 Революционеров от ул. Колхозная до проезда на ул. Орлова в с. Звериноголовское Звериноголовского района Курганская область", "Капитальный ремонт ул. 25 Революционеров от проезда на ул. Орлова до ул. Энергетиков в с. Звериноголовское Звериноголовского района Курганская область", "Капитальный ремонт ул. Рабочая от ул. Энергетиков до пересечения с ул. Подъезд к Лесхозу, включая ул. Энергетиков от ул. 25 Революционеров до ул. Рабочая в с. Звериноголовское Звериноголовского района Курганская область".</w:t>
            </w:r>
          </w:p>
        </w:tc>
        <w:tc>
          <w:tcPr>
            <w:tcW w:w="410"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center"/>
              <w:rPr>
                <w:rFonts w:ascii="Times New Roman" w:hAnsi="Times New Roman"/>
                <w:sz w:val="20"/>
                <w:szCs w:val="20"/>
              </w:rPr>
            </w:pPr>
            <w:r w:rsidRPr="00700BC8">
              <w:rPr>
                <w:rFonts w:ascii="Times New Roman" w:hAnsi="Times New Roman"/>
                <w:sz w:val="20"/>
                <w:szCs w:val="20"/>
              </w:rPr>
              <w:t>2,55</w:t>
            </w:r>
          </w:p>
        </w:tc>
        <w:tc>
          <w:tcPr>
            <w:tcW w:w="634"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center"/>
              <w:rPr>
                <w:rFonts w:ascii="Times New Roman" w:hAnsi="Times New Roman"/>
                <w:sz w:val="20"/>
                <w:szCs w:val="20"/>
              </w:rPr>
            </w:pPr>
            <w:r w:rsidRPr="00700BC8">
              <w:rPr>
                <w:rFonts w:ascii="Times New Roman" w:hAnsi="Times New Roman"/>
                <w:sz w:val="20"/>
                <w:szCs w:val="20"/>
              </w:rPr>
              <w:t>153 000,00</w:t>
            </w:r>
          </w:p>
        </w:tc>
        <w:tc>
          <w:tcPr>
            <w:tcW w:w="425"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center"/>
              <w:rPr>
                <w:rFonts w:ascii="Times New Roman" w:hAnsi="Times New Roman"/>
                <w:sz w:val="20"/>
                <w:szCs w:val="20"/>
              </w:rPr>
            </w:pPr>
            <w:r w:rsidRPr="00700BC8">
              <w:rPr>
                <w:rFonts w:ascii="Times New Roman" w:hAnsi="Times New Roman"/>
                <w:sz w:val="20"/>
                <w:szCs w:val="20"/>
              </w:rPr>
              <w:t> </w:t>
            </w:r>
          </w:p>
        </w:tc>
        <w:tc>
          <w:tcPr>
            <w:tcW w:w="236"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center"/>
              <w:rPr>
                <w:rFonts w:ascii="Times New Roman" w:hAnsi="Times New Roman"/>
                <w:sz w:val="20"/>
                <w:szCs w:val="20"/>
              </w:rPr>
            </w:pPr>
            <w:r w:rsidRPr="00700BC8">
              <w:rPr>
                <w:rFonts w:ascii="Times New Roman" w:hAnsi="Times New Roman"/>
                <w:sz w:val="20"/>
                <w:szCs w:val="20"/>
              </w:rPr>
              <w:t> </w:t>
            </w:r>
          </w:p>
        </w:tc>
        <w:tc>
          <w:tcPr>
            <w:tcW w:w="1461" w:type="dxa"/>
            <w:gridSpan w:val="2"/>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right"/>
              <w:rPr>
                <w:rFonts w:ascii="Times New Roman" w:hAnsi="Times New Roman"/>
                <w:sz w:val="20"/>
                <w:szCs w:val="20"/>
              </w:rPr>
            </w:pPr>
            <w:r w:rsidRPr="00700BC8">
              <w:rPr>
                <w:rFonts w:ascii="Times New Roman" w:hAnsi="Times New Roman"/>
                <w:sz w:val="20"/>
                <w:szCs w:val="20"/>
              </w:rPr>
              <w:t>2 889 382,83</w:t>
            </w:r>
          </w:p>
        </w:tc>
        <w:tc>
          <w:tcPr>
            <w:tcW w:w="1224"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right"/>
              <w:rPr>
                <w:rFonts w:ascii="Times New Roman" w:hAnsi="Times New Roman"/>
                <w:sz w:val="20"/>
                <w:szCs w:val="20"/>
              </w:rPr>
            </w:pPr>
            <w:r w:rsidRPr="00700BC8">
              <w:rPr>
                <w:rFonts w:ascii="Times New Roman" w:hAnsi="Times New Roman"/>
                <w:sz w:val="20"/>
                <w:szCs w:val="20"/>
              </w:rPr>
              <w:t>2 860 489,00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right"/>
              <w:rPr>
                <w:rFonts w:ascii="Times New Roman" w:hAnsi="Times New Roman"/>
                <w:sz w:val="20"/>
                <w:szCs w:val="20"/>
              </w:rPr>
            </w:pPr>
            <w:r w:rsidRPr="00700BC8">
              <w:rPr>
                <w:rFonts w:ascii="Times New Roman" w:hAnsi="Times New Roman"/>
                <w:sz w:val="20"/>
                <w:szCs w:val="20"/>
              </w:rPr>
              <w:t>28 893,83</w:t>
            </w:r>
          </w:p>
        </w:tc>
        <w:tc>
          <w:tcPr>
            <w:tcW w:w="993"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right"/>
              <w:rPr>
                <w:rFonts w:ascii="Times New Roman" w:hAnsi="Times New Roman"/>
                <w:color w:val="FF0000"/>
                <w:sz w:val="20"/>
                <w:szCs w:val="20"/>
              </w:rPr>
            </w:pPr>
            <w:r w:rsidRPr="00700BC8">
              <w:rPr>
                <w:rFonts w:ascii="Times New Roman" w:hAnsi="Times New Roman"/>
                <w:color w:val="FF0000"/>
                <w:sz w:val="20"/>
                <w:szCs w:val="20"/>
              </w:rPr>
              <w:t>2 860 489,00</w:t>
            </w:r>
          </w:p>
          <w:p w:rsidR="0081699C" w:rsidRPr="00700BC8" w:rsidRDefault="0081699C" w:rsidP="0081699C">
            <w:pPr>
              <w:spacing w:after="0" w:line="240" w:lineRule="auto"/>
              <w:jc w:val="right"/>
              <w:rPr>
                <w:rFonts w:ascii="Times New Roman" w:hAnsi="Times New Roman"/>
                <w:sz w:val="20"/>
                <w:szCs w:val="20"/>
              </w:rPr>
            </w:pPr>
            <w:r w:rsidRPr="00700BC8">
              <w:rPr>
                <w:rFonts w:ascii="Times New Roman" w:hAnsi="Times New Roman"/>
                <w:color w:val="FF0000"/>
                <w:sz w:val="20"/>
                <w:szCs w:val="20"/>
              </w:rPr>
              <w:t>использованы</w:t>
            </w:r>
          </w:p>
        </w:tc>
        <w:tc>
          <w:tcPr>
            <w:tcW w:w="708"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rPr>
                <w:rFonts w:ascii="Times New Roman" w:hAnsi="Times New Roman"/>
                <w:sz w:val="20"/>
                <w:szCs w:val="20"/>
              </w:rPr>
            </w:pPr>
            <w:r w:rsidRPr="00700BC8">
              <w:rPr>
                <w:rFonts w:ascii="Times New Roman" w:hAnsi="Times New Roman"/>
                <w:sz w:val="20"/>
                <w:szCs w:val="20"/>
              </w:rPr>
              <w:t xml:space="preserve"> </w:t>
            </w:r>
          </w:p>
        </w:tc>
      </w:tr>
      <w:tr w:rsidR="0081699C" w:rsidRPr="00700BC8" w:rsidTr="0081699C">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center"/>
              <w:rPr>
                <w:rFonts w:ascii="Times New Roman" w:hAnsi="Times New Roman"/>
                <w:sz w:val="20"/>
                <w:szCs w:val="20"/>
              </w:rPr>
            </w:pPr>
            <w:r w:rsidRPr="00700BC8">
              <w:rPr>
                <w:rFonts w:ascii="Times New Roman" w:hAnsi="Times New Roman"/>
                <w:sz w:val="20"/>
                <w:szCs w:val="20"/>
              </w:rPr>
              <w:t>1.4</w:t>
            </w:r>
          </w:p>
        </w:tc>
        <w:tc>
          <w:tcPr>
            <w:tcW w:w="2414"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rPr>
                <w:rFonts w:ascii="Times New Roman" w:hAnsi="Times New Roman"/>
                <w:sz w:val="20"/>
                <w:szCs w:val="20"/>
              </w:rPr>
            </w:pPr>
            <w:r w:rsidRPr="00700BC8">
              <w:rPr>
                <w:rFonts w:ascii="Times New Roman" w:hAnsi="Times New Roman"/>
                <w:sz w:val="20"/>
                <w:szCs w:val="20"/>
              </w:rPr>
              <w:t>Ремонт ул. Чапаева от дома 51 до пересечения с ул. Свободы, далее ул. Свободы до пересечения с ул. Октябрьская в с. Звериноголовское Звериноголовского МО Курганской области</w:t>
            </w:r>
          </w:p>
        </w:tc>
        <w:tc>
          <w:tcPr>
            <w:tcW w:w="410"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center"/>
              <w:rPr>
                <w:rFonts w:ascii="Times New Roman" w:hAnsi="Times New Roman"/>
                <w:sz w:val="20"/>
                <w:szCs w:val="20"/>
              </w:rPr>
            </w:pPr>
            <w:r w:rsidRPr="00700BC8">
              <w:rPr>
                <w:rFonts w:ascii="Times New Roman" w:hAnsi="Times New Roman"/>
                <w:sz w:val="20"/>
                <w:szCs w:val="20"/>
              </w:rPr>
              <w:t>0,14</w:t>
            </w:r>
          </w:p>
        </w:tc>
        <w:tc>
          <w:tcPr>
            <w:tcW w:w="634"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center"/>
              <w:rPr>
                <w:rFonts w:ascii="Times New Roman" w:hAnsi="Times New Roman"/>
                <w:sz w:val="20"/>
                <w:szCs w:val="20"/>
              </w:rPr>
            </w:pPr>
            <w:r w:rsidRPr="00700BC8">
              <w:rPr>
                <w:rFonts w:ascii="Times New Roman" w:hAnsi="Times New Roman"/>
                <w:sz w:val="20"/>
                <w:szCs w:val="20"/>
              </w:rPr>
              <w:t>810</w:t>
            </w:r>
          </w:p>
        </w:tc>
        <w:tc>
          <w:tcPr>
            <w:tcW w:w="425"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center"/>
              <w:rPr>
                <w:rFonts w:ascii="Times New Roman" w:hAnsi="Times New Roman"/>
                <w:sz w:val="20"/>
                <w:szCs w:val="20"/>
              </w:rPr>
            </w:pPr>
            <w:r w:rsidRPr="00700BC8">
              <w:rPr>
                <w:rFonts w:ascii="Times New Roman" w:hAnsi="Times New Roman"/>
                <w:sz w:val="20"/>
                <w:szCs w:val="20"/>
              </w:rPr>
              <w:t> </w:t>
            </w:r>
          </w:p>
        </w:tc>
        <w:tc>
          <w:tcPr>
            <w:tcW w:w="236"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center"/>
              <w:rPr>
                <w:rFonts w:ascii="Times New Roman" w:hAnsi="Times New Roman"/>
                <w:sz w:val="20"/>
                <w:szCs w:val="20"/>
              </w:rPr>
            </w:pPr>
            <w:r w:rsidRPr="00700BC8">
              <w:rPr>
                <w:rFonts w:ascii="Times New Roman" w:hAnsi="Times New Roman"/>
                <w:sz w:val="20"/>
                <w:szCs w:val="20"/>
              </w:rPr>
              <w:t> </w:t>
            </w:r>
          </w:p>
        </w:tc>
        <w:tc>
          <w:tcPr>
            <w:tcW w:w="1461" w:type="dxa"/>
            <w:gridSpan w:val="2"/>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right"/>
              <w:rPr>
                <w:rFonts w:ascii="Times New Roman" w:hAnsi="Times New Roman"/>
                <w:sz w:val="20"/>
                <w:szCs w:val="20"/>
              </w:rPr>
            </w:pPr>
            <w:r w:rsidRPr="00700BC8">
              <w:rPr>
                <w:rFonts w:ascii="Times New Roman" w:hAnsi="Times New Roman"/>
                <w:sz w:val="20"/>
                <w:szCs w:val="20"/>
              </w:rPr>
              <w:t>1 486 410,00</w:t>
            </w:r>
          </w:p>
        </w:tc>
        <w:tc>
          <w:tcPr>
            <w:tcW w:w="1224"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right"/>
              <w:rPr>
                <w:rFonts w:ascii="Times New Roman" w:hAnsi="Times New Roman"/>
                <w:sz w:val="20"/>
                <w:szCs w:val="20"/>
              </w:rPr>
            </w:pPr>
            <w:r w:rsidRPr="00700BC8">
              <w:rPr>
                <w:rFonts w:ascii="Times New Roman" w:hAnsi="Times New Roman"/>
                <w:sz w:val="20"/>
                <w:szCs w:val="20"/>
              </w:rPr>
              <w:t>1 471 545,90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right"/>
              <w:rPr>
                <w:rFonts w:ascii="Times New Roman" w:hAnsi="Times New Roman"/>
                <w:sz w:val="20"/>
                <w:szCs w:val="20"/>
              </w:rPr>
            </w:pPr>
            <w:r w:rsidRPr="00700BC8">
              <w:rPr>
                <w:rFonts w:ascii="Times New Roman" w:hAnsi="Times New Roman"/>
                <w:sz w:val="20"/>
                <w:szCs w:val="20"/>
              </w:rPr>
              <w:t>14 864,10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right"/>
              <w:rPr>
                <w:rFonts w:ascii="Times New Roman" w:hAnsi="Times New Roman"/>
                <w:sz w:val="20"/>
                <w:szCs w:val="20"/>
              </w:rPr>
            </w:pPr>
            <w:r w:rsidRPr="00700BC8">
              <w:rPr>
                <w:rFonts w:ascii="Times New Roman" w:hAnsi="Times New Roman"/>
                <w:sz w:val="20"/>
                <w:szCs w:val="20"/>
              </w:rPr>
              <w:t>1 471 545,90</w:t>
            </w:r>
          </w:p>
          <w:p w:rsidR="0081699C" w:rsidRPr="00700BC8" w:rsidRDefault="0081699C" w:rsidP="0081699C">
            <w:pPr>
              <w:spacing w:after="0" w:line="240" w:lineRule="auto"/>
              <w:rPr>
                <w:rFonts w:ascii="Times New Roman" w:hAnsi="Times New Roman"/>
                <w:sz w:val="20"/>
                <w:szCs w:val="20"/>
              </w:rPr>
            </w:pPr>
            <w:r w:rsidRPr="00700BC8">
              <w:rPr>
                <w:rFonts w:ascii="Times New Roman" w:hAnsi="Times New Roman"/>
                <w:sz w:val="20"/>
                <w:szCs w:val="20"/>
              </w:rPr>
              <w:t>Не использованы, перенесены на 2023 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rPr>
                <w:rFonts w:ascii="Times New Roman" w:hAnsi="Times New Roman"/>
                <w:sz w:val="20"/>
                <w:szCs w:val="20"/>
              </w:rPr>
            </w:pPr>
            <w:r w:rsidRPr="00700BC8">
              <w:rPr>
                <w:rFonts w:ascii="Times New Roman" w:hAnsi="Times New Roman"/>
                <w:sz w:val="20"/>
                <w:szCs w:val="20"/>
              </w:rPr>
              <w:t xml:space="preserve"> </w:t>
            </w:r>
          </w:p>
        </w:tc>
      </w:tr>
      <w:tr w:rsidR="0081699C" w:rsidRPr="00700BC8" w:rsidTr="0081699C">
        <w:trPr>
          <w:jc w:val="center"/>
        </w:trPr>
        <w:tc>
          <w:tcPr>
            <w:tcW w:w="421" w:type="dxa"/>
            <w:tcBorders>
              <w:top w:val="single" w:sz="4" w:space="0" w:color="auto"/>
              <w:left w:val="single" w:sz="4" w:space="0" w:color="auto"/>
              <w:bottom w:val="single" w:sz="4" w:space="0" w:color="auto"/>
              <w:right w:val="single" w:sz="4" w:space="0" w:color="auto"/>
            </w:tcBorders>
            <w:vAlign w:val="center"/>
          </w:tcPr>
          <w:p w:rsidR="0081699C" w:rsidRPr="00700BC8" w:rsidRDefault="0081699C" w:rsidP="0081699C">
            <w:pPr>
              <w:spacing w:after="0" w:line="240" w:lineRule="auto"/>
              <w:jc w:val="center"/>
              <w:rPr>
                <w:rFonts w:ascii="Times New Roman" w:hAnsi="Times New Roman"/>
                <w:sz w:val="20"/>
                <w:szCs w:val="20"/>
              </w:rPr>
            </w:pPr>
          </w:p>
        </w:tc>
        <w:tc>
          <w:tcPr>
            <w:tcW w:w="2414"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rPr>
                <w:rFonts w:ascii="Times New Roman" w:hAnsi="Times New Roman"/>
                <w:sz w:val="20"/>
                <w:szCs w:val="20"/>
              </w:rPr>
            </w:pPr>
            <w:r w:rsidRPr="00700BC8">
              <w:rPr>
                <w:rFonts w:ascii="Times New Roman" w:hAnsi="Times New Roman"/>
                <w:sz w:val="20"/>
                <w:szCs w:val="20"/>
              </w:rPr>
              <w:t>Итого:</w:t>
            </w:r>
          </w:p>
        </w:tc>
        <w:tc>
          <w:tcPr>
            <w:tcW w:w="410" w:type="dxa"/>
            <w:tcBorders>
              <w:top w:val="single" w:sz="4" w:space="0" w:color="auto"/>
              <w:left w:val="single" w:sz="4" w:space="0" w:color="auto"/>
              <w:bottom w:val="single" w:sz="4" w:space="0" w:color="auto"/>
              <w:right w:val="single" w:sz="4" w:space="0" w:color="auto"/>
            </w:tcBorders>
            <w:vAlign w:val="center"/>
          </w:tcPr>
          <w:p w:rsidR="0081699C" w:rsidRPr="00700BC8" w:rsidRDefault="0081699C" w:rsidP="0081699C">
            <w:pPr>
              <w:spacing w:after="0" w:line="240" w:lineRule="auto"/>
              <w:jc w:val="center"/>
              <w:rPr>
                <w:rFonts w:ascii="Times New Roman" w:hAnsi="Times New Roman"/>
                <w:sz w:val="20"/>
                <w:szCs w:val="20"/>
              </w:rPr>
            </w:pPr>
          </w:p>
        </w:tc>
        <w:tc>
          <w:tcPr>
            <w:tcW w:w="634" w:type="dxa"/>
            <w:tcBorders>
              <w:top w:val="single" w:sz="4" w:space="0" w:color="auto"/>
              <w:left w:val="single" w:sz="4" w:space="0" w:color="auto"/>
              <w:bottom w:val="single" w:sz="4" w:space="0" w:color="auto"/>
              <w:right w:val="single" w:sz="4" w:space="0" w:color="auto"/>
            </w:tcBorders>
            <w:vAlign w:val="center"/>
          </w:tcPr>
          <w:p w:rsidR="0081699C" w:rsidRPr="00700BC8" w:rsidRDefault="0081699C" w:rsidP="0081699C">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81699C" w:rsidRPr="00700BC8" w:rsidRDefault="0081699C" w:rsidP="0081699C">
            <w:pPr>
              <w:spacing w:after="0" w:line="240" w:lineRule="auto"/>
              <w:jc w:val="center"/>
              <w:rPr>
                <w:rFonts w:ascii="Times New Roman" w:hAnsi="Times New Roman"/>
                <w:sz w:val="20"/>
                <w:szCs w:val="20"/>
              </w:rPr>
            </w:pPr>
          </w:p>
        </w:tc>
        <w:tc>
          <w:tcPr>
            <w:tcW w:w="236" w:type="dxa"/>
            <w:tcBorders>
              <w:top w:val="single" w:sz="4" w:space="0" w:color="auto"/>
              <w:left w:val="single" w:sz="4" w:space="0" w:color="auto"/>
              <w:bottom w:val="single" w:sz="4" w:space="0" w:color="auto"/>
              <w:right w:val="single" w:sz="4" w:space="0" w:color="auto"/>
            </w:tcBorders>
            <w:vAlign w:val="center"/>
          </w:tcPr>
          <w:p w:rsidR="0081699C" w:rsidRPr="00700BC8" w:rsidRDefault="0081699C" w:rsidP="0081699C">
            <w:pPr>
              <w:spacing w:after="0" w:line="240" w:lineRule="auto"/>
              <w:jc w:val="center"/>
              <w:rPr>
                <w:rFonts w:ascii="Times New Roman" w:hAnsi="Times New Roman"/>
                <w:sz w:val="20"/>
                <w:szCs w:val="20"/>
              </w:rPr>
            </w:pPr>
          </w:p>
        </w:tc>
        <w:tc>
          <w:tcPr>
            <w:tcW w:w="1461" w:type="dxa"/>
            <w:gridSpan w:val="2"/>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right"/>
              <w:rPr>
                <w:rFonts w:ascii="Times New Roman" w:hAnsi="Times New Roman"/>
                <w:color w:val="FF0000"/>
                <w:sz w:val="20"/>
                <w:szCs w:val="20"/>
              </w:rPr>
            </w:pPr>
            <w:r w:rsidRPr="00700BC8">
              <w:rPr>
                <w:rFonts w:ascii="Times New Roman" w:hAnsi="Times New Roman"/>
                <w:color w:val="FF0000"/>
                <w:sz w:val="20"/>
                <w:szCs w:val="20"/>
              </w:rPr>
              <w:t>38 690 854,64</w:t>
            </w:r>
          </w:p>
        </w:tc>
        <w:tc>
          <w:tcPr>
            <w:tcW w:w="1224"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right"/>
              <w:rPr>
                <w:rFonts w:ascii="Times New Roman" w:hAnsi="Times New Roman"/>
                <w:color w:val="FF0000"/>
                <w:sz w:val="20"/>
                <w:szCs w:val="20"/>
              </w:rPr>
            </w:pPr>
            <w:r w:rsidRPr="00700BC8">
              <w:rPr>
                <w:rFonts w:ascii="Times New Roman" w:hAnsi="Times New Roman"/>
                <w:bCs/>
                <w:color w:val="FF0000"/>
                <w:sz w:val="20"/>
                <w:szCs w:val="20"/>
              </w:rPr>
              <w:t>37 367 000,00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right"/>
              <w:rPr>
                <w:rFonts w:ascii="Times New Roman" w:hAnsi="Times New Roman"/>
                <w:color w:val="FF0000"/>
                <w:sz w:val="20"/>
                <w:szCs w:val="20"/>
              </w:rPr>
            </w:pPr>
            <w:r w:rsidRPr="00700BC8">
              <w:rPr>
                <w:rFonts w:ascii="Times New Roman" w:hAnsi="Times New Roman"/>
                <w:color w:val="FF0000"/>
                <w:sz w:val="20"/>
                <w:szCs w:val="20"/>
              </w:rPr>
              <w:t>1 323 854,64</w:t>
            </w:r>
          </w:p>
        </w:tc>
        <w:tc>
          <w:tcPr>
            <w:tcW w:w="993" w:type="dxa"/>
            <w:tcBorders>
              <w:top w:val="single" w:sz="4" w:space="0" w:color="auto"/>
              <w:left w:val="single" w:sz="4" w:space="0" w:color="auto"/>
              <w:bottom w:val="single" w:sz="4" w:space="0" w:color="auto"/>
              <w:right w:val="single" w:sz="4" w:space="0" w:color="auto"/>
            </w:tcBorders>
            <w:vAlign w:val="center"/>
          </w:tcPr>
          <w:p w:rsidR="0081699C" w:rsidRPr="00700BC8" w:rsidRDefault="0081699C" w:rsidP="0081699C">
            <w:pPr>
              <w:spacing w:after="0" w:line="240" w:lineRule="auto"/>
              <w:jc w:val="right"/>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81699C" w:rsidRPr="00700BC8" w:rsidRDefault="0081699C" w:rsidP="0081699C">
            <w:pPr>
              <w:spacing w:after="0" w:line="240" w:lineRule="auto"/>
              <w:rPr>
                <w:rFonts w:ascii="Times New Roman" w:hAnsi="Times New Roman"/>
                <w:sz w:val="20"/>
                <w:szCs w:val="20"/>
              </w:rPr>
            </w:pPr>
          </w:p>
        </w:tc>
      </w:tr>
      <w:tr w:rsidR="0081699C" w:rsidRPr="00700BC8" w:rsidTr="0081699C">
        <w:trPr>
          <w:jc w:val="center"/>
        </w:trPr>
        <w:tc>
          <w:tcPr>
            <w:tcW w:w="421" w:type="dxa"/>
            <w:tcBorders>
              <w:top w:val="single" w:sz="4" w:space="0" w:color="auto"/>
              <w:left w:val="single" w:sz="4" w:space="0" w:color="auto"/>
              <w:bottom w:val="single" w:sz="4" w:space="0" w:color="auto"/>
              <w:right w:val="single" w:sz="4" w:space="0" w:color="auto"/>
            </w:tcBorders>
            <w:vAlign w:val="center"/>
          </w:tcPr>
          <w:p w:rsidR="0081699C" w:rsidRPr="00700BC8" w:rsidRDefault="0081699C" w:rsidP="0081699C">
            <w:pPr>
              <w:spacing w:after="0" w:line="240" w:lineRule="auto"/>
              <w:jc w:val="center"/>
              <w:rPr>
                <w:rFonts w:ascii="Times New Roman" w:hAnsi="Times New Roman"/>
                <w:sz w:val="20"/>
                <w:szCs w:val="20"/>
              </w:rPr>
            </w:pPr>
          </w:p>
        </w:tc>
        <w:tc>
          <w:tcPr>
            <w:tcW w:w="2414"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rPr>
                <w:rFonts w:ascii="Times New Roman" w:hAnsi="Times New Roman"/>
                <w:sz w:val="20"/>
                <w:szCs w:val="20"/>
              </w:rPr>
            </w:pPr>
            <w:r w:rsidRPr="00700BC8">
              <w:rPr>
                <w:rFonts w:ascii="Times New Roman" w:hAnsi="Times New Roman"/>
                <w:sz w:val="20"/>
                <w:szCs w:val="20"/>
              </w:rPr>
              <w:t>Освоено:</w:t>
            </w:r>
          </w:p>
        </w:tc>
        <w:tc>
          <w:tcPr>
            <w:tcW w:w="410" w:type="dxa"/>
            <w:tcBorders>
              <w:top w:val="single" w:sz="4" w:space="0" w:color="auto"/>
              <w:left w:val="single" w:sz="4" w:space="0" w:color="auto"/>
              <w:bottom w:val="single" w:sz="4" w:space="0" w:color="auto"/>
              <w:right w:val="single" w:sz="4" w:space="0" w:color="auto"/>
            </w:tcBorders>
            <w:vAlign w:val="center"/>
          </w:tcPr>
          <w:p w:rsidR="0081699C" w:rsidRPr="00700BC8" w:rsidRDefault="0081699C" w:rsidP="0081699C">
            <w:pPr>
              <w:spacing w:after="0" w:line="240" w:lineRule="auto"/>
              <w:jc w:val="center"/>
              <w:rPr>
                <w:rFonts w:ascii="Times New Roman" w:hAnsi="Times New Roman"/>
                <w:sz w:val="20"/>
                <w:szCs w:val="20"/>
              </w:rPr>
            </w:pPr>
          </w:p>
        </w:tc>
        <w:tc>
          <w:tcPr>
            <w:tcW w:w="634" w:type="dxa"/>
            <w:tcBorders>
              <w:top w:val="single" w:sz="4" w:space="0" w:color="auto"/>
              <w:left w:val="single" w:sz="4" w:space="0" w:color="auto"/>
              <w:bottom w:val="single" w:sz="4" w:space="0" w:color="auto"/>
              <w:right w:val="single" w:sz="4" w:space="0" w:color="auto"/>
            </w:tcBorders>
            <w:vAlign w:val="center"/>
          </w:tcPr>
          <w:p w:rsidR="0081699C" w:rsidRPr="00700BC8" w:rsidRDefault="0081699C" w:rsidP="0081699C">
            <w:pPr>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81699C" w:rsidRPr="00700BC8" w:rsidRDefault="0081699C" w:rsidP="0081699C">
            <w:pPr>
              <w:spacing w:after="0" w:line="240" w:lineRule="auto"/>
              <w:jc w:val="center"/>
              <w:rPr>
                <w:rFonts w:ascii="Times New Roman" w:hAnsi="Times New Roman"/>
                <w:sz w:val="20"/>
                <w:szCs w:val="20"/>
              </w:rPr>
            </w:pPr>
          </w:p>
        </w:tc>
        <w:tc>
          <w:tcPr>
            <w:tcW w:w="236" w:type="dxa"/>
            <w:tcBorders>
              <w:top w:val="single" w:sz="4" w:space="0" w:color="auto"/>
              <w:left w:val="single" w:sz="4" w:space="0" w:color="auto"/>
              <w:bottom w:val="single" w:sz="4" w:space="0" w:color="auto"/>
              <w:right w:val="single" w:sz="4" w:space="0" w:color="auto"/>
            </w:tcBorders>
            <w:vAlign w:val="center"/>
          </w:tcPr>
          <w:p w:rsidR="0081699C" w:rsidRPr="00700BC8" w:rsidRDefault="0081699C" w:rsidP="0081699C">
            <w:pPr>
              <w:spacing w:after="0" w:line="240" w:lineRule="auto"/>
              <w:jc w:val="center"/>
              <w:rPr>
                <w:rFonts w:ascii="Times New Roman" w:hAnsi="Times New Roman"/>
                <w:sz w:val="20"/>
                <w:szCs w:val="20"/>
              </w:rPr>
            </w:pPr>
          </w:p>
        </w:tc>
        <w:tc>
          <w:tcPr>
            <w:tcW w:w="1461" w:type="dxa"/>
            <w:gridSpan w:val="2"/>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right"/>
              <w:rPr>
                <w:rFonts w:ascii="Times New Roman" w:hAnsi="Times New Roman"/>
                <w:b/>
                <w:color w:val="FF0000"/>
                <w:sz w:val="20"/>
                <w:szCs w:val="20"/>
              </w:rPr>
            </w:pPr>
            <w:r w:rsidRPr="00700BC8">
              <w:rPr>
                <w:rFonts w:ascii="Times New Roman" w:hAnsi="Times New Roman"/>
                <w:b/>
                <w:color w:val="FF0000"/>
                <w:sz w:val="20"/>
                <w:szCs w:val="20"/>
              </w:rPr>
              <w:t>2 889 382,83</w:t>
            </w:r>
          </w:p>
        </w:tc>
        <w:tc>
          <w:tcPr>
            <w:tcW w:w="1224"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right"/>
              <w:rPr>
                <w:rFonts w:ascii="Times New Roman" w:hAnsi="Times New Roman"/>
                <w:b/>
                <w:bCs/>
                <w:color w:val="FF0000"/>
                <w:sz w:val="20"/>
                <w:szCs w:val="20"/>
              </w:rPr>
            </w:pPr>
            <w:r w:rsidRPr="00700BC8">
              <w:rPr>
                <w:rFonts w:ascii="Times New Roman" w:hAnsi="Times New Roman"/>
                <w:b/>
                <w:color w:val="FF0000"/>
                <w:sz w:val="20"/>
                <w:szCs w:val="20"/>
              </w:rPr>
              <w:t>2 860 489,00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right"/>
              <w:rPr>
                <w:rFonts w:ascii="Times New Roman" w:hAnsi="Times New Roman"/>
                <w:b/>
                <w:color w:val="FF0000"/>
                <w:sz w:val="20"/>
                <w:szCs w:val="20"/>
              </w:rPr>
            </w:pPr>
            <w:r w:rsidRPr="00700BC8">
              <w:rPr>
                <w:rFonts w:ascii="Times New Roman" w:hAnsi="Times New Roman"/>
                <w:b/>
                <w:color w:val="FF0000"/>
                <w:sz w:val="20"/>
                <w:szCs w:val="20"/>
              </w:rPr>
              <w:t>28 893,83</w:t>
            </w:r>
          </w:p>
        </w:tc>
        <w:tc>
          <w:tcPr>
            <w:tcW w:w="993" w:type="dxa"/>
            <w:tcBorders>
              <w:top w:val="single" w:sz="4" w:space="0" w:color="auto"/>
              <w:left w:val="single" w:sz="4" w:space="0" w:color="auto"/>
              <w:bottom w:val="single" w:sz="4" w:space="0" w:color="auto"/>
              <w:right w:val="single" w:sz="4" w:space="0" w:color="auto"/>
            </w:tcBorders>
            <w:vAlign w:val="center"/>
          </w:tcPr>
          <w:p w:rsidR="0081699C" w:rsidRPr="00700BC8" w:rsidRDefault="0081699C" w:rsidP="0081699C">
            <w:pPr>
              <w:spacing w:after="0" w:line="240" w:lineRule="auto"/>
              <w:jc w:val="right"/>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81699C" w:rsidRPr="00700BC8" w:rsidRDefault="0081699C" w:rsidP="0081699C">
            <w:pPr>
              <w:spacing w:after="0" w:line="240" w:lineRule="auto"/>
              <w:rPr>
                <w:rFonts w:ascii="Times New Roman" w:hAnsi="Times New Roman"/>
                <w:sz w:val="20"/>
                <w:szCs w:val="20"/>
              </w:rPr>
            </w:pPr>
          </w:p>
        </w:tc>
      </w:tr>
      <w:tr w:rsidR="0081699C" w:rsidRPr="00700BC8" w:rsidTr="0081699C">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center"/>
              <w:rPr>
                <w:rFonts w:ascii="Times New Roman" w:hAnsi="Times New Roman"/>
                <w:b/>
                <w:bCs/>
                <w:sz w:val="20"/>
                <w:szCs w:val="20"/>
              </w:rPr>
            </w:pPr>
            <w:r w:rsidRPr="00700BC8">
              <w:rPr>
                <w:rFonts w:ascii="Times New Roman" w:hAnsi="Times New Roman"/>
                <w:b/>
                <w:bCs/>
                <w:sz w:val="20"/>
                <w:szCs w:val="20"/>
              </w:rPr>
              <w:t>2</w:t>
            </w:r>
          </w:p>
        </w:tc>
        <w:tc>
          <w:tcPr>
            <w:tcW w:w="2414"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rPr>
                <w:rFonts w:ascii="Times New Roman" w:hAnsi="Times New Roman"/>
                <w:b/>
                <w:bCs/>
                <w:sz w:val="20"/>
                <w:szCs w:val="20"/>
              </w:rPr>
            </w:pPr>
            <w:r w:rsidRPr="00700BC8">
              <w:rPr>
                <w:rFonts w:ascii="Times New Roman" w:hAnsi="Times New Roman"/>
                <w:b/>
                <w:bCs/>
                <w:sz w:val="20"/>
                <w:szCs w:val="20"/>
              </w:rPr>
              <w:t>Содержание всего:</w:t>
            </w:r>
          </w:p>
        </w:tc>
        <w:tc>
          <w:tcPr>
            <w:tcW w:w="410"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center"/>
              <w:rPr>
                <w:rFonts w:ascii="Times New Roman" w:hAnsi="Times New Roman"/>
                <w:b/>
                <w:bCs/>
                <w:sz w:val="20"/>
                <w:szCs w:val="20"/>
              </w:rPr>
            </w:pPr>
            <w:r w:rsidRPr="00700BC8">
              <w:rPr>
                <w:rFonts w:ascii="Times New Roman" w:hAnsi="Times New Roman"/>
                <w:b/>
                <w:bCs/>
                <w:sz w:val="20"/>
                <w:szCs w:val="20"/>
              </w:rPr>
              <w:t>0,00</w:t>
            </w:r>
          </w:p>
        </w:tc>
        <w:tc>
          <w:tcPr>
            <w:tcW w:w="634"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center"/>
              <w:rPr>
                <w:rFonts w:ascii="Times New Roman" w:hAnsi="Times New Roman"/>
                <w:b/>
                <w:bCs/>
                <w:sz w:val="20"/>
                <w:szCs w:val="20"/>
              </w:rPr>
            </w:pPr>
            <w:r w:rsidRPr="00700BC8">
              <w:rPr>
                <w:rFonts w:ascii="Times New Roman" w:hAnsi="Times New Roman"/>
                <w:b/>
                <w:bCs/>
                <w:sz w:val="20"/>
                <w:szCs w:val="20"/>
              </w:rPr>
              <w:t>0,00</w:t>
            </w:r>
          </w:p>
        </w:tc>
        <w:tc>
          <w:tcPr>
            <w:tcW w:w="425"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center"/>
              <w:rPr>
                <w:rFonts w:ascii="Times New Roman" w:hAnsi="Times New Roman"/>
                <w:b/>
                <w:bCs/>
                <w:sz w:val="20"/>
                <w:szCs w:val="20"/>
              </w:rPr>
            </w:pPr>
            <w:r w:rsidRPr="00700BC8">
              <w:rPr>
                <w:rFonts w:ascii="Times New Roman" w:hAnsi="Times New Roman"/>
                <w:b/>
                <w:bCs/>
                <w:sz w:val="20"/>
                <w:szCs w:val="20"/>
              </w:rPr>
              <w:t>0,00</w:t>
            </w:r>
          </w:p>
        </w:tc>
        <w:tc>
          <w:tcPr>
            <w:tcW w:w="236"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center"/>
              <w:rPr>
                <w:rFonts w:ascii="Times New Roman" w:hAnsi="Times New Roman"/>
                <w:b/>
                <w:bCs/>
                <w:sz w:val="20"/>
                <w:szCs w:val="20"/>
              </w:rPr>
            </w:pPr>
            <w:r w:rsidRPr="00700BC8">
              <w:rPr>
                <w:rFonts w:ascii="Times New Roman" w:hAnsi="Times New Roman"/>
                <w:b/>
                <w:bCs/>
                <w:sz w:val="20"/>
                <w:szCs w:val="20"/>
              </w:rPr>
              <w:t>0</w:t>
            </w:r>
          </w:p>
        </w:tc>
        <w:tc>
          <w:tcPr>
            <w:tcW w:w="1461" w:type="dxa"/>
            <w:gridSpan w:val="2"/>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right"/>
              <w:rPr>
                <w:rFonts w:ascii="Times New Roman" w:hAnsi="Times New Roman"/>
                <w:b/>
                <w:bCs/>
                <w:sz w:val="20"/>
                <w:szCs w:val="20"/>
              </w:rPr>
            </w:pPr>
            <w:r w:rsidRPr="00700BC8">
              <w:rPr>
                <w:rFonts w:ascii="Times New Roman" w:hAnsi="Times New Roman"/>
                <w:b/>
                <w:bCs/>
                <w:sz w:val="20"/>
                <w:szCs w:val="20"/>
              </w:rPr>
              <w:t>4 685 145,36</w:t>
            </w:r>
          </w:p>
        </w:tc>
        <w:tc>
          <w:tcPr>
            <w:tcW w:w="1224"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right"/>
              <w:rPr>
                <w:rFonts w:ascii="Times New Roman" w:hAnsi="Times New Roman"/>
                <w:b/>
                <w:bCs/>
                <w:sz w:val="20"/>
                <w:szCs w:val="20"/>
              </w:rPr>
            </w:pPr>
            <w:r w:rsidRPr="00700BC8">
              <w:rPr>
                <w:rFonts w:ascii="Times New Roman" w:hAnsi="Times New Roman"/>
                <w:b/>
                <w:bCs/>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right"/>
              <w:rPr>
                <w:rFonts w:ascii="Times New Roman" w:hAnsi="Times New Roman"/>
                <w:b/>
                <w:bCs/>
                <w:sz w:val="20"/>
                <w:szCs w:val="20"/>
              </w:rPr>
            </w:pPr>
            <w:r w:rsidRPr="00700BC8">
              <w:rPr>
                <w:rFonts w:ascii="Times New Roman" w:hAnsi="Times New Roman"/>
                <w:b/>
                <w:bCs/>
                <w:color w:val="FF0000"/>
                <w:sz w:val="20"/>
                <w:szCs w:val="20"/>
              </w:rPr>
              <w:t>4 685 145,36</w:t>
            </w:r>
          </w:p>
        </w:tc>
        <w:tc>
          <w:tcPr>
            <w:tcW w:w="993"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right"/>
              <w:rPr>
                <w:rFonts w:ascii="Times New Roman" w:hAnsi="Times New Roman"/>
                <w:b/>
                <w:bCs/>
                <w:sz w:val="20"/>
                <w:szCs w:val="20"/>
              </w:rPr>
            </w:pPr>
            <w:r w:rsidRPr="00700BC8">
              <w:rPr>
                <w:rFonts w:ascii="Times New Roman" w:hAnsi="Times New Roman"/>
                <w:b/>
                <w:bCs/>
                <w:sz w:val="20"/>
                <w:szCs w:val="20"/>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right"/>
              <w:rPr>
                <w:rFonts w:ascii="Times New Roman" w:hAnsi="Times New Roman"/>
                <w:b/>
                <w:bCs/>
                <w:sz w:val="20"/>
                <w:szCs w:val="20"/>
              </w:rPr>
            </w:pPr>
            <w:r w:rsidRPr="00700BC8">
              <w:rPr>
                <w:rFonts w:ascii="Times New Roman" w:hAnsi="Times New Roman"/>
                <w:b/>
                <w:bCs/>
                <w:sz w:val="20"/>
                <w:szCs w:val="20"/>
              </w:rPr>
              <w:t>0,00</w:t>
            </w:r>
          </w:p>
        </w:tc>
      </w:tr>
      <w:tr w:rsidR="0081699C" w:rsidRPr="00700BC8" w:rsidTr="0081699C">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center"/>
              <w:rPr>
                <w:rFonts w:ascii="Times New Roman" w:hAnsi="Times New Roman"/>
                <w:sz w:val="20"/>
                <w:szCs w:val="20"/>
              </w:rPr>
            </w:pPr>
            <w:r w:rsidRPr="00700BC8">
              <w:rPr>
                <w:rFonts w:ascii="Times New Roman" w:hAnsi="Times New Roman"/>
                <w:sz w:val="20"/>
                <w:szCs w:val="20"/>
              </w:rPr>
              <w:t>2.1.</w:t>
            </w:r>
          </w:p>
        </w:tc>
        <w:tc>
          <w:tcPr>
            <w:tcW w:w="2414"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rPr>
                <w:rFonts w:ascii="Times New Roman" w:hAnsi="Times New Roman"/>
                <w:sz w:val="20"/>
                <w:szCs w:val="20"/>
              </w:rPr>
            </w:pPr>
            <w:r w:rsidRPr="00700BC8">
              <w:rPr>
                <w:rFonts w:ascii="Times New Roman" w:hAnsi="Times New Roman"/>
                <w:sz w:val="20"/>
                <w:szCs w:val="20"/>
              </w:rPr>
              <w:t>Содержание автомобильных дорог</w:t>
            </w:r>
          </w:p>
        </w:tc>
        <w:tc>
          <w:tcPr>
            <w:tcW w:w="410"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center"/>
              <w:rPr>
                <w:rFonts w:ascii="Times New Roman" w:hAnsi="Times New Roman"/>
                <w:sz w:val="20"/>
                <w:szCs w:val="20"/>
              </w:rPr>
            </w:pPr>
            <w:r w:rsidRPr="00700BC8">
              <w:rPr>
                <w:rFonts w:ascii="Times New Roman" w:hAnsi="Times New Roman"/>
                <w:sz w:val="20"/>
                <w:szCs w:val="20"/>
              </w:rPr>
              <w:t> </w:t>
            </w:r>
          </w:p>
        </w:tc>
        <w:tc>
          <w:tcPr>
            <w:tcW w:w="634"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center"/>
              <w:rPr>
                <w:rFonts w:ascii="Times New Roman" w:hAnsi="Times New Roman"/>
                <w:sz w:val="20"/>
                <w:szCs w:val="20"/>
              </w:rPr>
            </w:pPr>
            <w:r w:rsidRPr="00700BC8">
              <w:rPr>
                <w:rFonts w:ascii="Times New Roman" w:hAnsi="Times New Roman"/>
                <w:sz w:val="20"/>
                <w:szCs w:val="20"/>
              </w:rPr>
              <w:t> </w:t>
            </w:r>
          </w:p>
        </w:tc>
        <w:tc>
          <w:tcPr>
            <w:tcW w:w="425"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center"/>
              <w:rPr>
                <w:rFonts w:ascii="Times New Roman" w:hAnsi="Times New Roman"/>
                <w:sz w:val="20"/>
                <w:szCs w:val="20"/>
              </w:rPr>
            </w:pPr>
            <w:r w:rsidRPr="00700BC8">
              <w:rPr>
                <w:rFonts w:ascii="Times New Roman" w:hAnsi="Times New Roman"/>
                <w:sz w:val="20"/>
                <w:szCs w:val="20"/>
              </w:rPr>
              <w:t> </w:t>
            </w:r>
          </w:p>
        </w:tc>
        <w:tc>
          <w:tcPr>
            <w:tcW w:w="236"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center"/>
              <w:rPr>
                <w:rFonts w:ascii="Times New Roman" w:hAnsi="Times New Roman"/>
                <w:sz w:val="20"/>
                <w:szCs w:val="20"/>
              </w:rPr>
            </w:pPr>
            <w:r w:rsidRPr="00700BC8">
              <w:rPr>
                <w:rFonts w:ascii="Times New Roman" w:hAnsi="Times New Roman"/>
                <w:sz w:val="20"/>
                <w:szCs w:val="20"/>
              </w:rPr>
              <w:t> </w:t>
            </w:r>
          </w:p>
        </w:tc>
        <w:tc>
          <w:tcPr>
            <w:tcW w:w="1461" w:type="dxa"/>
            <w:gridSpan w:val="2"/>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right"/>
              <w:rPr>
                <w:rFonts w:ascii="Times New Roman" w:hAnsi="Times New Roman"/>
                <w:sz w:val="20"/>
                <w:szCs w:val="20"/>
              </w:rPr>
            </w:pPr>
            <w:r w:rsidRPr="00700BC8">
              <w:rPr>
                <w:rFonts w:ascii="Times New Roman" w:hAnsi="Times New Roman"/>
                <w:sz w:val="20"/>
                <w:szCs w:val="20"/>
              </w:rPr>
              <w:t>4 685 145,36</w:t>
            </w:r>
          </w:p>
        </w:tc>
        <w:tc>
          <w:tcPr>
            <w:tcW w:w="1224"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right"/>
              <w:rPr>
                <w:rFonts w:ascii="Times New Roman" w:hAnsi="Times New Roman"/>
                <w:sz w:val="20"/>
                <w:szCs w:val="20"/>
              </w:rPr>
            </w:pPr>
            <w:r w:rsidRPr="00700BC8">
              <w:rPr>
                <w:rFonts w:ascii="Times New Roman" w:hAnsi="Times New Roman"/>
                <w:sz w:val="20"/>
                <w:szCs w:val="20"/>
              </w:rPr>
              <w:t> </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right"/>
              <w:rPr>
                <w:rFonts w:ascii="Times New Roman" w:hAnsi="Times New Roman"/>
                <w:sz w:val="20"/>
                <w:szCs w:val="20"/>
              </w:rPr>
            </w:pPr>
            <w:r w:rsidRPr="00700BC8">
              <w:rPr>
                <w:rFonts w:ascii="Times New Roman" w:hAnsi="Times New Roman"/>
                <w:sz w:val="20"/>
                <w:szCs w:val="20"/>
              </w:rPr>
              <w:t>4 685 145,36</w:t>
            </w:r>
          </w:p>
        </w:tc>
        <w:tc>
          <w:tcPr>
            <w:tcW w:w="993"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right"/>
              <w:rPr>
                <w:rFonts w:ascii="Times New Roman" w:hAnsi="Times New Roman"/>
                <w:sz w:val="20"/>
                <w:szCs w:val="20"/>
              </w:rPr>
            </w:pPr>
            <w:r w:rsidRPr="00700BC8">
              <w:rPr>
                <w:rFonts w:ascii="Times New Roman" w:hAnsi="Times New Roman"/>
                <w:sz w:val="20"/>
                <w:szCs w:val="20"/>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right"/>
              <w:rPr>
                <w:rFonts w:ascii="Times New Roman" w:hAnsi="Times New Roman"/>
                <w:sz w:val="20"/>
                <w:szCs w:val="20"/>
              </w:rPr>
            </w:pPr>
            <w:r w:rsidRPr="00700BC8">
              <w:rPr>
                <w:rFonts w:ascii="Times New Roman" w:hAnsi="Times New Roman"/>
                <w:sz w:val="20"/>
                <w:szCs w:val="20"/>
              </w:rPr>
              <w:t>0,00</w:t>
            </w:r>
          </w:p>
        </w:tc>
      </w:tr>
      <w:tr w:rsidR="0081699C" w:rsidRPr="00700BC8" w:rsidTr="0081699C">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center"/>
              <w:rPr>
                <w:rFonts w:ascii="Times New Roman" w:hAnsi="Times New Roman"/>
                <w:b/>
                <w:bCs/>
                <w:sz w:val="20"/>
                <w:szCs w:val="20"/>
              </w:rPr>
            </w:pPr>
            <w:r w:rsidRPr="00700BC8">
              <w:rPr>
                <w:rFonts w:ascii="Times New Roman" w:hAnsi="Times New Roman"/>
                <w:b/>
                <w:bCs/>
                <w:sz w:val="20"/>
                <w:szCs w:val="20"/>
              </w:rPr>
              <w:t>3.</w:t>
            </w:r>
          </w:p>
        </w:tc>
        <w:tc>
          <w:tcPr>
            <w:tcW w:w="2414"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rPr>
                <w:rFonts w:ascii="Times New Roman" w:hAnsi="Times New Roman"/>
                <w:b/>
                <w:bCs/>
                <w:sz w:val="20"/>
                <w:szCs w:val="20"/>
              </w:rPr>
            </w:pPr>
            <w:r w:rsidRPr="00700BC8">
              <w:rPr>
                <w:rFonts w:ascii="Times New Roman" w:hAnsi="Times New Roman"/>
                <w:b/>
                <w:bCs/>
                <w:sz w:val="20"/>
                <w:szCs w:val="20"/>
              </w:rPr>
              <w:t>Резерв</w:t>
            </w:r>
          </w:p>
        </w:tc>
        <w:tc>
          <w:tcPr>
            <w:tcW w:w="410"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center"/>
              <w:rPr>
                <w:rFonts w:ascii="Times New Roman" w:hAnsi="Times New Roman"/>
                <w:b/>
                <w:bCs/>
                <w:sz w:val="20"/>
                <w:szCs w:val="20"/>
              </w:rPr>
            </w:pPr>
            <w:r w:rsidRPr="00700BC8">
              <w:rPr>
                <w:rFonts w:ascii="Times New Roman" w:hAnsi="Times New Roman"/>
                <w:b/>
                <w:bCs/>
                <w:sz w:val="20"/>
                <w:szCs w:val="20"/>
              </w:rPr>
              <w:t>0,00</w:t>
            </w:r>
          </w:p>
        </w:tc>
        <w:tc>
          <w:tcPr>
            <w:tcW w:w="634"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center"/>
              <w:rPr>
                <w:rFonts w:ascii="Times New Roman" w:hAnsi="Times New Roman"/>
                <w:b/>
                <w:bCs/>
                <w:sz w:val="20"/>
                <w:szCs w:val="20"/>
              </w:rPr>
            </w:pPr>
            <w:r w:rsidRPr="00700BC8">
              <w:rPr>
                <w:rFonts w:ascii="Times New Roman" w:hAnsi="Times New Roman"/>
                <w:b/>
                <w:bCs/>
                <w:sz w:val="20"/>
                <w:szCs w:val="20"/>
              </w:rPr>
              <w:t>0,00</w:t>
            </w:r>
          </w:p>
        </w:tc>
        <w:tc>
          <w:tcPr>
            <w:tcW w:w="425"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center"/>
              <w:rPr>
                <w:rFonts w:ascii="Times New Roman" w:hAnsi="Times New Roman"/>
                <w:b/>
                <w:bCs/>
                <w:sz w:val="20"/>
                <w:szCs w:val="20"/>
              </w:rPr>
            </w:pPr>
            <w:r w:rsidRPr="00700BC8">
              <w:rPr>
                <w:rFonts w:ascii="Times New Roman" w:hAnsi="Times New Roman"/>
                <w:b/>
                <w:bCs/>
                <w:sz w:val="20"/>
                <w:szCs w:val="20"/>
              </w:rPr>
              <w:t>0,00</w:t>
            </w:r>
          </w:p>
        </w:tc>
        <w:tc>
          <w:tcPr>
            <w:tcW w:w="236"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center"/>
              <w:rPr>
                <w:rFonts w:ascii="Times New Roman" w:hAnsi="Times New Roman"/>
                <w:b/>
                <w:bCs/>
                <w:sz w:val="20"/>
                <w:szCs w:val="20"/>
              </w:rPr>
            </w:pPr>
            <w:r w:rsidRPr="00700BC8">
              <w:rPr>
                <w:rFonts w:ascii="Times New Roman" w:hAnsi="Times New Roman"/>
                <w:b/>
                <w:bCs/>
                <w:sz w:val="20"/>
                <w:szCs w:val="20"/>
              </w:rPr>
              <w:t>0</w:t>
            </w:r>
          </w:p>
        </w:tc>
        <w:tc>
          <w:tcPr>
            <w:tcW w:w="1461" w:type="dxa"/>
            <w:gridSpan w:val="2"/>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right"/>
              <w:rPr>
                <w:rFonts w:ascii="Times New Roman" w:hAnsi="Times New Roman"/>
                <w:b/>
                <w:bCs/>
                <w:sz w:val="20"/>
                <w:szCs w:val="20"/>
              </w:rPr>
            </w:pPr>
            <w:r w:rsidRPr="00700BC8">
              <w:rPr>
                <w:rFonts w:ascii="Times New Roman" w:hAnsi="Times New Roman"/>
                <w:b/>
                <w:bCs/>
                <w:sz w:val="20"/>
                <w:szCs w:val="20"/>
              </w:rPr>
              <w:t>0,00</w:t>
            </w:r>
          </w:p>
        </w:tc>
        <w:tc>
          <w:tcPr>
            <w:tcW w:w="1224"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right"/>
              <w:rPr>
                <w:rFonts w:ascii="Times New Roman" w:hAnsi="Times New Roman"/>
                <w:b/>
                <w:bCs/>
                <w:sz w:val="20"/>
                <w:szCs w:val="20"/>
              </w:rPr>
            </w:pPr>
            <w:r w:rsidRPr="00700BC8">
              <w:rPr>
                <w:rFonts w:ascii="Times New Roman" w:hAnsi="Times New Roman"/>
                <w:b/>
                <w:bCs/>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right"/>
              <w:rPr>
                <w:rFonts w:ascii="Times New Roman" w:hAnsi="Times New Roman"/>
                <w:b/>
                <w:bCs/>
                <w:sz w:val="20"/>
                <w:szCs w:val="20"/>
              </w:rPr>
            </w:pPr>
            <w:r w:rsidRPr="00700BC8">
              <w:rPr>
                <w:rFonts w:ascii="Times New Roman" w:hAnsi="Times New Roman"/>
                <w:b/>
                <w:bCs/>
                <w:sz w:val="20"/>
                <w:szCs w:val="20"/>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right"/>
              <w:rPr>
                <w:rFonts w:ascii="Times New Roman" w:hAnsi="Times New Roman"/>
                <w:b/>
                <w:bCs/>
                <w:sz w:val="20"/>
                <w:szCs w:val="20"/>
              </w:rPr>
            </w:pPr>
            <w:r w:rsidRPr="00700BC8">
              <w:rPr>
                <w:rFonts w:ascii="Times New Roman" w:hAnsi="Times New Roman"/>
                <w:b/>
                <w:bCs/>
                <w:sz w:val="20"/>
                <w:szCs w:val="20"/>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right"/>
              <w:rPr>
                <w:rFonts w:ascii="Times New Roman" w:hAnsi="Times New Roman"/>
                <w:b/>
                <w:bCs/>
                <w:sz w:val="20"/>
                <w:szCs w:val="20"/>
              </w:rPr>
            </w:pPr>
            <w:r w:rsidRPr="00700BC8">
              <w:rPr>
                <w:rFonts w:ascii="Times New Roman" w:hAnsi="Times New Roman"/>
                <w:b/>
                <w:bCs/>
                <w:sz w:val="20"/>
                <w:szCs w:val="20"/>
              </w:rPr>
              <w:t>0,00</w:t>
            </w:r>
          </w:p>
        </w:tc>
      </w:tr>
      <w:tr w:rsidR="0081699C" w:rsidRPr="00700BC8" w:rsidTr="0081699C">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center"/>
              <w:rPr>
                <w:rFonts w:ascii="Times New Roman" w:hAnsi="Times New Roman"/>
                <w:b/>
                <w:bCs/>
                <w:sz w:val="20"/>
                <w:szCs w:val="20"/>
              </w:rPr>
            </w:pPr>
            <w:r w:rsidRPr="00700BC8">
              <w:rPr>
                <w:rFonts w:ascii="Times New Roman" w:hAnsi="Times New Roman"/>
                <w:b/>
                <w:bCs/>
                <w:sz w:val="20"/>
                <w:szCs w:val="20"/>
              </w:rPr>
              <w:t> </w:t>
            </w:r>
          </w:p>
        </w:tc>
        <w:tc>
          <w:tcPr>
            <w:tcW w:w="2414"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rPr>
                <w:rFonts w:ascii="Times New Roman" w:hAnsi="Times New Roman"/>
                <w:b/>
                <w:bCs/>
                <w:sz w:val="20"/>
                <w:szCs w:val="20"/>
              </w:rPr>
            </w:pPr>
            <w:r w:rsidRPr="00700BC8">
              <w:rPr>
                <w:rFonts w:ascii="Times New Roman" w:hAnsi="Times New Roman"/>
                <w:b/>
                <w:bCs/>
                <w:sz w:val="20"/>
                <w:szCs w:val="20"/>
              </w:rPr>
              <w:t>Всего:</w:t>
            </w:r>
          </w:p>
        </w:tc>
        <w:tc>
          <w:tcPr>
            <w:tcW w:w="410"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center"/>
              <w:rPr>
                <w:rFonts w:ascii="Times New Roman" w:hAnsi="Times New Roman"/>
                <w:b/>
                <w:bCs/>
                <w:sz w:val="20"/>
                <w:szCs w:val="20"/>
              </w:rPr>
            </w:pPr>
            <w:r w:rsidRPr="00700BC8">
              <w:rPr>
                <w:rFonts w:ascii="Times New Roman" w:hAnsi="Times New Roman"/>
                <w:b/>
                <w:bCs/>
                <w:sz w:val="20"/>
                <w:szCs w:val="20"/>
              </w:rPr>
              <w:t>3,60</w:t>
            </w:r>
          </w:p>
        </w:tc>
        <w:tc>
          <w:tcPr>
            <w:tcW w:w="634"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center"/>
              <w:rPr>
                <w:rFonts w:ascii="Times New Roman" w:hAnsi="Times New Roman"/>
                <w:b/>
                <w:bCs/>
                <w:sz w:val="20"/>
                <w:szCs w:val="20"/>
              </w:rPr>
            </w:pPr>
            <w:r w:rsidRPr="00700BC8">
              <w:rPr>
                <w:rFonts w:ascii="Times New Roman" w:hAnsi="Times New Roman"/>
                <w:b/>
                <w:bCs/>
                <w:sz w:val="20"/>
                <w:szCs w:val="20"/>
              </w:rPr>
              <w:t>159 298,00</w:t>
            </w:r>
          </w:p>
        </w:tc>
        <w:tc>
          <w:tcPr>
            <w:tcW w:w="425"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center"/>
              <w:rPr>
                <w:rFonts w:ascii="Times New Roman" w:hAnsi="Times New Roman"/>
                <w:b/>
                <w:bCs/>
                <w:sz w:val="20"/>
                <w:szCs w:val="20"/>
              </w:rPr>
            </w:pPr>
            <w:r w:rsidRPr="00700BC8">
              <w:rPr>
                <w:rFonts w:ascii="Times New Roman" w:hAnsi="Times New Roman"/>
                <w:b/>
                <w:bCs/>
                <w:sz w:val="20"/>
                <w:szCs w:val="20"/>
              </w:rPr>
              <w:t>0,00</w:t>
            </w:r>
          </w:p>
        </w:tc>
        <w:tc>
          <w:tcPr>
            <w:tcW w:w="236"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center"/>
              <w:rPr>
                <w:rFonts w:ascii="Times New Roman" w:hAnsi="Times New Roman"/>
                <w:b/>
                <w:bCs/>
                <w:sz w:val="20"/>
                <w:szCs w:val="20"/>
              </w:rPr>
            </w:pPr>
            <w:r w:rsidRPr="00700BC8">
              <w:rPr>
                <w:rFonts w:ascii="Times New Roman" w:hAnsi="Times New Roman"/>
                <w:b/>
                <w:bCs/>
                <w:sz w:val="20"/>
                <w:szCs w:val="20"/>
              </w:rPr>
              <w:t>0</w:t>
            </w:r>
          </w:p>
        </w:tc>
        <w:tc>
          <w:tcPr>
            <w:tcW w:w="1461" w:type="dxa"/>
            <w:gridSpan w:val="2"/>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right"/>
              <w:rPr>
                <w:rFonts w:ascii="Times New Roman" w:hAnsi="Times New Roman"/>
                <w:b/>
                <w:bCs/>
                <w:sz w:val="20"/>
                <w:szCs w:val="20"/>
              </w:rPr>
            </w:pPr>
            <w:r w:rsidRPr="00700BC8">
              <w:rPr>
                <w:rFonts w:ascii="Times New Roman" w:hAnsi="Times New Roman"/>
                <w:b/>
                <w:bCs/>
                <w:sz w:val="20"/>
                <w:szCs w:val="20"/>
              </w:rPr>
              <w:t>43 376 000,00</w:t>
            </w:r>
          </w:p>
        </w:tc>
        <w:tc>
          <w:tcPr>
            <w:tcW w:w="1224"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right"/>
              <w:rPr>
                <w:rFonts w:ascii="Times New Roman" w:hAnsi="Times New Roman"/>
                <w:b/>
                <w:bCs/>
                <w:sz w:val="20"/>
                <w:szCs w:val="20"/>
              </w:rPr>
            </w:pPr>
            <w:r w:rsidRPr="00700BC8">
              <w:rPr>
                <w:rFonts w:ascii="Times New Roman" w:hAnsi="Times New Roman"/>
                <w:b/>
                <w:bCs/>
                <w:sz w:val="20"/>
                <w:szCs w:val="20"/>
              </w:rPr>
              <w:t>37 367 000,00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right"/>
              <w:rPr>
                <w:rFonts w:ascii="Times New Roman" w:hAnsi="Times New Roman"/>
                <w:b/>
                <w:bCs/>
                <w:sz w:val="20"/>
                <w:szCs w:val="20"/>
              </w:rPr>
            </w:pPr>
            <w:r w:rsidRPr="00700BC8">
              <w:rPr>
                <w:rFonts w:ascii="Times New Roman" w:hAnsi="Times New Roman"/>
                <w:b/>
                <w:bCs/>
                <w:color w:val="FF0000"/>
                <w:sz w:val="20"/>
                <w:szCs w:val="20"/>
              </w:rPr>
              <w:t>6 009 000,00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right"/>
              <w:rPr>
                <w:rFonts w:ascii="Times New Roman" w:hAnsi="Times New Roman"/>
                <w:b/>
                <w:bCs/>
                <w:sz w:val="20"/>
                <w:szCs w:val="20"/>
              </w:rPr>
            </w:pPr>
            <w:r w:rsidRPr="00700BC8">
              <w:rPr>
                <w:rFonts w:ascii="Times New Roman" w:hAnsi="Times New Roman"/>
                <w:b/>
                <w:bCs/>
                <w:color w:val="FF0000"/>
                <w:sz w:val="20"/>
                <w:szCs w:val="20"/>
              </w:rPr>
              <w:t>13 868 305,00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81699C" w:rsidRPr="00700BC8" w:rsidRDefault="0081699C" w:rsidP="0081699C">
            <w:pPr>
              <w:spacing w:after="0" w:line="240" w:lineRule="auto"/>
              <w:jc w:val="right"/>
              <w:rPr>
                <w:rFonts w:ascii="Times New Roman" w:hAnsi="Times New Roman"/>
                <w:b/>
                <w:bCs/>
                <w:sz w:val="20"/>
                <w:szCs w:val="20"/>
              </w:rPr>
            </w:pPr>
            <w:r w:rsidRPr="00700BC8">
              <w:rPr>
                <w:rFonts w:ascii="Times New Roman" w:hAnsi="Times New Roman"/>
                <w:b/>
                <w:bCs/>
                <w:sz w:val="20"/>
                <w:szCs w:val="20"/>
              </w:rPr>
              <w:t>23 498 695,00</w:t>
            </w:r>
          </w:p>
        </w:tc>
      </w:tr>
    </w:tbl>
    <w:p w:rsidR="00FB4B23" w:rsidRPr="0076338C" w:rsidRDefault="00FB4B23">
      <w:pPr>
        <w:rPr>
          <w:rFonts w:ascii="Times New Roman" w:hAnsi="Times New Roman"/>
          <w:sz w:val="24"/>
          <w:szCs w:val="24"/>
        </w:rPr>
      </w:pPr>
    </w:p>
    <w:p w:rsidR="00FB4B23" w:rsidRPr="0076338C" w:rsidRDefault="00FB4B23">
      <w:pPr>
        <w:rPr>
          <w:rFonts w:ascii="Times New Roman" w:hAnsi="Times New Roman"/>
          <w:sz w:val="24"/>
          <w:szCs w:val="24"/>
        </w:rPr>
      </w:pPr>
    </w:p>
    <w:p w:rsidR="0081699C" w:rsidRPr="0076338C" w:rsidRDefault="0081699C" w:rsidP="0081699C">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КУРГАНСКАЯ ОБЛАСТЬ</w:t>
      </w:r>
    </w:p>
    <w:p w:rsidR="0081699C" w:rsidRPr="0076338C" w:rsidRDefault="0081699C" w:rsidP="0081699C">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ЗВЕРИНОГОЛОВСКИЙ МУНИЦИПАЛЬНЫЙ ОКРУГ КУРГАНСКОЙ ОБЛАСТИ</w:t>
      </w:r>
    </w:p>
    <w:p w:rsidR="0081699C" w:rsidRPr="0076338C" w:rsidRDefault="0081699C" w:rsidP="0081699C">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ДУМА ЗВЕРИНОГОЛОВСКОГО МУНИЦИПАЛЬНОГО ОКРУГА</w:t>
      </w:r>
    </w:p>
    <w:p w:rsidR="0081699C" w:rsidRPr="0076338C" w:rsidRDefault="00700BC8" w:rsidP="00700BC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КУРГАНСКОЙ ОБЛАСТИ</w:t>
      </w:r>
    </w:p>
    <w:p w:rsidR="0081699C" w:rsidRPr="0076338C" w:rsidRDefault="0081699C" w:rsidP="0081699C">
      <w:pPr>
        <w:spacing w:before="100" w:beforeAutospacing="1" w:after="100" w:afterAutospacing="1"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РЕШЕНИЕ</w:t>
      </w:r>
    </w:p>
    <w:p w:rsidR="0081699C" w:rsidRPr="0076338C" w:rsidRDefault="0081699C" w:rsidP="0081699C">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от «27» апреля 2023 года №178</w:t>
      </w:r>
    </w:p>
    <w:p w:rsidR="0081699C" w:rsidRPr="0076338C" w:rsidRDefault="0081699C" w:rsidP="0081699C">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село Звериноголовское</w:t>
      </w:r>
    </w:p>
    <w:p w:rsidR="0081699C" w:rsidRPr="0076338C" w:rsidRDefault="0081699C" w:rsidP="0081699C">
      <w:pPr>
        <w:spacing w:after="0" w:line="240" w:lineRule="auto"/>
        <w:rPr>
          <w:rFonts w:ascii="Times New Roman" w:eastAsia="Times New Roman" w:hAnsi="Times New Roman"/>
          <w:sz w:val="24"/>
          <w:szCs w:val="24"/>
          <w:lang w:eastAsia="ru-RU"/>
        </w:rPr>
      </w:pPr>
    </w:p>
    <w:p w:rsidR="0081699C" w:rsidRPr="0076338C" w:rsidRDefault="0081699C" w:rsidP="0081699C">
      <w:pPr>
        <w:spacing w:after="0" w:line="240" w:lineRule="auto"/>
        <w:jc w:val="center"/>
        <w:outlineLvl w:val="0"/>
        <w:rPr>
          <w:rFonts w:ascii="Times New Roman" w:eastAsia="Times New Roman" w:hAnsi="Times New Roman"/>
          <w:b/>
          <w:sz w:val="24"/>
          <w:szCs w:val="24"/>
          <w:lang w:eastAsia="ru-RU"/>
        </w:rPr>
      </w:pPr>
      <w:r w:rsidRPr="0076338C">
        <w:rPr>
          <w:rFonts w:ascii="Times New Roman" w:eastAsia="Times New Roman" w:hAnsi="Times New Roman"/>
          <w:b/>
          <w:sz w:val="24"/>
          <w:szCs w:val="24"/>
          <w:lang w:eastAsia="ru-RU"/>
        </w:rPr>
        <w:t>Об утверждении Перечня индикаторов риска нарушения обязательных требований при осуществлении муниципального земельного контроля на территории Звериноголовского муниципального округа Курганской области</w:t>
      </w:r>
    </w:p>
    <w:p w:rsidR="0081699C" w:rsidRPr="0076338C" w:rsidRDefault="0081699C" w:rsidP="0081699C">
      <w:pPr>
        <w:spacing w:after="0" w:line="240" w:lineRule="auto"/>
        <w:outlineLvl w:val="0"/>
        <w:rPr>
          <w:rFonts w:ascii="Times New Roman" w:eastAsia="Times New Roman" w:hAnsi="Times New Roman"/>
          <w:sz w:val="24"/>
          <w:szCs w:val="24"/>
          <w:lang w:eastAsia="ru-RU"/>
        </w:rPr>
      </w:pPr>
    </w:p>
    <w:p w:rsidR="0081699C" w:rsidRPr="0076338C" w:rsidRDefault="0081699C" w:rsidP="00700BC8">
      <w:pPr>
        <w:spacing w:after="0" w:line="276"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В соответствии с Земельным кодексом Российской Федерации, Федеральным </w:t>
      </w:r>
      <w:hyperlink r:id="rId10" w:history="1">
        <w:r w:rsidRPr="0076338C">
          <w:rPr>
            <w:rFonts w:ascii="Times New Roman" w:eastAsia="Times New Roman" w:hAnsi="Times New Roman"/>
            <w:sz w:val="24"/>
            <w:szCs w:val="24"/>
            <w:lang w:eastAsia="ru-RU"/>
          </w:rPr>
          <w:t>закон</w:t>
        </w:r>
      </w:hyperlink>
      <w:r w:rsidRPr="0076338C">
        <w:rPr>
          <w:rFonts w:ascii="Times New Roman" w:eastAsia="Times New Roman" w:hAnsi="Times New Roman"/>
          <w:sz w:val="24"/>
          <w:szCs w:val="24"/>
          <w:lang w:eastAsia="ru-RU"/>
        </w:rPr>
        <w:t>ом от 6 октября 2003 года № 131-ФЗ «Об общих принципах организации местного самоуправления в Российской Федерации», в целях реализации Федерального закона от 31 июля 2020 года № 248-ФЗ «О государственном контроле (надзоре) и муниципальном контроле в Российской Федерации», руководствуясь Уставом Звериноголовского муниципального округа  Курганской области, Дума Звериноголовского муниципал</w:t>
      </w:r>
      <w:r w:rsidR="00700BC8">
        <w:rPr>
          <w:rFonts w:ascii="Times New Roman" w:eastAsia="Times New Roman" w:hAnsi="Times New Roman"/>
          <w:sz w:val="24"/>
          <w:szCs w:val="24"/>
          <w:lang w:eastAsia="ru-RU"/>
        </w:rPr>
        <w:t>ьного округа Курганской области</w:t>
      </w:r>
    </w:p>
    <w:p w:rsidR="0081699C" w:rsidRPr="0076338C" w:rsidRDefault="0081699C" w:rsidP="0081699C">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РЕШИЛА:</w:t>
      </w:r>
    </w:p>
    <w:p w:rsidR="0081699C" w:rsidRPr="0076338C" w:rsidRDefault="0081699C" w:rsidP="0081699C">
      <w:pPr>
        <w:spacing w:after="0" w:line="240" w:lineRule="auto"/>
        <w:jc w:val="both"/>
        <w:rPr>
          <w:rFonts w:ascii="Times New Roman" w:eastAsia="Times New Roman" w:hAnsi="Times New Roman"/>
          <w:sz w:val="24"/>
          <w:szCs w:val="24"/>
          <w:lang w:eastAsia="ru-RU"/>
        </w:rPr>
      </w:pPr>
    </w:p>
    <w:p w:rsidR="0081699C" w:rsidRPr="0076338C" w:rsidRDefault="0081699C" w:rsidP="0081699C">
      <w:pPr>
        <w:numPr>
          <w:ilvl w:val="0"/>
          <w:numId w:val="13"/>
        </w:numPr>
        <w:spacing w:after="0" w:line="240" w:lineRule="auto"/>
        <w:jc w:val="both"/>
        <w:outlineLvl w:val="0"/>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Утвердить</w:t>
      </w:r>
      <w:r w:rsidRPr="0076338C">
        <w:rPr>
          <w:rFonts w:ascii="Times New Roman" w:eastAsia="Times New Roman" w:hAnsi="Times New Roman"/>
          <w:b/>
          <w:sz w:val="24"/>
          <w:szCs w:val="24"/>
          <w:lang w:eastAsia="ru-RU"/>
        </w:rPr>
        <w:t xml:space="preserve"> </w:t>
      </w:r>
      <w:r w:rsidRPr="0076338C">
        <w:rPr>
          <w:rFonts w:ascii="Times New Roman" w:eastAsia="Times New Roman" w:hAnsi="Times New Roman"/>
          <w:sz w:val="24"/>
          <w:szCs w:val="24"/>
          <w:lang w:eastAsia="ru-RU"/>
        </w:rPr>
        <w:t>перечень индикаторов риска нарушения обязательных требований при осуществлении муниципального земельного контроля на территории Звериноголовского муниципального округа Курганской области согласно приложению, к настоящему решению.</w:t>
      </w:r>
    </w:p>
    <w:p w:rsidR="0081699C" w:rsidRPr="0076338C" w:rsidRDefault="0081699C" w:rsidP="0081699C">
      <w:pPr>
        <w:numPr>
          <w:ilvl w:val="0"/>
          <w:numId w:val="13"/>
        </w:numPr>
        <w:spacing w:after="0" w:line="240" w:lineRule="auto"/>
        <w:jc w:val="both"/>
        <w:outlineLvl w:val="0"/>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Признать утратившего силу решение Думы Звериноголовского муниципального округа Курганской области от 28 июля 2022 года №65 «Об утверждении Перечня индикаторов риска нарушения обязательных требований при осуществлении муниципального </w:t>
      </w:r>
      <w:r w:rsidRPr="0076338C">
        <w:rPr>
          <w:rFonts w:ascii="Times New Roman" w:eastAsia="Times New Roman" w:hAnsi="Times New Roman"/>
          <w:sz w:val="24"/>
          <w:szCs w:val="24"/>
          <w:lang w:eastAsia="ru-RU"/>
        </w:rPr>
        <w:lastRenderedPageBreak/>
        <w:t>земельного контроля на территории Звериноголовского муниципального округа Курганской области».</w:t>
      </w:r>
    </w:p>
    <w:p w:rsidR="0081699C" w:rsidRPr="0076338C" w:rsidRDefault="0081699C" w:rsidP="0081699C">
      <w:pPr>
        <w:numPr>
          <w:ilvl w:val="0"/>
          <w:numId w:val="13"/>
        </w:numPr>
        <w:spacing w:after="0" w:line="240" w:lineRule="auto"/>
        <w:jc w:val="both"/>
        <w:outlineLvl w:val="0"/>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Опубликовать настоящее решение в информационном бюллетене «Вестник Звериноголовского муниципального округа Курганской области».</w:t>
      </w:r>
    </w:p>
    <w:p w:rsidR="0081699C" w:rsidRPr="0076338C" w:rsidRDefault="0081699C" w:rsidP="0081699C">
      <w:pPr>
        <w:numPr>
          <w:ilvl w:val="0"/>
          <w:numId w:val="13"/>
        </w:numPr>
        <w:spacing w:after="0" w:line="240" w:lineRule="auto"/>
        <w:jc w:val="both"/>
        <w:outlineLvl w:val="0"/>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Настоящее решение вступает в силу после его официального опубликования.</w:t>
      </w:r>
    </w:p>
    <w:p w:rsidR="0081699C" w:rsidRPr="00700BC8" w:rsidRDefault="0081699C" w:rsidP="00700BC8">
      <w:pPr>
        <w:numPr>
          <w:ilvl w:val="0"/>
          <w:numId w:val="13"/>
        </w:numPr>
        <w:spacing w:after="0" w:line="240" w:lineRule="auto"/>
        <w:jc w:val="both"/>
        <w:outlineLvl w:val="0"/>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Контроль за выполнением настоящего решения оставляю за собой. </w:t>
      </w:r>
    </w:p>
    <w:p w:rsidR="0081699C" w:rsidRPr="0076338C" w:rsidRDefault="0081699C" w:rsidP="0081699C">
      <w:pPr>
        <w:spacing w:after="0" w:line="276"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Председатель Думы Звериноголовского</w:t>
      </w:r>
    </w:p>
    <w:p w:rsidR="0081699C" w:rsidRPr="0076338C" w:rsidRDefault="0081699C" w:rsidP="0081699C">
      <w:pPr>
        <w:spacing w:after="0" w:line="276"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муниципального округа</w:t>
      </w:r>
    </w:p>
    <w:p w:rsidR="0081699C" w:rsidRPr="0076338C" w:rsidRDefault="0081699C" w:rsidP="0081699C">
      <w:pPr>
        <w:spacing w:after="0" w:line="276"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Курганской области                                                                                             </w:t>
      </w:r>
      <w:proofErr w:type="spellStart"/>
      <w:r w:rsidRPr="0076338C">
        <w:rPr>
          <w:rFonts w:ascii="Times New Roman" w:eastAsia="Times New Roman" w:hAnsi="Times New Roman"/>
          <w:sz w:val="24"/>
          <w:szCs w:val="24"/>
          <w:lang w:eastAsia="ru-RU"/>
        </w:rPr>
        <w:t>Т.Б.Аргинбаева</w:t>
      </w:r>
      <w:proofErr w:type="spellEnd"/>
    </w:p>
    <w:p w:rsidR="0081699C" w:rsidRPr="0076338C" w:rsidRDefault="0081699C" w:rsidP="0081699C">
      <w:pPr>
        <w:spacing w:after="0" w:line="276" w:lineRule="auto"/>
        <w:rPr>
          <w:rFonts w:ascii="Times New Roman" w:eastAsia="Times New Roman" w:hAnsi="Times New Roman"/>
          <w:sz w:val="24"/>
          <w:szCs w:val="24"/>
          <w:lang w:eastAsia="ru-RU"/>
        </w:rPr>
      </w:pPr>
    </w:p>
    <w:p w:rsidR="0081699C" w:rsidRPr="0076338C" w:rsidRDefault="0081699C" w:rsidP="0081699C">
      <w:pPr>
        <w:spacing w:after="0" w:line="276"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Временно исполняющий полномочия </w:t>
      </w:r>
    </w:p>
    <w:p w:rsidR="0081699C" w:rsidRPr="0076338C" w:rsidRDefault="0081699C" w:rsidP="0081699C">
      <w:pPr>
        <w:spacing w:after="0" w:line="276"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Главы Звериноголовского муниципального округа </w:t>
      </w:r>
    </w:p>
    <w:p w:rsidR="0081699C" w:rsidRPr="0076338C" w:rsidRDefault="0081699C" w:rsidP="0081699C">
      <w:pPr>
        <w:spacing w:after="0" w:line="276"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Курганской области                                                                                          М.А. Панкратова</w:t>
      </w:r>
    </w:p>
    <w:p w:rsidR="0081699C" w:rsidRPr="0076338C" w:rsidRDefault="0081699C" w:rsidP="0081699C">
      <w:pPr>
        <w:suppressAutoHyphens/>
        <w:spacing w:after="0" w:line="240" w:lineRule="auto"/>
        <w:jc w:val="center"/>
        <w:rPr>
          <w:rFonts w:ascii="Times New Roman" w:eastAsia="Times New Roman" w:hAnsi="Times New Roman"/>
          <w:b/>
          <w:bCs/>
          <w:sz w:val="24"/>
          <w:szCs w:val="24"/>
          <w:lang w:eastAsia="zh-CN"/>
        </w:rPr>
      </w:pPr>
    </w:p>
    <w:p w:rsidR="0081699C" w:rsidRPr="0076338C" w:rsidRDefault="0081699C" w:rsidP="0081699C">
      <w:pPr>
        <w:suppressAutoHyphens/>
        <w:spacing w:after="0" w:line="240" w:lineRule="auto"/>
        <w:jc w:val="center"/>
        <w:rPr>
          <w:rFonts w:ascii="Times New Roman" w:eastAsia="Times New Roman" w:hAnsi="Times New Roman"/>
          <w:b/>
          <w:bCs/>
          <w:sz w:val="24"/>
          <w:szCs w:val="24"/>
          <w:lang w:eastAsia="zh-CN"/>
        </w:rPr>
      </w:pPr>
    </w:p>
    <w:p w:rsidR="0081699C" w:rsidRPr="0076338C" w:rsidRDefault="0081699C" w:rsidP="0081699C">
      <w:pPr>
        <w:suppressAutoHyphens/>
        <w:spacing w:after="0" w:line="240" w:lineRule="auto"/>
        <w:jc w:val="center"/>
        <w:rPr>
          <w:rFonts w:ascii="Times New Roman" w:eastAsia="Times New Roman" w:hAnsi="Times New Roman"/>
          <w:b/>
          <w:bCs/>
          <w:sz w:val="24"/>
          <w:szCs w:val="24"/>
          <w:lang w:eastAsia="zh-CN"/>
        </w:rPr>
      </w:pPr>
    </w:p>
    <w:p w:rsidR="0081699C" w:rsidRPr="0076338C" w:rsidRDefault="0081699C" w:rsidP="0081699C">
      <w:pPr>
        <w:spacing w:after="0" w:line="240" w:lineRule="auto"/>
        <w:ind w:left="4536"/>
        <w:jc w:val="both"/>
        <w:rPr>
          <w:rFonts w:ascii="Times New Roman" w:hAnsi="Times New Roman"/>
          <w:sz w:val="24"/>
          <w:szCs w:val="24"/>
        </w:rPr>
      </w:pPr>
      <w:r w:rsidRPr="0076338C">
        <w:rPr>
          <w:rFonts w:ascii="Times New Roman" w:hAnsi="Times New Roman"/>
          <w:sz w:val="24"/>
          <w:szCs w:val="24"/>
        </w:rPr>
        <w:t xml:space="preserve">Приложение  </w:t>
      </w:r>
    </w:p>
    <w:p w:rsidR="0081699C" w:rsidRPr="0076338C" w:rsidRDefault="0081699C" w:rsidP="0081699C">
      <w:pPr>
        <w:spacing w:after="0" w:line="240" w:lineRule="auto"/>
        <w:ind w:left="4536"/>
        <w:jc w:val="both"/>
        <w:rPr>
          <w:rFonts w:ascii="Times New Roman" w:hAnsi="Times New Roman"/>
          <w:sz w:val="24"/>
          <w:szCs w:val="24"/>
        </w:rPr>
      </w:pPr>
      <w:r w:rsidRPr="0076338C">
        <w:rPr>
          <w:rFonts w:ascii="Times New Roman" w:hAnsi="Times New Roman"/>
          <w:sz w:val="24"/>
          <w:szCs w:val="24"/>
        </w:rPr>
        <w:t>к решению Думы Звериноголовского муниципального округа Курганской области от 27 апреля 2023 года №178 «Об утверждении Перечня индикаторов риска нарушения обязательных требований при осуществлении муниципального земельного контроля на территории Звериноголовского муниципального округа Курганской области»</w:t>
      </w:r>
    </w:p>
    <w:p w:rsidR="0081699C" w:rsidRPr="0076338C" w:rsidRDefault="0081699C" w:rsidP="0081699C">
      <w:pPr>
        <w:spacing w:after="0" w:line="240" w:lineRule="auto"/>
        <w:ind w:firstLine="709"/>
        <w:jc w:val="center"/>
        <w:rPr>
          <w:rFonts w:ascii="Times New Roman" w:hAnsi="Times New Roman"/>
          <w:sz w:val="24"/>
          <w:szCs w:val="24"/>
        </w:rPr>
      </w:pPr>
    </w:p>
    <w:p w:rsidR="0081699C" w:rsidRPr="0076338C" w:rsidRDefault="0081699C" w:rsidP="0081699C">
      <w:pPr>
        <w:spacing w:after="0" w:line="240" w:lineRule="auto"/>
        <w:jc w:val="center"/>
        <w:rPr>
          <w:rFonts w:ascii="Times New Roman" w:eastAsia="Times New Roman" w:hAnsi="Times New Roman"/>
          <w:b/>
          <w:bCs/>
          <w:sz w:val="24"/>
          <w:szCs w:val="24"/>
        </w:rPr>
      </w:pPr>
      <w:r w:rsidRPr="0076338C">
        <w:rPr>
          <w:rFonts w:ascii="Times New Roman" w:eastAsia="Times New Roman" w:hAnsi="Times New Roman"/>
          <w:b/>
          <w:bCs/>
          <w:sz w:val="24"/>
          <w:szCs w:val="24"/>
        </w:rPr>
        <w:t xml:space="preserve">Перечень </w:t>
      </w:r>
    </w:p>
    <w:p w:rsidR="0081699C" w:rsidRPr="0076338C" w:rsidRDefault="0081699C" w:rsidP="0081699C">
      <w:pPr>
        <w:spacing w:after="0" w:line="240" w:lineRule="auto"/>
        <w:jc w:val="center"/>
        <w:rPr>
          <w:rFonts w:ascii="Times New Roman" w:eastAsia="Times New Roman" w:hAnsi="Times New Roman"/>
          <w:b/>
          <w:bCs/>
          <w:sz w:val="24"/>
          <w:szCs w:val="24"/>
        </w:rPr>
      </w:pPr>
      <w:r w:rsidRPr="0076338C">
        <w:rPr>
          <w:rFonts w:ascii="Times New Roman" w:eastAsia="Times New Roman" w:hAnsi="Times New Roman"/>
          <w:b/>
          <w:bCs/>
          <w:sz w:val="24"/>
          <w:szCs w:val="24"/>
        </w:rPr>
        <w:t xml:space="preserve">индикаторов риска нарушения обязательных требований </w:t>
      </w:r>
    </w:p>
    <w:p w:rsidR="0081699C" w:rsidRPr="0076338C" w:rsidRDefault="0081699C" w:rsidP="0081699C">
      <w:pPr>
        <w:spacing w:after="0" w:line="240" w:lineRule="auto"/>
        <w:jc w:val="center"/>
        <w:rPr>
          <w:rFonts w:ascii="Times New Roman" w:hAnsi="Times New Roman"/>
          <w:b/>
          <w:sz w:val="24"/>
          <w:szCs w:val="24"/>
        </w:rPr>
      </w:pPr>
      <w:r w:rsidRPr="0076338C">
        <w:rPr>
          <w:rFonts w:ascii="Times New Roman" w:eastAsia="Times New Roman" w:hAnsi="Times New Roman"/>
          <w:b/>
          <w:bCs/>
          <w:sz w:val="24"/>
          <w:szCs w:val="24"/>
        </w:rPr>
        <w:t>при осуществлении муниципального земельного контроля на территории</w:t>
      </w:r>
      <w:r w:rsidRPr="0076338C">
        <w:rPr>
          <w:rFonts w:ascii="Times New Roman" w:hAnsi="Times New Roman"/>
          <w:b/>
          <w:sz w:val="24"/>
          <w:szCs w:val="24"/>
        </w:rPr>
        <w:t xml:space="preserve"> Звериноголовского муниципального округа Курганской области</w:t>
      </w:r>
    </w:p>
    <w:p w:rsidR="0081699C" w:rsidRPr="0076338C" w:rsidRDefault="0081699C" w:rsidP="0081699C">
      <w:pPr>
        <w:spacing w:after="0" w:line="240" w:lineRule="auto"/>
        <w:jc w:val="center"/>
        <w:rPr>
          <w:rFonts w:ascii="Times New Roman" w:hAnsi="Times New Roman"/>
          <w:b/>
          <w:sz w:val="24"/>
          <w:szCs w:val="24"/>
        </w:rPr>
      </w:pPr>
    </w:p>
    <w:p w:rsidR="0081699C" w:rsidRPr="0076338C" w:rsidRDefault="0081699C" w:rsidP="0081699C">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76338C">
        <w:rPr>
          <w:rFonts w:ascii="Times New Roman" w:eastAsia="Times New Roman" w:hAnsi="Times New Roman"/>
          <w:bCs/>
          <w:color w:val="000000"/>
          <w:sz w:val="24"/>
          <w:szCs w:val="24"/>
          <w:lang w:eastAsia="ru-RU"/>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муниципального земельного контроля:</w:t>
      </w:r>
    </w:p>
    <w:p w:rsidR="0081699C" w:rsidRPr="0076338C" w:rsidRDefault="0081699C" w:rsidP="0081699C">
      <w:pPr>
        <w:spacing w:after="0" w:line="240" w:lineRule="auto"/>
        <w:jc w:val="center"/>
        <w:rPr>
          <w:rFonts w:ascii="Times New Roman" w:hAnsi="Times New Roman"/>
          <w:b/>
          <w:sz w:val="24"/>
          <w:szCs w:val="24"/>
        </w:rPr>
      </w:pPr>
    </w:p>
    <w:p w:rsidR="0081699C" w:rsidRPr="0076338C" w:rsidRDefault="0081699C" w:rsidP="0081699C">
      <w:pPr>
        <w:shd w:val="clear" w:color="auto" w:fill="FFFFFF"/>
        <w:spacing w:after="150" w:line="240" w:lineRule="auto"/>
        <w:jc w:val="both"/>
        <w:rPr>
          <w:rFonts w:ascii="Times New Roman" w:eastAsia="Times New Roman" w:hAnsi="Times New Roman"/>
          <w:color w:val="000000"/>
          <w:sz w:val="24"/>
          <w:szCs w:val="24"/>
          <w:lang w:eastAsia="ru-RU"/>
        </w:rPr>
      </w:pPr>
      <w:r w:rsidRPr="0076338C">
        <w:rPr>
          <w:rFonts w:ascii="Times New Roman" w:eastAsia="Times New Roman" w:hAnsi="Times New Roman"/>
          <w:color w:val="000000"/>
          <w:sz w:val="24"/>
          <w:szCs w:val="24"/>
          <w:lang w:eastAsia="ru-RU"/>
        </w:rPr>
        <w:t>1. Несоответствие площади, конфигурации используемого гражданином, юридическим лицом, индивидуальным предпринимателем земельного участка площади, конфигурации земельного участка, сведения о которой содержатся в Едином государственном реестре недвижимости, либо отсутствие в Едином государственном реестре недвижимости сведений о правах на используемый земельный участок.</w:t>
      </w:r>
    </w:p>
    <w:p w:rsidR="0081699C" w:rsidRPr="0076338C" w:rsidRDefault="0081699C" w:rsidP="0081699C">
      <w:pPr>
        <w:shd w:val="clear" w:color="auto" w:fill="FFFFFF"/>
        <w:spacing w:after="150" w:line="240" w:lineRule="auto"/>
        <w:jc w:val="both"/>
        <w:rPr>
          <w:rFonts w:ascii="Times New Roman" w:eastAsia="Times New Roman" w:hAnsi="Times New Roman"/>
          <w:color w:val="000000"/>
          <w:sz w:val="24"/>
          <w:szCs w:val="24"/>
          <w:lang w:eastAsia="ru-RU"/>
        </w:rPr>
      </w:pPr>
      <w:r w:rsidRPr="0076338C">
        <w:rPr>
          <w:rFonts w:ascii="Times New Roman" w:eastAsia="Times New Roman" w:hAnsi="Times New Roman"/>
          <w:color w:val="000000"/>
          <w:sz w:val="24"/>
          <w:szCs w:val="24"/>
          <w:lang w:eastAsia="ru-RU"/>
        </w:rPr>
        <w:t>2. Несоответствие фактического использования гражданином, юридическим лицом, индивидуальным предпринимателем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81699C" w:rsidRPr="0076338C" w:rsidRDefault="0081699C" w:rsidP="0081699C">
      <w:pPr>
        <w:shd w:val="clear" w:color="auto" w:fill="FFFFFF"/>
        <w:spacing w:after="150" w:line="240" w:lineRule="auto"/>
        <w:jc w:val="both"/>
        <w:rPr>
          <w:rFonts w:ascii="Times New Roman" w:eastAsia="Times New Roman" w:hAnsi="Times New Roman"/>
          <w:color w:val="000000"/>
          <w:sz w:val="24"/>
          <w:szCs w:val="24"/>
          <w:lang w:eastAsia="ru-RU"/>
        </w:rPr>
      </w:pPr>
      <w:r w:rsidRPr="0076338C">
        <w:rPr>
          <w:rFonts w:ascii="Times New Roman" w:eastAsia="Times New Roman" w:hAnsi="Times New Roman"/>
          <w:color w:val="000000"/>
          <w:sz w:val="24"/>
          <w:szCs w:val="24"/>
          <w:lang w:eastAsia="ru-RU"/>
        </w:rPr>
        <w:lastRenderedPageBreak/>
        <w:t>3.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81699C" w:rsidRPr="0076338C" w:rsidRDefault="0081699C" w:rsidP="0081699C">
      <w:pPr>
        <w:shd w:val="clear" w:color="auto" w:fill="FFFFFF"/>
        <w:spacing w:after="150" w:line="240" w:lineRule="auto"/>
        <w:jc w:val="both"/>
        <w:rPr>
          <w:rFonts w:ascii="Times New Roman" w:eastAsia="Times New Roman" w:hAnsi="Times New Roman"/>
          <w:color w:val="000000"/>
          <w:sz w:val="24"/>
          <w:szCs w:val="24"/>
          <w:lang w:eastAsia="ru-RU"/>
        </w:rPr>
      </w:pPr>
      <w:r w:rsidRPr="0076338C">
        <w:rPr>
          <w:rFonts w:ascii="Times New Roman" w:eastAsia="Times New Roman" w:hAnsi="Times New Roman"/>
          <w:color w:val="000000"/>
          <w:sz w:val="24"/>
          <w:szCs w:val="24"/>
          <w:lang w:eastAsia="ru-RU"/>
        </w:rPr>
        <w:t xml:space="preserve">4. Зарастание земельного участка сорной растительностью и (или) </w:t>
      </w:r>
      <w:proofErr w:type="spellStart"/>
      <w:r w:rsidRPr="0076338C">
        <w:rPr>
          <w:rFonts w:ascii="Times New Roman" w:eastAsia="Times New Roman" w:hAnsi="Times New Roman"/>
          <w:color w:val="000000"/>
          <w:sz w:val="24"/>
          <w:szCs w:val="24"/>
          <w:lang w:eastAsia="ru-RU"/>
        </w:rPr>
        <w:t>древесно</w:t>
      </w:r>
      <w:proofErr w:type="spellEnd"/>
      <w:r w:rsidRPr="0076338C">
        <w:rPr>
          <w:rFonts w:ascii="Times New Roman" w:eastAsia="Times New Roman" w:hAnsi="Times New Roman"/>
          <w:color w:val="000000"/>
          <w:sz w:val="24"/>
          <w:szCs w:val="24"/>
          <w:lang w:eastAsia="ru-RU"/>
        </w:rPr>
        <w:t xml:space="preserve"> – кустарниковой растительностью, не относящейся к многолетним плодово-ягодным насаждениям.</w:t>
      </w:r>
    </w:p>
    <w:p w:rsidR="0081699C" w:rsidRPr="0076338C" w:rsidRDefault="0081699C" w:rsidP="0081699C">
      <w:pPr>
        <w:shd w:val="clear" w:color="auto" w:fill="FFFFFF"/>
        <w:spacing w:after="150" w:line="240" w:lineRule="auto"/>
        <w:jc w:val="both"/>
        <w:rPr>
          <w:rFonts w:ascii="Times New Roman" w:eastAsia="Times New Roman" w:hAnsi="Times New Roman"/>
          <w:color w:val="000000"/>
          <w:sz w:val="24"/>
          <w:szCs w:val="24"/>
          <w:lang w:eastAsia="ru-RU"/>
        </w:rPr>
      </w:pPr>
      <w:r w:rsidRPr="0076338C">
        <w:rPr>
          <w:rFonts w:ascii="Times New Roman" w:eastAsia="Times New Roman" w:hAnsi="Times New Roman"/>
          <w:color w:val="000000"/>
          <w:sz w:val="24"/>
          <w:szCs w:val="24"/>
          <w:lang w:eastAsia="ru-RU"/>
        </w:rPr>
        <w:t>5. Использование земельного участка, части земельного участка, предоставленного в аренду, постоянное (бессрочное) пользование лицом, не указанным в правоустанавливающих документах на землю или Едином государственном реестре недвижимости.</w:t>
      </w:r>
    </w:p>
    <w:p w:rsidR="0081699C" w:rsidRPr="0076338C" w:rsidRDefault="0081699C" w:rsidP="0081699C">
      <w:pPr>
        <w:shd w:val="clear" w:color="auto" w:fill="FFFFFF"/>
        <w:spacing w:after="150" w:line="240" w:lineRule="auto"/>
        <w:jc w:val="both"/>
        <w:rPr>
          <w:rFonts w:ascii="Times New Roman" w:eastAsia="Times New Roman" w:hAnsi="Times New Roman"/>
          <w:color w:val="000000"/>
          <w:sz w:val="24"/>
          <w:szCs w:val="24"/>
          <w:lang w:eastAsia="ru-RU"/>
        </w:rPr>
      </w:pPr>
      <w:r w:rsidRPr="0076338C">
        <w:rPr>
          <w:rFonts w:ascii="Times New Roman" w:eastAsia="Times New Roman" w:hAnsi="Times New Roman"/>
          <w:color w:val="000000"/>
          <w:sz w:val="24"/>
          <w:szCs w:val="24"/>
          <w:lang w:eastAsia="ru-RU"/>
        </w:rPr>
        <w:t>6. Отсутствие в Едином государственном реестре недвижимости сведений о переоформлении юридическим лицом права постоянного (бессрочного) пользования земельным участком на право аренды или приобретении этого земельного участка в собственность.</w:t>
      </w:r>
    </w:p>
    <w:p w:rsidR="0081699C" w:rsidRPr="0076338C" w:rsidRDefault="0081699C" w:rsidP="0081699C">
      <w:pPr>
        <w:spacing w:after="0" w:line="240" w:lineRule="auto"/>
        <w:ind w:firstLine="709"/>
        <w:jc w:val="both"/>
        <w:rPr>
          <w:rFonts w:ascii="Times New Roman" w:hAnsi="Times New Roman"/>
          <w:sz w:val="24"/>
          <w:szCs w:val="24"/>
        </w:rPr>
      </w:pPr>
    </w:p>
    <w:p w:rsidR="00E72AF8" w:rsidRPr="00700BC8" w:rsidRDefault="0081699C" w:rsidP="00700BC8">
      <w:pPr>
        <w:keepNext/>
        <w:tabs>
          <w:tab w:val="left" w:pos="6120"/>
          <w:tab w:val="left" w:pos="6300"/>
        </w:tabs>
        <w:spacing w:after="0" w:line="240" w:lineRule="auto"/>
        <w:jc w:val="center"/>
        <w:outlineLvl w:val="1"/>
        <w:rPr>
          <w:rFonts w:ascii="Times New Roman" w:eastAsia="Times New Roman" w:hAnsi="Times New Roman"/>
          <w:b/>
          <w:bCs/>
          <w:i/>
          <w:iCs/>
          <w:sz w:val="24"/>
          <w:szCs w:val="24"/>
          <w:lang w:eastAsia="ru-RU"/>
        </w:rPr>
      </w:pPr>
      <w:r w:rsidRPr="0076338C">
        <w:rPr>
          <w:rFonts w:ascii="Times New Roman" w:eastAsia="Times New Roman" w:hAnsi="Times New Roman"/>
          <w:bCs/>
          <w:iCs/>
          <w:sz w:val="24"/>
          <w:szCs w:val="24"/>
          <w:lang w:eastAsia="ru-RU"/>
        </w:rPr>
        <w:t xml:space="preserve">                                                                </w:t>
      </w:r>
    </w:p>
    <w:p w:rsidR="0081699C" w:rsidRPr="0076338C" w:rsidRDefault="0081699C">
      <w:pPr>
        <w:rPr>
          <w:rFonts w:ascii="Times New Roman" w:hAnsi="Times New Roman"/>
          <w:sz w:val="24"/>
          <w:szCs w:val="24"/>
        </w:rPr>
      </w:pPr>
    </w:p>
    <w:p w:rsidR="0081699C" w:rsidRPr="0076338C" w:rsidRDefault="0081699C" w:rsidP="0081699C">
      <w:pPr>
        <w:spacing w:after="0" w:line="240" w:lineRule="auto"/>
        <w:jc w:val="center"/>
        <w:rPr>
          <w:rFonts w:ascii="Times New Roman" w:eastAsia="Times New Roman" w:hAnsi="Times New Roman"/>
          <w:b/>
          <w:sz w:val="24"/>
          <w:szCs w:val="24"/>
          <w:lang w:eastAsia="ru-RU"/>
        </w:rPr>
      </w:pPr>
      <w:r w:rsidRPr="0076338C">
        <w:rPr>
          <w:rFonts w:ascii="Times New Roman" w:eastAsia="Times New Roman" w:hAnsi="Times New Roman"/>
          <w:b/>
          <w:sz w:val="24"/>
          <w:szCs w:val="24"/>
          <w:lang w:eastAsia="ru-RU"/>
        </w:rPr>
        <w:t>Курганская область</w:t>
      </w:r>
    </w:p>
    <w:p w:rsidR="0081699C" w:rsidRPr="0076338C" w:rsidRDefault="0081699C" w:rsidP="0081699C">
      <w:pPr>
        <w:spacing w:after="0" w:line="240" w:lineRule="auto"/>
        <w:jc w:val="center"/>
        <w:rPr>
          <w:rFonts w:ascii="Times New Roman" w:eastAsia="Times New Roman" w:hAnsi="Times New Roman"/>
          <w:b/>
          <w:sz w:val="24"/>
          <w:szCs w:val="24"/>
          <w:lang w:eastAsia="ru-RU"/>
        </w:rPr>
      </w:pPr>
      <w:proofErr w:type="spellStart"/>
      <w:r w:rsidRPr="0076338C">
        <w:rPr>
          <w:rFonts w:ascii="Times New Roman" w:eastAsia="Times New Roman" w:hAnsi="Times New Roman"/>
          <w:b/>
          <w:sz w:val="24"/>
          <w:szCs w:val="24"/>
          <w:lang w:eastAsia="ru-RU"/>
        </w:rPr>
        <w:t>Звериноголовский</w:t>
      </w:r>
      <w:proofErr w:type="spellEnd"/>
      <w:r w:rsidRPr="0076338C">
        <w:rPr>
          <w:rFonts w:ascii="Times New Roman" w:eastAsia="Times New Roman" w:hAnsi="Times New Roman"/>
          <w:b/>
          <w:sz w:val="24"/>
          <w:szCs w:val="24"/>
          <w:lang w:eastAsia="ru-RU"/>
        </w:rPr>
        <w:t xml:space="preserve"> муниципальный округ</w:t>
      </w:r>
    </w:p>
    <w:p w:rsidR="0081699C" w:rsidRPr="0076338C" w:rsidRDefault="0081699C" w:rsidP="0081699C">
      <w:pPr>
        <w:spacing w:after="0" w:line="240" w:lineRule="auto"/>
        <w:jc w:val="center"/>
        <w:rPr>
          <w:rFonts w:ascii="Times New Roman" w:eastAsia="Times New Roman" w:hAnsi="Times New Roman"/>
          <w:b/>
          <w:sz w:val="24"/>
          <w:szCs w:val="24"/>
          <w:lang w:eastAsia="ru-RU"/>
        </w:rPr>
      </w:pPr>
      <w:r w:rsidRPr="0076338C">
        <w:rPr>
          <w:rFonts w:ascii="Times New Roman" w:eastAsia="Times New Roman" w:hAnsi="Times New Roman"/>
          <w:b/>
          <w:sz w:val="24"/>
          <w:szCs w:val="24"/>
          <w:lang w:eastAsia="ru-RU"/>
        </w:rPr>
        <w:t>Дума Звериноголовского муниципального округа</w:t>
      </w:r>
    </w:p>
    <w:p w:rsidR="0081699C" w:rsidRPr="0076338C" w:rsidRDefault="0081699C" w:rsidP="0081699C">
      <w:pPr>
        <w:spacing w:after="0" w:line="240" w:lineRule="auto"/>
        <w:rPr>
          <w:rFonts w:ascii="Times New Roman" w:eastAsia="Times New Roman" w:hAnsi="Times New Roman"/>
          <w:sz w:val="24"/>
          <w:szCs w:val="24"/>
          <w:lang w:eastAsia="ru-RU"/>
        </w:rPr>
      </w:pPr>
    </w:p>
    <w:p w:rsidR="0081699C" w:rsidRPr="0076338C" w:rsidRDefault="0081699C" w:rsidP="0081699C">
      <w:pPr>
        <w:keepNext/>
        <w:spacing w:after="0" w:line="240" w:lineRule="auto"/>
        <w:outlineLvl w:val="0"/>
        <w:rPr>
          <w:rFonts w:ascii="Times New Roman" w:eastAsia="Times New Roman" w:hAnsi="Times New Roman"/>
          <w:b/>
          <w:bCs/>
          <w:sz w:val="24"/>
          <w:szCs w:val="24"/>
          <w:lang w:eastAsia="ru-RU"/>
        </w:rPr>
      </w:pPr>
      <w:r w:rsidRPr="0076338C">
        <w:rPr>
          <w:rFonts w:ascii="Times New Roman" w:eastAsia="Times New Roman" w:hAnsi="Times New Roman"/>
          <w:b/>
          <w:bCs/>
          <w:sz w:val="24"/>
          <w:szCs w:val="24"/>
          <w:lang w:eastAsia="ru-RU"/>
        </w:rPr>
        <w:t xml:space="preserve">                                                                    РЕШЕНИЕ</w:t>
      </w:r>
    </w:p>
    <w:p w:rsidR="0081699C" w:rsidRPr="0076338C" w:rsidRDefault="0081699C" w:rsidP="0081699C">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от «27» апреля 2023 года № 179</w:t>
      </w:r>
    </w:p>
    <w:p w:rsidR="0081699C" w:rsidRPr="0076338C" w:rsidRDefault="0081699C" w:rsidP="0081699C">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село Звериноголовское</w:t>
      </w:r>
    </w:p>
    <w:p w:rsidR="0081699C" w:rsidRPr="0076338C" w:rsidRDefault="0081699C" w:rsidP="0081699C">
      <w:pPr>
        <w:spacing w:after="0" w:line="240" w:lineRule="auto"/>
        <w:rPr>
          <w:rFonts w:ascii="Times New Roman" w:eastAsia="Times New Roman" w:hAnsi="Times New Roman"/>
          <w:sz w:val="24"/>
          <w:szCs w:val="24"/>
          <w:lang w:eastAsia="ru-RU"/>
        </w:rPr>
      </w:pPr>
    </w:p>
    <w:p w:rsidR="0081699C" w:rsidRPr="0076338C" w:rsidRDefault="0081699C" w:rsidP="0081699C">
      <w:pPr>
        <w:widowControl w:val="0"/>
        <w:suppressAutoHyphens/>
        <w:autoSpaceDN w:val="0"/>
        <w:spacing w:after="0" w:line="240" w:lineRule="auto"/>
        <w:jc w:val="center"/>
        <w:textAlignment w:val="baseline"/>
        <w:rPr>
          <w:rFonts w:ascii="Times New Roman" w:eastAsia="Arial Unicode MS" w:hAnsi="Times New Roman"/>
          <w:kern w:val="3"/>
          <w:sz w:val="24"/>
          <w:szCs w:val="24"/>
        </w:rPr>
      </w:pPr>
      <w:r w:rsidRPr="0076338C">
        <w:rPr>
          <w:rFonts w:ascii="Times New Roman" w:eastAsia="Arial Unicode MS" w:hAnsi="Times New Roman"/>
          <w:b/>
          <w:bCs/>
          <w:kern w:val="3"/>
          <w:sz w:val="24"/>
          <w:szCs w:val="24"/>
        </w:rPr>
        <w:t xml:space="preserve">О внесении изменений в решение Думы Звериноголовского муниципального округа Курганской области от 29 декабря 2022 года № 133 «Об утверждении перечня </w:t>
      </w:r>
      <w:r w:rsidRPr="0076338C">
        <w:rPr>
          <w:rFonts w:ascii="Times New Roman" w:eastAsia="Times New Roman" w:hAnsi="Times New Roman"/>
          <w:b/>
          <w:bCs/>
          <w:color w:val="000000"/>
          <w:kern w:val="3"/>
          <w:sz w:val="24"/>
          <w:szCs w:val="24"/>
        </w:rPr>
        <w:t xml:space="preserve">муниципального имущества Звериноголовского муниципального округа, предназначенного для предоставления во владение и (или) в пользование на долгосрочной основе </w:t>
      </w:r>
      <w:proofErr w:type="gramStart"/>
      <w:r w:rsidRPr="0076338C">
        <w:rPr>
          <w:rFonts w:ascii="Times New Roman" w:eastAsia="Times New Roman" w:hAnsi="Times New Roman"/>
          <w:b/>
          <w:bCs/>
          <w:color w:val="000000"/>
          <w:kern w:val="3"/>
          <w:sz w:val="24"/>
          <w:szCs w:val="24"/>
        </w:rPr>
        <w:t>субъектам  малого</w:t>
      </w:r>
      <w:proofErr w:type="gramEnd"/>
      <w:r w:rsidRPr="0076338C">
        <w:rPr>
          <w:rFonts w:ascii="Times New Roman" w:eastAsia="Times New Roman" w:hAnsi="Times New Roman"/>
          <w:b/>
          <w:bCs/>
          <w:color w:val="000000"/>
          <w:kern w:val="3"/>
          <w:sz w:val="24"/>
          <w:szCs w:val="24"/>
        </w:rPr>
        <w:t xml:space="preserve"> и среднего предпринимательства и организациям, образующим инфраструктуру поддержки субъектов малого и среднего предпринимательства»</w:t>
      </w:r>
    </w:p>
    <w:p w:rsidR="0081699C" w:rsidRPr="0076338C" w:rsidRDefault="0081699C" w:rsidP="0081699C">
      <w:pPr>
        <w:widowControl w:val="0"/>
        <w:suppressAutoHyphens/>
        <w:autoSpaceDN w:val="0"/>
        <w:spacing w:after="0" w:line="240" w:lineRule="auto"/>
        <w:ind w:firstLine="709"/>
        <w:jc w:val="both"/>
        <w:textAlignment w:val="baseline"/>
        <w:rPr>
          <w:rFonts w:ascii="Times New Roman" w:eastAsia="Arial Unicode MS" w:hAnsi="Times New Roman"/>
          <w:kern w:val="3"/>
          <w:sz w:val="24"/>
          <w:szCs w:val="24"/>
        </w:rPr>
      </w:pPr>
      <w:r w:rsidRPr="0076338C">
        <w:rPr>
          <w:rFonts w:ascii="Times New Roman" w:eastAsia="Arial Unicode MS" w:hAnsi="Times New Roman"/>
          <w:kern w:val="3"/>
          <w:sz w:val="24"/>
          <w:szCs w:val="24"/>
        </w:rPr>
        <w:t xml:space="preserve">   В соответствии с Федеральным законом от 24 июля 2007 года № 209-ФЗ «О развитии малого и среднего предпринимательства в Российской Федерации», руководствуясь Уставом Звериноголовского муниципального округа Курганской области, Дума Звериноголовского муниципального округа Курганской области</w:t>
      </w:r>
    </w:p>
    <w:p w:rsidR="0081699C" w:rsidRPr="0076338C" w:rsidRDefault="0081699C" w:rsidP="0081699C">
      <w:pPr>
        <w:widowControl w:val="0"/>
        <w:suppressAutoHyphens/>
        <w:autoSpaceDN w:val="0"/>
        <w:spacing w:after="0" w:line="240" w:lineRule="auto"/>
        <w:jc w:val="both"/>
        <w:textAlignment w:val="baseline"/>
        <w:rPr>
          <w:rFonts w:ascii="Times New Roman" w:eastAsia="Arial Unicode MS" w:hAnsi="Times New Roman"/>
          <w:kern w:val="3"/>
          <w:sz w:val="24"/>
          <w:szCs w:val="24"/>
        </w:rPr>
      </w:pPr>
      <w:r w:rsidRPr="0076338C">
        <w:rPr>
          <w:rFonts w:ascii="Times New Roman" w:eastAsia="Arial Unicode MS" w:hAnsi="Times New Roman"/>
          <w:kern w:val="3"/>
          <w:sz w:val="24"/>
          <w:szCs w:val="24"/>
        </w:rPr>
        <w:t>РЕШИЛА:</w:t>
      </w:r>
    </w:p>
    <w:p w:rsidR="0081699C" w:rsidRPr="0076338C" w:rsidRDefault="0081699C" w:rsidP="0081699C">
      <w:pPr>
        <w:widowControl w:val="0"/>
        <w:suppressAutoHyphens/>
        <w:autoSpaceDN w:val="0"/>
        <w:spacing w:after="0" w:line="240" w:lineRule="auto"/>
        <w:ind w:firstLine="709"/>
        <w:jc w:val="both"/>
        <w:textAlignment w:val="baseline"/>
        <w:rPr>
          <w:rFonts w:ascii="Times New Roman" w:eastAsia="Arial Unicode MS" w:hAnsi="Times New Roman"/>
          <w:kern w:val="3"/>
          <w:sz w:val="24"/>
          <w:szCs w:val="24"/>
        </w:rPr>
      </w:pPr>
      <w:r w:rsidRPr="0076338C">
        <w:rPr>
          <w:rFonts w:ascii="Times New Roman" w:eastAsia="Arial Unicode MS" w:hAnsi="Times New Roman"/>
          <w:kern w:val="3"/>
          <w:sz w:val="24"/>
          <w:szCs w:val="24"/>
        </w:rPr>
        <w:t>1. Исключить из перечня муниципального имущества Звериноголовского муниципального округа Курганской области,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недвижимое имущество:</w:t>
      </w:r>
    </w:p>
    <w:p w:rsidR="0081699C" w:rsidRPr="0076338C" w:rsidRDefault="0081699C" w:rsidP="0081699C">
      <w:pPr>
        <w:widowControl w:val="0"/>
        <w:suppressAutoHyphens/>
        <w:autoSpaceDN w:val="0"/>
        <w:spacing w:after="0" w:line="240" w:lineRule="auto"/>
        <w:ind w:firstLine="709"/>
        <w:jc w:val="both"/>
        <w:textAlignment w:val="baseline"/>
        <w:rPr>
          <w:rFonts w:ascii="Times New Roman" w:eastAsia="Arial Unicode MS" w:hAnsi="Times New Roman"/>
          <w:kern w:val="3"/>
          <w:sz w:val="24"/>
          <w:szCs w:val="24"/>
        </w:rPr>
      </w:pPr>
      <w:r w:rsidRPr="0076338C">
        <w:rPr>
          <w:rFonts w:ascii="Times New Roman" w:eastAsia="Arial Unicode MS" w:hAnsi="Times New Roman"/>
          <w:kern w:val="3"/>
          <w:sz w:val="24"/>
          <w:szCs w:val="24"/>
        </w:rPr>
        <w:t xml:space="preserve">- здание аптеки площадью 104,0 кв. м с кадастровым номером: 45:05:020111:421. Местоположение: Курганская область, </w:t>
      </w:r>
      <w:proofErr w:type="spellStart"/>
      <w:r w:rsidRPr="0076338C">
        <w:rPr>
          <w:rFonts w:ascii="Times New Roman" w:eastAsia="Arial Unicode MS" w:hAnsi="Times New Roman"/>
          <w:kern w:val="3"/>
          <w:sz w:val="24"/>
          <w:szCs w:val="24"/>
        </w:rPr>
        <w:t>Звериноголовский</w:t>
      </w:r>
      <w:proofErr w:type="spellEnd"/>
      <w:r w:rsidRPr="0076338C">
        <w:rPr>
          <w:rFonts w:ascii="Times New Roman" w:eastAsia="Arial Unicode MS" w:hAnsi="Times New Roman"/>
          <w:kern w:val="3"/>
          <w:sz w:val="24"/>
          <w:szCs w:val="24"/>
        </w:rPr>
        <w:t xml:space="preserve"> район, с. </w:t>
      </w:r>
      <w:proofErr w:type="gramStart"/>
      <w:r w:rsidRPr="0076338C">
        <w:rPr>
          <w:rFonts w:ascii="Times New Roman" w:eastAsia="Arial Unicode MS" w:hAnsi="Times New Roman"/>
          <w:kern w:val="3"/>
          <w:sz w:val="24"/>
          <w:szCs w:val="24"/>
        </w:rPr>
        <w:t xml:space="preserve">Звериноголовское,   </w:t>
      </w:r>
      <w:proofErr w:type="gramEnd"/>
      <w:r w:rsidRPr="0076338C">
        <w:rPr>
          <w:rFonts w:ascii="Times New Roman" w:eastAsia="Arial Unicode MS" w:hAnsi="Times New Roman"/>
          <w:kern w:val="3"/>
          <w:sz w:val="24"/>
          <w:szCs w:val="24"/>
        </w:rPr>
        <w:t xml:space="preserve">                      ул. Свободы, 7.</w:t>
      </w:r>
    </w:p>
    <w:p w:rsidR="0081699C" w:rsidRPr="0076338C" w:rsidRDefault="0081699C" w:rsidP="0081699C">
      <w:pPr>
        <w:widowControl w:val="0"/>
        <w:suppressAutoHyphens/>
        <w:autoSpaceDN w:val="0"/>
        <w:spacing w:after="0" w:line="240" w:lineRule="auto"/>
        <w:ind w:firstLine="709"/>
        <w:jc w:val="both"/>
        <w:textAlignment w:val="baseline"/>
        <w:rPr>
          <w:rFonts w:ascii="Times New Roman" w:eastAsia="Arial Unicode MS" w:hAnsi="Times New Roman"/>
          <w:kern w:val="3"/>
          <w:sz w:val="24"/>
          <w:szCs w:val="24"/>
        </w:rPr>
      </w:pPr>
      <w:r w:rsidRPr="0076338C">
        <w:rPr>
          <w:rFonts w:ascii="Times New Roman" w:eastAsia="Arial Unicode MS" w:hAnsi="Times New Roman"/>
          <w:kern w:val="3"/>
          <w:sz w:val="24"/>
          <w:szCs w:val="24"/>
        </w:rPr>
        <w:t xml:space="preserve">2. Включить в перечень муниципального имущества Звериноголовского муниципального округа Курганской области, предназначенного для предоставления во владение и (или) в пользование на долгосрочной основе субъектам малого и среднего </w:t>
      </w:r>
      <w:r w:rsidRPr="0076338C">
        <w:rPr>
          <w:rFonts w:ascii="Times New Roman" w:eastAsia="Arial Unicode MS" w:hAnsi="Times New Roman"/>
          <w:kern w:val="3"/>
          <w:sz w:val="24"/>
          <w:szCs w:val="24"/>
        </w:rPr>
        <w:lastRenderedPageBreak/>
        <w:t>предпринимательства и организациям, образующим инфраструктуру поддержки субъектов малого и среднего предпринимательства недвижимое имущество:</w:t>
      </w:r>
    </w:p>
    <w:p w:rsidR="0081699C" w:rsidRPr="0076338C" w:rsidRDefault="0081699C" w:rsidP="0081699C">
      <w:pPr>
        <w:widowControl w:val="0"/>
        <w:suppressAutoHyphens/>
        <w:autoSpaceDN w:val="0"/>
        <w:spacing w:after="0" w:line="240" w:lineRule="auto"/>
        <w:ind w:firstLine="709"/>
        <w:jc w:val="both"/>
        <w:textAlignment w:val="baseline"/>
        <w:rPr>
          <w:rFonts w:ascii="Times New Roman" w:eastAsia="Arial Unicode MS" w:hAnsi="Times New Roman"/>
          <w:kern w:val="3"/>
          <w:sz w:val="24"/>
          <w:szCs w:val="24"/>
        </w:rPr>
      </w:pPr>
      <w:r w:rsidRPr="0076338C">
        <w:rPr>
          <w:rFonts w:ascii="Times New Roman" w:eastAsia="Arial Unicode MS" w:hAnsi="Times New Roman"/>
          <w:kern w:val="3"/>
          <w:sz w:val="24"/>
          <w:szCs w:val="24"/>
        </w:rPr>
        <w:t xml:space="preserve">- помещение площадью 9,6 кв. м с кадастровым номером 45:05:020108:710. Местоположение: Курганская область, </w:t>
      </w:r>
      <w:proofErr w:type="spellStart"/>
      <w:r w:rsidRPr="0076338C">
        <w:rPr>
          <w:rFonts w:ascii="Times New Roman" w:eastAsia="Arial Unicode MS" w:hAnsi="Times New Roman"/>
          <w:kern w:val="3"/>
          <w:sz w:val="24"/>
          <w:szCs w:val="24"/>
        </w:rPr>
        <w:t>Звериноголовский</w:t>
      </w:r>
      <w:proofErr w:type="spellEnd"/>
      <w:r w:rsidRPr="0076338C">
        <w:rPr>
          <w:rFonts w:ascii="Times New Roman" w:eastAsia="Arial Unicode MS" w:hAnsi="Times New Roman"/>
          <w:kern w:val="3"/>
          <w:sz w:val="24"/>
          <w:szCs w:val="24"/>
        </w:rPr>
        <w:t xml:space="preserve"> район, с. </w:t>
      </w:r>
      <w:proofErr w:type="gramStart"/>
      <w:r w:rsidRPr="0076338C">
        <w:rPr>
          <w:rFonts w:ascii="Times New Roman" w:eastAsia="Arial Unicode MS" w:hAnsi="Times New Roman"/>
          <w:kern w:val="3"/>
          <w:sz w:val="24"/>
          <w:szCs w:val="24"/>
        </w:rPr>
        <w:t xml:space="preserve">Звериноголовское,   </w:t>
      </w:r>
      <w:proofErr w:type="gramEnd"/>
      <w:r w:rsidRPr="0076338C">
        <w:rPr>
          <w:rFonts w:ascii="Times New Roman" w:eastAsia="Arial Unicode MS" w:hAnsi="Times New Roman"/>
          <w:kern w:val="3"/>
          <w:sz w:val="24"/>
          <w:szCs w:val="24"/>
        </w:rPr>
        <w:t xml:space="preserve">            ул. </w:t>
      </w:r>
      <w:proofErr w:type="spellStart"/>
      <w:r w:rsidRPr="0076338C">
        <w:rPr>
          <w:rFonts w:ascii="Times New Roman" w:eastAsia="Arial Unicode MS" w:hAnsi="Times New Roman"/>
          <w:kern w:val="3"/>
          <w:sz w:val="24"/>
          <w:szCs w:val="24"/>
        </w:rPr>
        <w:t>К.Маркса</w:t>
      </w:r>
      <w:proofErr w:type="spellEnd"/>
      <w:r w:rsidRPr="0076338C">
        <w:rPr>
          <w:rFonts w:ascii="Times New Roman" w:eastAsia="Arial Unicode MS" w:hAnsi="Times New Roman"/>
          <w:kern w:val="3"/>
          <w:sz w:val="24"/>
          <w:szCs w:val="24"/>
        </w:rPr>
        <w:t>, 10, пом. 11.</w:t>
      </w:r>
    </w:p>
    <w:p w:rsidR="0081699C" w:rsidRPr="0076338C" w:rsidRDefault="0081699C" w:rsidP="0081699C">
      <w:pPr>
        <w:widowControl w:val="0"/>
        <w:suppressAutoHyphens/>
        <w:autoSpaceDN w:val="0"/>
        <w:spacing w:after="0" w:line="240" w:lineRule="auto"/>
        <w:ind w:firstLine="709"/>
        <w:jc w:val="both"/>
        <w:textAlignment w:val="baseline"/>
        <w:rPr>
          <w:rFonts w:ascii="Times New Roman" w:eastAsia="Arial Unicode MS" w:hAnsi="Times New Roman"/>
          <w:color w:val="000000"/>
          <w:kern w:val="3"/>
          <w:sz w:val="24"/>
          <w:szCs w:val="24"/>
          <w:shd w:val="clear" w:color="auto" w:fill="FFFFFF"/>
        </w:rPr>
      </w:pPr>
      <w:r w:rsidRPr="0076338C">
        <w:rPr>
          <w:rFonts w:ascii="Times New Roman" w:eastAsia="Arial Unicode MS" w:hAnsi="Times New Roman"/>
          <w:color w:val="000000"/>
          <w:kern w:val="3"/>
          <w:sz w:val="24"/>
          <w:szCs w:val="24"/>
          <w:shd w:val="clear" w:color="auto" w:fill="FFFFFF"/>
        </w:rPr>
        <w:t xml:space="preserve">3. Приложение к решению изложить в редакции согласно </w:t>
      </w:r>
      <w:proofErr w:type="gramStart"/>
      <w:r w:rsidRPr="0076338C">
        <w:rPr>
          <w:rFonts w:ascii="Times New Roman" w:eastAsia="Arial Unicode MS" w:hAnsi="Times New Roman"/>
          <w:color w:val="000000"/>
          <w:kern w:val="3"/>
          <w:sz w:val="24"/>
          <w:szCs w:val="24"/>
          <w:shd w:val="clear" w:color="auto" w:fill="FFFFFF"/>
        </w:rPr>
        <w:t>приложению</w:t>
      </w:r>
      <w:proofErr w:type="gramEnd"/>
      <w:r w:rsidRPr="0076338C">
        <w:rPr>
          <w:rFonts w:ascii="Times New Roman" w:eastAsia="Arial Unicode MS" w:hAnsi="Times New Roman"/>
          <w:color w:val="000000"/>
          <w:kern w:val="3"/>
          <w:sz w:val="24"/>
          <w:szCs w:val="24"/>
          <w:shd w:val="clear" w:color="auto" w:fill="FFFFFF"/>
        </w:rPr>
        <w:t xml:space="preserve"> к настоящему решению.</w:t>
      </w:r>
    </w:p>
    <w:p w:rsidR="0081699C" w:rsidRPr="0076338C" w:rsidRDefault="0081699C" w:rsidP="0081699C">
      <w:pPr>
        <w:widowControl w:val="0"/>
        <w:suppressAutoHyphens/>
        <w:autoSpaceDN w:val="0"/>
        <w:spacing w:after="0" w:line="240" w:lineRule="auto"/>
        <w:ind w:firstLine="709"/>
        <w:jc w:val="both"/>
        <w:textAlignment w:val="baseline"/>
        <w:rPr>
          <w:rFonts w:ascii="Times New Roman" w:eastAsia="Arial Unicode MS" w:hAnsi="Times New Roman"/>
          <w:kern w:val="3"/>
          <w:sz w:val="24"/>
          <w:szCs w:val="24"/>
          <w:shd w:val="clear" w:color="auto" w:fill="FFFFFF"/>
        </w:rPr>
      </w:pPr>
      <w:r w:rsidRPr="0076338C">
        <w:rPr>
          <w:rFonts w:ascii="Times New Roman" w:eastAsia="Arial Unicode MS" w:hAnsi="Times New Roman"/>
          <w:color w:val="000000"/>
          <w:kern w:val="3"/>
          <w:sz w:val="24"/>
          <w:szCs w:val="24"/>
          <w:shd w:val="clear" w:color="auto" w:fill="FFFFFF"/>
        </w:rPr>
        <w:t xml:space="preserve">4. Опубликовать настоящее решение в информационном бюллетене «Вестник Звериноголовского муниципального округа» и разместить на </w:t>
      </w:r>
      <w:r w:rsidRPr="0076338C">
        <w:rPr>
          <w:rFonts w:ascii="Times New Roman" w:eastAsia="Arial Unicode MS" w:hAnsi="Times New Roman"/>
          <w:kern w:val="3"/>
          <w:sz w:val="24"/>
          <w:szCs w:val="24"/>
          <w:shd w:val="clear" w:color="auto" w:fill="FFFFFF"/>
        </w:rPr>
        <w:t>официальном сайте Администрации Звериноголовского муниципального округа Курганской области в информационно-телекоммуникационной сети интернет.</w:t>
      </w:r>
    </w:p>
    <w:tbl>
      <w:tblPr>
        <w:tblW w:w="9919" w:type="dxa"/>
        <w:tblLayout w:type="fixed"/>
        <w:tblCellMar>
          <w:left w:w="10" w:type="dxa"/>
          <w:right w:w="10" w:type="dxa"/>
        </w:tblCellMar>
        <w:tblLook w:val="04A0" w:firstRow="1" w:lastRow="0" w:firstColumn="1" w:lastColumn="0" w:noHBand="0" w:noVBand="1"/>
      </w:tblPr>
      <w:tblGrid>
        <w:gridCol w:w="9919"/>
      </w:tblGrid>
      <w:tr w:rsidR="0081699C" w:rsidRPr="0076338C" w:rsidTr="0081699C">
        <w:tc>
          <w:tcPr>
            <w:tcW w:w="9919" w:type="dxa"/>
            <w:tcMar>
              <w:top w:w="0" w:type="dxa"/>
              <w:left w:w="0" w:type="dxa"/>
              <w:bottom w:w="0" w:type="dxa"/>
              <w:right w:w="0" w:type="dxa"/>
            </w:tcMar>
          </w:tcPr>
          <w:p w:rsidR="0081699C" w:rsidRPr="0076338C" w:rsidRDefault="0081699C" w:rsidP="0081699C">
            <w:pPr>
              <w:widowControl w:val="0"/>
              <w:suppressLineNumbers/>
              <w:suppressAutoHyphens/>
              <w:autoSpaceDN w:val="0"/>
              <w:spacing w:after="0" w:line="240" w:lineRule="auto"/>
              <w:textAlignment w:val="baseline"/>
              <w:rPr>
                <w:rFonts w:ascii="Times New Roman" w:eastAsia="Arial Unicode MS" w:hAnsi="Times New Roman"/>
                <w:kern w:val="3"/>
                <w:sz w:val="24"/>
                <w:szCs w:val="24"/>
              </w:rPr>
            </w:pPr>
            <w:r w:rsidRPr="0076338C">
              <w:rPr>
                <w:rFonts w:ascii="Times New Roman" w:eastAsia="Arial Unicode MS" w:hAnsi="Times New Roman"/>
                <w:kern w:val="3"/>
                <w:sz w:val="24"/>
                <w:szCs w:val="24"/>
              </w:rPr>
              <w:t xml:space="preserve">            5. Решение вступает в силу после его официального опубликования</w:t>
            </w:r>
            <w:r w:rsidRPr="0076338C">
              <w:rPr>
                <w:rFonts w:ascii="Times New Roman" w:eastAsia="Arial Unicode MS" w:hAnsi="Times New Roman"/>
                <w:color w:val="000000"/>
                <w:kern w:val="3"/>
                <w:sz w:val="24"/>
                <w:szCs w:val="24"/>
                <w:shd w:val="clear" w:color="auto" w:fill="FFFFFF"/>
              </w:rPr>
              <w:t>.</w:t>
            </w:r>
          </w:p>
        </w:tc>
      </w:tr>
    </w:tbl>
    <w:p w:rsidR="0081699C" w:rsidRPr="0076338C" w:rsidRDefault="0081699C" w:rsidP="0081699C">
      <w:pPr>
        <w:widowControl w:val="0"/>
        <w:suppressAutoHyphens/>
        <w:autoSpaceDN w:val="0"/>
        <w:spacing w:after="0" w:line="240" w:lineRule="auto"/>
        <w:jc w:val="both"/>
        <w:textAlignment w:val="baseline"/>
        <w:rPr>
          <w:rFonts w:ascii="Times New Roman" w:eastAsia="Arial" w:hAnsi="Times New Roman"/>
          <w:color w:val="000000"/>
          <w:spacing w:val="-1"/>
          <w:kern w:val="3"/>
          <w:sz w:val="24"/>
          <w:szCs w:val="24"/>
          <w:shd w:val="clear" w:color="auto" w:fill="FFFFFF"/>
        </w:rPr>
      </w:pPr>
    </w:p>
    <w:tbl>
      <w:tblPr>
        <w:tblW w:w="9919" w:type="dxa"/>
        <w:tblLayout w:type="fixed"/>
        <w:tblCellMar>
          <w:left w:w="10" w:type="dxa"/>
          <w:right w:w="10" w:type="dxa"/>
        </w:tblCellMar>
        <w:tblLook w:val="04A0" w:firstRow="1" w:lastRow="0" w:firstColumn="1" w:lastColumn="0" w:noHBand="0" w:noVBand="1"/>
      </w:tblPr>
      <w:tblGrid>
        <w:gridCol w:w="5817"/>
        <w:gridCol w:w="2374"/>
        <w:gridCol w:w="1728"/>
      </w:tblGrid>
      <w:tr w:rsidR="0081699C" w:rsidRPr="0076338C" w:rsidTr="0081699C">
        <w:tc>
          <w:tcPr>
            <w:tcW w:w="5817" w:type="dxa"/>
            <w:tcMar>
              <w:top w:w="0" w:type="dxa"/>
              <w:left w:w="0" w:type="dxa"/>
              <w:bottom w:w="0" w:type="dxa"/>
              <w:right w:w="0" w:type="dxa"/>
            </w:tcMar>
          </w:tcPr>
          <w:p w:rsidR="0081699C" w:rsidRPr="0076338C" w:rsidRDefault="0081699C" w:rsidP="0081699C">
            <w:pPr>
              <w:widowControl w:val="0"/>
              <w:suppressAutoHyphens/>
              <w:autoSpaceDN w:val="0"/>
              <w:spacing w:after="0" w:line="240" w:lineRule="auto"/>
              <w:textAlignment w:val="baseline"/>
              <w:rPr>
                <w:rFonts w:ascii="Times New Roman" w:eastAsia="Times New Roman" w:hAnsi="Times New Roman"/>
                <w:color w:val="000000"/>
                <w:kern w:val="3"/>
                <w:sz w:val="24"/>
                <w:szCs w:val="24"/>
                <w:shd w:val="clear" w:color="auto" w:fill="FFFFFF"/>
              </w:rPr>
            </w:pPr>
            <w:r w:rsidRPr="0076338C">
              <w:rPr>
                <w:rFonts w:ascii="Times New Roman" w:eastAsia="Times New Roman" w:hAnsi="Times New Roman"/>
                <w:color w:val="000000"/>
                <w:kern w:val="3"/>
                <w:sz w:val="24"/>
                <w:szCs w:val="24"/>
                <w:shd w:val="clear" w:color="auto" w:fill="FFFFFF"/>
              </w:rPr>
              <w:t xml:space="preserve">Председатель Думы Звериноголовского </w:t>
            </w:r>
          </w:p>
          <w:p w:rsidR="0081699C" w:rsidRPr="0076338C" w:rsidRDefault="0081699C" w:rsidP="0081699C">
            <w:pPr>
              <w:widowControl w:val="0"/>
              <w:suppressAutoHyphens/>
              <w:autoSpaceDN w:val="0"/>
              <w:spacing w:after="0" w:line="240" w:lineRule="auto"/>
              <w:textAlignment w:val="baseline"/>
              <w:rPr>
                <w:rFonts w:ascii="Times New Roman" w:eastAsia="Times New Roman" w:hAnsi="Times New Roman"/>
                <w:color w:val="000000"/>
                <w:kern w:val="3"/>
                <w:sz w:val="24"/>
                <w:szCs w:val="24"/>
                <w:shd w:val="clear" w:color="auto" w:fill="FFFFFF"/>
              </w:rPr>
            </w:pPr>
            <w:r w:rsidRPr="0076338C">
              <w:rPr>
                <w:rFonts w:ascii="Times New Roman" w:eastAsia="Times New Roman" w:hAnsi="Times New Roman"/>
                <w:color w:val="000000"/>
                <w:kern w:val="3"/>
                <w:sz w:val="24"/>
                <w:szCs w:val="24"/>
                <w:shd w:val="clear" w:color="auto" w:fill="FFFFFF"/>
              </w:rPr>
              <w:t xml:space="preserve">муниципального округа   Курганской области                                          </w:t>
            </w:r>
          </w:p>
        </w:tc>
        <w:tc>
          <w:tcPr>
            <w:tcW w:w="2374" w:type="dxa"/>
            <w:tcMar>
              <w:top w:w="0" w:type="dxa"/>
              <w:left w:w="0" w:type="dxa"/>
              <w:bottom w:w="0" w:type="dxa"/>
              <w:right w:w="0" w:type="dxa"/>
            </w:tcMar>
          </w:tcPr>
          <w:p w:rsidR="0081699C" w:rsidRPr="0076338C" w:rsidRDefault="0081699C" w:rsidP="0081699C">
            <w:pPr>
              <w:widowControl w:val="0"/>
              <w:suppressAutoHyphens/>
              <w:autoSpaceDN w:val="0"/>
              <w:spacing w:after="0" w:line="240" w:lineRule="auto"/>
              <w:jc w:val="center"/>
              <w:textAlignment w:val="baseline"/>
              <w:rPr>
                <w:rFonts w:ascii="Times New Roman" w:eastAsia="Arial Unicode MS" w:hAnsi="Times New Roman"/>
                <w:kern w:val="3"/>
                <w:sz w:val="24"/>
                <w:szCs w:val="24"/>
              </w:rPr>
            </w:pPr>
          </w:p>
          <w:p w:rsidR="0081699C" w:rsidRPr="0076338C" w:rsidRDefault="0081699C" w:rsidP="0081699C">
            <w:pPr>
              <w:widowControl w:val="0"/>
              <w:suppressAutoHyphens/>
              <w:autoSpaceDN w:val="0"/>
              <w:spacing w:after="0" w:line="240" w:lineRule="auto"/>
              <w:jc w:val="center"/>
              <w:textAlignment w:val="baseline"/>
              <w:rPr>
                <w:rFonts w:ascii="Times New Roman" w:eastAsia="Arial Unicode MS" w:hAnsi="Times New Roman"/>
                <w:kern w:val="3"/>
                <w:sz w:val="24"/>
                <w:szCs w:val="24"/>
              </w:rPr>
            </w:pPr>
          </w:p>
        </w:tc>
        <w:tc>
          <w:tcPr>
            <w:tcW w:w="1728" w:type="dxa"/>
            <w:tcMar>
              <w:top w:w="0" w:type="dxa"/>
              <w:left w:w="0" w:type="dxa"/>
              <w:bottom w:w="0" w:type="dxa"/>
              <w:right w:w="0" w:type="dxa"/>
            </w:tcMar>
          </w:tcPr>
          <w:p w:rsidR="0081699C" w:rsidRPr="0076338C" w:rsidRDefault="0081699C" w:rsidP="0081699C">
            <w:pPr>
              <w:widowControl w:val="0"/>
              <w:suppressAutoHyphens/>
              <w:autoSpaceDN w:val="0"/>
              <w:spacing w:after="0" w:line="240" w:lineRule="auto"/>
              <w:textAlignment w:val="baseline"/>
              <w:rPr>
                <w:rFonts w:ascii="Times New Roman" w:eastAsia="Arial Unicode MS" w:hAnsi="Times New Roman"/>
                <w:kern w:val="3"/>
                <w:sz w:val="24"/>
                <w:szCs w:val="24"/>
              </w:rPr>
            </w:pPr>
          </w:p>
          <w:p w:rsidR="0081699C" w:rsidRPr="0076338C" w:rsidRDefault="0081699C" w:rsidP="0081699C">
            <w:pPr>
              <w:widowControl w:val="0"/>
              <w:suppressAutoHyphens/>
              <w:autoSpaceDN w:val="0"/>
              <w:spacing w:after="0" w:line="240" w:lineRule="auto"/>
              <w:textAlignment w:val="baseline"/>
              <w:rPr>
                <w:rFonts w:ascii="Times New Roman" w:eastAsia="Arial Unicode MS" w:hAnsi="Times New Roman"/>
                <w:kern w:val="3"/>
                <w:sz w:val="24"/>
                <w:szCs w:val="24"/>
              </w:rPr>
            </w:pPr>
          </w:p>
          <w:p w:rsidR="0081699C" w:rsidRPr="0076338C" w:rsidRDefault="0081699C" w:rsidP="0081699C">
            <w:pPr>
              <w:widowControl w:val="0"/>
              <w:suppressAutoHyphens/>
              <w:autoSpaceDN w:val="0"/>
              <w:spacing w:after="0" w:line="240" w:lineRule="auto"/>
              <w:textAlignment w:val="baseline"/>
              <w:rPr>
                <w:rFonts w:ascii="Times New Roman" w:eastAsia="Arial Unicode MS" w:hAnsi="Times New Roman"/>
                <w:kern w:val="3"/>
                <w:sz w:val="24"/>
                <w:szCs w:val="24"/>
              </w:rPr>
            </w:pPr>
            <w:r w:rsidRPr="0076338C">
              <w:rPr>
                <w:rFonts w:ascii="Times New Roman" w:eastAsia="Arial Unicode MS" w:hAnsi="Times New Roman"/>
                <w:kern w:val="3"/>
                <w:sz w:val="24"/>
                <w:szCs w:val="24"/>
              </w:rPr>
              <w:t xml:space="preserve">Т.Б. </w:t>
            </w:r>
            <w:proofErr w:type="spellStart"/>
            <w:r w:rsidRPr="0076338C">
              <w:rPr>
                <w:rFonts w:ascii="Times New Roman" w:eastAsia="Arial Unicode MS" w:hAnsi="Times New Roman"/>
                <w:kern w:val="3"/>
                <w:sz w:val="24"/>
                <w:szCs w:val="24"/>
              </w:rPr>
              <w:t>Аргинбаева</w:t>
            </w:r>
            <w:proofErr w:type="spellEnd"/>
          </w:p>
        </w:tc>
      </w:tr>
    </w:tbl>
    <w:p w:rsidR="0081699C" w:rsidRPr="0076338C" w:rsidRDefault="0081699C" w:rsidP="0081699C">
      <w:pPr>
        <w:widowControl w:val="0"/>
        <w:suppressAutoHyphens/>
        <w:autoSpaceDN w:val="0"/>
        <w:spacing w:after="0" w:line="240" w:lineRule="auto"/>
        <w:textAlignment w:val="baseline"/>
        <w:rPr>
          <w:rFonts w:ascii="Times New Roman" w:eastAsia="Arial Unicode MS" w:hAnsi="Times New Roman"/>
          <w:kern w:val="3"/>
          <w:sz w:val="24"/>
          <w:szCs w:val="24"/>
        </w:rPr>
      </w:pPr>
    </w:p>
    <w:tbl>
      <w:tblPr>
        <w:tblW w:w="9919" w:type="dxa"/>
        <w:tblLayout w:type="fixed"/>
        <w:tblCellMar>
          <w:left w:w="10" w:type="dxa"/>
          <w:right w:w="10" w:type="dxa"/>
        </w:tblCellMar>
        <w:tblLook w:val="04A0" w:firstRow="1" w:lastRow="0" w:firstColumn="1" w:lastColumn="0" w:noHBand="0" w:noVBand="1"/>
      </w:tblPr>
      <w:tblGrid>
        <w:gridCol w:w="5817"/>
        <w:gridCol w:w="2387"/>
        <w:gridCol w:w="1715"/>
      </w:tblGrid>
      <w:tr w:rsidR="0081699C" w:rsidRPr="0076338C" w:rsidTr="0081699C">
        <w:tc>
          <w:tcPr>
            <w:tcW w:w="5817" w:type="dxa"/>
            <w:tcMar>
              <w:top w:w="0" w:type="dxa"/>
              <w:left w:w="0" w:type="dxa"/>
              <w:bottom w:w="0" w:type="dxa"/>
              <w:right w:w="0" w:type="dxa"/>
            </w:tcMar>
          </w:tcPr>
          <w:p w:rsidR="0081699C" w:rsidRPr="0076338C" w:rsidRDefault="0081699C" w:rsidP="0081699C">
            <w:pPr>
              <w:widowControl w:val="0"/>
              <w:suppressAutoHyphens/>
              <w:autoSpaceDN w:val="0"/>
              <w:spacing w:after="0" w:line="240" w:lineRule="auto"/>
              <w:textAlignment w:val="baseline"/>
              <w:rPr>
                <w:rFonts w:ascii="Times New Roman" w:eastAsia="Times New Roman" w:hAnsi="Times New Roman"/>
                <w:color w:val="000000"/>
                <w:kern w:val="3"/>
                <w:sz w:val="24"/>
                <w:szCs w:val="24"/>
                <w:shd w:val="clear" w:color="auto" w:fill="FFFFFF"/>
              </w:rPr>
            </w:pPr>
          </w:p>
          <w:p w:rsidR="0081699C" w:rsidRPr="0076338C" w:rsidRDefault="0081699C" w:rsidP="0081699C">
            <w:pPr>
              <w:widowControl w:val="0"/>
              <w:suppressAutoHyphens/>
              <w:autoSpaceDN w:val="0"/>
              <w:spacing w:after="0" w:line="240" w:lineRule="auto"/>
              <w:textAlignment w:val="baseline"/>
              <w:rPr>
                <w:rFonts w:ascii="Times New Roman" w:eastAsia="Times New Roman" w:hAnsi="Times New Roman"/>
                <w:color w:val="000000"/>
                <w:kern w:val="3"/>
                <w:sz w:val="24"/>
                <w:szCs w:val="24"/>
                <w:shd w:val="clear" w:color="auto" w:fill="FFFFFF"/>
              </w:rPr>
            </w:pPr>
            <w:r w:rsidRPr="0076338C">
              <w:rPr>
                <w:rFonts w:ascii="Times New Roman" w:eastAsia="Times New Roman" w:hAnsi="Times New Roman"/>
                <w:color w:val="000000"/>
                <w:kern w:val="3"/>
                <w:sz w:val="24"/>
                <w:szCs w:val="24"/>
                <w:shd w:val="clear" w:color="auto" w:fill="FFFFFF"/>
              </w:rPr>
              <w:t>Временно исполняющий полномочия Главы Звериноголовского муниципального округа</w:t>
            </w:r>
          </w:p>
          <w:p w:rsidR="0081699C" w:rsidRPr="0076338C" w:rsidRDefault="0081699C" w:rsidP="0081699C">
            <w:pPr>
              <w:widowControl w:val="0"/>
              <w:suppressAutoHyphens/>
              <w:autoSpaceDN w:val="0"/>
              <w:spacing w:after="0" w:line="240" w:lineRule="auto"/>
              <w:textAlignment w:val="baseline"/>
              <w:rPr>
                <w:rFonts w:ascii="Times New Roman" w:eastAsia="Times New Roman" w:hAnsi="Times New Roman"/>
                <w:color w:val="000000"/>
                <w:kern w:val="3"/>
                <w:sz w:val="24"/>
                <w:szCs w:val="24"/>
                <w:shd w:val="clear" w:color="auto" w:fill="FFFFFF"/>
              </w:rPr>
            </w:pPr>
            <w:r w:rsidRPr="0076338C">
              <w:rPr>
                <w:rFonts w:ascii="Times New Roman" w:eastAsia="Times New Roman" w:hAnsi="Times New Roman"/>
                <w:color w:val="000000"/>
                <w:kern w:val="3"/>
                <w:sz w:val="24"/>
                <w:szCs w:val="24"/>
                <w:shd w:val="clear" w:color="auto" w:fill="FFFFFF"/>
              </w:rPr>
              <w:t>Курганской области</w:t>
            </w:r>
          </w:p>
        </w:tc>
        <w:tc>
          <w:tcPr>
            <w:tcW w:w="2387" w:type="dxa"/>
            <w:tcMar>
              <w:top w:w="0" w:type="dxa"/>
              <w:left w:w="0" w:type="dxa"/>
              <w:bottom w:w="0" w:type="dxa"/>
              <w:right w:w="0" w:type="dxa"/>
            </w:tcMar>
          </w:tcPr>
          <w:p w:rsidR="0081699C" w:rsidRPr="0076338C" w:rsidRDefault="0081699C" w:rsidP="0081699C">
            <w:pPr>
              <w:widowControl w:val="0"/>
              <w:suppressAutoHyphens/>
              <w:autoSpaceDN w:val="0"/>
              <w:spacing w:after="0" w:line="240" w:lineRule="auto"/>
              <w:jc w:val="center"/>
              <w:textAlignment w:val="baseline"/>
              <w:rPr>
                <w:rFonts w:ascii="Times New Roman" w:eastAsia="Arial Unicode MS" w:hAnsi="Times New Roman"/>
                <w:kern w:val="3"/>
                <w:sz w:val="24"/>
                <w:szCs w:val="24"/>
              </w:rPr>
            </w:pPr>
          </w:p>
          <w:p w:rsidR="0081699C" w:rsidRPr="0076338C" w:rsidRDefault="0081699C" w:rsidP="0081699C">
            <w:pPr>
              <w:widowControl w:val="0"/>
              <w:suppressAutoHyphens/>
              <w:autoSpaceDN w:val="0"/>
              <w:spacing w:after="0" w:line="240" w:lineRule="auto"/>
              <w:jc w:val="center"/>
              <w:textAlignment w:val="baseline"/>
              <w:rPr>
                <w:rFonts w:ascii="Times New Roman" w:eastAsia="Arial Unicode MS" w:hAnsi="Times New Roman"/>
                <w:kern w:val="3"/>
                <w:sz w:val="24"/>
                <w:szCs w:val="24"/>
              </w:rPr>
            </w:pPr>
          </w:p>
        </w:tc>
        <w:tc>
          <w:tcPr>
            <w:tcW w:w="1715" w:type="dxa"/>
            <w:tcMar>
              <w:top w:w="0" w:type="dxa"/>
              <w:left w:w="0" w:type="dxa"/>
              <w:bottom w:w="0" w:type="dxa"/>
              <w:right w:w="0" w:type="dxa"/>
            </w:tcMar>
          </w:tcPr>
          <w:p w:rsidR="0081699C" w:rsidRPr="0076338C" w:rsidRDefault="0081699C" w:rsidP="0081699C">
            <w:pPr>
              <w:widowControl w:val="0"/>
              <w:suppressAutoHyphens/>
              <w:autoSpaceDN w:val="0"/>
              <w:spacing w:after="0" w:line="240" w:lineRule="auto"/>
              <w:jc w:val="right"/>
              <w:textAlignment w:val="baseline"/>
              <w:rPr>
                <w:rFonts w:ascii="Times New Roman" w:eastAsia="Arial Unicode MS" w:hAnsi="Times New Roman"/>
                <w:kern w:val="3"/>
                <w:sz w:val="24"/>
                <w:szCs w:val="24"/>
              </w:rPr>
            </w:pPr>
          </w:p>
          <w:p w:rsidR="0081699C" w:rsidRPr="0076338C" w:rsidRDefault="0081699C" w:rsidP="0081699C">
            <w:pPr>
              <w:widowControl w:val="0"/>
              <w:suppressAutoHyphens/>
              <w:autoSpaceDN w:val="0"/>
              <w:spacing w:after="0" w:line="240" w:lineRule="auto"/>
              <w:textAlignment w:val="baseline"/>
              <w:rPr>
                <w:rFonts w:ascii="Times New Roman" w:eastAsia="Arial Unicode MS" w:hAnsi="Times New Roman"/>
                <w:kern w:val="3"/>
                <w:sz w:val="24"/>
                <w:szCs w:val="24"/>
              </w:rPr>
            </w:pPr>
            <w:proofErr w:type="spellStart"/>
            <w:r w:rsidRPr="0076338C">
              <w:rPr>
                <w:rFonts w:ascii="Times New Roman" w:eastAsia="Arial Unicode MS" w:hAnsi="Times New Roman"/>
                <w:kern w:val="3"/>
                <w:sz w:val="24"/>
                <w:szCs w:val="24"/>
              </w:rPr>
              <w:t>М.А.Панкратова</w:t>
            </w:r>
            <w:proofErr w:type="spellEnd"/>
          </w:p>
        </w:tc>
      </w:tr>
    </w:tbl>
    <w:p w:rsidR="00FB4B23" w:rsidRPr="0076338C" w:rsidRDefault="00FB4B23" w:rsidP="000149BD">
      <w:pPr>
        <w:keepNext/>
        <w:spacing w:after="0" w:line="240" w:lineRule="auto"/>
        <w:ind w:left="360"/>
        <w:jc w:val="center"/>
        <w:outlineLvl w:val="0"/>
        <w:rPr>
          <w:rFonts w:ascii="Times New Roman" w:eastAsia="Times New Roman" w:hAnsi="Times New Roman"/>
          <w:b/>
          <w:bCs/>
          <w:sz w:val="24"/>
          <w:szCs w:val="24"/>
          <w:lang w:eastAsia="ru-RU"/>
        </w:rPr>
      </w:pPr>
    </w:p>
    <w:p w:rsidR="00FB4B23" w:rsidRDefault="00FB4B23" w:rsidP="000149BD">
      <w:pPr>
        <w:keepNext/>
        <w:spacing w:after="0" w:line="240" w:lineRule="auto"/>
        <w:ind w:left="360"/>
        <w:jc w:val="center"/>
        <w:outlineLvl w:val="0"/>
        <w:rPr>
          <w:rFonts w:ascii="Times New Roman" w:eastAsia="Times New Roman" w:hAnsi="Times New Roman"/>
          <w:b/>
          <w:bCs/>
          <w:sz w:val="24"/>
          <w:szCs w:val="24"/>
          <w:lang w:eastAsia="ru-RU"/>
        </w:rPr>
      </w:pPr>
    </w:p>
    <w:p w:rsidR="00700BC8" w:rsidRPr="0076338C" w:rsidRDefault="00700BC8" w:rsidP="000149BD">
      <w:pPr>
        <w:keepNext/>
        <w:spacing w:after="0" w:line="240" w:lineRule="auto"/>
        <w:ind w:left="360"/>
        <w:jc w:val="center"/>
        <w:outlineLvl w:val="0"/>
        <w:rPr>
          <w:rFonts w:ascii="Times New Roman" w:eastAsia="Times New Roman" w:hAnsi="Times New Roman"/>
          <w:b/>
          <w:bCs/>
          <w:sz w:val="24"/>
          <w:szCs w:val="24"/>
          <w:lang w:eastAsia="ru-RU"/>
        </w:rPr>
      </w:pPr>
    </w:p>
    <w:p w:rsidR="00FB4B23" w:rsidRPr="0076338C" w:rsidRDefault="00FB4B23" w:rsidP="000149BD">
      <w:pPr>
        <w:keepNext/>
        <w:spacing w:after="0" w:line="240" w:lineRule="auto"/>
        <w:ind w:left="360"/>
        <w:jc w:val="center"/>
        <w:outlineLvl w:val="0"/>
        <w:rPr>
          <w:rFonts w:ascii="Times New Roman" w:eastAsia="Times New Roman" w:hAnsi="Times New Roman"/>
          <w:b/>
          <w:bCs/>
          <w:sz w:val="24"/>
          <w:szCs w:val="24"/>
          <w:lang w:eastAsia="ru-RU"/>
        </w:rPr>
      </w:pPr>
    </w:p>
    <w:p w:rsidR="000149BD" w:rsidRPr="0076338C" w:rsidRDefault="000149BD" w:rsidP="000149BD">
      <w:pPr>
        <w:keepNext/>
        <w:spacing w:after="0" w:line="240" w:lineRule="auto"/>
        <w:ind w:left="360"/>
        <w:jc w:val="center"/>
        <w:outlineLvl w:val="0"/>
        <w:rPr>
          <w:rFonts w:ascii="Times New Roman" w:eastAsia="Times New Roman" w:hAnsi="Times New Roman"/>
          <w:bCs/>
          <w:sz w:val="24"/>
          <w:szCs w:val="24"/>
          <w:lang w:eastAsia="ru-RU"/>
        </w:rPr>
      </w:pPr>
      <w:r w:rsidRPr="0076338C">
        <w:rPr>
          <w:rFonts w:ascii="Times New Roman" w:eastAsia="Times New Roman" w:hAnsi="Times New Roman"/>
          <w:b/>
          <w:bCs/>
          <w:sz w:val="24"/>
          <w:szCs w:val="24"/>
          <w:lang w:eastAsia="ru-RU"/>
        </w:rPr>
        <w:t>КУРГАНСКАЯ ОБЛАСТЬ</w:t>
      </w:r>
    </w:p>
    <w:p w:rsidR="000149BD" w:rsidRPr="0076338C" w:rsidRDefault="000149BD" w:rsidP="000149BD">
      <w:pPr>
        <w:keepNext/>
        <w:spacing w:after="0" w:line="240" w:lineRule="auto"/>
        <w:outlineLvl w:val="0"/>
        <w:rPr>
          <w:rFonts w:ascii="Times New Roman" w:eastAsia="Times New Roman" w:hAnsi="Times New Roman"/>
          <w:b/>
          <w:bCs/>
          <w:sz w:val="24"/>
          <w:szCs w:val="24"/>
          <w:lang w:eastAsia="ru-RU"/>
        </w:rPr>
      </w:pPr>
      <w:r w:rsidRPr="0076338C">
        <w:rPr>
          <w:rFonts w:ascii="Times New Roman" w:eastAsia="Times New Roman" w:hAnsi="Times New Roman"/>
          <w:b/>
          <w:bCs/>
          <w:sz w:val="24"/>
          <w:szCs w:val="24"/>
          <w:lang w:eastAsia="ru-RU"/>
        </w:rPr>
        <w:t xml:space="preserve">                                                   ЗВЕРИНОГОЛОВСКИЙ МУНИЦИПАЛЬНЫЙ ОКРУГ </w:t>
      </w:r>
    </w:p>
    <w:p w:rsidR="000149BD" w:rsidRPr="0076338C" w:rsidRDefault="000149BD" w:rsidP="000149BD">
      <w:pPr>
        <w:spacing w:after="0" w:line="240" w:lineRule="auto"/>
        <w:jc w:val="center"/>
        <w:rPr>
          <w:rFonts w:ascii="Times New Roman" w:eastAsia="Times New Roman" w:hAnsi="Times New Roman"/>
          <w:b/>
          <w:bCs/>
          <w:sz w:val="24"/>
          <w:szCs w:val="24"/>
          <w:lang w:eastAsia="ru-RU"/>
        </w:rPr>
      </w:pPr>
      <w:r w:rsidRPr="0076338C">
        <w:rPr>
          <w:rFonts w:ascii="Times New Roman" w:eastAsia="Times New Roman" w:hAnsi="Times New Roman"/>
          <w:b/>
          <w:bCs/>
          <w:sz w:val="24"/>
          <w:szCs w:val="24"/>
          <w:lang w:eastAsia="ru-RU"/>
        </w:rPr>
        <w:t>ДУМА ЗВЕРИНОГОЛОВСКОГО МУНИЦИПАЛЬНОГО ОКРУГА</w:t>
      </w:r>
    </w:p>
    <w:p w:rsidR="000149BD" w:rsidRPr="0076338C" w:rsidRDefault="000149BD" w:rsidP="000149BD">
      <w:pPr>
        <w:spacing w:after="0" w:line="240" w:lineRule="auto"/>
        <w:jc w:val="center"/>
        <w:rPr>
          <w:rFonts w:ascii="Times New Roman" w:eastAsia="Times New Roman" w:hAnsi="Times New Roman"/>
          <w:b/>
          <w:bCs/>
          <w:sz w:val="24"/>
          <w:szCs w:val="24"/>
          <w:lang w:eastAsia="ru-RU"/>
        </w:rPr>
      </w:pPr>
      <w:r w:rsidRPr="0076338C">
        <w:rPr>
          <w:rFonts w:ascii="Times New Roman" w:eastAsia="Times New Roman" w:hAnsi="Times New Roman"/>
          <w:b/>
          <w:bCs/>
          <w:sz w:val="24"/>
          <w:szCs w:val="24"/>
          <w:lang w:eastAsia="ru-RU"/>
        </w:rPr>
        <w:t>КУРГАНСКОЙ ОБЛАСТИ</w:t>
      </w:r>
    </w:p>
    <w:p w:rsidR="000149BD" w:rsidRPr="0076338C" w:rsidRDefault="000149BD" w:rsidP="000149BD">
      <w:pPr>
        <w:spacing w:after="0" w:line="240" w:lineRule="auto"/>
        <w:rPr>
          <w:rFonts w:ascii="Times New Roman" w:eastAsia="Times New Roman" w:hAnsi="Times New Roman"/>
          <w:sz w:val="24"/>
          <w:szCs w:val="24"/>
          <w:lang w:eastAsia="ru-RU"/>
        </w:rPr>
      </w:pPr>
    </w:p>
    <w:p w:rsidR="000149BD" w:rsidRPr="0076338C" w:rsidRDefault="000149BD" w:rsidP="000149BD">
      <w:pPr>
        <w:keepNext/>
        <w:spacing w:after="0" w:line="360" w:lineRule="auto"/>
        <w:outlineLvl w:val="0"/>
        <w:rPr>
          <w:rFonts w:ascii="Times New Roman" w:eastAsia="Times New Roman" w:hAnsi="Times New Roman"/>
          <w:sz w:val="24"/>
          <w:szCs w:val="24"/>
          <w:lang w:eastAsia="ru-RU"/>
        </w:rPr>
      </w:pPr>
      <w:r w:rsidRPr="0076338C">
        <w:rPr>
          <w:rFonts w:ascii="Times New Roman" w:eastAsia="Times New Roman" w:hAnsi="Times New Roman"/>
          <w:b/>
          <w:bCs/>
          <w:sz w:val="24"/>
          <w:szCs w:val="24"/>
          <w:lang w:eastAsia="ru-RU"/>
        </w:rPr>
        <w:t xml:space="preserve">                                                                         РЕШЕНИЕ</w:t>
      </w:r>
    </w:p>
    <w:p w:rsidR="000149BD" w:rsidRPr="0076338C" w:rsidRDefault="000149BD" w:rsidP="000149BD">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от «27» апреля 2023 года № 180 </w:t>
      </w:r>
    </w:p>
    <w:p w:rsidR="000149BD" w:rsidRPr="0076338C" w:rsidRDefault="000149BD" w:rsidP="000149BD">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село Звериноголовское</w:t>
      </w:r>
    </w:p>
    <w:p w:rsidR="000149BD" w:rsidRPr="0076338C" w:rsidRDefault="000149BD" w:rsidP="000149BD">
      <w:pPr>
        <w:keepNext/>
        <w:spacing w:after="0" w:line="240" w:lineRule="auto"/>
        <w:ind w:left="360"/>
        <w:jc w:val="center"/>
        <w:outlineLvl w:val="2"/>
        <w:rPr>
          <w:rFonts w:ascii="Times New Roman" w:eastAsia="Times New Roman" w:hAnsi="Times New Roman"/>
          <w:b/>
          <w:bCs/>
          <w:sz w:val="24"/>
          <w:szCs w:val="24"/>
          <w:lang w:eastAsia="ru-RU"/>
        </w:rPr>
      </w:pPr>
      <w:r w:rsidRPr="0076338C">
        <w:rPr>
          <w:rFonts w:ascii="Times New Roman" w:eastAsia="Times New Roman" w:hAnsi="Times New Roman"/>
          <w:b/>
          <w:bCs/>
          <w:sz w:val="24"/>
          <w:szCs w:val="24"/>
          <w:lang w:eastAsia="ru-RU"/>
        </w:rPr>
        <w:t>О внесении изменений в приложение к решению Думы Звериноголовского муниципального округа Курганской области от 24 ноября 2022 года №128 «Об утверждении прогнозного плана приватизации муниципального имущества Звериноголовского муниципального округа на 2023 год»</w:t>
      </w:r>
    </w:p>
    <w:p w:rsidR="000149BD" w:rsidRPr="0076338C" w:rsidRDefault="000149BD" w:rsidP="000149BD">
      <w:pPr>
        <w:spacing w:after="0" w:line="240" w:lineRule="auto"/>
        <w:jc w:val="center"/>
        <w:rPr>
          <w:rFonts w:ascii="Times New Roman" w:eastAsia="Times New Roman" w:hAnsi="Times New Roman"/>
          <w:b/>
          <w:sz w:val="24"/>
          <w:szCs w:val="24"/>
          <w:lang w:eastAsia="ru-RU"/>
        </w:rPr>
      </w:pPr>
    </w:p>
    <w:p w:rsidR="000149BD" w:rsidRPr="0076338C" w:rsidRDefault="000149BD" w:rsidP="000149BD">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В соответствии с Федеральным законом от 21 декабря 2001 года № 178-ФЗ «О приватизации государственного и муниципального имущества», руководствуясь Уставом Звериноголовского муниципального округа Курганской области, Дума Звериноголовского муниципального округа Курганской области</w:t>
      </w:r>
    </w:p>
    <w:p w:rsidR="000149BD" w:rsidRPr="0076338C" w:rsidRDefault="000149BD" w:rsidP="000149BD">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РЕШИЛА:</w:t>
      </w:r>
    </w:p>
    <w:p w:rsidR="000149BD" w:rsidRPr="0076338C" w:rsidRDefault="000149BD" w:rsidP="000149BD">
      <w:pPr>
        <w:spacing w:after="0" w:line="240" w:lineRule="auto"/>
        <w:jc w:val="both"/>
        <w:rPr>
          <w:rFonts w:ascii="Times New Roman" w:eastAsia="Times New Roman" w:hAnsi="Times New Roman"/>
          <w:sz w:val="24"/>
          <w:szCs w:val="24"/>
          <w:lang w:val="en-US" w:eastAsia="ru-RU"/>
        </w:rPr>
      </w:pPr>
    </w:p>
    <w:p w:rsidR="000149BD" w:rsidRPr="0076338C" w:rsidRDefault="000149BD" w:rsidP="000149BD">
      <w:pPr>
        <w:numPr>
          <w:ilvl w:val="0"/>
          <w:numId w:val="14"/>
        </w:num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Внести изменения в приложение к решению Думы Звериноголовского муниципального округа Курганской области от 24 ноября 2022 года №128</w:t>
      </w:r>
      <w:r w:rsidRPr="0076338C">
        <w:rPr>
          <w:rFonts w:ascii="Times New Roman" w:eastAsia="Times New Roman" w:hAnsi="Times New Roman"/>
          <w:color w:val="C00000"/>
          <w:sz w:val="24"/>
          <w:szCs w:val="24"/>
          <w:lang w:eastAsia="ru-RU"/>
        </w:rPr>
        <w:t xml:space="preserve"> </w:t>
      </w:r>
      <w:r w:rsidRPr="0076338C">
        <w:rPr>
          <w:rFonts w:ascii="Times New Roman" w:eastAsia="Times New Roman" w:hAnsi="Times New Roman"/>
          <w:sz w:val="24"/>
          <w:szCs w:val="24"/>
          <w:lang w:eastAsia="ru-RU"/>
        </w:rPr>
        <w:t xml:space="preserve">«Об утверждении прогнозного плана приватизации муниципального имущества Звериноголовского муниципального округа на 2023 год», дополнив пунктом 6 следующего содержания: </w:t>
      </w:r>
    </w:p>
    <w:p w:rsidR="000149BD" w:rsidRPr="0076338C" w:rsidRDefault="000149BD" w:rsidP="000149BD">
      <w:pPr>
        <w:spacing w:after="0" w:line="240" w:lineRule="auto"/>
        <w:ind w:left="720"/>
        <w:jc w:val="both"/>
        <w:rPr>
          <w:rFonts w:ascii="Times New Roman" w:eastAsia="Times New Roman" w:hAnsi="Times New Roman"/>
          <w:sz w:val="24"/>
          <w:szCs w:val="24"/>
          <w:lang w:eastAsia="ru-RU"/>
        </w:rPr>
      </w:pPr>
    </w:p>
    <w:tbl>
      <w:tblPr>
        <w:tblW w:w="10099" w:type="dxa"/>
        <w:tblBorders>
          <w:insideH w:val="single" w:sz="4" w:space="0" w:color="auto"/>
          <w:insideV w:val="single" w:sz="4" w:space="0" w:color="auto"/>
        </w:tblBorders>
        <w:tblLayout w:type="fixed"/>
        <w:tblLook w:val="04A0" w:firstRow="1" w:lastRow="0" w:firstColumn="1" w:lastColumn="0" w:noHBand="0" w:noVBand="1"/>
      </w:tblPr>
      <w:tblGrid>
        <w:gridCol w:w="426"/>
        <w:gridCol w:w="426"/>
        <w:gridCol w:w="1099"/>
        <w:gridCol w:w="2126"/>
        <w:gridCol w:w="2268"/>
        <w:gridCol w:w="567"/>
        <w:gridCol w:w="567"/>
        <w:gridCol w:w="567"/>
        <w:gridCol w:w="1311"/>
        <w:gridCol w:w="742"/>
      </w:tblGrid>
      <w:tr w:rsidR="000149BD" w:rsidRPr="0076338C" w:rsidTr="00D366FA">
        <w:trPr>
          <w:trHeight w:val="2805"/>
        </w:trPr>
        <w:tc>
          <w:tcPr>
            <w:tcW w:w="426" w:type="dxa"/>
          </w:tcPr>
          <w:p w:rsidR="000149BD" w:rsidRPr="0076338C" w:rsidRDefault="000149BD" w:rsidP="000149BD">
            <w:pPr>
              <w:spacing w:after="0" w:line="240" w:lineRule="auto"/>
              <w:rPr>
                <w:rFonts w:ascii="Times New Roman" w:eastAsia="Times New Roman" w:hAnsi="Times New Roman"/>
                <w:sz w:val="24"/>
                <w:szCs w:val="24"/>
                <w:lang w:eastAsia="ru-RU"/>
              </w:rPr>
            </w:pPr>
          </w:p>
        </w:tc>
        <w:tc>
          <w:tcPr>
            <w:tcW w:w="426" w:type="dxa"/>
            <w:tcBorders>
              <w:top w:val="single" w:sz="4" w:space="0" w:color="auto"/>
              <w:bottom w:val="single" w:sz="4" w:space="0" w:color="auto"/>
            </w:tcBorders>
            <w:shd w:val="clear" w:color="auto" w:fill="auto"/>
          </w:tcPr>
          <w:p w:rsidR="000149BD" w:rsidRPr="0076338C" w:rsidRDefault="000149BD" w:rsidP="000149BD">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6.</w:t>
            </w:r>
          </w:p>
        </w:tc>
        <w:tc>
          <w:tcPr>
            <w:tcW w:w="1099" w:type="dxa"/>
            <w:tcBorders>
              <w:top w:val="single" w:sz="4" w:space="0" w:color="auto"/>
              <w:bottom w:val="single" w:sz="4" w:space="0" w:color="auto"/>
            </w:tcBorders>
            <w:shd w:val="clear" w:color="auto" w:fill="auto"/>
          </w:tcPr>
          <w:p w:rsidR="000149BD" w:rsidRPr="0076338C" w:rsidRDefault="000149BD" w:rsidP="000149BD">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color w:val="000000"/>
                <w:sz w:val="24"/>
                <w:szCs w:val="24"/>
                <w:lang w:eastAsia="ru-RU"/>
              </w:rPr>
              <w:t xml:space="preserve">Здание </w:t>
            </w:r>
          </w:p>
        </w:tc>
        <w:tc>
          <w:tcPr>
            <w:tcW w:w="2126" w:type="dxa"/>
            <w:tcBorders>
              <w:top w:val="single" w:sz="4" w:space="0" w:color="auto"/>
              <w:bottom w:val="single" w:sz="4" w:space="0" w:color="auto"/>
            </w:tcBorders>
            <w:shd w:val="clear" w:color="auto" w:fill="auto"/>
          </w:tcPr>
          <w:p w:rsidR="000149BD" w:rsidRPr="0076338C" w:rsidRDefault="000149BD" w:rsidP="000149BD">
            <w:pPr>
              <w:spacing w:after="0" w:line="240" w:lineRule="auto"/>
              <w:rPr>
                <w:rFonts w:ascii="Times New Roman" w:eastAsia="Times New Roman" w:hAnsi="Times New Roman"/>
                <w:color w:val="000000"/>
                <w:sz w:val="24"/>
                <w:szCs w:val="24"/>
                <w:lang w:eastAsia="ru-RU"/>
              </w:rPr>
            </w:pPr>
            <w:r w:rsidRPr="0076338C">
              <w:rPr>
                <w:rFonts w:ascii="Times New Roman" w:eastAsia="Times New Roman" w:hAnsi="Times New Roman"/>
                <w:color w:val="000000"/>
                <w:sz w:val="24"/>
                <w:szCs w:val="24"/>
                <w:lang w:eastAsia="ru-RU"/>
              </w:rPr>
              <w:t xml:space="preserve">Курганская область, </w:t>
            </w:r>
            <w:proofErr w:type="spellStart"/>
            <w:r w:rsidRPr="0076338C">
              <w:rPr>
                <w:rFonts w:ascii="Times New Roman" w:eastAsia="Times New Roman" w:hAnsi="Times New Roman"/>
                <w:color w:val="000000"/>
                <w:sz w:val="24"/>
                <w:szCs w:val="24"/>
                <w:lang w:eastAsia="ru-RU"/>
              </w:rPr>
              <w:t>Звериноголовский</w:t>
            </w:r>
            <w:proofErr w:type="spellEnd"/>
            <w:r w:rsidRPr="0076338C">
              <w:rPr>
                <w:rFonts w:ascii="Times New Roman" w:eastAsia="Times New Roman" w:hAnsi="Times New Roman"/>
                <w:color w:val="000000"/>
                <w:sz w:val="24"/>
                <w:szCs w:val="24"/>
                <w:lang w:eastAsia="ru-RU"/>
              </w:rPr>
              <w:t xml:space="preserve"> район, </w:t>
            </w:r>
            <w:proofErr w:type="spellStart"/>
            <w:r w:rsidRPr="0076338C">
              <w:rPr>
                <w:rFonts w:ascii="Times New Roman" w:eastAsia="Times New Roman" w:hAnsi="Times New Roman"/>
                <w:color w:val="000000"/>
                <w:sz w:val="24"/>
                <w:szCs w:val="24"/>
                <w:lang w:eastAsia="ru-RU"/>
              </w:rPr>
              <w:t>с.Звериноголовское</w:t>
            </w:r>
            <w:proofErr w:type="spellEnd"/>
          </w:p>
          <w:p w:rsidR="000149BD" w:rsidRPr="0076338C" w:rsidRDefault="000149BD" w:rsidP="000149BD">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ул. Алексеева,11</w:t>
            </w:r>
          </w:p>
        </w:tc>
        <w:tc>
          <w:tcPr>
            <w:tcW w:w="2268" w:type="dxa"/>
            <w:tcBorders>
              <w:top w:val="single" w:sz="4" w:space="0" w:color="auto"/>
              <w:bottom w:val="single" w:sz="4" w:space="0" w:color="auto"/>
            </w:tcBorders>
            <w:shd w:val="clear" w:color="auto" w:fill="auto"/>
          </w:tcPr>
          <w:p w:rsidR="000149BD" w:rsidRPr="0076338C" w:rsidRDefault="000149BD" w:rsidP="000149BD">
            <w:pPr>
              <w:spacing w:after="0" w:line="240" w:lineRule="auto"/>
              <w:rPr>
                <w:rFonts w:ascii="Times New Roman" w:eastAsia="Times New Roman" w:hAnsi="Times New Roman"/>
                <w:color w:val="000000"/>
                <w:sz w:val="24"/>
                <w:szCs w:val="24"/>
                <w:lang w:eastAsia="ru-RU"/>
              </w:rPr>
            </w:pPr>
            <w:r w:rsidRPr="0076338C">
              <w:rPr>
                <w:rFonts w:ascii="Times New Roman" w:eastAsia="Times New Roman" w:hAnsi="Times New Roman"/>
                <w:sz w:val="24"/>
                <w:szCs w:val="24"/>
                <w:lang w:eastAsia="ru-RU"/>
              </w:rPr>
              <w:t xml:space="preserve">Назначение: нежилое, общая площадь: 169 </w:t>
            </w:r>
            <w:proofErr w:type="spellStart"/>
            <w:r w:rsidRPr="0076338C">
              <w:rPr>
                <w:rFonts w:ascii="Times New Roman" w:eastAsia="Times New Roman" w:hAnsi="Times New Roman"/>
                <w:sz w:val="24"/>
                <w:szCs w:val="24"/>
                <w:lang w:eastAsia="ru-RU"/>
              </w:rPr>
              <w:t>кв.м</w:t>
            </w:r>
            <w:proofErr w:type="spellEnd"/>
            <w:r w:rsidRPr="0076338C">
              <w:rPr>
                <w:rFonts w:ascii="Times New Roman" w:eastAsia="Times New Roman" w:hAnsi="Times New Roman"/>
                <w:sz w:val="24"/>
                <w:szCs w:val="24"/>
                <w:lang w:eastAsia="ru-RU"/>
              </w:rPr>
              <w:t xml:space="preserve">. Инвентарный номер: 1977. </w:t>
            </w:r>
            <w:r w:rsidRPr="0076338C">
              <w:rPr>
                <w:rFonts w:ascii="Times New Roman" w:eastAsia="Times New Roman" w:hAnsi="Times New Roman"/>
                <w:color w:val="000000"/>
                <w:sz w:val="24"/>
                <w:szCs w:val="24"/>
                <w:lang w:eastAsia="ru-RU"/>
              </w:rPr>
              <w:t>Кадастровый номер: 45:05:020108:322</w:t>
            </w:r>
          </w:p>
          <w:p w:rsidR="000149BD" w:rsidRPr="0076338C" w:rsidRDefault="000149BD" w:rsidP="000149BD">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Этажность: 2 Материал стен: </w:t>
            </w:r>
          </w:p>
          <w:p w:rsidR="000149BD" w:rsidRPr="0076338C" w:rsidRDefault="000149BD" w:rsidP="000149BD">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1 этаж - кирпичные, </w:t>
            </w:r>
          </w:p>
          <w:p w:rsidR="000149BD" w:rsidRPr="0076338C" w:rsidRDefault="000149BD" w:rsidP="000149BD">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2 этаж – рубленные из бревен.</w:t>
            </w:r>
          </w:p>
          <w:p w:rsidR="000149BD" w:rsidRPr="0076338C" w:rsidRDefault="000149BD" w:rsidP="000149BD">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Крыша- шиферная.</w:t>
            </w:r>
          </w:p>
          <w:p w:rsidR="000149BD" w:rsidRPr="0076338C" w:rsidRDefault="000149BD" w:rsidP="000149BD">
            <w:pPr>
              <w:spacing w:after="0" w:line="240" w:lineRule="auto"/>
              <w:rPr>
                <w:rFonts w:ascii="Times New Roman" w:eastAsia="Times New Roman" w:hAnsi="Times New Roman"/>
                <w:sz w:val="24"/>
                <w:szCs w:val="24"/>
                <w:lang w:eastAsia="ru-RU"/>
              </w:rPr>
            </w:pPr>
          </w:p>
        </w:tc>
        <w:tc>
          <w:tcPr>
            <w:tcW w:w="567" w:type="dxa"/>
            <w:tcBorders>
              <w:top w:val="single" w:sz="4" w:space="0" w:color="auto"/>
              <w:bottom w:val="single" w:sz="4" w:space="0" w:color="auto"/>
            </w:tcBorders>
            <w:shd w:val="clear" w:color="auto" w:fill="auto"/>
          </w:tcPr>
          <w:p w:rsidR="000149BD" w:rsidRPr="0076338C" w:rsidRDefault="000149BD" w:rsidP="000149BD">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w:t>
            </w:r>
          </w:p>
        </w:tc>
        <w:tc>
          <w:tcPr>
            <w:tcW w:w="567" w:type="dxa"/>
            <w:tcBorders>
              <w:top w:val="single" w:sz="4" w:space="0" w:color="auto"/>
              <w:bottom w:val="single" w:sz="4" w:space="0" w:color="auto"/>
            </w:tcBorders>
            <w:shd w:val="clear" w:color="auto" w:fill="auto"/>
          </w:tcPr>
          <w:p w:rsidR="000149BD" w:rsidRPr="0076338C" w:rsidRDefault="000149BD" w:rsidP="000149BD">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w:t>
            </w:r>
          </w:p>
        </w:tc>
        <w:tc>
          <w:tcPr>
            <w:tcW w:w="567" w:type="dxa"/>
            <w:tcBorders>
              <w:top w:val="single" w:sz="4" w:space="0" w:color="auto"/>
              <w:bottom w:val="single" w:sz="4" w:space="0" w:color="auto"/>
            </w:tcBorders>
            <w:shd w:val="clear" w:color="auto" w:fill="auto"/>
          </w:tcPr>
          <w:p w:rsidR="000149BD" w:rsidRPr="0076338C" w:rsidRDefault="000149BD" w:rsidP="000149BD">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w:t>
            </w:r>
          </w:p>
        </w:tc>
        <w:tc>
          <w:tcPr>
            <w:tcW w:w="1311" w:type="dxa"/>
            <w:tcBorders>
              <w:top w:val="single" w:sz="4" w:space="0" w:color="auto"/>
              <w:bottom w:val="single" w:sz="4" w:space="0" w:color="auto"/>
            </w:tcBorders>
            <w:shd w:val="clear" w:color="auto" w:fill="auto"/>
          </w:tcPr>
          <w:p w:rsidR="000149BD" w:rsidRPr="0076338C" w:rsidRDefault="000149BD" w:rsidP="000149BD">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val="en-US" w:eastAsia="ru-RU"/>
              </w:rPr>
              <w:t>II</w:t>
            </w:r>
            <w:r w:rsidRPr="0076338C">
              <w:rPr>
                <w:rFonts w:ascii="Times New Roman" w:eastAsia="Times New Roman" w:hAnsi="Times New Roman"/>
                <w:sz w:val="24"/>
                <w:szCs w:val="24"/>
                <w:lang w:eastAsia="ru-RU"/>
              </w:rPr>
              <w:t xml:space="preserve"> квартал – </w:t>
            </w:r>
            <w:r w:rsidRPr="0076338C">
              <w:rPr>
                <w:rFonts w:ascii="Times New Roman" w:eastAsia="Times New Roman" w:hAnsi="Times New Roman"/>
                <w:sz w:val="24"/>
                <w:szCs w:val="24"/>
                <w:lang w:val="en-US" w:eastAsia="ru-RU"/>
              </w:rPr>
              <w:t>III</w:t>
            </w:r>
            <w:r w:rsidRPr="0076338C">
              <w:rPr>
                <w:rFonts w:ascii="Times New Roman" w:eastAsia="Times New Roman" w:hAnsi="Times New Roman"/>
                <w:sz w:val="24"/>
                <w:szCs w:val="24"/>
                <w:lang w:eastAsia="ru-RU"/>
              </w:rPr>
              <w:t xml:space="preserve"> квартал</w:t>
            </w:r>
          </w:p>
        </w:tc>
        <w:tc>
          <w:tcPr>
            <w:tcW w:w="742" w:type="dxa"/>
          </w:tcPr>
          <w:p w:rsidR="000149BD" w:rsidRPr="0076338C" w:rsidRDefault="000149BD" w:rsidP="000149BD">
            <w:pPr>
              <w:spacing w:after="0" w:line="240" w:lineRule="auto"/>
              <w:rPr>
                <w:rFonts w:ascii="Times New Roman" w:eastAsia="Times New Roman" w:hAnsi="Times New Roman"/>
                <w:sz w:val="24"/>
                <w:szCs w:val="24"/>
                <w:lang w:eastAsia="ru-RU"/>
              </w:rPr>
            </w:pPr>
          </w:p>
        </w:tc>
      </w:tr>
    </w:tbl>
    <w:p w:rsidR="000149BD" w:rsidRPr="0076338C" w:rsidRDefault="000149BD" w:rsidP="000149BD">
      <w:pPr>
        <w:spacing w:after="0" w:line="240" w:lineRule="auto"/>
        <w:ind w:left="1077"/>
        <w:rPr>
          <w:rFonts w:ascii="Times New Roman" w:eastAsia="Times New Roman" w:hAnsi="Times New Roman"/>
          <w:sz w:val="24"/>
          <w:szCs w:val="24"/>
          <w:lang w:eastAsia="ru-RU"/>
        </w:rPr>
      </w:pPr>
    </w:p>
    <w:p w:rsidR="000149BD" w:rsidRPr="0076338C" w:rsidRDefault="000149BD" w:rsidP="000149BD">
      <w:pPr>
        <w:numPr>
          <w:ilvl w:val="0"/>
          <w:numId w:val="14"/>
        </w:numPr>
        <w:autoSpaceDE w:val="0"/>
        <w:autoSpaceDN w:val="0"/>
        <w:adjustRightInd w:val="0"/>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Опубликовать настоящее решение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0149BD" w:rsidRPr="0076338C" w:rsidRDefault="000149BD" w:rsidP="000149BD">
      <w:pPr>
        <w:numPr>
          <w:ilvl w:val="0"/>
          <w:numId w:val="14"/>
        </w:numPr>
        <w:autoSpaceDE w:val="0"/>
        <w:autoSpaceDN w:val="0"/>
        <w:adjustRightInd w:val="0"/>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Настоящее решение вступает в силу после его официального опубликования.</w:t>
      </w:r>
    </w:p>
    <w:p w:rsidR="000149BD" w:rsidRPr="0076338C" w:rsidRDefault="000149BD" w:rsidP="000149BD">
      <w:pPr>
        <w:spacing w:after="0" w:line="240" w:lineRule="auto"/>
        <w:rPr>
          <w:rFonts w:ascii="Times New Roman" w:eastAsia="Times New Roman" w:hAnsi="Times New Roman"/>
          <w:sz w:val="24"/>
          <w:szCs w:val="24"/>
          <w:lang w:eastAsia="ru-RU"/>
        </w:rPr>
      </w:pPr>
    </w:p>
    <w:p w:rsidR="000149BD" w:rsidRPr="0076338C" w:rsidRDefault="000149BD" w:rsidP="000149BD">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Председатель Думы Звериноголовского</w:t>
      </w:r>
    </w:p>
    <w:p w:rsidR="000149BD" w:rsidRPr="0076338C" w:rsidRDefault="000149BD" w:rsidP="000149BD">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муниципального округа Курганской области                                                </w:t>
      </w:r>
      <w:proofErr w:type="spellStart"/>
      <w:r w:rsidRPr="0076338C">
        <w:rPr>
          <w:rFonts w:ascii="Times New Roman" w:eastAsia="Times New Roman" w:hAnsi="Times New Roman"/>
          <w:sz w:val="24"/>
          <w:szCs w:val="24"/>
          <w:lang w:eastAsia="ru-RU"/>
        </w:rPr>
        <w:t>Т.Б.Аргинбаева</w:t>
      </w:r>
      <w:proofErr w:type="spellEnd"/>
    </w:p>
    <w:p w:rsidR="000149BD" w:rsidRPr="0076338C" w:rsidRDefault="000149BD" w:rsidP="000149BD">
      <w:pPr>
        <w:spacing w:after="0" w:line="240" w:lineRule="auto"/>
        <w:rPr>
          <w:rFonts w:ascii="Times New Roman" w:eastAsia="Times New Roman" w:hAnsi="Times New Roman"/>
          <w:sz w:val="24"/>
          <w:szCs w:val="24"/>
          <w:lang w:eastAsia="ru-RU"/>
        </w:rPr>
      </w:pPr>
    </w:p>
    <w:p w:rsidR="000149BD" w:rsidRPr="0076338C" w:rsidRDefault="000149BD" w:rsidP="000149BD">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Временно исполняющий полномочия</w:t>
      </w:r>
    </w:p>
    <w:p w:rsidR="000149BD" w:rsidRPr="0076338C" w:rsidRDefault="000149BD" w:rsidP="000149BD">
      <w:pPr>
        <w:autoSpaceDE w:val="0"/>
        <w:autoSpaceDN w:val="0"/>
        <w:adjustRightInd w:val="0"/>
        <w:spacing w:after="0" w:line="240" w:lineRule="auto"/>
        <w:outlineLvl w:val="0"/>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Главы Звериноголовского муниципального округа                                       </w:t>
      </w:r>
    </w:p>
    <w:p w:rsidR="000149BD" w:rsidRPr="0076338C" w:rsidRDefault="000149BD" w:rsidP="000149BD">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Курганской области                                                                                          </w:t>
      </w:r>
      <w:proofErr w:type="spellStart"/>
      <w:r w:rsidRPr="0076338C">
        <w:rPr>
          <w:rFonts w:ascii="Times New Roman" w:eastAsia="Times New Roman" w:hAnsi="Times New Roman"/>
          <w:sz w:val="24"/>
          <w:szCs w:val="24"/>
          <w:lang w:eastAsia="ru-RU"/>
        </w:rPr>
        <w:t>М.А.Панкратова</w:t>
      </w:r>
      <w:proofErr w:type="spellEnd"/>
    </w:p>
    <w:p w:rsidR="000149BD" w:rsidRPr="0076338C" w:rsidRDefault="000149BD" w:rsidP="000149BD">
      <w:pPr>
        <w:widowControl w:val="0"/>
        <w:suppressAutoHyphens/>
        <w:autoSpaceDE w:val="0"/>
        <w:spacing w:after="0" w:line="276" w:lineRule="auto"/>
        <w:jc w:val="center"/>
        <w:rPr>
          <w:rFonts w:ascii="Times New Roman" w:eastAsia="Times New Roman" w:hAnsi="Times New Roman"/>
          <w:b/>
          <w:bCs/>
          <w:kern w:val="2"/>
          <w:sz w:val="24"/>
          <w:szCs w:val="24"/>
          <w:highlight w:val="white"/>
          <w:lang w:eastAsia="zh-CN" w:bidi="hi-IN"/>
        </w:rPr>
      </w:pPr>
    </w:p>
    <w:p w:rsidR="00FB4B23" w:rsidRPr="0076338C" w:rsidRDefault="00FB4B23" w:rsidP="000149BD">
      <w:pPr>
        <w:widowControl w:val="0"/>
        <w:suppressAutoHyphens/>
        <w:autoSpaceDE w:val="0"/>
        <w:spacing w:after="0" w:line="276" w:lineRule="auto"/>
        <w:jc w:val="center"/>
        <w:rPr>
          <w:rFonts w:ascii="Times New Roman" w:eastAsia="Times New Roman" w:hAnsi="Times New Roman"/>
          <w:b/>
          <w:bCs/>
          <w:kern w:val="2"/>
          <w:sz w:val="24"/>
          <w:szCs w:val="24"/>
          <w:highlight w:val="white"/>
          <w:lang w:eastAsia="zh-CN" w:bidi="hi-IN"/>
        </w:rPr>
      </w:pPr>
    </w:p>
    <w:p w:rsidR="00FB4B23" w:rsidRDefault="00FB4B23" w:rsidP="000149BD">
      <w:pPr>
        <w:widowControl w:val="0"/>
        <w:suppressAutoHyphens/>
        <w:autoSpaceDE w:val="0"/>
        <w:spacing w:after="0" w:line="276" w:lineRule="auto"/>
        <w:jc w:val="center"/>
        <w:rPr>
          <w:rFonts w:ascii="Times New Roman" w:eastAsia="Times New Roman" w:hAnsi="Times New Roman"/>
          <w:b/>
          <w:bCs/>
          <w:kern w:val="2"/>
          <w:sz w:val="24"/>
          <w:szCs w:val="24"/>
          <w:highlight w:val="white"/>
          <w:lang w:eastAsia="zh-CN" w:bidi="hi-IN"/>
        </w:rPr>
      </w:pPr>
    </w:p>
    <w:p w:rsidR="00700BC8" w:rsidRPr="0076338C" w:rsidRDefault="00700BC8" w:rsidP="000149BD">
      <w:pPr>
        <w:widowControl w:val="0"/>
        <w:suppressAutoHyphens/>
        <w:autoSpaceDE w:val="0"/>
        <w:spacing w:after="0" w:line="276" w:lineRule="auto"/>
        <w:jc w:val="center"/>
        <w:rPr>
          <w:rFonts w:ascii="Times New Roman" w:eastAsia="Times New Roman" w:hAnsi="Times New Roman"/>
          <w:b/>
          <w:bCs/>
          <w:kern w:val="2"/>
          <w:sz w:val="24"/>
          <w:szCs w:val="24"/>
          <w:highlight w:val="white"/>
          <w:lang w:eastAsia="zh-CN" w:bidi="hi-IN"/>
        </w:rPr>
      </w:pPr>
    </w:p>
    <w:p w:rsidR="00FB4B23" w:rsidRPr="0076338C" w:rsidRDefault="00FB4B23" w:rsidP="000149BD">
      <w:pPr>
        <w:widowControl w:val="0"/>
        <w:suppressAutoHyphens/>
        <w:autoSpaceDE w:val="0"/>
        <w:spacing w:after="0" w:line="276" w:lineRule="auto"/>
        <w:jc w:val="center"/>
        <w:rPr>
          <w:rFonts w:ascii="Times New Roman" w:eastAsia="Times New Roman" w:hAnsi="Times New Roman"/>
          <w:b/>
          <w:bCs/>
          <w:kern w:val="2"/>
          <w:sz w:val="24"/>
          <w:szCs w:val="24"/>
          <w:highlight w:val="white"/>
          <w:lang w:eastAsia="zh-CN" w:bidi="hi-IN"/>
        </w:rPr>
      </w:pPr>
    </w:p>
    <w:p w:rsidR="000149BD" w:rsidRPr="0076338C" w:rsidRDefault="000149BD" w:rsidP="000149BD">
      <w:pPr>
        <w:widowControl w:val="0"/>
        <w:suppressAutoHyphens/>
        <w:autoSpaceDE w:val="0"/>
        <w:spacing w:after="0" w:line="276" w:lineRule="auto"/>
        <w:jc w:val="center"/>
        <w:rPr>
          <w:rFonts w:ascii="Times New Roman" w:eastAsia="Times New Roman" w:hAnsi="Times New Roman"/>
          <w:b/>
          <w:bCs/>
          <w:kern w:val="2"/>
          <w:sz w:val="24"/>
          <w:szCs w:val="24"/>
          <w:lang w:eastAsia="zh-CN" w:bidi="hi-IN"/>
        </w:rPr>
      </w:pPr>
      <w:r w:rsidRPr="0076338C">
        <w:rPr>
          <w:rFonts w:ascii="Times New Roman" w:eastAsia="Times New Roman" w:hAnsi="Times New Roman"/>
          <w:b/>
          <w:bCs/>
          <w:kern w:val="2"/>
          <w:sz w:val="24"/>
          <w:szCs w:val="24"/>
          <w:highlight w:val="white"/>
          <w:lang w:eastAsia="zh-CN" w:bidi="hi-IN"/>
        </w:rPr>
        <w:t>КУРГАНСКАЯ ОБЛАСТЬ</w:t>
      </w:r>
    </w:p>
    <w:p w:rsidR="000149BD" w:rsidRPr="0076338C" w:rsidRDefault="000149BD" w:rsidP="000149BD">
      <w:pPr>
        <w:autoSpaceDE w:val="0"/>
        <w:spacing w:after="0" w:line="276" w:lineRule="auto"/>
        <w:jc w:val="center"/>
        <w:rPr>
          <w:rFonts w:ascii="Times New Roman" w:eastAsia="Times New Roman" w:hAnsi="Times New Roman"/>
          <w:sz w:val="24"/>
          <w:szCs w:val="24"/>
        </w:rPr>
      </w:pPr>
      <w:r w:rsidRPr="0076338C">
        <w:rPr>
          <w:rFonts w:ascii="Times New Roman" w:eastAsia="Times New Roman" w:hAnsi="Times New Roman"/>
          <w:b/>
          <w:bCs/>
          <w:sz w:val="24"/>
          <w:szCs w:val="24"/>
          <w:highlight w:val="white"/>
        </w:rPr>
        <w:t>ЗВЕРИНОГОЛОВСКИЙ МУНИЦИПАЛЬНЫЙ ОКРУГ КУРГАНСКОЙ ОБЛАСТИ</w:t>
      </w:r>
    </w:p>
    <w:p w:rsidR="000149BD" w:rsidRPr="0076338C" w:rsidRDefault="000149BD" w:rsidP="000149BD">
      <w:pPr>
        <w:widowControl w:val="0"/>
        <w:suppressAutoHyphens/>
        <w:autoSpaceDE w:val="0"/>
        <w:spacing w:after="0" w:line="276" w:lineRule="auto"/>
        <w:jc w:val="center"/>
        <w:rPr>
          <w:rFonts w:ascii="Times New Roman" w:eastAsia="Times New Roman" w:hAnsi="Times New Roman"/>
          <w:b/>
          <w:bCs/>
          <w:kern w:val="2"/>
          <w:sz w:val="24"/>
          <w:szCs w:val="24"/>
          <w:highlight w:val="white"/>
          <w:lang w:eastAsia="zh-CN" w:bidi="hi-IN"/>
        </w:rPr>
      </w:pPr>
      <w:r w:rsidRPr="0076338C">
        <w:rPr>
          <w:rFonts w:ascii="Times New Roman" w:eastAsia="Times New Roman" w:hAnsi="Times New Roman"/>
          <w:b/>
          <w:bCs/>
          <w:kern w:val="2"/>
          <w:sz w:val="24"/>
          <w:szCs w:val="24"/>
          <w:highlight w:val="white"/>
          <w:lang w:eastAsia="zh-CN" w:bidi="hi-IN"/>
        </w:rPr>
        <w:t xml:space="preserve">ДУМА ЗВЕРИНОГОЛОВСКОГО МУНИЦИПАЛЬНОГО ОКРУГА </w:t>
      </w:r>
    </w:p>
    <w:p w:rsidR="000149BD" w:rsidRPr="0076338C" w:rsidRDefault="000149BD" w:rsidP="000149BD">
      <w:pPr>
        <w:widowControl w:val="0"/>
        <w:suppressAutoHyphens/>
        <w:autoSpaceDE w:val="0"/>
        <w:spacing w:after="0" w:line="276" w:lineRule="auto"/>
        <w:jc w:val="center"/>
        <w:rPr>
          <w:rFonts w:ascii="Times New Roman" w:eastAsia="Times New Roman" w:hAnsi="Times New Roman"/>
          <w:b/>
          <w:bCs/>
          <w:kern w:val="2"/>
          <w:sz w:val="24"/>
          <w:szCs w:val="24"/>
          <w:lang w:eastAsia="zh-CN" w:bidi="hi-IN"/>
        </w:rPr>
      </w:pPr>
      <w:r w:rsidRPr="0076338C">
        <w:rPr>
          <w:rFonts w:ascii="Times New Roman" w:eastAsia="Times New Roman" w:hAnsi="Times New Roman"/>
          <w:b/>
          <w:bCs/>
          <w:kern w:val="2"/>
          <w:sz w:val="24"/>
          <w:szCs w:val="24"/>
          <w:highlight w:val="white"/>
          <w:lang w:eastAsia="zh-CN" w:bidi="hi-IN"/>
        </w:rPr>
        <w:t>КУРГАНСКОЙ ОБЛАСТИ</w:t>
      </w:r>
    </w:p>
    <w:p w:rsidR="000149BD" w:rsidRPr="0076338C" w:rsidRDefault="000149BD" w:rsidP="000149BD">
      <w:pPr>
        <w:spacing w:after="0" w:line="276" w:lineRule="auto"/>
        <w:jc w:val="center"/>
        <w:outlineLvl w:val="0"/>
        <w:rPr>
          <w:rFonts w:ascii="Times New Roman" w:eastAsia="Times New Roman" w:hAnsi="Times New Roman"/>
          <w:b/>
          <w:sz w:val="24"/>
          <w:szCs w:val="24"/>
        </w:rPr>
      </w:pPr>
    </w:p>
    <w:p w:rsidR="000149BD" w:rsidRPr="0076338C" w:rsidRDefault="000149BD" w:rsidP="000149BD">
      <w:pPr>
        <w:spacing w:after="0" w:line="276" w:lineRule="auto"/>
        <w:jc w:val="center"/>
        <w:outlineLvl w:val="0"/>
        <w:rPr>
          <w:rFonts w:ascii="Times New Roman" w:eastAsia="Times New Roman" w:hAnsi="Times New Roman"/>
          <w:b/>
          <w:sz w:val="24"/>
          <w:szCs w:val="24"/>
        </w:rPr>
      </w:pPr>
      <w:r w:rsidRPr="0076338C">
        <w:rPr>
          <w:rFonts w:ascii="Times New Roman" w:eastAsia="Times New Roman" w:hAnsi="Times New Roman"/>
          <w:b/>
          <w:sz w:val="24"/>
          <w:szCs w:val="24"/>
        </w:rPr>
        <w:t>РЕШЕНИЕ</w:t>
      </w:r>
    </w:p>
    <w:p w:rsidR="000149BD" w:rsidRPr="0076338C" w:rsidRDefault="000149BD" w:rsidP="000149BD">
      <w:pPr>
        <w:spacing w:after="0" w:line="276" w:lineRule="auto"/>
        <w:jc w:val="both"/>
        <w:rPr>
          <w:rFonts w:ascii="Times New Roman" w:eastAsia="Times New Roman" w:hAnsi="Times New Roman"/>
          <w:b/>
          <w:sz w:val="24"/>
          <w:szCs w:val="24"/>
        </w:rPr>
      </w:pPr>
      <w:r w:rsidRPr="0076338C">
        <w:rPr>
          <w:rFonts w:ascii="Times New Roman" w:eastAsia="Times New Roman" w:hAnsi="Times New Roman"/>
          <w:b/>
          <w:sz w:val="24"/>
          <w:szCs w:val="24"/>
        </w:rPr>
        <w:t>от 27 апреля 2023 года № 181</w:t>
      </w:r>
    </w:p>
    <w:p w:rsidR="000149BD" w:rsidRPr="0076338C" w:rsidRDefault="000149BD" w:rsidP="000149BD">
      <w:pPr>
        <w:spacing w:after="0" w:line="276" w:lineRule="auto"/>
        <w:jc w:val="both"/>
        <w:rPr>
          <w:rFonts w:ascii="Times New Roman" w:eastAsia="Times New Roman" w:hAnsi="Times New Roman"/>
          <w:sz w:val="24"/>
          <w:szCs w:val="24"/>
        </w:rPr>
      </w:pPr>
      <w:r w:rsidRPr="0076338C">
        <w:rPr>
          <w:rFonts w:ascii="Times New Roman" w:eastAsia="Times New Roman" w:hAnsi="Times New Roman"/>
          <w:sz w:val="24"/>
          <w:szCs w:val="24"/>
        </w:rPr>
        <w:t>село Звериноголовское</w:t>
      </w:r>
    </w:p>
    <w:p w:rsidR="000149BD" w:rsidRPr="0076338C" w:rsidRDefault="000149BD" w:rsidP="000149BD">
      <w:pPr>
        <w:spacing w:after="0" w:line="276" w:lineRule="auto"/>
        <w:jc w:val="center"/>
        <w:rPr>
          <w:rFonts w:ascii="Times New Roman" w:eastAsia="Times New Roman" w:hAnsi="Times New Roman"/>
          <w:b/>
          <w:sz w:val="24"/>
          <w:szCs w:val="24"/>
          <w:lang w:eastAsia="ru-RU"/>
        </w:rPr>
      </w:pPr>
      <w:r w:rsidRPr="0076338C">
        <w:rPr>
          <w:rFonts w:ascii="Times New Roman" w:eastAsia="Times New Roman" w:hAnsi="Times New Roman"/>
          <w:b/>
          <w:sz w:val="24"/>
          <w:szCs w:val="24"/>
          <w:lang w:eastAsia="ru-RU"/>
        </w:rPr>
        <w:t xml:space="preserve">О внесении изменений в приложение к решению Думы Звериноголовского муниципального округа Курганской области от 16 августа 2022 года №97 «Об </w:t>
      </w:r>
      <w:r w:rsidRPr="0076338C">
        <w:rPr>
          <w:rFonts w:ascii="Times New Roman" w:eastAsia="Times New Roman" w:hAnsi="Times New Roman"/>
          <w:b/>
          <w:sz w:val="24"/>
          <w:szCs w:val="24"/>
          <w:lang w:eastAsia="ru-RU"/>
        </w:rPr>
        <w:lastRenderedPageBreak/>
        <w:t xml:space="preserve">утверждении размеров должностных окладов муниципальных служащих Звериноголовского муниципального округа Курганской области» </w:t>
      </w:r>
    </w:p>
    <w:p w:rsidR="000149BD" w:rsidRPr="0076338C" w:rsidRDefault="000149BD" w:rsidP="000149BD">
      <w:pPr>
        <w:spacing w:after="0" w:line="276" w:lineRule="auto"/>
        <w:jc w:val="center"/>
        <w:rPr>
          <w:rFonts w:ascii="Times New Roman" w:eastAsia="Times New Roman" w:hAnsi="Times New Roman"/>
          <w:b/>
          <w:sz w:val="24"/>
          <w:szCs w:val="24"/>
          <w:lang w:eastAsia="ru-RU"/>
        </w:rPr>
      </w:pPr>
    </w:p>
    <w:p w:rsidR="000149BD" w:rsidRPr="0076338C" w:rsidRDefault="000149BD" w:rsidP="000149BD">
      <w:pPr>
        <w:tabs>
          <w:tab w:val="left" w:pos="675"/>
        </w:tabs>
        <w:spacing w:after="0" w:line="276"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В соответствии с Федеральным законом от 2 марта 2007 года № 25-ФЗ «О муниципальной службе в Российской Федерации», Законом Курганской области от 30 мая 2007 года № 251 «О регулировании отдельных положений муниципальной службы в Курганской области», Дума Звериноголовского муниципального округа Курганской области </w:t>
      </w:r>
    </w:p>
    <w:p w:rsidR="000149BD" w:rsidRPr="0076338C" w:rsidRDefault="000149BD" w:rsidP="000149BD">
      <w:pPr>
        <w:tabs>
          <w:tab w:val="left" w:pos="675"/>
        </w:tabs>
        <w:spacing w:after="0" w:line="276" w:lineRule="auto"/>
        <w:jc w:val="both"/>
        <w:rPr>
          <w:rFonts w:ascii="Times New Roman" w:eastAsia="Times New Roman" w:hAnsi="Times New Roman"/>
          <w:b/>
          <w:sz w:val="24"/>
          <w:szCs w:val="24"/>
          <w:lang w:eastAsia="ru-RU"/>
        </w:rPr>
      </w:pPr>
      <w:r w:rsidRPr="0076338C">
        <w:rPr>
          <w:rFonts w:ascii="Times New Roman" w:eastAsia="Times New Roman" w:hAnsi="Times New Roman"/>
          <w:b/>
          <w:sz w:val="24"/>
          <w:szCs w:val="24"/>
          <w:lang w:eastAsia="ru-RU"/>
        </w:rPr>
        <w:t>РЕШИЛА:</w:t>
      </w:r>
    </w:p>
    <w:p w:rsidR="000149BD" w:rsidRPr="0076338C" w:rsidRDefault="000149BD" w:rsidP="000149BD">
      <w:pPr>
        <w:numPr>
          <w:ilvl w:val="0"/>
          <w:numId w:val="15"/>
        </w:numPr>
        <w:spacing w:after="0" w:line="276"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Внести в приложение к решению Думы Звериноголовского муниципального округа Курганской области от 16 августа 2022 года №97 «Об утверждении размеров должностных окладов муниципальных служащих Звериноголовского муниципального округа Курганской области» следующие изменения:</w:t>
      </w:r>
    </w:p>
    <w:p w:rsidR="000149BD" w:rsidRPr="0076338C" w:rsidRDefault="000149BD" w:rsidP="000149BD">
      <w:pPr>
        <w:spacing w:after="0" w:line="276" w:lineRule="auto"/>
        <w:ind w:left="720"/>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Строку 24 раздела «Администрация Звериноголовского муниципального округа» изложить в новой редакции:</w:t>
      </w:r>
    </w:p>
    <w:p w:rsidR="000149BD" w:rsidRPr="0076338C" w:rsidRDefault="000149BD" w:rsidP="000149BD">
      <w:pPr>
        <w:spacing w:after="0" w:line="276" w:lineRule="auto"/>
        <w:ind w:left="720"/>
        <w:jc w:val="both"/>
        <w:rPr>
          <w:rFonts w:ascii="Times New Roman" w:eastAsia="Times New Roman" w:hAnsi="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980"/>
        <w:gridCol w:w="2268"/>
      </w:tblGrid>
      <w:tr w:rsidR="000149BD" w:rsidRPr="0076338C" w:rsidTr="00D366FA">
        <w:tc>
          <w:tcPr>
            <w:tcW w:w="817" w:type="dxa"/>
            <w:tcBorders>
              <w:top w:val="single" w:sz="2" w:space="0" w:color="000000"/>
              <w:left w:val="single" w:sz="2" w:space="0" w:color="000000"/>
              <w:bottom w:val="single" w:sz="2" w:space="0" w:color="000000"/>
              <w:right w:val="single" w:sz="2" w:space="0" w:color="000000"/>
            </w:tcBorders>
          </w:tcPr>
          <w:p w:rsidR="000149BD" w:rsidRPr="0076338C" w:rsidRDefault="000149BD" w:rsidP="000149BD">
            <w:pPr>
              <w:spacing w:after="0" w:line="259" w:lineRule="auto"/>
              <w:ind w:right="78"/>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24</w:t>
            </w:r>
          </w:p>
        </w:tc>
        <w:tc>
          <w:tcPr>
            <w:tcW w:w="6980" w:type="dxa"/>
            <w:tcBorders>
              <w:top w:val="single" w:sz="2" w:space="0" w:color="000000"/>
              <w:left w:val="single" w:sz="2" w:space="0" w:color="000000"/>
              <w:bottom w:val="single" w:sz="2" w:space="0" w:color="000000"/>
              <w:right w:val="single" w:sz="2" w:space="0" w:color="000000"/>
            </w:tcBorders>
          </w:tcPr>
          <w:p w:rsidR="000149BD" w:rsidRPr="0076338C" w:rsidRDefault="000149BD" w:rsidP="000149BD">
            <w:pPr>
              <w:spacing w:after="0" w:line="240" w:lineRule="auto"/>
              <w:ind w:left="4"/>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Ведущий специалист отдела ГО, ЧС, пожарной безопасности и мобилизационной работе Администрации </w:t>
            </w:r>
          </w:p>
          <w:p w:rsidR="000149BD" w:rsidRPr="0076338C" w:rsidRDefault="000149BD" w:rsidP="000149BD">
            <w:pPr>
              <w:spacing w:after="0" w:line="259" w:lineRule="auto"/>
              <w:ind w:left="4"/>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Звериноголовского муниципального округа Курганской области </w:t>
            </w:r>
          </w:p>
        </w:tc>
        <w:tc>
          <w:tcPr>
            <w:tcW w:w="2268" w:type="dxa"/>
            <w:tcBorders>
              <w:top w:val="single" w:sz="2" w:space="0" w:color="000000"/>
              <w:left w:val="single" w:sz="2" w:space="0" w:color="000000"/>
              <w:bottom w:val="single" w:sz="2" w:space="0" w:color="000000"/>
              <w:right w:val="single" w:sz="2" w:space="0" w:color="000000"/>
            </w:tcBorders>
          </w:tcPr>
          <w:p w:rsidR="000149BD" w:rsidRPr="0076338C" w:rsidRDefault="000149BD" w:rsidP="000149BD">
            <w:pPr>
              <w:spacing w:after="0" w:line="259" w:lineRule="auto"/>
              <w:ind w:right="65"/>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88 </w:t>
            </w:r>
          </w:p>
        </w:tc>
      </w:tr>
    </w:tbl>
    <w:p w:rsidR="000149BD" w:rsidRPr="0076338C" w:rsidRDefault="000149BD" w:rsidP="000149BD">
      <w:pPr>
        <w:spacing w:after="0" w:line="276" w:lineRule="auto"/>
        <w:rPr>
          <w:rFonts w:ascii="Times New Roman" w:eastAsia="Times New Roman" w:hAnsi="Times New Roman"/>
          <w:sz w:val="24"/>
          <w:szCs w:val="24"/>
          <w:lang w:eastAsia="ru-RU"/>
        </w:rPr>
      </w:pPr>
    </w:p>
    <w:p w:rsidR="000149BD" w:rsidRPr="0076338C" w:rsidRDefault="000149BD" w:rsidP="000149BD">
      <w:pPr>
        <w:numPr>
          <w:ilvl w:val="0"/>
          <w:numId w:val="15"/>
        </w:numPr>
        <w:spacing w:after="0" w:line="276"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Опубликовать настоящее решение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 - телекоммуникационной сети «Интернет».</w:t>
      </w:r>
    </w:p>
    <w:p w:rsidR="000149BD" w:rsidRPr="0076338C" w:rsidRDefault="000149BD" w:rsidP="000149BD">
      <w:pPr>
        <w:numPr>
          <w:ilvl w:val="0"/>
          <w:numId w:val="15"/>
        </w:numPr>
        <w:spacing w:after="0" w:line="276" w:lineRule="auto"/>
        <w:ind w:left="714" w:hanging="357"/>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Настоящее решение вступает в силу со дня подписания и распространяется на правоотношения, возникшие с 17 апреля 2023 года.</w:t>
      </w:r>
    </w:p>
    <w:p w:rsidR="000149BD" w:rsidRPr="0076338C" w:rsidRDefault="000149BD" w:rsidP="000149BD">
      <w:pPr>
        <w:spacing w:after="0" w:line="276" w:lineRule="auto"/>
        <w:ind w:left="714"/>
        <w:jc w:val="both"/>
        <w:rPr>
          <w:rFonts w:ascii="Times New Roman" w:eastAsia="Times New Roman" w:hAnsi="Times New Roman"/>
          <w:sz w:val="24"/>
          <w:szCs w:val="24"/>
          <w:lang w:eastAsia="ru-RU"/>
        </w:rPr>
      </w:pPr>
    </w:p>
    <w:p w:rsidR="000149BD" w:rsidRPr="0076338C" w:rsidRDefault="000149BD" w:rsidP="000149BD">
      <w:pPr>
        <w:spacing w:after="0" w:line="276"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Председатель Думы Звериноголовского </w:t>
      </w:r>
    </w:p>
    <w:p w:rsidR="000149BD" w:rsidRPr="0076338C" w:rsidRDefault="000149BD" w:rsidP="000149BD">
      <w:pPr>
        <w:spacing w:after="0" w:line="276"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муниципального округа Курганской области                            Т.Б. </w:t>
      </w:r>
      <w:proofErr w:type="spellStart"/>
      <w:r w:rsidRPr="0076338C">
        <w:rPr>
          <w:rFonts w:ascii="Times New Roman" w:eastAsia="Times New Roman" w:hAnsi="Times New Roman"/>
          <w:sz w:val="24"/>
          <w:szCs w:val="24"/>
          <w:lang w:eastAsia="ru-RU"/>
        </w:rPr>
        <w:t>Аргинбаева</w:t>
      </w:r>
      <w:proofErr w:type="spellEnd"/>
    </w:p>
    <w:p w:rsidR="000149BD" w:rsidRPr="0076338C" w:rsidRDefault="000149BD" w:rsidP="000149BD">
      <w:pPr>
        <w:spacing w:after="0" w:line="276" w:lineRule="auto"/>
        <w:jc w:val="both"/>
        <w:rPr>
          <w:rFonts w:ascii="Times New Roman" w:eastAsia="Times New Roman" w:hAnsi="Times New Roman"/>
          <w:sz w:val="24"/>
          <w:szCs w:val="24"/>
          <w:lang w:eastAsia="ru-RU"/>
        </w:rPr>
      </w:pPr>
    </w:p>
    <w:p w:rsidR="000149BD" w:rsidRPr="0076338C" w:rsidRDefault="000149BD" w:rsidP="000149BD">
      <w:pPr>
        <w:spacing w:after="0" w:line="276"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Временно исполняющий полномочия Главы </w:t>
      </w:r>
    </w:p>
    <w:p w:rsidR="000149BD" w:rsidRPr="0076338C" w:rsidRDefault="000149BD" w:rsidP="000149BD">
      <w:pPr>
        <w:spacing w:after="0" w:line="276"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Звериноголовского муниципального </w:t>
      </w:r>
    </w:p>
    <w:p w:rsidR="000149BD" w:rsidRPr="0076338C" w:rsidRDefault="000149BD" w:rsidP="000149BD">
      <w:pPr>
        <w:spacing w:after="0" w:line="276"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округа Курганской области                                           М.А. Панкратова</w:t>
      </w:r>
    </w:p>
    <w:p w:rsidR="000149BD" w:rsidRPr="0076338C" w:rsidRDefault="000149BD" w:rsidP="000149BD">
      <w:pPr>
        <w:widowControl w:val="0"/>
        <w:suppressLineNumbers/>
        <w:suppressAutoHyphens/>
        <w:snapToGrid w:val="0"/>
        <w:spacing w:after="0" w:line="276" w:lineRule="auto"/>
        <w:ind w:left="4253"/>
        <w:rPr>
          <w:rFonts w:ascii="Times New Roman" w:eastAsia="Times New Roman" w:hAnsi="Times New Roman"/>
          <w:kern w:val="2"/>
          <w:sz w:val="24"/>
          <w:szCs w:val="24"/>
          <w:lang w:eastAsia="ar-SA"/>
        </w:rPr>
      </w:pPr>
    </w:p>
    <w:p w:rsidR="00FB4B23" w:rsidRPr="0076338C" w:rsidRDefault="00FB4B23" w:rsidP="000149BD">
      <w:pPr>
        <w:widowControl w:val="0"/>
        <w:suppressLineNumbers/>
        <w:suppressAutoHyphens/>
        <w:snapToGrid w:val="0"/>
        <w:spacing w:after="0" w:line="276" w:lineRule="auto"/>
        <w:ind w:left="4253"/>
        <w:rPr>
          <w:rFonts w:ascii="Times New Roman" w:eastAsia="Times New Roman" w:hAnsi="Times New Roman"/>
          <w:kern w:val="2"/>
          <w:sz w:val="24"/>
          <w:szCs w:val="24"/>
          <w:lang w:eastAsia="ar-SA"/>
        </w:rPr>
      </w:pPr>
    </w:p>
    <w:p w:rsidR="00FB4B23" w:rsidRPr="0076338C" w:rsidRDefault="00FB4B23" w:rsidP="000149BD">
      <w:pPr>
        <w:widowControl w:val="0"/>
        <w:suppressLineNumbers/>
        <w:suppressAutoHyphens/>
        <w:snapToGrid w:val="0"/>
        <w:spacing w:after="0" w:line="276" w:lineRule="auto"/>
        <w:ind w:left="4253"/>
        <w:rPr>
          <w:rFonts w:ascii="Times New Roman" w:eastAsia="Times New Roman" w:hAnsi="Times New Roman"/>
          <w:kern w:val="2"/>
          <w:sz w:val="24"/>
          <w:szCs w:val="24"/>
          <w:lang w:eastAsia="ar-SA"/>
        </w:rPr>
      </w:pPr>
    </w:p>
    <w:p w:rsidR="00FB4B23" w:rsidRDefault="00FB4B23" w:rsidP="000149BD">
      <w:pPr>
        <w:widowControl w:val="0"/>
        <w:suppressLineNumbers/>
        <w:suppressAutoHyphens/>
        <w:snapToGrid w:val="0"/>
        <w:spacing w:after="0" w:line="276" w:lineRule="auto"/>
        <w:ind w:left="4253"/>
        <w:rPr>
          <w:rFonts w:ascii="Times New Roman" w:eastAsia="Times New Roman" w:hAnsi="Times New Roman"/>
          <w:kern w:val="2"/>
          <w:sz w:val="24"/>
          <w:szCs w:val="24"/>
          <w:lang w:eastAsia="ar-SA"/>
        </w:rPr>
      </w:pPr>
    </w:p>
    <w:p w:rsidR="00700BC8" w:rsidRDefault="00700BC8" w:rsidP="000149BD">
      <w:pPr>
        <w:widowControl w:val="0"/>
        <w:suppressLineNumbers/>
        <w:suppressAutoHyphens/>
        <w:snapToGrid w:val="0"/>
        <w:spacing w:after="0" w:line="276" w:lineRule="auto"/>
        <w:ind w:left="4253"/>
        <w:rPr>
          <w:rFonts w:ascii="Times New Roman" w:eastAsia="Times New Roman" w:hAnsi="Times New Roman"/>
          <w:kern w:val="2"/>
          <w:sz w:val="24"/>
          <w:szCs w:val="24"/>
          <w:lang w:eastAsia="ar-SA"/>
        </w:rPr>
      </w:pPr>
    </w:p>
    <w:p w:rsidR="00700BC8" w:rsidRDefault="00700BC8" w:rsidP="000149BD">
      <w:pPr>
        <w:widowControl w:val="0"/>
        <w:suppressLineNumbers/>
        <w:suppressAutoHyphens/>
        <w:snapToGrid w:val="0"/>
        <w:spacing w:after="0" w:line="276" w:lineRule="auto"/>
        <w:ind w:left="4253"/>
        <w:rPr>
          <w:rFonts w:ascii="Times New Roman" w:eastAsia="Times New Roman" w:hAnsi="Times New Roman"/>
          <w:kern w:val="2"/>
          <w:sz w:val="24"/>
          <w:szCs w:val="24"/>
          <w:lang w:eastAsia="ar-SA"/>
        </w:rPr>
      </w:pPr>
    </w:p>
    <w:p w:rsidR="00700BC8" w:rsidRDefault="00700BC8" w:rsidP="000149BD">
      <w:pPr>
        <w:widowControl w:val="0"/>
        <w:suppressLineNumbers/>
        <w:suppressAutoHyphens/>
        <w:snapToGrid w:val="0"/>
        <w:spacing w:after="0" w:line="276" w:lineRule="auto"/>
        <w:ind w:left="4253"/>
        <w:rPr>
          <w:rFonts w:ascii="Times New Roman" w:eastAsia="Times New Roman" w:hAnsi="Times New Roman"/>
          <w:kern w:val="2"/>
          <w:sz w:val="24"/>
          <w:szCs w:val="24"/>
          <w:lang w:eastAsia="ar-SA"/>
        </w:rPr>
      </w:pPr>
    </w:p>
    <w:p w:rsidR="00700BC8" w:rsidRDefault="00700BC8" w:rsidP="000149BD">
      <w:pPr>
        <w:widowControl w:val="0"/>
        <w:suppressLineNumbers/>
        <w:suppressAutoHyphens/>
        <w:snapToGrid w:val="0"/>
        <w:spacing w:after="0" w:line="276" w:lineRule="auto"/>
        <w:ind w:left="4253"/>
        <w:rPr>
          <w:rFonts w:ascii="Times New Roman" w:eastAsia="Times New Roman" w:hAnsi="Times New Roman"/>
          <w:kern w:val="2"/>
          <w:sz w:val="24"/>
          <w:szCs w:val="24"/>
          <w:lang w:eastAsia="ar-SA"/>
        </w:rPr>
      </w:pPr>
    </w:p>
    <w:p w:rsidR="00700BC8" w:rsidRDefault="00700BC8" w:rsidP="000149BD">
      <w:pPr>
        <w:widowControl w:val="0"/>
        <w:suppressLineNumbers/>
        <w:suppressAutoHyphens/>
        <w:snapToGrid w:val="0"/>
        <w:spacing w:after="0" w:line="276" w:lineRule="auto"/>
        <w:ind w:left="4253"/>
        <w:rPr>
          <w:rFonts w:ascii="Times New Roman" w:eastAsia="Times New Roman" w:hAnsi="Times New Roman"/>
          <w:kern w:val="2"/>
          <w:sz w:val="24"/>
          <w:szCs w:val="24"/>
          <w:lang w:eastAsia="ar-SA"/>
        </w:rPr>
      </w:pPr>
    </w:p>
    <w:p w:rsidR="00700BC8" w:rsidRDefault="00700BC8" w:rsidP="000149BD">
      <w:pPr>
        <w:widowControl w:val="0"/>
        <w:suppressLineNumbers/>
        <w:suppressAutoHyphens/>
        <w:snapToGrid w:val="0"/>
        <w:spacing w:after="0" w:line="276" w:lineRule="auto"/>
        <w:ind w:left="4253"/>
        <w:rPr>
          <w:rFonts w:ascii="Times New Roman" w:eastAsia="Times New Roman" w:hAnsi="Times New Roman"/>
          <w:kern w:val="2"/>
          <w:sz w:val="24"/>
          <w:szCs w:val="24"/>
          <w:lang w:eastAsia="ar-SA"/>
        </w:rPr>
      </w:pPr>
    </w:p>
    <w:p w:rsidR="00700BC8" w:rsidRDefault="00700BC8" w:rsidP="000149BD">
      <w:pPr>
        <w:widowControl w:val="0"/>
        <w:suppressLineNumbers/>
        <w:suppressAutoHyphens/>
        <w:snapToGrid w:val="0"/>
        <w:spacing w:after="0" w:line="276" w:lineRule="auto"/>
        <w:ind w:left="4253"/>
        <w:rPr>
          <w:rFonts w:ascii="Times New Roman" w:eastAsia="Times New Roman" w:hAnsi="Times New Roman"/>
          <w:kern w:val="2"/>
          <w:sz w:val="24"/>
          <w:szCs w:val="24"/>
          <w:lang w:eastAsia="ar-SA"/>
        </w:rPr>
      </w:pPr>
    </w:p>
    <w:p w:rsidR="00700BC8" w:rsidRPr="0076338C" w:rsidRDefault="00700BC8" w:rsidP="000149BD">
      <w:pPr>
        <w:widowControl w:val="0"/>
        <w:suppressLineNumbers/>
        <w:suppressAutoHyphens/>
        <w:snapToGrid w:val="0"/>
        <w:spacing w:after="0" w:line="276" w:lineRule="auto"/>
        <w:ind w:left="4253"/>
        <w:rPr>
          <w:rFonts w:ascii="Times New Roman" w:eastAsia="Times New Roman" w:hAnsi="Times New Roman"/>
          <w:kern w:val="2"/>
          <w:sz w:val="24"/>
          <w:szCs w:val="24"/>
          <w:lang w:eastAsia="ar-SA"/>
        </w:rPr>
      </w:pPr>
    </w:p>
    <w:p w:rsidR="000149BD" w:rsidRPr="0076338C" w:rsidRDefault="000149BD" w:rsidP="000149BD">
      <w:pPr>
        <w:spacing w:after="0" w:line="20" w:lineRule="atLeast"/>
        <w:jc w:val="center"/>
        <w:rPr>
          <w:rFonts w:ascii="Times New Roman" w:hAnsi="Times New Roman"/>
          <w:b/>
          <w:sz w:val="24"/>
          <w:szCs w:val="24"/>
        </w:rPr>
      </w:pPr>
      <w:proofErr w:type="gramStart"/>
      <w:r w:rsidRPr="0076338C">
        <w:rPr>
          <w:rFonts w:ascii="Times New Roman" w:hAnsi="Times New Roman"/>
          <w:b/>
          <w:sz w:val="24"/>
          <w:szCs w:val="24"/>
        </w:rPr>
        <w:t>КУРГАНСКАЯ  ОБЛАСТЬ</w:t>
      </w:r>
      <w:proofErr w:type="gramEnd"/>
    </w:p>
    <w:p w:rsidR="000149BD" w:rsidRPr="0076338C" w:rsidRDefault="000149BD" w:rsidP="000149BD">
      <w:pPr>
        <w:spacing w:after="0" w:line="20" w:lineRule="atLeast"/>
        <w:jc w:val="center"/>
        <w:rPr>
          <w:rFonts w:ascii="Times New Roman" w:hAnsi="Times New Roman"/>
          <w:b/>
          <w:sz w:val="24"/>
          <w:szCs w:val="24"/>
        </w:rPr>
      </w:pPr>
      <w:r w:rsidRPr="0076338C">
        <w:rPr>
          <w:rFonts w:ascii="Times New Roman" w:hAnsi="Times New Roman"/>
          <w:b/>
          <w:sz w:val="24"/>
          <w:szCs w:val="24"/>
        </w:rPr>
        <w:t>ЗВЕРИНОГОЛОВСКИЙ МУНИЦИПАЛЬНЫЙ ОКРУГ</w:t>
      </w:r>
    </w:p>
    <w:p w:rsidR="000149BD" w:rsidRPr="0076338C" w:rsidRDefault="000149BD" w:rsidP="000149BD">
      <w:pPr>
        <w:spacing w:after="0" w:line="20" w:lineRule="atLeast"/>
        <w:jc w:val="center"/>
        <w:rPr>
          <w:rFonts w:ascii="Times New Roman" w:hAnsi="Times New Roman"/>
          <w:b/>
          <w:sz w:val="24"/>
          <w:szCs w:val="24"/>
        </w:rPr>
      </w:pPr>
      <w:r w:rsidRPr="0076338C">
        <w:rPr>
          <w:rFonts w:ascii="Times New Roman" w:hAnsi="Times New Roman"/>
          <w:b/>
          <w:sz w:val="24"/>
          <w:szCs w:val="24"/>
        </w:rPr>
        <w:t>ДУМА ЗВЕРИНОГОЛОВСКОГО МУНИЦИПАЛЬНОГО ОКРУГА КУРГАНСКОЙ ОБЛАСТИ</w:t>
      </w:r>
    </w:p>
    <w:p w:rsidR="000149BD" w:rsidRPr="0076338C" w:rsidRDefault="000149BD" w:rsidP="000149BD">
      <w:pPr>
        <w:spacing w:after="0" w:line="20" w:lineRule="atLeast"/>
        <w:rPr>
          <w:rFonts w:ascii="Times New Roman" w:hAnsi="Times New Roman"/>
          <w:b/>
          <w:sz w:val="24"/>
          <w:szCs w:val="24"/>
        </w:rPr>
      </w:pPr>
    </w:p>
    <w:p w:rsidR="000149BD" w:rsidRPr="0076338C" w:rsidRDefault="000149BD" w:rsidP="000149BD">
      <w:pPr>
        <w:spacing w:after="0" w:line="20" w:lineRule="atLeast"/>
        <w:rPr>
          <w:rFonts w:ascii="Times New Roman" w:hAnsi="Times New Roman"/>
          <w:b/>
          <w:sz w:val="24"/>
          <w:szCs w:val="24"/>
        </w:rPr>
      </w:pPr>
    </w:p>
    <w:p w:rsidR="000149BD" w:rsidRPr="0076338C" w:rsidRDefault="000149BD" w:rsidP="000149BD">
      <w:pPr>
        <w:spacing w:after="0" w:line="20" w:lineRule="atLeast"/>
        <w:jc w:val="center"/>
        <w:rPr>
          <w:rFonts w:ascii="Times New Roman" w:hAnsi="Times New Roman"/>
          <w:b/>
          <w:sz w:val="24"/>
          <w:szCs w:val="24"/>
        </w:rPr>
      </w:pPr>
      <w:r w:rsidRPr="0076338C">
        <w:rPr>
          <w:rFonts w:ascii="Times New Roman" w:hAnsi="Times New Roman"/>
          <w:b/>
          <w:sz w:val="24"/>
          <w:szCs w:val="24"/>
        </w:rPr>
        <w:t>РЕШЕНИЕ</w:t>
      </w:r>
    </w:p>
    <w:p w:rsidR="000149BD" w:rsidRPr="0076338C" w:rsidRDefault="000149BD" w:rsidP="000149BD">
      <w:pPr>
        <w:spacing w:after="0" w:line="20" w:lineRule="atLeast"/>
        <w:rPr>
          <w:rFonts w:ascii="Times New Roman" w:hAnsi="Times New Roman"/>
          <w:b/>
          <w:sz w:val="24"/>
          <w:szCs w:val="24"/>
          <w:u w:val="single"/>
        </w:rPr>
      </w:pPr>
      <w:proofErr w:type="gramStart"/>
      <w:r w:rsidRPr="0076338C">
        <w:rPr>
          <w:rFonts w:ascii="Times New Roman" w:hAnsi="Times New Roman"/>
          <w:b/>
          <w:sz w:val="24"/>
          <w:szCs w:val="24"/>
          <w:u w:val="single"/>
        </w:rPr>
        <w:t>от  27</w:t>
      </w:r>
      <w:proofErr w:type="gramEnd"/>
      <w:r w:rsidRPr="0076338C">
        <w:rPr>
          <w:rFonts w:ascii="Times New Roman" w:hAnsi="Times New Roman"/>
          <w:b/>
          <w:sz w:val="24"/>
          <w:szCs w:val="24"/>
          <w:u w:val="single"/>
        </w:rPr>
        <w:t xml:space="preserve"> апреля 2023 года  № 182</w:t>
      </w:r>
    </w:p>
    <w:p w:rsidR="000149BD" w:rsidRPr="0076338C" w:rsidRDefault="000149BD" w:rsidP="000149BD">
      <w:pPr>
        <w:spacing w:after="0" w:line="20" w:lineRule="atLeast"/>
        <w:rPr>
          <w:rFonts w:ascii="Times New Roman" w:hAnsi="Times New Roman"/>
          <w:sz w:val="24"/>
          <w:szCs w:val="24"/>
        </w:rPr>
      </w:pPr>
      <w:r w:rsidRPr="0076338C">
        <w:rPr>
          <w:rFonts w:ascii="Times New Roman" w:hAnsi="Times New Roman"/>
          <w:sz w:val="24"/>
          <w:szCs w:val="24"/>
        </w:rPr>
        <w:t>село Звериноголовское</w:t>
      </w:r>
    </w:p>
    <w:p w:rsidR="000149BD" w:rsidRPr="0076338C" w:rsidRDefault="000149BD" w:rsidP="000149BD">
      <w:pPr>
        <w:spacing w:after="0" w:line="20" w:lineRule="atLeast"/>
        <w:rPr>
          <w:rFonts w:ascii="Times New Roman" w:hAnsi="Times New Roman"/>
          <w:sz w:val="24"/>
          <w:szCs w:val="24"/>
        </w:rPr>
      </w:pPr>
    </w:p>
    <w:p w:rsidR="000149BD" w:rsidRPr="0076338C" w:rsidRDefault="000149BD" w:rsidP="000149BD">
      <w:pPr>
        <w:autoSpaceDE w:val="0"/>
        <w:autoSpaceDN w:val="0"/>
        <w:adjustRightInd w:val="0"/>
        <w:spacing w:after="0" w:line="240" w:lineRule="auto"/>
        <w:jc w:val="center"/>
        <w:rPr>
          <w:rFonts w:ascii="Times New Roman" w:hAnsi="Times New Roman"/>
          <w:b/>
          <w:sz w:val="24"/>
          <w:szCs w:val="24"/>
        </w:rPr>
      </w:pPr>
      <w:r w:rsidRPr="0076338C">
        <w:rPr>
          <w:rFonts w:ascii="Times New Roman" w:hAnsi="Times New Roman"/>
          <w:b/>
          <w:sz w:val="24"/>
          <w:szCs w:val="24"/>
        </w:rPr>
        <w:t>Об утверждении Положения о порядке создания и деятельности комиссии по исчислению стажа муниципальной службы в Звериноголовском муниципальном округе Курганской области</w:t>
      </w:r>
    </w:p>
    <w:p w:rsidR="000149BD" w:rsidRPr="0076338C" w:rsidRDefault="000149BD" w:rsidP="000149BD">
      <w:pPr>
        <w:widowControl w:val="0"/>
        <w:suppressAutoHyphens/>
        <w:autoSpaceDN w:val="0"/>
        <w:spacing w:after="0" w:line="240" w:lineRule="auto"/>
        <w:jc w:val="both"/>
        <w:textAlignment w:val="baseline"/>
        <w:rPr>
          <w:rFonts w:ascii="Times New Roman" w:eastAsia="Lucida Sans Unicode" w:hAnsi="Times New Roman"/>
          <w:kern w:val="3"/>
          <w:sz w:val="24"/>
          <w:szCs w:val="24"/>
          <w:lang w:eastAsia="zh-CN" w:bidi="hi-IN"/>
        </w:rPr>
      </w:pPr>
    </w:p>
    <w:p w:rsidR="000149BD" w:rsidRPr="0076338C" w:rsidRDefault="000149BD" w:rsidP="000149BD">
      <w:pPr>
        <w:autoSpaceDE w:val="0"/>
        <w:autoSpaceDN w:val="0"/>
        <w:adjustRightInd w:val="0"/>
        <w:spacing w:after="0" w:line="240" w:lineRule="auto"/>
        <w:jc w:val="both"/>
        <w:rPr>
          <w:rFonts w:ascii="Times New Roman" w:eastAsia="Arial" w:hAnsi="Times New Roman"/>
          <w:sz w:val="24"/>
          <w:szCs w:val="24"/>
        </w:rPr>
      </w:pPr>
      <w:r w:rsidRPr="0076338C">
        <w:rPr>
          <w:rFonts w:ascii="Times New Roman" w:eastAsia="Arial" w:hAnsi="Times New Roman"/>
          <w:sz w:val="24"/>
          <w:szCs w:val="24"/>
        </w:rPr>
        <w:tab/>
      </w:r>
      <w:r w:rsidRPr="0076338C">
        <w:rPr>
          <w:rFonts w:ascii="Times New Roman" w:hAnsi="Times New Roman"/>
          <w:sz w:val="24"/>
          <w:szCs w:val="24"/>
        </w:rPr>
        <w:t>В соответствии с Федеральным законом от 2 марта 2007 года № 25-ФЗ «О муниципальной службе в Российской Федерации», Законом Курганской области от 30 мая 2007 года № 251 «О регулировании отдельных положений муниципальной службы в Курганской области», Уставом</w:t>
      </w:r>
      <w:r w:rsidRPr="0076338C">
        <w:rPr>
          <w:rFonts w:ascii="Times New Roman" w:eastAsia="Arial" w:hAnsi="Times New Roman"/>
          <w:color w:val="000000"/>
          <w:sz w:val="24"/>
          <w:szCs w:val="24"/>
          <w:lang w:bidi="en-US"/>
        </w:rPr>
        <w:t xml:space="preserve"> Звериноголовского муниципального округа Курганской области</w:t>
      </w:r>
      <w:r w:rsidRPr="0076338C">
        <w:rPr>
          <w:rFonts w:ascii="Times New Roman" w:eastAsia="Arial" w:hAnsi="Times New Roman"/>
          <w:sz w:val="24"/>
          <w:szCs w:val="24"/>
        </w:rPr>
        <w:t xml:space="preserve">, Дума Звериноголовского муниципального округа Курганской области  </w:t>
      </w:r>
    </w:p>
    <w:p w:rsidR="000149BD" w:rsidRPr="0076338C" w:rsidRDefault="000149BD" w:rsidP="000149BD">
      <w:pPr>
        <w:suppressAutoHyphens/>
        <w:autoSpaceDE w:val="0"/>
        <w:autoSpaceDN w:val="0"/>
        <w:spacing w:after="0" w:line="240" w:lineRule="auto"/>
        <w:jc w:val="both"/>
        <w:textAlignment w:val="baseline"/>
        <w:rPr>
          <w:rFonts w:ascii="Times New Roman" w:eastAsia="Arial" w:hAnsi="Times New Roman"/>
          <w:kern w:val="3"/>
          <w:sz w:val="24"/>
          <w:szCs w:val="24"/>
          <w:lang w:eastAsia="zh-CN"/>
        </w:rPr>
      </w:pPr>
    </w:p>
    <w:p w:rsidR="000149BD" w:rsidRPr="0076338C" w:rsidRDefault="000149BD" w:rsidP="000149BD">
      <w:pPr>
        <w:widowControl w:val="0"/>
        <w:suppressAutoHyphens/>
        <w:autoSpaceDN w:val="0"/>
        <w:spacing w:after="0" w:line="240" w:lineRule="auto"/>
        <w:textAlignment w:val="baseline"/>
        <w:rPr>
          <w:rFonts w:ascii="Times New Roman" w:eastAsia="Arial" w:hAnsi="Times New Roman"/>
          <w:b/>
          <w:kern w:val="3"/>
          <w:sz w:val="24"/>
          <w:szCs w:val="24"/>
          <w:lang w:eastAsia="zh-CN" w:bidi="hi-IN"/>
        </w:rPr>
      </w:pPr>
      <w:r w:rsidRPr="0076338C">
        <w:rPr>
          <w:rFonts w:ascii="Times New Roman" w:eastAsia="Arial" w:hAnsi="Times New Roman"/>
          <w:b/>
          <w:kern w:val="3"/>
          <w:sz w:val="24"/>
          <w:szCs w:val="24"/>
          <w:lang w:eastAsia="zh-CN" w:bidi="hi-IN"/>
        </w:rPr>
        <w:t>РЕШИЛА:</w:t>
      </w:r>
    </w:p>
    <w:p w:rsidR="000149BD" w:rsidRPr="0076338C" w:rsidRDefault="000149BD" w:rsidP="000149BD">
      <w:pPr>
        <w:tabs>
          <w:tab w:val="left" w:pos="1005"/>
        </w:tabs>
        <w:suppressAutoHyphens/>
        <w:autoSpaceDN w:val="0"/>
        <w:spacing w:after="0" w:line="240" w:lineRule="auto"/>
        <w:jc w:val="both"/>
        <w:textAlignment w:val="baseline"/>
        <w:rPr>
          <w:rFonts w:ascii="Times New Roman" w:eastAsia="Lucida Sans Unicode" w:hAnsi="Times New Roman"/>
          <w:kern w:val="3"/>
          <w:sz w:val="24"/>
          <w:szCs w:val="24"/>
          <w:lang w:eastAsia="zh-CN" w:bidi="hi-IN"/>
        </w:rPr>
      </w:pPr>
    </w:p>
    <w:p w:rsidR="000149BD" w:rsidRPr="0076338C" w:rsidRDefault="000149BD" w:rsidP="000149BD">
      <w:pPr>
        <w:numPr>
          <w:ilvl w:val="2"/>
          <w:numId w:val="16"/>
        </w:numPr>
        <w:tabs>
          <w:tab w:val="left" w:pos="1005"/>
        </w:tabs>
        <w:suppressAutoHyphens/>
        <w:autoSpaceDN w:val="0"/>
        <w:spacing w:after="0" w:line="240" w:lineRule="auto"/>
        <w:ind w:firstLine="705"/>
        <w:jc w:val="both"/>
        <w:textAlignment w:val="baseline"/>
        <w:rPr>
          <w:rFonts w:ascii="Times New Roman" w:eastAsia="Lucida Sans Unicode" w:hAnsi="Times New Roman"/>
          <w:kern w:val="3"/>
          <w:sz w:val="24"/>
          <w:szCs w:val="24"/>
          <w:lang w:eastAsia="zh-CN" w:bidi="hi-IN"/>
        </w:rPr>
      </w:pPr>
      <w:r w:rsidRPr="0076338C">
        <w:rPr>
          <w:rFonts w:ascii="Times New Roman" w:eastAsia="Lucida Sans Unicode" w:hAnsi="Times New Roman"/>
          <w:bCs/>
          <w:kern w:val="3"/>
          <w:sz w:val="24"/>
          <w:szCs w:val="24"/>
          <w:lang w:eastAsia="zh-CN" w:bidi="hi-IN"/>
        </w:rPr>
        <w:t xml:space="preserve">Утвердить Положение о </w:t>
      </w:r>
      <w:r w:rsidRPr="0076338C">
        <w:rPr>
          <w:rFonts w:ascii="Times New Roman" w:eastAsia="Lucida Sans Unicode" w:hAnsi="Times New Roman"/>
          <w:kern w:val="3"/>
          <w:sz w:val="24"/>
          <w:szCs w:val="24"/>
          <w:lang w:eastAsia="zh-CN" w:bidi="hi-IN"/>
        </w:rPr>
        <w:t xml:space="preserve">порядке создания и деятельности комиссии по исчислению стажа муниципальной службы в Звериноголовском муниципальном округе Курганской области согласно </w:t>
      </w:r>
      <w:proofErr w:type="gramStart"/>
      <w:r w:rsidRPr="0076338C">
        <w:rPr>
          <w:rFonts w:ascii="Times New Roman" w:eastAsia="Lucida Sans Unicode" w:hAnsi="Times New Roman"/>
          <w:kern w:val="3"/>
          <w:sz w:val="24"/>
          <w:szCs w:val="24"/>
          <w:lang w:eastAsia="zh-CN" w:bidi="hi-IN"/>
        </w:rPr>
        <w:t>приложению</w:t>
      </w:r>
      <w:proofErr w:type="gramEnd"/>
      <w:r w:rsidRPr="0076338C">
        <w:rPr>
          <w:rFonts w:ascii="Times New Roman" w:eastAsia="Lucida Sans Unicode" w:hAnsi="Times New Roman"/>
          <w:kern w:val="3"/>
          <w:sz w:val="24"/>
          <w:szCs w:val="24"/>
          <w:lang w:eastAsia="zh-CN" w:bidi="hi-IN"/>
        </w:rPr>
        <w:t xml:space="preserve"> </w:t>
      </w:r>
      <w:r w:rsidRPr="0076338C">
        <w:rPr>
          <w:rFonts w:ascii="Times New Roman" w:eastAsia="Lucida Sans Unicode" w:hAnsi="Times New Roman"/>
          <w:bCs/>
          <w:kern w:val="3"/>
          <w:sz w:val="24"/>
          <w:szCs w:val="24"/>
          <w:lang w:eastAsia="zh-CN" w:bidi="hi-IN"/>
        </w:rPr>
        <w:t>к настоящему решению.</w:t>
      </w:r>
    </w:p>
    <w:p w:rsidR="000149BD" w:rsidRPr="0076338C" w:rsidRDefault="000149BD" w:rsidP="000149BD">
      <w:pPr>
        <w:numPr>
          <w:ilvl w:val="2"/>
          <w:numId w:val="16"/>
        </w:numPr>
        <w:tabs>
          <w:tab w:val="left" w:pos="1005"/>
        </w:tabs>
        <w:suppressAutoHyphens/>
        <w:autoSpaceDN w:val="0"/>
        <w:spacing w:after="0" w:line="240" w:lineRule="auto"/>
        <w:ind w:firstLine="705"/>
        <w:jc w:val="both"/>
        <w:textAlignment w:val="baseline"/>
        <w:rPr>
          <w:rFonts w:ascii="Times New Roman" w:eastAsia="Lucida Sans Unicode" w:hAnsi="Times New Roman"/>
          <w:kern w:val="3"/>
          <w:sz w:val="24"/>
          <w:szCs w:val="24"/>
          <w:lang w:eastAsia="zh-CN" w:bidi="hi-IN"/>
        </w:rPr>
      </w:pPr>
      <w:r w:rsidRPr="0076338C">
        <w:rPr>
          <w:rFonts w:ascii="Times New Roman" w:eastAsia="Lucida Sans Unicode" w:hAnsi="Times New Roman"/>
          <w:bCs/>
          <w:kern w:val="3"/>
          <w:sz w:val="24"/>
          <w:szCs w:val="24"/>
          <w:lang w:eastAsia="zh-CN" w:bidi="hi-IN"/>
        </w:rPr>
        <w:t xml:space="preserve">Решение </w:t>
      </w:r>
      <w:proofErr w:type="spellStart"/>
      <w:r w:rsidRPr="0076338C">
        <w:rPr>
          <w:rFonts w:ascii="Times New Roman" w:eastAsia="Lucida Sans Unicode" w:hAnsi="Times New Roman"/>
          <w:bCs/>
          <w:kern w:val="3"/>
          <w:sz w:val="24"/>
          <w:szCs w:val="24"/>
          <w:lang w:eastAsia="zh-CN" w:bidi="hi-IN"/>
        </w:rPr>
        <w:t>Звериноголовской</w:t>
      </w:r>
      <w:proofErr w:type="spellEnd"/>
      <w:r w:rsidRPr="0076338C">
        <w:rPr>
          <w:rFonts w:ascii="Times New Roman" w:eastAsia="Lucida Sans Unicode" w:hAnsi="Times New Roman"/>
          <w:bCs/>
          <w:kern w:val="3"/>
          <w:sz w:val="24"/>
          <w:szCs w:val="24"/>
          <w:lang w:eastAsia="zh-CN" w:bidi="hi-IN"/>
        </w:rPr>
        <w:t xml:space="preserve"> районной Думы Курганской области от 31 июля 2014 года №523 «Об утверждении Положения о порядке создания и деятельности комиссии по установлению стажа муниципальной службы в Звериноголовском районе» признать утратившим силу.</w:t>
      </w:r>
    </w:p>
    <w:p w:rsidR="000149BD" w:rsidRPr="0076338C" w:rsidRDefault="000149BD" w:rsidP="000149BD">
      <w:pPr>
        <w:numPr>
          <w:ilvl w:val="2"/>
          <w:numId w:val="16"/>
        </w:numPr>
        <w:tabs>
          <w:tab w:val="left" w:pos="1005"/>
        </w:tabs>
        <w:suppressAutoHyphens/>
        <w:autoSpaceDN w:val="0"/>
        <w:spacing w:after="0" w:line="240" w:lineRule="auto"/>
        <w:ind w:firstLine="705"/>
        <w:jc w:val="both"/>
        <w:textAlignment w:val="baseline"/>
        <w:rPr>
          <w:rFonts w:ascii="Times New Roman" w:eastAsia="Lucida Sans Unicode" w:hAnsi="Times New Roman"/>
          <w:kern w:val="3"/>
          <w:sz w:val="24"/>
          <w:szCs w:val="24"/>
          <w:lang w:eastAsia="zh-CN" w:bidi="hi-IN"/>
        </w:rPr>
      </w:pPr>
      <w:r w:rsidRPr="0076338C">
        <w:rPr>
          <w:rFonts w:ascii="Times New Roman" w:eastAsia="Lucida Sans Unicode" w:hAnsi="Times New Roman"/>
          <w:kern w:val="3"/>
          <w:sz w:val="24"/>
          <w:szCs w:val="24"/>
          <w:lang w:eastAsia="zh-CN" w:bidi="hi-IN"/>
        </w:rPr>
        <w:t>Опубликовать настоящее решение в информационном бюллетене «Вестник Звериноголовского муниципального округа» и разместить настоящее решение на официальном сайте Администрации Звериноголовского муниципального округа Курганской области в информационно – телекоммуникационной сети Интернет.</w:t>
      </w:r>
    </w:p>
    <w:p w:rsidR="000149BD" w:rsidRPr="0076338C" w:rsidRDefault="000149BD" w:rsidP="000149BD">
      <w:pPr>
        <w:numPr>
          <w:ilvl w:val="2"/>
          <w:numId w:val="16"/>
        </w:numPr>
        <w:tabs>
          <w:tab w:val="left" w:pos="1005"/>
        </w:tabs>
        <w:suppressAutoHyphens/>
        <w:autoSpaceDN w:val="0"/>
        <w:spacing w:after="0" w:line="240" w:lineRule="auto"/>
        <w:ind w:firstLine="705"/>
        <w:jc w:val="both"/>
        <w:textAlignment w:val="baseline"/>
        <w:rPr>
          <w:rFonts w:ascii="Times New Roman" w:eastAsia="Lucida Sans Unicode" w:hAnsi="Times New Roman"/>
          <w:kern w:val="3"/>
          <w:sz w:val="24"/>
          <w:szCs w:val="24"/>
          <w:lang w:eastAsia="zh-CN" w:bidi="hi-IN"/>
        </w:rPr>
      </w:pPr>
      <w:r w:rsidRPr="0076338C">
        <w:rPr>
          <w:rFonts w:ascii="Times New Roman" w:eastAsia="Lucida Sans Unicode" w:hAnsi="Times New Roman"/>
          <w:kern w:val="3"/>
          <w:sz w:val="24"/>
          <w:szCs w:val="24"/>
          <w:lang w:eastAsia="zh-CN" w:bidi="hi-IN"/>
        </w:rPr>
        <w:t xml:space="preserve">Настоящее решение вступает в силу после его официального опубликования. </w:t>
      </w:r>
    </w:p>
    <w:p w:rsidR="000149BD" w:rsidRPr="0076338C" w:rsidRDefault="000149BD" w:rsidP="000149BD">
      <w:pPr>
        <w:widowControl w:val="0"/>
        <w:suppressAutoHyphens/>
        <w:autoSpaceDN w:val="0"/>
        <w:spacing w:after="0" w:line="240" w:lineRule="auto"/>
        <w:jc w:val="both"/>
        <w:textAlignment w:val="baseline"/>
        <w:rPr>
          <w:rFonts w:ascii="Times New Roman" w:eastAsia="Arial" w:hAnsi="Times New Roman"/>
          <w:kern w:val="3"/>
          <w:sz w:val="24"/>
          <w:szCs w:val="24"/>
          <w:lang w:eastAsia="zh-CN" w:bidi="hi-IN"/>
        </w:rPr>
      </w:pPr>
    </w:p>
    <w:p w:rsidR="000149BD" w:rsidRPr="0076338C" w:rsidRDefault="000149BD" w:rsidP="000149BD">
      <w:pPr>
        <w:widowControl w:val="0"/>
        <w:suppressAutoHyphens/>
        <w:autoSpaceDN w:val="0"/>
        <w:spacing w:after="0" w:line="240" w:lineRule="auto"/>
        <w:jc w:val="both"/>
        <w:textAlignment w:val="baseline"/>
        <w:rPr>
          <w:rFonts w:ascii="Times New Roman" w:eastAsia="Arial" w:hAnsi="Times New Roman"/>
          <w:kern w:val="3"/>
          <w:sz w:val="24"/>
          <w:szCs w:val="24"/>
          <w:lang w:eastAsia="zh-CN" w:bidi="hi-IN"/>
        </w:rPr>
      </w:pPr>
    </w:p>
    <w:p w:rsidR="000149BD" w:rsidRPr="0076338C" w:rsidRDefault="000149BD" w:rsidP="000149BD">
      <w:pPr>
        <w:autoSpaceDE w:val="0"/>
        <w:autoSpaceDN w:val="0"/>
        <w:adjustRightInd w:val="0"/>
        <w:spacing w:after="0" w:line="240" w:lineRule="auto"/>
        <w:rPr>
          <w:rFonts w:ascii="Times New Roman" w:hAnsi="Times New Roman"/>
          <w:sz w:val="24"/>
          <w:szCs w:val="24"/>
        </w:rPr>
      </w:pPr>
      <w:r w:rsidRPr="0076338C">
        <w:rPr>
          <w:rFonts w:ascii="Times New Roman" w:hAnsi="Times New Roman"/>
          <w:sz w:val="24"/>
          <w:szCs w:val="24"/>
        </w:rPr>
        <w:t xml:space="preserve">Председатель Думы Звериноголовского </w:t>
      </w:r>
    </w:p>
    <w:p w:rsidR="000149BD" w:rsidRPr="0076338C" w:rsidRDefault="000149BD" w:rsidP="000149BD">
      <w:pPr>
        <w:autoSpaceDE w:val="0"/>
        <w:autoSpaceDN w:val="0"/>
        <w:adjustRightInd w:val="0"/>
        <w:spacing w:after="0" w:line="240" w:lineRule="auto"/>
        <w:rPr>
          <w:rFonts w:ascii="Times New Roman" w:hAnsi="Times New Roman"/>
          <w:sz w:val="24"/>
          <w:szCs w:val="24"/>
        </w:rPr>
      </w:pPr>
      <w:r w:rsidRPr="0076338C">
        <w:rPr>
          <w:rFonts w:ascii="Times New Roman" w:hAnsi="Times New Roman"/>
          <w:sz w:val="24"/>
          <w:szCs w:val="24"/>
        </w:rPr>
        <w:t xml:space="preserve">муниципального округа Курганской области                                      Т.Б. </w:t>
      </w:r>
      <w:proofErr w:type="spellStart"/>
      <w:r w:rsidRPr="0076338C">
        <w:rPr>
          <w:rFonts w:ascii="Times New Roman" w:hAnsi="Times New Roman"/>
          <w:sz w:val="24"/>
          <w:szCs w:val="24"/>
        </w:rPr>
        <w:t>Аргинбаева</w:t>
      </w:r>
      <w:proofErr w:type="spellEnd"/>
    </w:p>
    <w:p w:rsidR="000149BD" w:rsidRPr="0076338C" w:rsidRDefault="000149BD" w:rsidP="000149BD">
      <w:pPr>
        <w:autoSpaceDE w:val="0"/>
        <w:autoSpaceDN w:val="0"/>
        <w:adjustRightInd w:val="0"/>
        <w:spacing w:after="0" w:line="240" w:lineRule="auto"/>
        <w:rPr>
          <w:rFonts w:ascii="Times New Roman" w:hAnsi="Times New Roman"/>
          <w:sz w:val="24"/>
          <w:szCs w:val="24"/>
        </w:rPr>
      </w:pPr>
    </w:p>
    <w:p w:rsidR="000149BD" w:rsidRPr="0076338C" w:rsidRDefault="000149BD" w:rsidP="000149BD">
      <w:pPr>
        <w:autoSpaceDE w:val="0"/>
        <w:autoSpaceDN w:val="0"/>
        <w:adjustRightInd w:val="0"/>
        <w:spacing w:after="0" w:line="240" w:lineRule="auto"/>
        <w:rPr>
          <w:rFonts w:ascii="Times New Roman" w:hAnsi="Times New Roman"/>
          <w:sz w:val="24"/>
          <w:szCs w:val="24"/>
        </w:rPr>
      </w:pPr>
    </w:p>
    <w:p w:rsidR="000149BD" w:rsidRPr="0076338C" w:rsidRDefault="000149BD" w:rsidP="000149BD">
      <w:pPr>
        <w:autoSpaceDE w:val="0"/>
        <w:autoSpaceDN w:val="0"/>
        <w:adjustRightInd w:val="0"/>
        <w:spacing w:after="0" w:line="240" w:lineRule="auto"/>
        <w:rPr>
          <w:rFonts w:ascii="Times New Roman" w:hAnsi="Times New Roman"/>
          <w:sz w:val="24"/>
          <w:szCs w:val="24"/>
        </w:rPr>
      </w:pPr>
    </w:p>
    <w:p w:rsidR="000149BD" w:rsidRPr="0076338C" w:rsidRDefault="000149BD" w:rsidP="000149BD">
      <w:pPr>
        <w:widowControl w:val="0"/>
        <w:suppressAutoHyphens/>
        <w:autoSpaceDN w:val="0"/>
        <w:spacing w:after="0" w:line="240" w:lineRule="auto"/>
        <w:jc w:val="both"/>
        <w:textAlignment w:val="baseline"/>
        <w:rPr>
          <w:rFonts w:ascii="Times New Roman" w:eastAsia="Arial" w:hAnsi="Times New Roman"/>
          <w:kern w:val="3"/>
          <w:sz w:val="24"/>
          <w:szCs w:val="24"/>
          <w:lang w:eastAsia="zh-CN" w:bidi="hi-IN"/>
        </w:rPr>
      </w:pPr>
      <w:r w:rsidRPr="0076338C">
        <w:rPr>
          <w:rFonts w:ascii="Times New Roman" w:eastAsia="Lucida Sans Unicode" w:hAnsi="Times New Roman"/>
          <w:kern w:val="3"/>
          <w:sz w:val="24"/>
          <w:szCs w:val="24"/>
          <w:lang w:eastAsia="zh-CN" w:bidi="hi-IN"/>
        </w:rPr>
        <w:t xml:space="preserve">Временно исполняющий полномочия Главы </w:t>
      </w:r>
      <w:r w:rsidRPr="0076338C">
        <w:rPr>
          <w:rFonts w:ascii="Times New Roman" w:eastAsia="Arial" w:hAnsi="Times New Roman"/>
          <w:kern w:val="3"/>
          <w:sz w:val="24"/>
          <w:szCs w:val="24"/>
          <w:lang w:eastAsia="zh-CN" w:bidi="hi-IN"/>
        </w:rPr>
        <w:t xml:space="preserve">Звериноголовского </w:t>
      </w:r>
    </w:p>
    <w:p w:rsidR="000149BD" w:rsidRPr="0076338C" w:rsidRDefault="000149BD" w:rsidP="000149BD">
      <w:pPr>
        <w:widowControl w:val="0"/>
        <w:suppressAutoHyphens/>
        <w:autoSpaceDN w:val="0"/>
        <w:spacing w:after="0" w:line="240" w:lineRule="auto"/>
        <w:jc w:val="both"/>
        <w:textAlignment w:val="baseline"/>
        <w:rPr>
          <w:rFonts w:ascii="Times New Roman" w:eastAsia="Lucida Sans Unicode" w:hAnsi="Times New Roman"/>
          <w:kern w:val="3"/>
          <w:sz w:val="24"/>
          <w:szCs w:val="24"/>
          <w:lang w:eastAsia="zh-CN" w:bidi="hi-IN"/>
        </w:rPr>
      </w:pPr>
      <w:r w:rsidRPr="0076338C">
        <w:rPr>
          <w:rFonts w:ascii="Times New Roman" w:eastAsia="Arial" w:hAnsi="Times New Roman"/>
          <w:kern w:val="3"/>
          <w:sz w:val="24"/>
          <w:szCs w:val="24"/>
          <w:lang w:eastAsia="zh-CN" w:bidi="hi-IN"/>
        </w:rPr>
        <w:t>муниципального округа Курганской области                                     М.А. Панкратова</w:t>
      </w:r>
    </w:p>
    <w:p w:rsidR="000149BD" w:rsidRPr="0076338C" w:rsidRDefault="000149BD" w:rsidP="000149BD">
      <w:pPr>
        <w:widowControl w:val="0"/>
        <w:suppressAutoHyphens/>
        <w:autoSpaceDN w:val="0"/>
        <w:spacing w:after="0" w:line="240" w:lineRule="auto"/>
        <w:ind w:left="3686"/>
        <w:jc w:val="both"/>
        <w:textAlignment w:val="baseline"/>
        <w:rPr>
          <w:rFonts w:ascii="Times New Roman" w:eastAsia="Lucida Sans Unicode" w:hAnsi="Times New Roman"/>
          <w:kern w:val="3"/>
          <w:sz w:val="24"/>
          <w:szCs w:val="24"/>
          <w:lang w:eastAsia="zh-CN" w:bidi="hi-IN"/>
        </w:rPr>
      </w:pPr>
    </w:p>
    <w:p w:rsidR="000149BD" w:rsidRPr="0076338C" w:rsidRDefault="000149BD" w:rsidP="000149BD">
      <w:pPr>
        <w:widowControl w:val="0"/>
        <w:suppressAutoHyphens/>
        <w:autoSpaceDN w:val="0"/>
        <w:spacing w:after="0" w:line="240" w:lineRule="auto"/>
        <w:ind w:left="3686"/>
        <w:jc w:val="both"/>
        <w:textAlignment w:val="baseline"/>
        <w:rPr>
          <w:rFonts w:ascii="Times New Roman" w:eastAsia="Lucida Sans Unicode" w:hAnsi="Times New Roman"/>
          <w:kern w:val="3"/>
          <w:sz w:val="24"/>
          <w:szCs w:val="24"/>
          <w:lang w:eastAsia="zh-CN" w:bidi="hi-IN"/>
        </w:rPr>
      </w:pPr>
    </w:p>
    <w:p w:rsidR="000149BD" w:rsidRPr="0076338C" w:rsidRDefault="000149BD" w:rsidP="00FB4B23">
      <w:pPr>
        <w:widowControl w:val="0"/>
        <w:suppressAutoHyphens/>
        <w:autoSpaceDN w:val="0"/>
        <w:spacing w:after="0" w:line="240" w:lineRule="auto"/>
        <w:jc w:val="both"/>
        <w:textAlignment w:val="baseline"/>
        <w:rPr>
          <w:rFonts w:ascii="Times New Roman" w:eastAsia="Lucida Sans Unicode" w:hAnsi="Times New Roman"/>
          <w:kern w:val="3"/>
          <w:sz w:val="24"/>
          <w:szCs w:val="24"/>
          <w:lang w:eastAsia="zh-CN" w:bidi="hi-IN"/>
        </w:rPr>
      </w:pPr>
    </w:p>
    <w:p w:rsidR="000149BD" w:rsidRPr="0076338C" w:rsidRDefault="000149BD" w:rsidP="000149BD">
      <w:pPr>
        <w:widowControl w:val="0"/>
        <w:suppressAutoHyphens/>
        <w:autoSpaceDN w:val="0"/>
        <w:spacing w:after="0" w:line="240" w:lineRule="auto"/>
        <w:ind w:left="3686"/>
        <w:jc w:val="both"/>
        <w:textAlignment w:val="baseline"/>
        <w:rPr>
          <w:rFonts w:ascii="Times New Roman" w:eastAsia="Lucida Sans Unicode" w:hAnsi="Times New Roman"/>
          <w:kern w:val="3"/>
          <w:sz w:val="24"/>
          <w:szCs w:val="24"/>
          <w:lang w:eastAsia="zh-CN" w:bidi="hi-IN"/>
        </w:rPr>
      </w:pPr>
    </w:p>
    <w:p w:rsidR="000149BD" w:rsidRPr="0076338C" w:rsidRDefault="000149BD" w:rsidP="000149BD">
      <w:pPr>
        <w:widowControl w:val="0"/>
        <w:suppressAutoHyphens/>
        <w:autoSpaceDN w:val="0"/>
        <w:spacing w:after="0" w:line="240" w:lineRule="auto"/>
        <w:ind w:left="3686"/>
        <w:jc w:val="both"/>
        <w:textAlignment w:val="baseline"/>
        <w:rPr>
          <w:rFonts w:ascii="Times New Roman" w:eastAsia="Lucida Sans Unicode" w:hAnsi="Times New Roman"/>
          <w:kern w:val="3"/>
          <w:sz w:val="24"/>
          <w:szCs w:val="24"/>
          <w:lang w:eastAsia="zh-CN" w:bidi="hi-IN"/>
        </w:rPr>
      </w:pPr>
    </w:p>
    <w:p w:rsidR="000149BD" w:rsidRPr="0076338C" w:rsidRDefault="000149BD" w:rsidP="000149BD">
      <w:pPr>
        <w:widowControl w:val="0"/>
        <w:suppressAutoHyphens/>
        <w:autoSpaceDN w:val="0"/>
        <w:spacing w:after="0" w:line="240" w:lineRule="auto"/>
        <w:ind w:left="3686"/>
        <w:jc w:val="both"/>
        <w:textAlignment w:val="baseline"/>
        <w:rPr>
          <w:rFonts w:ascii="Times New Roman" w:eastAsia="Lucida Sans Unicode" w:hAnsi="Times New Roman"/>
          <w:kern w:val="3"/>
          <w:sz w:val="24"/>
          <w:szCs w:val="24"/>
          <w:lang w:eastAsia="zh-CN" w:bidi="hi-IN"/>
        </w:rPr>
      </w:pPr>
      <w:r w:rsidRPr="0076338C">
        <w:rPr>
          <w:rFonts w:ascii="Times New Roman" w:eastAsia="Lucida Sans Unicode" w:hAnsi="Times New Roman"/>
          <w:kern w:val="3"/>
          <w:sz w:val="24"/>
          <w:szCs w:val="24"/>
          <w:lang w:eastAsia="zh-CN" w:bidi="hi-IN"/>
        </w:rPr>
        <w:t xml:space="preserve">Приложение </w:t>
      </w:r>
    </w:p>
    <w:p w:rsidR="000149BD" w:rsidRPr="0076338C" w:rsidRDefault="000149BD" w:rsidP="000149BD">
      <w:pPr>
        <w:widowControl w:val="0"/>
        <w:suppressAutoHyphens/>
        <w:autoSpaceDN w:val="0"/>
        <w:spacing w:after="0" w:line="240" w:lineRule="auto"/>
        <w:ind w:left="3686"/>
        <w:jc w:val="both"/>
        <w:textAlignment w:val="baseline"/>
        <w:rPr>
          <w:rFonts w:ascii="Times New Roman" w:eastAsia="Lucida Sans Unicode" w:hAnsi="Times New Roman"/>
          <w:kern w:val="3"/>
          <w:sz w:val="24"/>
          <w:szCs w:val="24"/>
          <w:lang w:eastAsia="zh-CN" w:bidi="hi-IN"/>
        </w:rPr>
      </w:pPr>
      <w:r w:rsidRPr="0076338C">
        <w:rPr>
          <w:rFonts w:ascii="Times New Roman" w:eastAsia="Lucida Sans Unicode" w:hAnsi="Times New Roman"/>
          <w:kern w:val="3"/>
          <w:sz w:val="24"/>
          <w:szCs w:val="24"/>
          <w:lang w:eastAsia="zh-CN" w:bidi="hi-IN"/>
        </w:rPr>
        <w:t xml:space="preserve">к решению Думы Звериноголовского муниципального округа Курганской области от 27 </w:t>
      </w:r>
      <w:proofErr w:type="gramStart"/>
      <w:r w:rsidRPr="0076338C">
        <w:rPr>
          <w:rFonts w:ascii="Times New Roman" w:eastAsia="Lucida Sans Unicode" w:hAnsi="Times New Roman"/>
          <w:kern w:val="3"/>
          <w:sz w:val="24"/>
          <w:szCs w:val="24"/>
          <w:lang w:eastAsia="zh-CN" w:bidi="hi-IN"/>
        </w:rPr>
        <w:t>апреля  2023</w:t>
      </w:r>
      <w:proofErr w:type="gramEnd"/>
      <w:r w:rsidRPr="0076338C">
        <w:rPr>
          <w:rFonts w:ascii="Times New Roman" w:eastAsia="Lucida Sans Unicode" w:hAnsi="Times New Roman"/>
          <w:kern w:val="3"/>
          <w:sz w:val="24"/>
          <w:szCs w:val="24"/>
          <w:lang w:eastAsia="zh-CN" w:bidi="hi-IN"/>
        </w:rPr>
        <w:t xml:space="preserve"> года № 182 «Об утверждении Положения о порядке создания и деятельности комиссии по исчислению стажа муниципальной службы в Звериноголовском муниципальном округе Курганской области»</w:t>
      </w:r>
    </w:p>
    <w:p w:rsidR="000149BD" w:rsidRPr="0076338C" w:rsidRDefault="000149BD" w:rsidP="000149BD">
      <w:pPr>
        <w:autoSpaceDE w:val="0"/>
        <w:autoSpaceDN w:val="0"/>
        <w:adjustRightInd w:val="0"/>
        <w:spacing w:after="0" w:line="240" w:lineRule="auto"/>
        <w:rPr>
          <w:rFonts w:ascii="Times New Roman" w:hAnsi="Times New Roman"/>
          <w:b/>
          <w:bCs/>
          <w:sz w:val="24"/>
          <w:szCs w:val="24"/>
        </w:rPr>
      </w:pPr>
    </w:p>
    <w:p w:rsidR="000149BD" w:rsidRPr="0076338C" w:rsidRDefault="000149BD" w:rsidP="000149BD">
      <w:pPr>
        <w:autoSpaceDE w:val="0"/>
        <w:autoSpaceDN w:val="0"/>
        <w:adjustRightInd w:val="0"/>
        <w:spacing w:after="0" w:line="240" w:lineRule="auto"/>
        <w:jc w:val="center"/>
        <w:rPr>
          <w:rFonts w:ascii="Times New Roman" w:hAnsi="Times New Roman"/>
          <w:b/>
          <w:bCs/>
          <w:sz w:val="24"/>
          <w:szCs w:val="24"/>
        </w:rPr>
      </w:pPr>
      <w:r w:rsidRPr="0076338C">
        <w:rPr>
          <w:rFonts w:ascii="Times New Roman" w:hAnsi="Times New Roman"/>
          <w:b/>
          <w:bCs/>
          <w:sz w:val="24"/>
          <w:szCs w:val="24"/>
        </w:rPr>
        <w:t>ПОЛОЖЕНИЕ</w:t>
      </w:r>
    </w:p>
    <w:p w:rsidR="000149BD" w:rsidRPr="0076338C" w:rsidRDefault="000149BD" w:rsidP="000149BD">
      <w:pPr>
        <w:autoSpaceDE w:val="0"/>
        <w:autoSpaceDN w:val="0"/>
        <w:adjustRightInd w:val="0"/>
        <w:spacing w:after="0" w:line="240" w:lineRule="auto"/>
        <w:jc w:val="center"/>
        <w:rPr>
          <w:rFonts w:ascii="Times New Roman" w:hAnsi="Times New Roman"/>
          <w:b/>
          <w:bCs/>
          <w:sz w:val="24"/>
          <w:szCs w:val="24"/>
        </w:rPr>
      </w:pPr>
      <w:r w:rsidRPr="0076338C">
        <w:rPr>
          <w:rFonts w:ascii="Times New Roman" w:hAnsi="Times New Roman"/>
          <w:b/>
          <w:bCs/>
          <w:sz w:val="24"/>
          <w:szCs w:val="24"/>
        </w:rPr>
        <w:t>О ПОРЯДКЕ СОЗДАНИЯ И ДЕЯТЕЛЬНОСТИ КОМИССИИ</w:t>
      </w:r>
    </w:p>
    <w:p w:rsidR="000149BD" w:rsidRPr="0076338C" w:rsidRDefault="000149BD" w:rsidP="000149BD">
      <w:pPr>
        <w:autoSpaceDE w:val="0"/>
        <w:autoSpaceDN w:val="0"/>
        <w:adjustRightInd w:val="0"/>
        <w:spacing w:after="0" w:line="240" w:lineRule="auto"/>
        <w:jc w:val="center"/>
        <w:rPr>
          <w:rFonts w:ascii="Times New Roman" w:hAnsi="Times New Roman"/>
          <w:b/>
          <w:bCs/>
          <w:sz w:val="24"/>
          <w:szCs w:val="24"/>
        </w:rPr>
      </w:pPr>
      <w:r w:rsidRPr="0076338C">
        <w:rPr>
          <w:rFonts w:ascii="Times New Roman" w:hAnsi="Times New Roman"/>
          <w:b/>
          <w:bCs/>
          <w:sz w:val="24"/>
          <w:szCs w:val="24"/>
        </w:rPr>
        <w:t>ПО ИСЧИСЛЕНИЮ СТАЖА МУНИЦИПАЛЬНОЙ СЛУЖБЫ</w:t>
      </w:r>
    </w:p>
    <w:p w:rsidR="000149BD" w:rsidRPr="0076338C" w:rsidRDefault="000149BD" w:rsidP="000149BD">
      <w:pPr>
        <w:autoSpaceDE w:val="0"/>
        <w:autoSpaceDN w:val="0"/>
        <w:adjustRightInd w:val="0"/>
        <w:spacing w:after="0" w:line="240" w:lineRule="auto"/>
        <w:jc w:val="center"/>
        <w:rPr>
          <w:rFonts w:ascii="Times New Roman" w:hAnsi="Times New Roman"/>
          <w:b/>
          <w:bCs/>
          <w:sz w:val="24"/>
          <w:szCs w:val="24"/>
        </w:rPr>
      </w:pPr>
      <w:r w:rsidRPr="0076338C">
        <w:rPr>
          <w:rFonts w:ascii="Times New Roman" w:hAnsi="Times New Roman"/>
          <w:b/>
          <w:bCs/>
          <w:sz w:val="24"/>
          <w:szCs w:val="24"/>
        </w:rPr>
        <w:t>В ЗВЕРИНОГОЛОВСКОМ МУНИЦИПАЛЬНОМ ОКРУГЕ КУРГАНСКОЙ ОБЛАСТИ</w:t>
      </w:r>
    </w:p>
    <w:p w:rsidR="000149BD" w:rsidRPr="0076338C" w:rsidRDefault="000149BD" w:rsidP="000149BD">
      <w:pPr>
        <w:autoSpaceDE w:val="0"/>
        <w:autoSpaceDN w:val="0"/>
        <w:adjustRightInd w:val="0"/>
        <w:spacing w:after="0" w:line="240" w:lineRule="auto"/>
        <w:rPr>
          <w:rFonts w:ascii="Times New Roman" w:hAnsi="Times New Roman"/>
          <w:sz w:val="24"/>
          <w:szCs w:val="24"/>
        </w:rPr>
      </w:pPr>
    </w:p>
    <w:p w:rsidR="000149BD" w:rsidRPr="0076338C" w:rsidRDefault="000149BD" w:rsidP="000149BD">
      <w:pPr>
        <w:autoSpaceDE w:val="0"/>
        <w:autoSpaceDN w:val="0"/>
        <w:adjustRightInd w:val="0"/>
        <w:spacing w:after="0" w:line="240" w:lineRule="auto"/>
        <w:jc w:val="center"/>
        <w:rPr>
          <w:rFonts w:ascii="Times New Roman" w:hAnsi="Times New Roman"/>
          <w:b/>
          <w:sz w:val="24"/>
          <w:szCs w:val="24"/>
        </w:rPr>
      </w:pPr>
      <w:r w:rsidRPr="0076338C">
        <w:rPr>
          <w:rFonts w:ascii="Times New Roman" w:hAnsi="Times New Roman"/>
          <w:b/>
          <w:sz w:val="24"/>
          <w:szCs w:val="24"/>
        </w:rPr>
        <w:t>Раздел I. Общие положения</w:t>
      </w:r>
    </w:p>
    <w:p w:rsidR="000149BD" w:rsidRPr="0076338C" w:rsidRDefault="000149BD" w:rsidP="000149BD">
      <w:pPr>
        <w:numPr>
          <w:ilvl w:val="3"/>
          <w:numId w:val="16"/>
        </w:numPr>
        <w:autoSpaceDE w:val="0"/>
        <w:autoSpaceDN w:val="0"/>
        <w:adjustRightInd w:val="0"/>
        <w:spacing w:after="0" w:line="240" w:lineRule="auto"/>
        <w:ind w:firstLine="567"/>
        <w:contextualSpacing/>
        <w:jc w:val="both"/>
        <w:rPr>
          <w:rFonts w:ascii="Times New Roman" w:hAnsi="Times New Roman"/>
          <w:sz w:val="24"/>
          <w:szCs w:val="24"/>
        </w:rPr>
      </w:pPr>
      <w:r w:rsidRPr="0076338C">
        <w:rPr>
          <w:rFonts w:ascii="Times New Roman" w:hAnsi="Times New Roman"/>
          <w:sz w:val="24"/>
          <w:szCs w:val="24"/>
        </w:rPr>
        <w:t>Настоящим Положением в соответствии с пунктом 7 статьи 6 Закона Курганской области от 30 мая 2007 года № 251 «О регулировании отдельных положений муниципальной службы в Курганской области» определяется порядок создания и деятельности комиссии по исчислению стажа муниципальной службы в Звериноголовском муниципальном округе Курганской области (далее - комиссия).</w:t>
      </w:r>
    </w:p>
    <w:p w:rsidR="000149BD" w:rsidRPr="0076338C" w:rsidRDefault="000149BD" w:rsidP="000149BD">
      <w:pPr>
        <w:numPr>
          <w:ilvl w:val="3"/>
          <w:numId w:val="16"/>
        </w:numPr>
        <w:autoSpaceDE w:val="0"/>
        <w:autoSpaceDN w:val="0"/>
        <w:adjustRightInd w:val="0"/>
        <w:spacing w:after="0" w:line="240" w:lineRule="auto"/>
        <w:ind w:firstLine="567"/>
        <w:contextualSpacing/>
        <w:jc w:val="both"/>
        <w:rPr>
          <w:rFonts w:ascii="Times New Roman" w:hAnsi="Times New Roman"/>
          <w:sz w:val="24"/>
          <w:szCs w:val="24"/>
        </w:rPr>
      </w:pPr>
      <w:r w:rsidRPr="0076338C">
        <w:rPr>
          <w:rFonts w:ascii="Times New Roman" w:hAnsi="Times New Roman"/>
          <w:sz w:val="24"/>
          <w:szCs w:val="24"/>
        </w:rPr>
        <w:t>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иными нормативными правовыми актами Курганской области, Уставом Звериноголовского муниципального округа Курганской области и иными муниципальными правовыми актами Звериноголовского муниципального округа Курганской области, а также настоящим Положением.</w:t>
      </w:r>
    </w:p>
    <w:p w:rsidR="000149BD" w:rsidRPr="0076338C" w:rsidRDefault="000149BD" w:rsidP="000149BD">
      <w:pPr>
        <w:numPr>
          <w:ilvl w:val="3"/>
          <w:numId w:val="16"/>
        </w:numPr>
        <w:autoSpaceDE w:val="0"/>
        <w:autoSpaceDN w:val="0"/>
        <w:adjustRightInd w:val="0"/>
        <w:spacing w:after="0" w:line="240" w:lineRule="auto"/>
        <w:ind w:firstLine="567"/>
        <w:contextualSpacing/>
        <w:jc w:val="both"/>
        <w:rPr>
          <w:rFonts w:ascii="Times New Roman" w:hAnsi="Times New Roman"/>
          <w:sz w:val="24"/>
          <w:szCs w:val="24"/>
        </w:rPr>
      </w:pPr>
      <w:r w:rsidRPr="0076338C">
        <w:rPr>
          <w:rFonts w:ascii="Times New Roman" w:hAnsi="Times New Roman"/>
          <w:sz w:val="24"/>
          <w:szCs w:val="24"/>
        </w:rPr>
        <w:t>Основные задачи комиссии:</w:t>
      </w:r>
    </w:p>
    <w:p w:rsidR="000149BD" w:rsidRPr="0076338C" w:rsidRDefault="000149BD" w:rsidP="000149BD">
      <w:pPr>
        <w:autoSpaceDE w:val="0"/>
        <w:autoSpaceDN w:val="0"/>
        <w:adjustRightInd w:val="0"/>
        <w:spacing w:after="0" w:line="240" w:lineRule="auto"/>
        <w:ind w:firstLine="284"/>
        <w:jc w:val="both"/>
        <w:rPr>
          <w:rFonts w:ascii="Times New Roman" w:hAnsi="Times New Roman"/>
          <w:sz w:val="24"/>
          <w:szCs w:val="24"/>
        </w:rPr>
      </w:pPr>
      <w:r w:rsidRPr="0076338C">
        <w:rPr>
          <w:rFonts w:ascii="Times New Roman" w:hAnsi="Times New Roman"/>
          <w:sz w:val="24"/>
          <w:szCs w:val="24"/>
        </w:rPr>
        <w:t>а) исчисление стажа (общей продолжительности) муниципальной службы лицам, впервые либо после перерыва замещающим должности муниципальной службы в органах местного самоуправления Звериноголовского муниципального округа Курганской области (далее - должности муниципальной службы), а также в случае отсутствия перерыва в замещении должностей муниципальной службы, но при смене места работы (переход из одного органа местного самоуправления в другой, через увольнение) (далее – исчисление стажа муниципальной службы), в том числе зачет в него иных периодов трудовой деятельности;</w:t>
      </w:r>
    </w:p>
    <w:p w:rsidR="000149BD" w:rsidRPr="0076338C" w:rsidRDefault="000149BD" w:rsidP="000149BD">
      <w:pPr>
        <w:autoSpaceDE w:val="0"/>
        <w:autoSpaceDN w:val="0"/>
        <w:adjustRightInd w:val="0"/>
        <w:spacing w:after="0" w:line="240" w:lineRule="auto"/>
        <w:ind w:firstLine="284"/>
        <w:jc w:val="both"/>
        <w:rPr>
          <w:rFonts w:ascii="Times New Roman" w:hAnsi="Times New Roman"/>
          <w:sz w:val="24"/>
          <w:szCs w:val="24"/>
        </w:rPr>
      </w:pPr>
      <w:r w:rsidRPr="0076338C">
        <w:rPr>
          <w:rFonts w:ascii="Times New Roman" w:hAnsi="Times New Roman"/>
          <w:sz w:val="24"/>
          <w:szCs w:val="24"/>
        </w:rPr>
        <w:t>б) пересмотр стажа муниципальной службы лицам, замещающим должности муниципальной службы.</w:t>
      </w:r>
    </w:p>
    <w:p w:rsidR="000149BD" w:rsidRPr="0076338C" w:rsidRDefault="000149BD" w:rsidP="000149BD">
      <w:pPr>
        <w:autoSpaceDE w:val="0"/>
        <w:autoSpaceDN w:val="0"/>
        <w:adjustRightInd w:val="0"/>
        <w:spacing w:after="0" w:line="240" w:lineRule="auto"/>
        <w:jc w:val="both"/>
        <w:rPr>
          <w:rFonts w:ascii="Times New Roman" w:hAnsi="Times New Roman"/>
          <w:sz w:val="24"/>
          <w:szCs w:val="24"/>
        </w:rPr>
      </w:pPr>
    </w:p>
    <w:p w:rsidR="000149BD" w:rsidRPr="0076338C" w:rsidRDefault="000149BD" w:rsidP="000149BD">
      <w:pPr>
        <w:autoSpaceDE w:val="0"/>
        <w:autoSpaceDN w:val="0"/>
        <w:adjustRightInd w:val="0"/>
        <w:spacing w:after="0" w:line="240" w:lineRule="auto"/>
        <w:jc w:val="center"/>
        <w:rPr>
          <w:rFonts w:ascii="Times New Roman" w:hAnsi="Times New Roman"/>
          <w:b/>
          <w:sz w:val="24"/>
          <w:szCs w:val="24"/>
        </w:rPr>
      </w:pPr>
      <w:r w:rsidRPr="0076338C">
        <w:rPr>
          <w:rFonts w:ascii="Times New Roman" w:hAnsi="Times New Roman"/>
          <w:b/>
          <w:sz w:val="24"/>
          <w:szCs w:val="24"/>
        </w:rPr>
        <w:t>Раздел II. Порядок создания комиссии</w:t>
      </w:r>
    </w:p>
    <w:p w:rsidR="000149BD" w:rsidRPr="0076338C" w:rsidRDefault="000149BD" w:rsidP="000149BD">
      <w:pPr>
        <w:numPr>
          <w:ilvl w:val="3"/>
          <w:numId w:val="16"/>
        </w:numPr>
        <w:autoSpaceDE w:val="0"/>
        <w:autoSpaceDN w:val="0"/>
        <w:adjustRightInd w:val="0"/>
        <w:spacing w:after="0" w:line="240" w:lineRule="auto"/>
        <w:ind w:firstLine="567"/>
        <w:contextualSpacing/>
        <w:jc w:val="both"/>
        <w:rPr>
          <w:rFonts w:ascii="Times New Roman" w:hAnsi="Times New Roman"/>
          <w:sz w:val="24"/>
          <w:szCs w:val="24"/>
        </w:rPr>
      </w:pPr>
      <w:r w:rsidRPr="0076338C">
        <w:rPr>
          <w:rFonts w:ascii="Times New Roman" w:hAnsi="Times New Roman"/>
          <w:sz w:val="24"/>
          <w:szCs w:val="24"/>
        </w:rPr>
        <w:t>Комиссия создается распоряжением Администрации Звериноголовского муниципального округа Курганской области, которым определяется ее персональный и количественный состав, и действует на постоянной основе.</w:t>
      </w:r>
    </w:p>
    <w:p w:rsidR="000149BD" w:rsidRPr="0076338C" w:rsidRDefault="000149BD" w:rsidP="000149BD">
      <w:pPr>
        <w:numPr>
          <w:ilvl w:val="3"/>
          <w:numId w:val="16"/>
        </w:numPr>
        <w:autoSpaceDE w:val="0"/>
        <w:autoSpaceDN w:val="0"/>
        <w:adjustRightInd w:val="0"/>
        <w:spacing w:after="0" w:line="240" w:lineRule="auto"/>
        <w:ind w:firstLine="567"/>
        <w:contextualSpacing/>
        <w:jc w:val="both"/>
        <w:rPr>
          <w:rFonts w:ascii="Times New Roman" w:hAnsi="Times New Roman"/>
          <w:sz w:val="24"/>
          <w:szCs w:val="24"/>
        </w:rPr>
      </w:pPr>
      <w:r w:rsidRPr="0076338C">
        <w:rPr>
          <w:rFonts w:ascii="Times New Roman" w:hAnsi="Times New Roman"/>
          <w:sz w:val="24"/>
          <w:szCs w:val="24"/>
        </w:rPr>
        <w:t>В состав комиссии входят Глава Звериноголовского муниципального округа Курганской области и (или) уполномоченные им муниципальные служащие (в том числе из отдела контрольно-организационной, правовой и кадровой работы Администрации Звериноголовского муниципального округа Курганской области).</w:t>
      </w:r>
    </w:p>
    <w:p w:rsidR="000149BD" w:rsidRPr="0076338C" w:rsidRDefault="000149BD" w:rsidP="000149BD">
      <w:pPr>
        <w:numPr>
          <w:ilvl w:val="3"/>
          <w:numId w:val="16"/>
        </w:numPr>
        <w:autoSpaceDE w:val="0"/>
        <w:autoSpaceDN w:val="0"/>
        <w:adjustRightInd w:val="0"/>
        <w:spacing w:after="0" w:line="240" w:lineRule="auto"/>
        <w:ind w:firstLine="567"/>
        <w:contextualSpacing/>
        <w:jc w:val="both"/>
        <w:rPr>
          <w:rFonts w:ascii="Times New Roman" w:hAnsi="Times New Roman"/>
          <w:sz w:val="24"/>
          <w:szCs w:val="24"/>
        </w:rPr>
      </w:pPr>
      <w:r w:rsidRPr="0076338C">
        <w:rPr>
          <w:rFonts w:ascii="Times New Roman" w:hAnsi="Times New Roman"/>
          <w:sz w:val="24"/>
          <w:szCs w:val="24"/>
        </w:rPr>
        <w:lastRenderedPageBreak/>
        <w:t>В целях обеспечения открытости муниципальной службы в состав комиссии входят независимые эксперты - специалисты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комиссии.</w:t>
      </w:r>
    </w:p>
    <w:p w:rsidR="000149BD" w:rsidRPr="0076338C" w:rsidRDefault="000149BD" w:rsidP="000149BD">
      <w:pPr>
        <w:numPr>
          <w:ilvl w:val="3"/>
          <w:numId w:val="16"/>
        </w:numPr>
        <w:autoSpaceDE w:val="0"/>
        <w:autoSpaceDN w:val="0"/>
        <w:adjustRightInd w:val="0"/>
        <w:spacing w:after="0" w:line="240" w:lineRule="auto"/>
        <w:ind w:firstLine="567"/>
        <w:contextualSpacing/>
        <w:jc w:val="both"/>
        <w:rPr>
          <w:rFonts w:ascii="Times New Roman" w:hAnsi="Times New Roman"/>
          <w:sz w:val="24"/>
          <w:szCs w:val="24"/>
        </w:rPr>
      </w:pPr>
      <w:r w:rsidRPr="0076338C">
        <w:rPr>
          <w:rFonts w:ascii="Times New Roman" w:hAnsi="Times New Roman"/>
          <w:sz w:val="24"/>
          <w:szCs w:val="24"/>
        </w:rPr>
        <w:t>Комиссия состоит из председателя, заместителя председателя, секретаря и членов комиссии. Все члены комиссии при принятии решений обладают равными правами.</w:t>
      </w:r>
    </w:p>
    <w:p w:rsidR="000149BD" w:rsidRPr="0076338C" w:rsidRDefault="000149BD" w:rsidP="000149BD">
      <w:pPr>
        <w:autoSpaceDE w:val="0"/>
        <w:autoSpaceDN w:val="0"/>
        <w:adjustRightInd w:val="0"/>
        <w:spacing w:after="0" w:line="240" w:lineRule="auto"/>
        <w:jc w:val="both"/>
        <w:rPr>
          <w:rFonts w:ascii="Times New Roman" w:hAnsi="Times New Roman"/>
          <w:b/>
          <w:sz w:val="24"/>
          <w:szCs w:val="24"/>
        </w:rPr>
      </w:pPr>
    </w:p>
    <w:p w:rsidR="000149BD" w:rsidRPr="0076338C" w:rsidRDefault="000149BD" w:rsidP="000149BD">
      <w:pPr>
        <w:autoSpaceDE w:val="0"/>
        <w:autoSpaceDN w:val="0"/>
        <w:adjustRightInd w:val="0"/>
        <w:spacing w:after="0" w:line="240" w:lineRule="auto"/>
        <w:jc w:val="center"/>
        <w:rPr>
          <w:rFonts w:ascii="Times New Roman" w:hAnsi="Times New Roman"/>
          <w:b/>
          <w:sz w:val="24"/>
          <w:szCs w:val="24"/>
        </w:rPr>
      </w:pPr>
      <w:r w:rsidRPr="0076338C">
        <w:rPr>
          <w:rFonts w:ascii="Times New Roman" w:hAnsi="Times New Roman"/>
          <w:b/>
          <w:sz w:val="24"/>
          <w:szCs w:val="24"/>
        </w:rPr>
        <w:t>Раздел III. Порядок включения в состав комиссии</w:t>
      </w:r>
    </w:p>
    <w:p w:rsidR="000149BD" w:rsidRPr="0076338C" w:rsidRDefault="000149BD" w:rsidP="000149BD">
      <w:pPr>
        <w:autoSpaceDE w:val="0"/>
        <w:autoSpaceDN w:val="0"/>
        <w:adjustRightInd w:val="0"/>
        <w:spacing w:after="0" w:line="240" w:lineRule="auto"/>
        <w:jc w:val="center"/>
        <w:rPr>
          <w:rFonts w:ascii="Times New Roman" w:hAnsi="Times New Roman"/>
          <w:b/>
          <w:sz w:val="24"/>
          <w:szCs w:val="24"/>
        </w:rPr>
      </w:pPr>
      <w:r w:rsidRPr="0076338C">
        <w:rPr>
          <w:rFonts w:ascii="Times New Roman" w:hAnsi="Times New Roman"/>
          <w:b/>
          <w:sz w:val="24"/>
          <w:szCs w:val="24"/>
        </w:rPr>
        <w:t>независимых экспертов</w:t>
      </w:r>
    </w:p>
    <w:p w:rsidR="000149BD" w:rsidRPr="0076338C" w:rsidRDefault="000149BD" w:rsidP="000149BD">
      <w:pPr>
        <w:autoSpaceDE w:val="0"/>
        <w:autoSpaceDN w:val="0"/>
        <w:adjustRightInd w:val="0"/>
        <w:spacing w:after="0" w:line="240" w:lineRule="auto"/>
        <w:jc w:val="both"/>
        <w:rPr>
          <w:rFonts w:ascii="Times New Roman" w:hAnsi="Times New Roman"/>
          <w:b/>
          <w:sz w:val="24"/>
          <w:szCs w:val="24"/>
        </w:rPr>
      </w:pPr>
    </w:p>
    <w:p w:rsidR="000149BD" w:rsidRPr="0076338C" w:rsidRDefault="000149BD" w:rsidP="000149BD">
      <w:pPr>
        <w:numPr>
          <w:ilvl w:val="3"/>
          <w:numId w:val="16"/>
        </w:numPr>
        <w:autoSpaceDE w:val="0"/>
        <w:autoSpaceDN w:val="0"/>
        <w:adjustRightInd w:val="0"/>
        <w:spacing w:after="0" w:line="240" w:lineRule="auto"/>
        <w:ind w:firstLine="567"/>
        <w:contextualSpacing/>
        <w:jc w:val="both"/>
        <w:rPr>
          <w:rFonts w:ascii="Times New Roman" w:hAnsi="Times New Roman"/>
          <w:sz w:val="24"/>
          <w:szCs w:val="24"/>
        </w:rPr>
      </w:pPr>
      <w:r w:rsidRPr="0076338C">
        <w:rPr>
          <w:rFonts w:ascii="Times New Roman" w:hAnsi="Times New Roman"/>
          <w:sz w:val="24"/>
          <w:szCs w:val="24"/>
        </w:rPr>
        <w:t>Глава Звериноголовского муниципального округа Курганской области направляет запросы в научные организации и образовательные учреждения среднего и высшего профессионального образования (далее - научные организации и образовательные учреждения), другие организации с предложением направить своих представителей в состав комиссии в качестве независимых экспертов - специалистов по вопросам, связанным с муниципальной службой. Запрос направляется без указания персональных данных экспертов.</w:t>
      </w:r>
    </w:p>
    <w:p w:rsidR="000149BD" w:rsidRPr="0076338C" w:rsidRDefault="000149BD" w:rsidP="000149BD">
      <w:pPr>
        <w:numPr>
          <w:ilvl w:val="3"/>
          <w:numId w:val="16"/>
        </w:numPr>
        <w:autoSpaceDE w:val="0"/>
        <w:autoSpaceDN w:val="0"/>
        <w:adjustRightInd w:val="0"/>
        <w:spacing w:after="0" w:line="240" w:lineRule="auto"/>
        <w:ind w:firstLine="567"/>
        <w:contextualSpacing/>
        <w:jc w:val="both"/>
        <w:rPr>
          <w:rFonts w:ascii="Times New Roman" w:hAnsi="Times New Roman"/>
          <w:sz w:val="24"/>
          <w:szCs w:val="24"/>
        </w:rPr>
      </w:pPr>
      <w:r w:rsidRPr="0076338C">
        <w:rPr>
          <w:rFonts w:ascii="Times New Roman" w:hAnsi="Times New Roman"/>
          <w:sz w:val="24"/>
          <w:szCs w:val="24"/>
        </w:rPr>
        <w:t>Независимыми экспертами в составе комиссии могут быть лица, работающие в научных организациях и образовательных учреждениях, других организациях. Предпочтение при включении в состав комиссии в качестве независимых экспертов представителей научных организаций и образовательных учреждений, других организаций должно быть отдано лицам, трудовая (служебная) деятельность которых в течение трех и более лет была связана с муниципальной службой.</w:t>
      </w:r>
    </w:p>
    <w:p w:rsidR="000149BD" w:rsidRPr="0076338C" w:rsidRDefault="000149BD" w:rsidP="000149BD">
      <w:pPr>
        <w:numPr>
          <w:ilvl w:val="3"/>
          <w:numId w:val="16"/>
        </w:numPr>
        <w:autoSpaceDE w:val="0"/>
        <w:autoSpaceDN w:val="0"/>
        <w:adjustRightInd w:val="0"/>
        <w:spacing w:after="0" w:line="240" w:lineRule="auto"/>
        <w:ind w:firstLine="567"/>
        <w:contextualSpacing/>
        <w:jc w:val="both"/>
        <w:rPr>
          <w:rFonts w:ascii="Times New Roman" w:hAnsi="Times New Roman"/>
          <w:sz w:val="24"/>
          <w:szCs w:val="24"/>
        </w:rPr>
      </w:pPr>
      <w:r w:rsidRPr="0076338C">
        <w:rPr>
          <w:rFonts w:ascii="Times New Roman" w:hAnsi="Times New Roman"/>
          <w:sz w:val="24"/>
          <w:szCs w:val="24"/>
        </w:rPr>
        <w:t>Независимые эксперты включаются в состав комиссии на добровольной основе. Оплата труда независимых экспертов осуществляется на основе договора.</w:t>
      </w:r>
    </w:p>
    <w:p w:rsidR="000149BD" w:rsidRPr="0076338C" w:rsidRDefault="000149BD" w:rsidP="000149BD">
      <w:pPr>
        <w:autoSpaceDE w:val="0"/>
        <w:autoSpaceDN w:val="0"/>
        <w:adjustRightInd w:val="0"/>
        <w:spacing w:after="0" w:line="240" w:lineRule="auto"/>
        <w:jc w:val="both"/>
        <w:rPr>
          <w:rFonts w:ascii="Times New Roman" w:hAnsi="Times New Roman"/>
          <w:b/>
          <w:sz w:val="24"/>
          <w:szCs w:val="24"/>
        </w:rPr>
      </w:pPr>
    </w:p>
    <w:p w:rsidR="000149BD" w:rsidRPr="0076338C" w:rsidRDefault="000149BD" w:rsidP="000149BD">
      <w:pPr>
        <w:autoSpaceDE w:val="0"/>
        <w:autoSpaceDN w:val="0"/>
        <w:adjustRightInd w:val="0"/>
        <w:spacing w:after="0" w:line="240" w:lineRule="auto"/>
        <w:jc w:val="center"/>
        <w:rPr>
          <w:rFonts w:ascii="Times New Roman" w:hAnsi="Times New Roman"/>
          <w:b/>
          <w:sz w:val="24"/>
          <w:szCs w:val="24"/>
        </w:rPr>
      </w:pPr>
      <w:r w:rsidRPr="0076338C">
        <w:rPr>
          <w:rFonts w:ascii="Times New Roman" w:hAnsi="Times New Roman"/>
          <w:b/>
          <w:sz w:val="24"/>
          <w:szCs w:val="24"/>
        </w:rPr>
        <w:t>Раздел IV. Функции и порядок работы комиссии</w:t>
      </w:r>
    </w:p>
    <w:p w:rsidR="000149BD" w:rsidRPr="0076338C" w:rsidRDefault="000149BD" w:rsidP="000149BD">
      <w:pPr>
        <w:numPr>
          <w:ilvl w:val="3"/>
          <w:numId w:val="16"/>
        </w:numPr>
        <w:autoSpaceDE w:val="0"/>
        <w:autoSpaceDN w:val="0"/>
        <w:adjustRightInd w:val="0"/>
        <w:spacing w:after="0" w:line="240" w:lineRule="auto"/>
        <w:ind w:left="720"/>
        <w:contextualSpacing/>
        <w:jc w:val="both"/>
        <w:rPr>
          <w:rFonts w:ascii="Times New Roman" w:hAnsi="Times New Roman"/>
          <w:sz w:val="24"/>
          <w:szCs w:val="24"/>
        </w:rPr>
      </w:pPr>
      <w:r w:rsidRPr="0076338C">
        <w:rPr>
          <w:rFonts w:ascii="Times New Roman" w:hAnsi="Times New Roman"/>
          <w:sz w:val="24"/>
          <w:szCs w:val="24"/>
        </w:rPr>
        <w:t>Функциями комиссии являются:</w:t>
      </w:r>
    </w:p>
    <w:p w:rsidR="000149BD" w:rsidRPr="0076338C" w:rsidRDefault="000149BD" w:rsidP="000149BD">
      <w:pPr>
        <w:autoSpaceDE w:val="0"/>
        <w:autoSpaceDN w:val="0"/>
        <w:adjustRightInd w:val="0"/>
        <w:spacing w:after="0" w:line="240" w:lineRule="auto"/>
        <w:ind w:firstLine="284"/>
        <w:jc w:val="both"/>
        <w:rPr>
          <w:rFonts w:ascii="Times New Roman" w:hAnsi="Times New Roman"/>
          <w:sz w:val="24"/>
          <w:szCs w:val="24"/>
        </w:rPr>
      </w:pPr>
      <w:r w:rsidRPr="0076338C">
        <w:rPr>
          <w:rFonts w:ascii="Times New Roman" w:hAnsi="Times New Roman"/>
          <w:sz w:val="24"/>
          <w:szCs w:val="24"/>
        </w:rPr>
        <w:t>а) рассмотрение документов, представляемых муниципальным служащим или отделом контрольно-организационной, правовой и кадровой работы Администрации Звериноголовского муниципального округа Курганской области, необходимых для исчисления или пересмотра стажа муниципальной службы;</w:t>
      </w:r>
    </w:p>
    <w:p w:rsidR="000149BD" w:rsidRPr="0076338C" w:rsidRDefault="000149BD" w:rsidP="000149BD">
      <w:pPr>
        <w:autoSpaceDE w:val="0"/>
        <w:autoSpaceDN w:val="0"/>
        <w:adjustRightInd w:val="0"/>
        <w:spacing w:after="0" w:line="240" w:lineRule="auto"/>
        <w:ind w:firstLine="284"/>
        <w:jc w:val="both"/>
        <w:rPr>
          <w:rFonts w:ascii="Times New Roman" w:hAnsi="Times New Roman"/>
          <w:sz w:val="24"/>
          <w:szCs w:val="24"/>
        </w:rPr>
      </w:pPr>
      <w:r w:rsidRPr="0076338C">
        <w:rPr>
          <w:rFonts w:ascii="Times New Roman" w:hAnsi="Times New Roman"/>
          <w:sz w:val="24"/>
          <w:szCs w:val="24"/>
        </w:rPr>
        <w:t>б) принятие решений по вопросам исчисления или пересмотра стажа муниципальной службы.</w:t>
      </w:r>
    </w:p>
    <w:p w:rsidR="000149BD" w:rsidRPr="0076338C" w:rsidRDefault="000149BD" w:rsidP="000149BD">
      <w:pPr>
        <w:numPr>
          <w:ilvl w:val="3"/>
          <w:numId w:val="16"/>
        </w:numPr>
        <w:autoSpaceDE w:val="0"/>
        <w:autoSpaceDN w:val="0"/>
        <w:adjustRightInd w:val="0"/>
        <w:spacing w:after="0" w:line="240" w:lineRule="auto"/>
        <w:ind w:firstLine="567"/>
        <w:contextualSpacing/>
        <w:jc w:val="both"/>
        <w:rPr>
          <w:rFonts w:ascii="Times New Roman" w:hAnsi="Times New Roman"/>
          <w:sz w:val="24"/>
          <w:szCs w:val="24"/>
        </w:rPr>
      </w:pPr>
      <w:r w:rsidRPr="0076338C">
        <w:rPr>
          <w:rFonts w:ascii="Times New Roman" w:hAnsi="Times New Roman"/>
          <w:sz w:val="24"/>
          <w:szCs w:val="24"/>
        </w:rPr>
        <w:t xml:space="preserve">Отдел контрольно-организационной, правовой и кадровой работы Администрации Звериноголовского муниципального округа Курганской области представляет на рассмотрение комиссии копии документов, подтверждающих стаж муниципальной службы, и личное заявление муниципального служащего, в случае рассмотрения вопроса о зачете в стаж муниципальной службы иных периодов трудовой деятельности. </w:t>
      </w:r>
    </w:p>
    <w:p w:rsidR="000149BD" w:rsidRPr="0076338C" w:rsidRDefault="000149BD" w:rsidP="000149BD">
      <w:pPr>
        <w:autoSpaceDE w:val="0"/>
        <w:autoSpaceDN w:val="0"/>
        <w:adjustRightInd w:val="0"/>
        <w:spacing w:after="0" w:line="240" w:lineRule="auto"/>
        <w:ind w:firstLine="284"/>
        <w:jc w:val="both"/>
        <w:rPr>
          <w:rFonts w:ascii="Times New Roman" w:hAnsi="Times New Roman"/>
          <w:sz w:val="24"/>
          <w:szCs w:val="24"/>
        </w:rPr>
      </w:pPr>
      <w:r w:rsidRPr="0076338C">
        <w:rPr>
          <w:rFonts w:ascii="Times New Roman" w:hAnsi="Times New Roman"/>
          <w:sz w:val="24"/>
          <w:szCs w:val="24"/>
        </w:rPr>
        <w:t>В заявлении указываются:</w:t>
      </w:r>
    </w:p>
    <w:p w:rsidR="000149BD" w:rsidRPr="0076338C" w:rsidRDefault="000149BD" w:rsidP="000149BD">
      <w:pPr>
        <w:autoSpaceDE w:val="0"/>
        <w:autoSpaceDN w:val="0"/>
        <w:adjustRightInd w:val="0"/>
        <w:spacing w:after="0" w:line="240" w:lineRule="auto"/>
        <w:ind w:firstLine="284"/>
        <w:jc w:val="both"/>
        <w:rPr>
          <w:rFonts w:ascii="Times New Roman" w:hAnsi="Times New Roman"/>
          <w:sz w:val="24"/>
          <w:szCs w:val="24"/>
        </w:rPr>
      </w:pPr>
      <w:r w:rsidRPr="0076338C">
        <w:rPr>
          <w:rFonts w:ascii="Times New Roman" w:hAnsi="Times New Roman"/>
          <w:sz w:val="24"/>
          <w:szCs w:val="24"/>
        </w:rPr>
        <w:t>а) фамилия, имя, отчество муниципального служащего и замещаемая им должность муниципальной службы;</w:t>
      </w:r>
    </w:p>
    <w:p w:rsidR="000149BD" w:rsidRPr="0076338C" w:rsidRDefault="000149BD" w:rsidP="000149BD">
      <w:pPr>
        <w:autoSpaceDE w:val="0"/>
        <w:autoSpaceDN w:val="0"/>
        <w:adjustRightInd w:val="0"/>
        <w:spacing w:after="0" w:line="240" w:lineRule="auto"/>
        <w:ind w:firstLine="284"/>
        <w:jc w:val="both"/>
        <w:rPr>
          <w:rFonts w:ascii="Times New Roman" w:hAnsi="Times New Roman"/>
          <w:sz w:val="24"/>
          <w:szCs w:val="24"/>
        </w:rPr>
      </w:pPr>
      <w:r w:rsidRPr="0076338C">
        <w:rPr>
          <w:rFonts w:ascii="Times New Roman" w:hAnsi="Times New Roman"/>
          <w:sz w:val="24"/>
          <w:szCs w:val="24"/>
        </w:rPr>
        <w:t>б) периоды замещения отдельных должностей руководителей и специалистов на предприятиях, в учреждениях и организациях, опыт и знания работы в которых необходимы для выполнения должностных обязанностей по замещаемой должности муниципальной службы в соответствии с должностной инструкцией.</w:t>
      </w:r>
    </w:p>
    <w:p w:rsidR="000149BD" w:rsidRPr="0076338C" w:rsidRDefault="000149BD" w:rsidP="000149BD">
      <w:pPr>
        <w:numPr>
          <w:ilvl w:val="3"/>
          <w:numId w:val="16"/>
        </w:numPr>
        <w:autoSpaceDE w:val="0"/>
        <w:autoSpaceDN w:val="0"/>
        <w:adjustRightInd w:val="0"/>
        <w:spacing w:after="0" w:line="240" w:lineRule="auto"/>
        <w:ind w:firstLine="567"/>
        <w:contextualSpacing/>
        <w:jc w:val="both"/>
        <w:rPr>
          <w:rFonts w:ascii="Times New Roman" w:hAnsi="Times New Roman"/>
          <w:sz w:val="24"/>
          <w:szCs w:val="24"/>
        </w:rPr>
      </w:pPr>
      <w:r w:rsidRPr="0076338C">
        <w:rPr>
          <w:rFonts w:ascii="Times New Roman" w:hAnsi="Times New Roman"/>
          <w:sz w:val="24"/>
          <w:szCs w:val="24"/>
        </w:rPr>
        <w:t>Документы, подтверждающие стаж муниципальной службы, личное заявление муниципального служащего, поступившие в комиссию, подлежат обязательной регистрации в книге учета входящих документов в день их поступления.</w:t>
      </w:r>
    </w:p>
    <w:p w:rsidR="000149BD" w:rsidRPr="0076338C" w:rsidRDefault="000149BD" w:rsidP="000149BD">
      <w:pPr>
        <w:numPr>
          <w:ilvl w:val="3"/>
          <w:numId w:val="16"/>
        </w:numPr>
        <w:autoSpaceDE w:val="0"/>
        <w:autoSpaceDN w:val="0"/>
        <w:adjustRightInd w:val="0"/>
        <w:spacing w:after="0" w:line="240" w:lineRule="auto"/>
        <w:ind w:firstLine="567"/>
        <w:contextualSpacing/>
        <w:jc w:val="both"/>
        <w:rPr>
          <w:rFonts w:ascii="Times New Roman" w:hAnsi="Times New Roman"/>
          <w:sz w:val="24"/>
          <w:szCs w:val="24"/>
        </w:rPr>
      </w:pPr>
      <w:r w:rsidRPr="0076338C">
        <w:rPr>
          <w:rFonts w:ascii="Times New Roman" w:hAnsi="Times New Roman"/>
          <w:sz w:val="24"/>
          <w:szCs w:val="24"/>
        </w:rPr>
        <w:lastRenderedPageBreak/>
        <w:t>Основной формой работы комиссии является заседание. Заседания комиссии проводятся по мере поступления в комиссию документов, предусмотренных пунктом 12 настоящего Положения, но не чаще одного раза в две недели.</w:t>
      </w:r>
    </w:p>
    <w:p w:rsidR="000149BD" w:rsidRPr="0076338C" w:rsidRDefault="000149BD" w:rsidP="000149BD">
      <w:pPr>
        <w:numPr>
          <w:ilvl w:val="3"/>
          <w:numId w:val="16"/>
        </w:numPr>
        <w:autoSpaceDE w:val="0"/>
        <w:autoSpaceDN w:val="0"/>
        <w:adjustRightInd w:val="0"/>
        <w:spacing w:after="0" w:line="240" w:lineRule="auto"/>
        <w:ind w:firstLine="567"/>
        <w:contextualSpacing/>
        <w:jc w:val="both"/>
        <w:rPr>
          <w:rFonts w:ascii="Times New Roman" w:hAnsi="Times New Roman"/>
          <w:sz w:val="24"/>
          <w:szCs w:val="24"/>
        </w:rPr>
      </w:pPr>
      <w:r w:rsidRPr="0076338C">
        <w:rPr>
          <w:rFonts w:ascii="Times New Roman" w:hAnsi="Times New Roman"/>
          <w:sz w:val="24"/>
          <w:szCs w:val="24"/>
        </w:rPr>
        <w:t>Председатель комиссии:</w:t>
      </w:r>
    </w:p>
    <w:p w:rsidR="000149BD" w:rsidRPr="0076338C" w:rsidRDefault="000149BD" w:rsidP="000149BD">
      <w:pPr>
        <w:autoSpaceDE w:val="0"/>
        <w:autoSpaceDN w:val="0"/>
        <w:adjustRightInd w:val="0"/>
        <w:spacing w:after="0" w:line="240" w:lineRule="auto"/>
        <w:ind w:firstLine="284"/>
        <w:jc w:val="both"/>
        <w:rPr>
          <w:rFonts w:ascii="Times New Roman" w:hAnsi="Times New Roman"/>
          <w:sz w:val="24"/>
          <w:szCs w:val="24"/>
        </w:rPr>
      </w:pPr>
      <w:r w:rsidRPr="0076338C">
        <w:rPr>
          <w:rFonts w:ascii="Times New Roman" w:hAnsi="Times New Roman"/>
          <w:sz w:val="24"/>
          <w:szCs w:val="24"/>
        </w:rPr>
        <w:t>а) устанавливает дату, время и место заседания комиссии;</w:t>
      </w:r>
    </w:p>
    <w:p w:rsidR="000149BD" w:rsidRPr="0076338C" w:rsidRDefault="000149BD" w:rsidP="000149BD">
      <w:pPr>
        <w:autoSpaceDE w:val="0"/>
        <w:autoSpaceDN w:val="0"/>
        <w:adjustRightInd w:val="0"/>
        <w:spacing w:after="0" w:line="240" w:lineRule="auto"/>
        <w:ind w:firstLine="284"/>
        <w:jc w:val="both"/>
        <w:rPr>
          <w:rFonts w:ascii="Times New Roman" w:hAnsi="Times New Roman"/>
          <w:sz w:val="24"/>
          <w:szCs w:val="24"/>
        </w:rPr>
      </w:pPr>
      <w:r w:rsidRPr="0076338C">
        <w:rPr>
          <w:rFonts w:ascii="Times New Roman" w:hAnsi="Times New Roman"/>
          <w:sz w:val="24"/>
          <w:szCs w:val="24"/>
        </w:rPr>
        <w:t>б) организует работу комиссии и председательствует на ее заседаниях;</w:t>
      </w:r>
    </w:p>
    <w:p w:rsidR="000149BD" w:rsidRPr="0076338C" w:rsidRDefault="000149BD" w:rsidP="000149BD">
      <w:pPr>
        <w:autoSpaceDE w:val="0"/>
        <w:autoSpaceDN w:val="0"/>
        <w:adjustRightInd w:val="0"/>
        <w:spacing w:after="0" w:line="240" w:lineRule="auto"/>
        <w:ind w:firstLine="284"/>
        <w:jc w:val="both"/>
        <w:rPr>
          <w:rFonts w:ascii="Times New Roman" w:hAnsi="Times New Roman"/>
          <w:sz w:val="24"/>
          <w:szCs w:val="24"/>
        </w:rPr>
      </w:pPr>
      <w:r w:rsidRPr="0076338C">
        <w:rPr>
          <w:rFonts w:ascii="Times New Roman" w:hAnsi="Times New Roman"/>
          <w:sz w:val="24"/>
          <w:szCs w:val="24"/>
        </w:rPr>
        <w:t>в) формирует на основе предложений членов комиссии план работы комиссии и</w:t>
      </w:r>
    </w:p>
    <w:p w:rsidR="000149BD" w:rsidRPr="0076338C" w:rsidRDefault="000149BD" w:rsidP="000149BD">
      <w:pPr>
        <w:autoSpaceDE w:val="0"/>
        <w:autoSpaceDN w:val="0"/>
        <w:adjustRightInd w:val="0"/>
        <w:spacing w:after="0" w:line="240" w:lineRule="auto"/>
        <w:ind w:firstLine="284"/>
        <w:jc w:val="both"/>
        <w:rPr>
          <w:rFonts w:ascii="Times New Roman" w:hAnsi="Times New Roman"/>
          <w:sz w:val="24"/>
          <w:szCs w:val="24"/>
        </w:rPr>
      </w:pPr>
      <w:r w:rsidRPr="0076338C">
        <w:rPr>
          <w:rFonts w:ascii="Times New Roman" w:hAnsi="Times New Roman"/>
          <w:sz w:val="24"/>
          <w:szCs w:val="24"/>
        </w:rPr>
        <w:t>повестку дня ее очередного заседания;</w:t>
      </w:r>
    </w:p>
    <w:p w:rsidR="000149BD" w:rsidRPr="0076338C" w:rsidRDefault="000149BD" w:rsidP="000149BD">
      <w:pPr>
        <w:autoSpaceDE w:val="0"/>
        <w:autoSpaceDN w:val="0"/>
        <w:adjustRightInd w:val="0"/>
        <w:spacing w:after="0" w:line="240" w:lineRule="auto"/>
        <w:ind w:firstLine="284"/>
        <w:jc w:val="both"/>
        <w:rPr>
          <w:rFonts w:ascii="Times New Roman" w:hAnsi="Times New Roman"/>
          <w:sz w:val="24"/>
          <w:szCs w:val="24"/>
        </w:rPr>
      </w:pPr>
      <w:r w:rsidRPr="0076338C">
        <w:rPr>
          <w:rFonts w:ascii="Times New Roman" w:hAnsi="Times New Roman"/>
          <w:sz w:val="24"/>
          <w:szCs w:val="24"/>
        </w:rPr>
        <w:t>г) подписывает протоколы заседаний комиссии;</w:t>
      </w:r>
    </w:p>
    <w:p w:rsidR="000149BD" w:rsidRPr="0076338C" w:rsidRDefault="000149BD" w:rsidP="000149BD">
      <w:pPr>
        <w:autoSpaceDE w:val="0"/>
        <w:autoSpaceDN w:val="0"/>
        <w:adjustRightInd w:val="0"/>
        <w:spacing w:after="0" w:line="240" w:lineRule="auto"/>
        <w:ind w:firstLine="284"/>
        <w:jc w:val="both"/>
        <w:rPr>
          <w:rFonts w:ascii="Times New Roman" w:hAnsi="Times New Roman"/>
          <w:sz w:val="24"/>
          <w:szCs w:val="24"/>
        </w:rPr>
      </w:pPr>
      <w:r w:rsidRPr="0076338C">
        <w:rPr>
          <w:rFonts w:ascii="Times New Roman" w:hAnsi="Times New Roman"/>
          <w:sz w:val="24"/>
          <w:szCs w:val="24"/>
        </w:rPr>
        <w:t>д) вносит предложения по изменению состава комиссии;</w:t>
      </w:r>
    </w:p>
    <w:p w:rsidR="000149BD" w:rsidRPr="0076338C" w:rsidRDefault="000149BD" w:rsidP="000149BD">
      <w:pPr>
        <w:autoSpaceDE w:val="0"/>
        <w:autoSpaceDN w:val="0"/>
        <w:adjustRightInd w:val="0"/>
        <w:spacing w:after="0" w:line="240" w:lineRule="auto"/>
        <w:ind w:firstLine="284"/>
        <w:jc w:val="both"/>
        <w:rPr>
          <w:rFonts w:ascii="Times New Roman" w:hAnsi="Times New Roman"/>
          <w:sz w:val="24"/>
          <w:szCs w:val="24"/>
        </w:rPr>
      </w:pPr>
      <w:r w:rsidRPr="0076338C">
        <w:rPr>
          <w:rFonts w:ascii="Times New Roman" w:hAnsi="Times New Roman"/>
          <w:sz w:val="24"/>
          <w:szCs w:val="24"/>
        </w:rPr>
        <w:t>е) распределяет обязанности между членами комиссии.</w:t>
      </w:r>
    </w:p>
    <w:p w:rsidR="000149BD" w:rsidRPr="0076338C" w:rsidRDefault="000149BD" w:rsidP="000149BD">
      <w:pPr>
        <w:numPr>
          <w:ilvl w:val="3"/>
          <w:numId w:val="16"/>
        </w:numPr>
        <w:autoSpaceDE w:val="0"/>
        <w:autoSpaceDN w:val="0"/>
        <w:adjustRightInd w:val="0"/>
        <w:spacing w:after="0" w:line="240" w:lineRule="auto"/>
        <w:ind w:firstLine="567"/>
        <w:contextualSpacing/>
        <w:jc w:val="both"/>
        <w:rPr>
          <w:rFonts w:ascii="Times New Roman" w:hAnsi="Times New Roman"/>
          <w:sz w:val="24"/>
          <w:szCs w:val="24"/>
        </w:rPr>
      </w:pPr>
      <w:r w:rsidRPr="0076338C">
        <w:rPr>
          <w:rFonts w:ascii="Times New Roman" w:hAnsi="Times New Roman"/>
          <w:sz w:val="24"/>
          <w:szCs w:val="24"/>
        </w:rPr>
        <w:t>В отсутствие председателя комиссии его обязанности исполняет заместитель председателя комиссии.</w:t>
      </w:r>
    </w:p>
    <w:p w:rsidR="000149BD" w:rsidRPr="0076338C" w:rsidRDefault="000149BD" w:rsidP="000149BD">
      <w:pPr>
        <w:numPr>
          <w:ilvl w:val="3"/>
          <w:numId w:val="16"/>
        </w:numPr>
        <w:autoSpaceDE w:val="0"/>
        <w:autoSpaceDN w:val="0"/>
        <w:adjustRightInd w:val="0"/>
        <w:spacing w:after="0" w:line="240" w:lineRule="auto"/>
        <w:ind w:firstLine="567"/>
        <w:contextualSpacing/>
        <w:jc w:val="both"/>
        <w:rPr>
          <w:rFonts w:ascii="Times New Roman" w:hAnsi="Times New Roman"/>
          <w:sz w:val="24"/>
          <w:szCs w:val="24"/>
        </w:rPr>
      </w:pPr>
      <w:r w:rsidRPr="0076338C">
        <w:rPr>
          <w:rFonts w:ascii="Times New Roman" w:hAnsi="Times New Roman"/>
          <w:sz w:val="24"/>
          <w:szCs w:val="24"/>
        </w:rPr>
        <w:t>Секретарь комиссии решает организационные вопросы, связанные с подготовкой и ведением заседания комиссии, извещает членов комиссии и муниципального служащего, в отношении которого рассматривается вопрос об исчислении или пересмотре стажа муниципальной службы, о дате, времени и месте заседания комиссии, о вопросах, включенных в повестку заседания комиссии, не позднее чем за пять рабочих дней до дня заседания, а также ведет протокол заседания комиссии.</w:t>
      </w:r>
    </w:p>
    <w:p w:rsidR="000149BD" w:rsidRPr="0076338C" w:rsidRDefault="000149BD" w:rsidP="000149BD">
      <w:pPr>
        <w:autoSpaceDE w:val="0"/>
        <w:autoSpaceDN w:val="0"/>
        <w:adjustRightInd w:val="0"/>
        <w:spacing w:after="0" w:line="240" w:lineRule="auto"/>
        <w:ind w:firstLine="567"/>
        <w:contextualSpacing/>
        <w:jc w:val="both"/>
        <w:rPr>
          <w:rFonts w:ascii="Times New Roman" w:hAnsi="Times New Roman"/>
          <w:sz w:val="24"/>
          <w:szCs w:val="24"/>
        </w:rPr>
      </w:pPr>
      <w:r w:rsidRPr="0076338C">
        <w:rPr>
          <w:rFonts w:ascii="Times New Roman" w:hAnsi="Times New Roman"/>
          <w:sz w:val="24"/>
          <w:szCs w:val="24"/>
        </w:rPr>
        <w:t>В отсутствие секретаря комиссии его обязанности исполняет один из членов комиссии, определяемый председательствующим на заседании комиссии, что отражается в протоколе заседания комиссии.</w:t>
      </w:r>
    </w:p>
    <w:p w:rsidR="000149BD" w:rsidRPr="0076338C" w:rsidRDefault="000149BD" w:rsidP="000149BD">
      <w:pPr>
        <w:numPr>
          <w:ilvl w:val="3"/>
          <w:numId w:val="16"/>
        </w:numPr>
        <w:autoSpaceDE w:val="0"/>
        <w:autoSpaceDN w:val="0"/>
        <w:adjustRightInd w:val="0"/>
        <w:spacing w:after="0" w:line="240" w:lineRule="auto"/>
        <w:ind w:firstLine="567"/>
        <w:contextualSpacing/>
        <w:jc w:val="both"/>
        <w:rPr>
          <w:rFonts w:ascii="Times New Roman" w:hAnsi="Times New Roman"/>
          <w:sz w:val="24"/>
          <w:szCs w:val="24"/>
        </w:rPr>
      </w:pPr>
      <w:r w:rsidRPr="0076338C">
        <w:rPr>
          <w:rFonts w:ascii="Times New Roman" w:hAnsi="Times New Roman"/>
          <w:sz w:val="24"/>
          <w:szCs w:val="24"/>
        </w:rPr>
        <w:t>Члены комиссии вносят свои предложения по плану работы комиссии, повестке дня ее заседаний и порядку обсуждения вопросов, участвуют в подготовке материалов к заседаниям комиссии, а также проектов ее решений.</w:t>
      </w:r>
    </w:p>
    <w:p w:rsidR="000149BD" w:rsidRPr="0076338C" w:rsidRDefault="000149BD" w:rsidP="000149BD">
      <w:pPr>
        <w:numPr>
          <w:ilvl w:val="3"/>
          <w:numId w:val="16"/>
        </w:numPr>
        <w:autoSpaceDE w:val="0"/>
        <w:autoSpaceDN w:val="0"/>
        <w:adjustRightInd w:val="0"/>
        <w:spacing w:after="0" w:line="240" w:lineRule="auto"/>
        <w:ind w:firstLine="567"/>
        <w:contextualSpacing/>
        <w:jc w:val="both"/>
        <w:rPr>
          <w:rFonts w:ascii="Times New Roman" w:hAnsi="Times New Roman"/>
          <w:sz w:val="24"/>
          <w:szCs w:val="24"/>
        </w:rPr>
      </w:pPr>
      <w:r w:rsidRPr="0076338C">
        <w:rPr>
          <w:rFonts w:ascii="Times New Roman" w:hAnsi="Times New Roman"/>
          <w:sz w:val="24"/>
          <w:szCs w:val="24"/>
        </w:rPr>
        <w:t>Заседание комиссии считается правомочным, если на нем присутствует не менее двух третей от общего числа членов комиссии.</w:t>
      </w:r>
    </w:p>
    <w:p w:rsidR="000149BD" w:rsidRPr="0076338C" w:rsidRDefault="000149BD" w:rsidP="000149BD">
      <w:pPr>
        <w:numPr>
          <w:ilvl w:val="3"/>
          <w:numId w:val="16"/>
        </w:numPr>
        <w:autoSpaceDE w:val="0"/>
        <w:autoSpaceDN w:val="0"/>
        <w:adjustRightInd w:val="0"/>
        <w:spacing w:after="0" w:line="240" w:lineRule="auto"/>
        <w:ind w:firstLine="567"/>
        <w:contextualSpacing/>
        <w:jc w:val="both"/>
        <w:rPr>
          <w:rFonts w:ascii="Times New Roman" w:hAnsi="Times New Roman"/>
          <w:sz w:val="24"/>
          <w:szCs w:val="24"/>
        </w:rPr>
      </w:pPr>
      <w:r w:rsidRPr="0076338C">
        <w:rPr>
          <w:rFonts w:ascii="Times New Roman" w:hAnsi="Times New Roman"/>
          <w:sz w:val="24"/>
          <w:szCs w:val="24"/>
        </w:rPr>
        <w:t>По желанию муниципальный служащий, в отношении которого рассматривается вопрос об исчислении или пересмотре стажа муниципальной службы, вправе присутствовать на заседании комиссии.</w:t>
      </w:r>
    </w:p>
    <w:p w:rsidR="000149BD" w:rsidRPr="0076338C" w:rsidRDefault="000149BD" w:rsidP="000149BD">
      <w:pPr>
        <w:numPr>
          <w:ilvl w:val="3"/>
          <w:numId w:val="16"/>
        </w:numPr>
        <w:autoSpaceDE w:val="0"/>
        <w:autoSpaceDN w:val="0"/>
        <w:adjustRightInd w:val="0"/>
        <w:spacing w:after="0" w:line="240" w:lineRule="auto"/>
        <w:ind w:firstLine="567"/>
        <w:contextualSpacing/>
        <w:jc w:val="both"/>
        <w:rPr>
          <w:rFonts w:ascii="Times New Roman" w:hAnsi="Times New Roman"/>
          <w:sz w:val="24"/>
          <w:szCs w:val="24"/>
        </w:rPr>
      </w:pPr>
      <w:r w:rsidRPr="0076338C">
        <w:rPr>
          <w:rFonts w:ascii="Times New Roman" w:hAnsi="Times New Roman"/>
          <w:sz w:val="24"/>
          <w:szCs w:val="24"/>
        </w:rPr>
        <w:t>Решение комиссии принимается открытым голосованием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0149BD" w:rsidRPr="0076338C" w:rsidRDefault="000149BD" w:rsidP="000149BD">
      <w:pPr>
        <w:numPr>
          <w:ilvl w:val="3"/>
          <w:numId w:val="16"/>
        </w:numPr>
        <w:autoSpaceDE w:val="0"/>
        <w:autoSpaceDN w:val="0"/>
        <w:adjustRightInd w:val="0"/>
        <w:spacing w:after="0" w:line="240" w:lineRule="auto"/>
        <w:ind w:firstLine="567"/>
        <w:contextualSpacing/>
        <w:jc w:val="both"/>
        <w:rPr>
          <w:rFonts w:ascii="Times New Roman" w:hAnsi="Times New Roman"/>
          <w:sz w:val="24"/>
          <w:szCs w:val="24"/>
        </w:rPr>
      </w:pPr>
      <w:r w:rsidRPr="0076338C">
        <w:rPr>
          <w:rFonts w:ascii="Times New Roman" w:hAnsi="Times New Roman"/>
          <w:sz w:val="24"/>
          <w:szCs w:val="24"/>
        </w:rPr>
        <w:t>Комиссия принимает решение об исчислении или пересмотре стажа муниципальной службы в месячный срок после регистрации документов, подтверждающих стаж муниципальной службы, и личного заявления муниципального служащего, в случае рассмотрения вопроса о зачете в стаж муниципальной службы иных периодов трудовой деятельности.</w:t>
      </w:r>
    </w:p>
    <w:p w:rsidR="000149BD" w:rsidRPr="0076338C" w:rsidRDefault="000149BD" w:rsidP="000149BD">
      <w:pPr>
        <w:numPr>
          <w:ilvl w:val="3"/>
          <w:numId w:val="16"/>
        </w:numPr>
        <w:autoSpaceDE w:val="0"/>
        <w:autoSpaceDN w:val="0"/>
        <w:adjustRightInd w:val="0"/>
        <w:spacing w:after="0" w:line="240" w:lineRule="auto"/>
        <w:ind w:firstLine="567"/>
        <w:contextualSpacing/>
        <w:jc w:val="both"/>
        <w:rPr>
          <w:rFonts w:ascii="Times New Roman" w:hAnsi="Times New Roman"/>
          <w:sz w:val="24"/>
          <w:szCs w:val="24"/>
        </w:rPr>
      </w:pPr>
      <w:r w:rsidRPr="0076338C">
        <w:rPr>
          <w:rFonts w:ascii="Times New Roman" w:hAnsi="Times New Roman"/>
          <w:sz w:val="24"/>
          <w:szCs w:val="24"/>
        </w:rPr>
        <w:t>При невозможности принятия однозначного решения комиссия, в целях получения дополнительных сведений по вопросам исчисления стажа муниципальной службы, в том числе зачета в него иных периодов трудовой деятельности, направляет запросы в соответствующие государственные органы, органы местного самоуправления, архивные учреждения.</w:t>
      </w:r>
    </w:p>
    <w:p w:rsidR="000149BD" w:rsidRPr="0076338C" w:rsidRDefault="000149BD" w:rsidP="000149BD">
      <w:pPr>
        <w:numPr>
          <w:ilvl w:val="3"/>
          <w:numId w:val="16"/>
        </w:numPr>
        <w:autoSpaceDE w:val="0"/>
        <w:autoSpaceDN w:val="0"/>
        <w:adjustRightInd w:val="0"/>
        <w:spacing w:after="0" w:line="240" w:lineRule="auto"/>
        <w:ind w:firstLine="567"/>
        <w:contextualSpacing/>
        <w:jc w:val="both"/>
        <w:rPr>
          <w:rFonts w:ascii="Times New Roman" w:hAnsi="Times New Roman"/>
          <w:sz w:val="24"/>
          <w:szCs w:val="24"/>
        </w:rPr>
      </w:pPr>
      <w:r w:rsidRPr="0076338C">
        <w:rPr>
          <w:rFonts w:ascii="Times New Roman" w:hAnsi="Times New Roman"/>
          <w:sz w:val="24"/>
          <w:szCs w:val="24"/>
        </w:rPr>
        <w:t>Решение комиссии оформляется протоколом, который подписывают председатель, заместитель председателя, секретарь и члены комиссии, принявшие участие в ее заседании. Член комиссии, несогласный с решением комиссии, вправе в письменном виде изложить свое мнение, которое подлежит обязательному приобщению к протоколу заседания комиссии.</w:t>
      </w:r>
    </w:p>
    <w:p w:rsidR="000149BD" w:rsidRPr="0076338C" w:rsidRDefault="000149BD" w:rsidP="000149BD">
      <w:pPr>
        <w:numPr>
          <w:ilvl w:val="3"/>
          <w:numId w:val="16"/>
        </w:numPr>
        <w:autoSpaceDE w:val="0"/>
        <w:autoSpaceDN w:val="0"/>
        <w:adjustRightInd w:val="0"/>
        <w:spacing w:after="0" w:line="240" w:lineRule="auto"/>
        <w:ind w:firstLine="567"/>
        <w:contextualSpacing/>
        <w:jc w:val="both"/>
        <w:rPr>
          <w:rFonts w:ascii="Times New Roman" w:hAnsi="Times New Roman"/>
          <w:sz w:val="24"/>
          <w:szCs w:val="24"/>
        </w:rPr>
      </w:pPr>
      <w:r w:rsidRPr="0076338C">
        <w:rPr>
          <w:rFonts w:ascii="Times New Roman" w:hAnsi="Times New Roman"/>
          <w:sz w:val="24"/>
          <w:szCs w:val="24"/>
        </w:rPr>
        <w:lastRenderedPageBreak/>
        <w:t>Выписки из протокола заседания комиссии в течение трех дней со дня его подписания направляются представителю нанимателя (работодателю) и муниципальному служащему.</w:t>
      </w:r>
    </w:p>
    <w:p w:rsidR="000149BD" w:rsidRPr="0076338C" w:rsidRDefault="000149BD" w:rsidP="000149BD">
      <w:pPr>
        <w:numPr>
          <w:ilvl w:val="3"/>
          <w:numId w:val="16"/>
        </w:numPr>
        <w:autoSpaceDE w:val="0"/>
        <w:autoSpaceDN w:val="0"/>
        <w:adjustRightInd w:val="0"/>
        <w:spacing w:after="0" w:line="240" w:lineRule="auto"/>
        <w:ind w:firstLine="567"/>
        <w:contextualSpacing/>
        <w:jc w:val="both"/>
        <w:rPr>
          <w:rFonts w:ascii="Times New Roman" w:hAnsi="Times New Roman"/>
          <w:sz w:val="24"/>
          <w:szCs w:val="24"/>
        </w:rPr>
      </w:pPr>
      <w:r w:rsidRPr="0076338C">
        <w:rPr>
          <w:rFonts w:ascii="Times New Roman" w:hAnsi="Times New Roman"/>
          <w:sz w:val="24"/>
          <w:szCs w:val="24"/>
        </w:rPr>
        <w:t>Решение комиссии может быть обжаловано муниципальным служащим в порядке, предусмотренном законодательством Российской Федерации.</w:t>
      </w:r>
    </w:p>
    <w:p w:rsidR="000149BD" w:rsidRPr="0076338C" w:rsidRDefault="000149BD" w:rsidP="000149BD">
      <w:pPr>
        <w:numPr>
          <w:ilvl w:val="3"/>
          <w:numId w:val="16"/>
        </w:numPr>
        <w:autoSpaceDE w:val="0"/>
        <w:autoSpaceDN w:val="0"/>
        <w:adjustRightInd w:val="0"/>
        <w:spacing w:after="0" w:line="240" w:lineRule="auto"/>
        <w:ind w:firstLine="567"/>
        <w:contextualSpacing/>
        <w:jc w:val="both"/>
        <w:rPr>
          <w:rFonts w:ascii="Times New Roman" w:hAnsi="Times New Roman"/>
          <w:sz w:val="24"/>
          <w:szCs w:val="24"/>
        </w:rPr>
      </w:pPr>
      <w:r w:rsidRPr="0076338C">
        <w:rPr>
          <w:rFonts w:ascii="Times New Roman" w:hAnsi="Times New Roman"/>
          <w:sz w:val="24"/>
          <w:szCs w:val="24"/>
        </w:rPr>
        <w:t>Организационно-техническое и документационное обеспечение деятельности комиссии возлагается на отдел контрольно-организационной, правовой и кадровой работы Администрации Звериноголовского муниципального округа Курганской области.</w:t>
      </w:r>
    </w:p>
    <w:p w:rsidR="000149BD" w:rsidRPr="0076338C" w:rsidRDefault="000149BD" w:rsidP="000149BD">
      <w:pPr>
        <w:autoSpaceDE w:val="0"/>
        <w:autoSpaceDN w:val="0"/>
        <w:adjustRightInd w:val="0"/>
        <w:spacing w:after="0" w:line="240" w:lineRule="auto"/>
        <w:jc w:val="both"/>
        <w:rPr>
          <w:rFonts w:ascii="Times New Roman" w:hAnsi="Times New Roman"/>
          <w:sz w:val="24"/>
          <w:szCs w:val="24"/>
        </w:rPr>
      </w:pPr>
    </w:p>
    <w:p w:rsidR="000149BD" w:rsidRDefault="00FB4B23" w:rsidP="000149BD">
      <w:pPr>
        <w:tabs>
          <w:tab w:val="left" w:pos="4125"/>
        </w:tabs>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w:t>
      </w:r>
      <w:r w:rsidRPr="0076338C">
        <w:rPr>
          <w:rFonts w:ascii="Times New Roman" w:eastAsia="Times New Roman" w:hAnsi="Times New Roman"/>
          <w:sz w:val="24"/>
          <w:szCs w:val="24"/>
          <w:lang w:eastAsia="ru-RU"/>
        </w:rPr>
        <w:tab/>
      </w:r>
    </w:p>
    <w:p w:rsidR="00700BC8" w:rsidRPr="0076338C" w:rsidRDefault="00700BC8" w:rsidP="000149BD">
      <w:pPr>
        <w:tabs>
          <w:tab w:val="left" w:pos="4125"/>
        </w:tabs>
        <w:spacing w:after="0" w:line="240" w:lineRule="auto"/>
        <w:rPr>
          <w:rFonts w:ascii="Times New Roman" w:eastAsia="Times New Roman" w:hAnsi="Times New Roman"/>
          <w:sz w:val="24"/>
          <w:szCs w:val="24"/>
          <w:lang w:eastAsia="ru-RU"/>
        </w:rPr>
      </w:pPr>
    </w:p>
    <w:p w:rsidR="000149BD" w:rsidRPr="0076338C" w:rsidRDefault="000149BD" w:rsidP="000149BD">
      <w:pPr>
        <w:tabs>
          <w:tab w:val="left" w:pos="4125"/>
        </w:tabs>
        <w:spacing w:after="0" w:line="240" w:lineRule="auto"/>
        <w:rPr>
          <w:rFonts w:ascii="Times New Roman" w:eastAsia="Times New Roman" w:hAnsi="Times New Roman"/>
          <w:sz w:val="24"/>
          <w:szCs w:val="24"/>
          <w:lang w:eastAsia="ru-RU"/>
        </w:rPr>
      </w:pPr>
    </w:p>
    <w:p w:rsidR="000149BD" w:rsidRPr="0076338C" w:rsidRDefault="000149BD" w:rsidP="000149BD">
      <w:pPr>
        <w:widowControl w:val="0"/>
        <w:suppressAutoHyphens/>
        <w:autoSpaceDE w:val="0"/>
        <w:spacing w:after="0" w:line="240" w:lineRule="auto"/>
        <w:jc w:val="center"/>
        <w:rPr>
          <w:rFonts w:ascii="Times New Roman" w:eastAsia="Arial" w:hAnsi="Times New Roman"/>
          <w:b/>
          <w:bCs/>
          <w:kern w:val="2"/>
          <w:sz w:val="24"/>
          <w:szCs w:val="24"/>
          <w:lang w:eastAsia="zh-CN" w:bidi="hi-IN"/>
        </w:rPr>
      </w:pPr>
      <w:r w:rsidRPr="0076338C">
        <w:rPr>
          <w:rFonts w:ascii="Times New Roman" w:eastAsia="Arial" w:hAnsi="Times New Roman"/>
          <w:b/>
          <w:bCs/>
          <w:kern w:val="2"/>
          <w:sz w:val="24"/>
          <w:szCs w:val="24"/>
          <w:highlight w:val="white"/>
          <w:lang w:eastAsia="zh-CN" w:bidi="hi-IN"/>
        </w:rPr>
        <w:t>КУРГАНСКАЯ ОБЛАСТЬ</w:t>
      </w:r>
    </w:p>
    <w:p w:rsidR="000149BD" w:rsidRPr="0076338C" w:rsidRDefault="000149BD" w:rsidP="000149BD">
      <w:pPr>
        <w:autoSpaceDE w:val="0"/>
        <w:spacing w:after="0" w:line="276" w:lineRule="auto"/>
        <w:jc w:val="center"/>
        <w:rPr>
          <w:rFonts w:ascii="Times New Roman" w:eastAsia="Times New Roman" w:hAnsi="Times New Roman"/>
          <w:sz w:val="24"/>
          <w:szCs w:val="24"/>
          <w:lang w:eastAsia="ru-RU"/>
        </w:rPr>
      </w:pPr>
      <w:r w:rsidRPr="0076338C">
        <w:rPr>
          <w:rFonts w:ascii="Times New Roman" w:eastAsia="Arial" w:hAnsi="Times New Roman"/>
          <w:b/>
          <w:bCs/>
          <w:sz w:val="24"/>
          <w:szCs w:val="24"/>
          <w:highlight w:val="white"/>
          <w:lang w:eastAsia="ru-RU"/>
        </w:rPr>
        <w:t>ЗВЕРИНОГОЛОВСКИЙ МУНИЦИПАЛЬНЫЙ ОКРУГ КУРГАНСКОЙ ОБЛАСТИ</w:t>
      </w:r>
    </w:p>
    <w:p w:rsidR="000149BD" w:rsidRPr="0076338C" w:rsidRDefault="000149BD" w:rsidP="000149BD">
      <w:pPr>
        <w:widowControl w:val="0"/>
        <w:suppressAutoHyphens/>
        <w:autoSpaceDE w:val="0"/>
        <w:spacing w:after="0" w:line="240" w:lineRule="auto"/>
        <w:jc w:val="center"/>
        <w:rPr>
          <w:rFonts w:ascii="Times New Roman" w:eastAsia="Arial" w:hAnsi="Times New Roman"/>
          <w:b/>
          <w:bCs/>
          <w:kern w:val="2"/>
          <w:sz w:val="24"/>
          <w:szCs w:val="24"/>
          <w:highlight w:val="white"/>
          <w:lang w:eastAsia="zh-CN" w:bidi="hi-IN"/>
        </w:rPr>
      </w:pPr>
      <w:r w:rsidRPr="0076338C">
        <w:rPr>
          <w:rFonts w:ascii="Times New Roman" w:eastAsia="Arial" w:hAnsi="Times New Roman"/>
          <w:b/>
          <w:bCs/>
          <w:kern w:val="2"/>
          <w:sz w:val="24"/>
          <w:szCs w:val="24"/>
          <w:highlight w:val="white"/>
          <w:lang w:eastAsia="zh-CN" w:bidi="hi-IN"/>
        </w:rPr>
        <w:t xml:space="preserve">ДУМА ЗВЕРИНОГОЛОВСКОГО МУНИЦИПАЛЬНОГО ОКРУГА </w:t>
      </w:r>
    </w:p>
    <w:p w:rsidR="000149BD" w:rsidRPr="00700BC8" w:rsidRDefault="000149BD" w:rsidP="00700BC8">
      <w:pPr>
        <w:widowControl w:val="0"/>
        <w:suppressAutoHyphens/>
        <w:autoSpaceDE w:val="0"/>
        <w:spacing w:after="0" w:line="240" w:lineRule="auto"/>
        <w:jc w:val="center"/>
        <w:rPr>
          <w:rFonts w:ascii="Times New Roman" w:eastAsia="Arial" w:hAnsi="Times New Roman"/>
          <w:b/>
          <w:bCs/>
          <w:kern w:val="2"/>
          <w:sz w:val="24"/>
          <w:szCs w:val="24"/>
          <w:lang w:eastAsia="zh-CN" w:bidi="hi-IN"/>
        </w:rPr>
      </w:pPr>
      <w:r w:rsidRPr="0076338C">
        <w:rPr>
          <w:rFonts w:ascii="Times New Roman" w:eastAsia="Arial" w:hAnsi="Times New Roman"/>
          <w:b/>
          <w:bCs/>
          <w:kern w:val="2"/>
          <w:sz w:val="24"/>
          <w:szCs w:val="24"/>
          <w:highlight w:val="white"/>
          <w:lang w:eastAsia="zh-CN" w:bidi="hi-IN"/>
        </w:rPr>
        <w:t>КУРГАНСКОЙ ОБЛАСТИ</w:t>
      </w:r>
    </w:p>
    <w:p w:rsidR="000149BD" w:rsidRPr="0076338C" w:rsidRDefault="000149BD" w:rsidP="000149BD">
      <w:pPr>
        <w:spacing w:after="200" w:line="240" w:lineRule="auto"/>
        <w:jc w:val="center"/>
        <w:outlineLvl w:val="0"/>
        <w:rPr>
          <w:rFonts w:ascii="Times New Roman" w:eastAsia="Times New Roman" w:hAnsi="Times New Roman"/>
          <w:b/>
          <w:sz w:val="24"/>
          <w:szCs w:val="24"/>
          <w:lang w:eastAsia="ru-RU"/>
        </w:rPr>
      </w:pPr>
      <w:r w:rsidRPr="0076338C">
        <w:rPr>
          <w:rFonts w:ascii="Times New Roman" w:eastAsia="Times New Roman" w:hAnsi="Times New Roman"/>
          <w:b/>
          <w:sz w:val="24"/>
          <w:szCs w:val="24"/>
          <w:lang w:eastAsia="ru-RU"/>
        </w:rPr>
        <w:t>РЕШЕНИЕ</w:t>
      </w:r>
    </w:p>
    <w:p w:rsidR="000149BD" w:rsidRPr="0076338C" w:rsidRDefault="000149BD" w:rsidP="000149BD">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от 27 апреля 2023 года № 183</w:t>
      </w:r>
    </w:p>
    <w:p w:rsidR="000149BD" w:rsidRPr="0076338C" w:rsidRDefault="000149BD" w:rsidP="000149BD">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село Звериноголовское</w:t>
      </w:r>
    </w:p>
    <w:p w:rsidR="000149BD" w:rsidRPr="0076338C" w:rsidRDefault="000149BD" w:rsidP="000149BD">
      <w:pPr>
        <w:spacing w:after="0" w:line="240" w:lineRule="auto"/>
        <w:rPr>
          <w:rFonts w:ascii="Times New Roman" w:eastAsia="Times New Roman" w:hAnsi="Times New Roman"/>
          <w:sz w:val="24"/>
          <w:szCs w:val="24"/>
          <w:lang w:eastAsia="ru-RU"/>
        </w:rPr>
      </w:pPr>
    </w:p>
    <w:p w:rsidR="000149BD" w:rsidRPr="0076338C" w:rsidRDefault="000149BD" w:rsidP="000149BD">
      <w:pPr>
        <w:shd w:val="clear" w:color="auto" w:fill="FFFFFF"/>
        <w:spacing w:after="240" w:line="240" w:lineRule="auto"/>
        <w:jc w:val="center"/>
        <w:rPr>
          <w:rFonts w:ascii="Times New Roman" w:eastAsia="Times New Roman" w:hAnsi="Times New Roman"/>
          <w:b/>
          <w:sz w:val="24"/>
          <w:szCs w:val="24"/>
          <w:lang w:eastAsia="ru-RU"/>
        </w:rPr>
      </w:pPr>
      <w:r w:rsidRPr="0076338C">
        <w:rPr>
          <w:rFonts w:ascii="Times New Roman" w:eastAsia="Times New Roman" w:hAnsi="Times New Roman"/>
          <w:b/>
          <w:sz w:val="24"/>
          <w:szCs w:val="24"/>
          <w:lang w:eastAsia="ru-RU"/>
        </w:rPr>
        <w:t>О назначении публичных слушаний по проекту решения Думы Звериноголовского муниципального округа Курганской области «О внесении изменений в Устав Звериноголовского муниципального округа Курганской области»</w:t>
      </w:r>
    </w:p>
    <w:p w:rsidR="000149BD" w:rsidRPr="0076338C" w:rsidRDefault="000149BD" w:rsidP="000149BD">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ab/>
        <w:t xml:space="preserve">Руководствуясь Федеральным законом от 6 октября 2003 года   № 131-ФЗ «Об общих принципах организации местного самоуправления в Российской Федерации», Законом Курганской области от 28 декабря 2022 года N 101 «Об областном бюджете на 2023 год и на плановый период 2024 и 2025 годов», Уставом Звериноголовского муниципального округа Курганской области, Дума Звериноголовского муниципального округа Курганской области </w:t>
      </w:r>
    </w:p>
    <w:p w:rsidR="000149BD" w:rsidRPr="0076338C" w:rsidRDefault="000149BD" w:rsidP="000149BD">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РЕШИЛА:</w:t>
      </w:r>
    </w:p>
    <w:p w:rsidR="000149BD" w:rsidRPr="0076338C" w:rsidRDefault="000149BD" w:rsidP="000149BD">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1.Утвердить состав рабочей группы Думы Звериноголовского муниципального округа Курганской области по проекту решения Думы Звериноголовского муниципального округа Курганской области «О назначении публичных слушаний по проекту решения Думы Звериноголовского муниципального округа Курганской области «О внесении изменений в Устав Звериноголовского муниципального округа Курганской области», согласно </w:t>
      </w:r>
      <w:proofErr w:type="gramStart"/>
      <w:r w:rsidRPr="0076338C">
        <w:rPr>
          <w:rFonts w:ascii="Times New Roman" w:eastAsia="Times New Roman" w:hAnsi="Times New Roman"/>
          <w:sz w:val="24"/>
          <w:szCs w:val="24"/>
          <w:lang w:eastAsia="ru-RU"/>
        </w:rPr>
        <w:t>приложению  к</w:t>
      </w:r>
      <w:proofErr w:type="gramEnd"/>
      <w:r w:rsidRPr="0076338C">
        <w:rPr>
          <w:rFonts w:ascii="Times New Roman" w:eastAsia="Times New Roman" w:hAnsi="Times New Roman"/>
          <w:sz w:val="24"/>
          <w:szCs w:val="24"/>
          <w:lang w:eastAsia="ru-RU"/>
        </w:rPr>
        <w:t xml:space="preserve"> настоящему решению.</w:t>
      </w:r>
    </w:p>
    <w:p w:rsidR="000149BD" w:rsidRPr="0076338C" w:rsidRDefault="000149BD" w:rsidP="000149BD">
      <w:pPr>
        <w:tabs>
          <w:tab w:val="left" w:pos="2655"/>
        </w:tabs>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2. Назначить публичные слушания по проекту решения Думы Звериноголовского муниципального округа Курганской области «О назначении публичных слушаний по проекту решения Думы Звериноголовского муниципального округа Курганской области «О внесении изменений в Устав Звериноголовского муниципального округа Курганской области» на « 28 » мая 2023 года  в 10</w:t>
      </w:r>
      <w:r w:rsidRPr="0076338C">
        <w:rPr>
          <w:rFonts w:ascii="Times New Roman" w:eastAsia="Times New Roman" w:hAnsi="Times New Roman"/>
          <w:sz w:val="24"/>
          <w:szCs w:val="24"/>
          <w:vertAlign w:val="superscript"/>
          <w:lang w:eastAsia="ru-RU"/>
        </w:rPr>
        <w:t>00</w:t>
      </w:r>
      <w:r w:rsidRPr="0076338C">
        <w:rPr>
          <w:rFonts w:ascii="Times New Roman" w:eastAsia="Times New Roman" w:hAnsi="Times New Roman"/>
          <w:sz w:val="24"/>
          <w:szCs w:val="24"/>
          <w:lang w:eastAsia="ru-RU"/>
        </w:rPr>
        <w:t xml:space="preserve"> в помещении Думы Звериноголовского муниципального округа Курганской области, находящегося по адресу: Курганская область, село  Звериноголовское, улица Чапаева, дом 41.</w:t>
      </w:r>
    </w:p>
    <w:p w:rsidR="000149BD" w:rsidRPr="0076338C" w:rsidRDefault="000149BD" w:rsidP="000149BD">
      <w:pPr>
        <w:tabs>
          <w:tab w:val="left" w:pos="2655"/>
        </w:tabs>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3. Опубликовать настоящее решение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0149BD" w:rsidRPr="0076338C" w:rsidRDefault="000149BD" w:rsidP="000149BD">
      <w:pPr>
        <w:tabs>
          <w:tab w:val="left" w:pos="2655"/>
        </w:tabs>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lastRenderedPageBreak/>
        <w:t xml:space="preserve">4. Решение вступает в силу после его официального </w:t>
      </w:r>
      <w:proofErr w:type="gramStart"/>
      <w:r w:rsidRPr="0076338C">
        <w:rPr>
          <w:rFonts w:ascii="Times New Roman" w:eastAsia="Times New Roman" w:hAnsi="Times New Roman"/>
          <w:sz w:val="24"/>
          <w:szCs w:val="24"/>
          <w:lang w:eastAsia="ru-RU"/>
        </w:rPr>
        <w:t>опубликования  (</w:t>
      </w:r>
      <w:proofErr w:type="gramEnd"/>
      <w:r w:rsidRPr="0076338C">
        <w:rPr>
          <w:rFonts w:ascii="Times New Roman" w:eastAsia="Times New Roman" w:hAnsi="Times New Roman"/>
          <w:sz w:val="24"/>
          <w:szCs w:val="24"/>
          <w:lang w:eastAsia="ru-RU"/>
        </w:rPr>
        <w:t>обнародования).</w:t>
      </w:r>
    </w:p>
    <w:p w:rsidR="000149BD" w:rsidRPr="0076338C" w:rsidRDefault="000149BD" w:rsidP="000149BD">
      <w:pPr>
        <w:tabs>
          <w:tab w:val="left" w:pos="2655"/>
        </w:tabs>
        <w:spacing w:after="0" w:line="240" w:lineRule="auto"/>
        <w:jc w:val="both"/>
        <w:rPr>
          <w:rFonts w:ascii="Times New Roman" w:eastAsia="Times New Roman" w:hAnsi="Times New Roman"/>
          <w:sz w:val="24"/>
          <w:szCs w:val="24"/>
          <w:lang w:eastAsia="ru-RU"/>
        </w:rPr>
      </w:pPr>
    </w:p>
    <w:p w:rsidR="000149BD" w:rsidRPr="0076338C" w:rsidRDefault="000149BD" w:rsidP="000149BD">
      <w:pPr>
        <w:tabs>
          <w:tab w:val="left" w:pos="2655"/>
        </w:tabs>
        <w:spacing w:after="0" w:line="240" w:lineRule="auto"/>
        <w:jc w:val="both"/>
        <w:rPr>
          <w:rFonts w:ascii="Times New Roman" w:eastAsia="Times New Roman" w:hAnsi="Times New Roman"/>
          <w:sz w:val="24"/>
          <w:szCs w:val="24"/>
          <w:lang w:eastAsia="ru-RU"/>
        </w:rPr>
      </w:pPr>
    </w:p>
    <w:p w:rsidR="000149BD" w:rsidRPr="0076338C" w:rsidRDefault="000149BD" w:rsidP="000149BD">
      <w:pPr>
        <w:tabs>
          <w:tab w:val="left" w:pos="3135"/>
        </w:tabs>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Председатель Думы Звериноголовского </w:t>
      </w:r>
    </w:p>
    <w:p w:rsidR="000149BD" w:rsidRPr="0076338C" w:rsidRDefault="000149BD" w:rsidP="000149BD">
      <w:pPr>
        <w:tabs>
          <w:tab w:val="left" w:pos="3135"/>
        </w:tabs>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муниципального округа Курганской области                                         Т.Б. </w:t>
      </w:r>
      <w:proofErr w:type="spellStart"/>
      <w:r w:rsidRPr="0076338C">
        <w:rPr>
          <w:rFonts w:ascii="Times New Roman" w:eastAsia="Times New Roman" w:hAnsi="Times New Roman"/>
          <w:sz w:val="24"/>
          <w:szCs w:val="24"/>
          <w:lang w:eastAsia="ru-RU"/>
        </w:rPr>
        <w:t>Аргинбаева</w:t>
      </w:r>
      <w:proofErr w:type="spellEnd"/>
    </w:p>
    <w:p w:rsidR="000149BD" w:rsidRPr="0076338C" w:rsidRDefault="000149BD" w:rsidP="000149BD">
      <w:pPr>
        <w:tabs>
          <w:tab w:val="left" w:pos="3135"/>
        </w:tabs>
        <w:spacing w:after="0" w:line="240" w:lineRule="auto"/>
        <w:jc w:val="both"/>
        <w:rPr>
          <w:rFonts w:ascii="Times New Roman" w:eastAsia="Times New Roman" w:hAnsi="Times New Roman"/>
          <w:sz w:val="24"/>
          <w:szCs w:val="24"/>
          <w:lang w:eastAsia="ru-RU"/>
        </w:rPr>
      </w:pPr>
    </w:p>
    <w:p w:rsidR="000149BD" w:rsidRPr="0076338C" w:rsidRDefault="000149BD" w:rsidP="000149BD">
      <w:pPr>
        <w:tabs>
          <w:tab w:val="left" w:pos="2655"/>
        </w:tabs>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Временно исполняющий полномочия Главы</w:t>
      </w:r>
    </w:p>
    <w:p w:rsidR="000149BD" w:rsidRPr="0076338C" w:rsidRDefault="000149BD" w:rsidP="000149BD">
      <w:pPr>
        <w:tabs>
          <w:tab w:val="left" w:pos="2655"/>
        </w:tabs>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Звериноголовского муниципального </w:t>
      </w:r>
    </w:p>
    <w:p w:rsidR="000149BD" w:rsidRPr="0076338C" w:rsidRDefault="000149BD" w:rsidP="000149BD">
      <w:pPr>
        <w:tabs>
          <w:tab w:val="left" w:pos="2655"/>
        </w:tabs>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округа Курганской области                                                                    М. А. Панкратова</w:t>
      </w:r>
    </w:p>
    <w:p w:rsidR="000149BD" w:rsidRPr="0076338C" w:rsidRDefault="000149BD" w:rsidP="000149BD">
      <w:pPr>
        <w:tabs>
          <w:tab w:val="left" w:pos="2400"/>
        </w:tabs>
        <w:spacing w:after="0" w:line="240" w:lineRule="auto"/>
        <w:rPr>
          <w:rFonts w:ascii="Times New Roman" w:eastAsia="Times New Roman" w:hAnsi="Times New Roman"/>
          <w:sz w:val="24"/>
          <w:szCs w:val="24"/>
          <w:lang w:eastAsia="ru-RU"/>
        </w:rPr>
      </w:pPr>
    </w:p>
    <w:p w:rsidR="000149BD" w:rsidRPr="0076338C" w:rsidRDefault="000149BD" w:rsidP="00700BC8">
      <w:pPr>
        <w:tabs>
          <w:tab w:val="left" w:pos="2400"/>
        </w:tabs>
        <w:spacing w:after="0" w:line="240" w:lineRule="auto"/>
        <w:rPr>
          <w:rFonts w:ascii="Times New Roman" w:eastAsia="Times New Roman" w:hAnsi="Times New Roman"/>
          <w:sz w:val="24"/>
          <w:szCs w:val="24"/>
          <w:lang w:eastAsia="ru-RU"/>
        </w:rPr>
      </w:pPr>
    </w:p>
    <w:p w:rsidR="000149BD" w:rsidRPr="0076338C" w:rsidRDefault="000149BD" w:rsidP="000149BD">
      <w:pPr>
        <w:tabs>
          <w:tab w:val="left" w:pos="2400"/>
        </w:tabs>
        <w:spacing w:after="0" w:line="240" w:lineRule="auto"/>
        <w:jc w:val="right"/>
        <w:rPr>
          <w:rFonts w:ascii="Times New Roman" w:eastAsia="Times New Roman" w:hAnsi="Times New Roman"/>
          <w:sz w:val="24"/>
          <w:szCs w:val="24"/>
          <w:lang w:eastAsia="ru-RU"/>
        </w:rPr>
      </w:pPr>
    </w:p>
    <w:p w:rsidR="000149BD" w:rsidRPr="0076338C" w:rsidRDefault="000149BD" w:rsidP="000149BD">
      <w:pPr>
        <w:tabs>
          <w:tab w:val="left" w:pos="2400"/>
        </w:tabs>
        <w:spacing w:after="0" w:line="240" w:lineRule="auto"/>
        <w:jc w:val="right"/>
        <w:rPr>
          <w:rFonts w:ascii="Times New Roman" w:eastAsia="Times New Roman" w:hAnsi="Times New Roman"/>
          <w:sz w:val="24"/>
          <w:szCs w:val="24"/>
          <w:lang w:eastAsia="ru-RU"/>
        </w:rPr>
      </w:pPr>
      <w:proofErr w:type="gramStart"/>
      <w:r w:rsidRPr="0076338C">
        <w:rPr>
          <w:rFonts w:ascii="Times New Roman" w:eastAsia="Times New Roman" w:hAnsi="Times New Roman"/>
          <w:sz w:val="24"/>
          <w:szCs w:val="24"/>
          <w:lang w:eastAsia="ru-RU"/>
        </w:rPr>
        <w:t>Приложение  к</w:t>
      </w:r>
      <w:proofErr w:type="gramEnd"/>
      <w:r w:rsidRPr="0076338C">
        <w:rPr>
          <w:rFonts w:ascii="Times New Roman" w:eastAsia="Times New Roman" w:hAnsi="Times New Roman"/>
          <w:sz w:val="24"/>
          <w:szCs w:val="24"/>
          <w:lang w:eastAsia="ru-RU"/>
        </w:rPr>
        <w:t xml:space="preserve"> решению</w:t>
      </w:r>
    </w:p>
    <w:p w:rsidR="000149BD" w:rsidRPr="0076338C" w:rsidRDefault="000149BD" w:rsidP="000149BD">
      <w:pPr>
        <w:tabs>
          <w:tab w:val="left" w:pos="2400"/>
        </w:tabs>
        <w:spacing w:after="0" w:line="240" w:lineRule="auto"/>
        <w:jc w:val="right"/>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Думы Звериноголовского </w:t>
      </w:r>
    </w:p>
    <w:p w:rsidR="000149BD" w:rsidRPr="0076338C" w:rsidRDefault="000149BD" w:rsidP="000149BD">
      <w:pPr>
        <w:tabs>
          <w:tab w:val="left" w:pos="2400"/>
        </w:tabs>
        <w:spacing w:after="0" w:line="240" w:lineRule="auto"/>
        <w:jc w:val="right"/>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муниципального округа Курганской области</w:t>
      </w:r>
    </w:p>
    <w:p w:rsidR="000149BD" w:rsidRPr="0076338C" w:rsidRDefault="000149BD" w:rsidP="000149BD">
      <w:pPr>
        <w:tabs>
          <w:tab w:val="left" w:pos="2400"/>
        </w:tabs>
        <w:spacing w:after="0" w:line="240" w:lineRule="auto"/>
        <w:jc w:val="right"/>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от «27» апреля   2023 года №183 </w:t>
      </w:r>
    </w:p>
    <w:p w:rsidR="000149BD" w:rsidRPr="0076338C" w:rsidRDefault="000149BD" w:rsidP="000149BD">
      <w:pPr>
        <w:tabs>
          <w:tab w:val="left" w:pos="2400"/>
        </w:tabs>
        <w:spacing w:after="0" w:line="240" w:lineRule="auto"/>
        <w:jc w:val="right"/>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«О проекте решения Думы Звериноголовского </w:t>
      </w:r>
    </w:p>
    <w:p w:rsidR="000149BD" w:rsidRPr="0076338C" w:rsidRDefault="000149BD" w:rsidP="000149BD">
      <w:pPr>
        <w:tabs>
          <w:tab w:val="left" w:pos="2400"/>
        </w:tabs>
        <w:spacing w:after="0" w:line="240" w:lineRule="auto"/>
        <w:jc w:val="right"/>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муниципального округа Курганской области </w:t>
      </w:r>
    </w:p>
    <w:p w:rsidR="000149BD" w:rsidRPr="0076338C" w:rsidRDefault="000149BD" w:rsidP="000149BD">
      <w:pPr>
        <w:tabs>
          <w:tab w:val="left" w:pos="2400"/>
        </w:tabs>
        <w:spacing w:after="0" w:line="240" w:lineRule="auto"/>
        <w:jc w:val="right"/>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«О назначении публичных слушаний по</w:t>
      </w:r>
    </w:p>
    <w:p w:rsidR="000149BD" w:rsidRPr="0076338C" w:rsidRDefault="000149BD" w:rsidP="000149BD">
      <w:pPr>
        <w:tabs>
          <w:tab w:val="left" w:pos="2400"/>
        </w:tabs>
        <w:spacing w:after="0" w:line="240" w:lineRule="auto"/>
        <w:jc w:val="right"/>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проекту решения Думы Звериноголовского </w:t>
      </w:r>
    </w:p>
    <w:p w:rsidR="000149BD" w:rsidRPr="0076338C" w:rsidRDefault="000149BD" w:rsidP="000149BD">
      <w:pPr>
        <w:tabs>
          <w:tab w:val="left" w:pos="2400"/>
        </w:tabs>
        <w:spacing w:after="0" w:line="240" w:lineRule="auto"/>
        <w:jc w:val="right"/>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муниципального округа Курганской области </w:t>
      </w:r>
    </w:p>
    <w:p w:rsidR="000149BD" w:rsidRPr="0076338C" w:rsidRDefault="000149BD" w:rsidP="000149BD">
      <w:pPr>
        <w:tabs>
          <w:tab w:val="left" w:pos="2400"/>
        </w:tabs>
        <w:spacing w:after="0" w:line="240" w:lineRule="auto"/>
        <w:jc w:val="right"/>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«О внесении изменений в Устав Звериноголовского</w:t>
      </w:r>
    </w:p>
    <w:p w:rsidR="000149BD" w:rsidRPr="00700BC8" w:rsidRDefault="000149BD" w:rsidP="00700BC8">
      <w:pPr>
        <w:tabs>
          <w:tab w:val="left" w:pos="2400"/>
        </w:tabs>
        <w:spacing w:after="0" w:line="240" w:lineRule="auto"/>
        <w:jc w:val="right"/>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муниципаль</w:t>
      </w:r>
      <w:r w:rsidR="00700BC8">
        <w:rPr>
          <w:rFonts w:ascii="Times New Roman" w:eastAsia="Times New Roman" w:hAnsi="Times New Roman"/>
          <w:sz w:val="24"/>
          <w:szCs w:val="24"/>
          <w:lang w:eastAsia="ru-RU"/>
        </w:rPr>
        <w:t>ного округа Курганской области»</w:t>
      </w:r>
    </w:p>
    <w:p w:rsidR="000149BD" w:rsidRPr="0076338C" w:rsidRDefault="000149BD" w:rsidP="000149BD">
      <w:pPr>
        <w:spacing w:after="0" w:line="240" w:lineRule="auto"/>
        <w:jc w:val="right"/>
        <w:rPr>
          <w:rFonts w:ascii="Times New Roman" w:eastAsia="Times New Roman" w:hAnsi="Times New Roman"/>
          <w:sz w:val="24"/>
          <w:szCs w:val="24"/>
          <w:lang w:eastAsia="ru-RU"/>
        </w:rPr>
      </w:pPr>
    </w:p>
    <w:p w:rsidR="000149BD" w:rsidRPr="0076338C" w:rsidRDefault="000149BD" w:rsidP="000149BD">
      <w:pPr>
        <w:spacing w:after="0" w:line="240" w:lineRule="auto"/>
        <w:jc w:val="center"/>
        <w:rPr>
          <w:rFonts w:ascii="Times New Roman" w:eastAsia="Times New Roman" w:hAnsi="Times New Roman"/>
          <w:b/>
          <w:bCs/>
          <w:sz w:val="24"/>
          <w:szCs w:val="24"/>
          <w:lang w:eastAsia="ru-RU"/>
        </w:rPr>
      </w:pPr>
      <w:r w:rsidRPr="0076338C">
        <w:rPr>
          <w:rFonts w:ascii="Times New Roman" w:eastAsia="Times New Roman" w:hAnsi="Times New Roman"/>
          <w:b/>
          <w:bCs/>
          <w:sz w:val="24"/>
          <w:szCs w:val="24"/>
          <w:lang w:eastAsia="ru-RU"/>
        </w:rPr>
        <w:t>Состав рабочей группы для проведения публичных слушаний</w:t>
      </w:r>
    </w:p>
    <w:p w:rsidR="000149BD" w:rsidRPr="0076338C" w:rsidRDefault="000149BD" w:rsidP="000149BD">
      <w:pPr>
        <w:spacing w:after="0" w:line="240" w:lineRule="auto"/>
        <w:jc w:val="center"/>
        <w:rPr>
          <w:rFonts w:ascii="Times New Roman" w:eastAsia="Times New Roman" w:hAnsi="Times New Roman"/>
          <w:b/>
          <w:bCs/>
          <w:sz w:val="24"/>
          <w:szCs w:val="24"/>
          <w:lang w:eastAsia="ru-RU"/>
        </w:rPr>
      </w:pPr>
      <w:r w:rsidRPr="0076338C">
        <w:rPr>
          <w:rFonts w:ascii="Times New Roman" w:eastAsia="Times New Roman" w:hAnsi="Times New Roman"/>
          <w:b/>
          <w:bCs/>
          <w:sz w:val="24"/>
          <w:szCs w:val="24"/>
          <w:lang w:eastAsia="ru-RU"/>
        </w:rPr>
        <w:t>по проекту решения Думы Звериноголовского муниципального округа Курганской области «О назначении публичных слушаний по проекту решения Думы Звериноголовского муниципального округа Курганской области «О внесении изменений в Устав Звериноголовского муниципального округа Курганской области»</w:t>
      </w:r>
    </w:p>
    <w:p w:rsidR="000149BD" w:rsidRPr="0076338C" w:rsidRDefault="000149BD" w:rsidP="000149BD">
      <w:pPr>
        <w:spacing w:after="0" w:line="240" w:lineRule="auto"/>
        <w:jc w:val="center"/>
        <w:rPr>
          <w:rFonts w:ascii="Times New Roman" w:eastAsia="Times New Roman" w:hAnsi="Times New Roman"/>
          <w:b/>
          <w:bCs/>
          <w:sz w:val="24"/>
          <w:szCs w:val="24"/>
          <w:lang w:eastAsia="ru-RU"/>
        </w:rPr>
      </w:pPr>
    </w:p>
    <w:p w:rsidR="000149BD" w:rsidRPr="0076338C" w:rsidRDefault="000149BD" w:rsidP="000149BD">
      <w:pPr>
        <w:spacing w:after="0" w:line="240" w:lineRule="auto"/>
        <w:jc w:val="center"/>
        <w:rPr>
          <w:rFonts w:ascii="Times New Roman" w:eastAsia="Times New Roman" w:hAnsi="Times New Roman"/>
          <w:b/>
          <w:bCs/>
          <w:sz w:val="24"/>
          <w:szCs w:val="24"/>
          <w:lang w:eastAsia="ru-RU"/>
        </w:rPr>
      </w:pPr>
    </w:p>
    <w:p w:rsidR="000149BD" w:rsidRPr="0076338C" w:rsidRDefault="000149BD" w:rsidP="000149BD">
      <w:pPr>
        <w:numPr>
          <w:ilvl w:val="0"/>
          <w:numId w:val="17"/>
        </w:num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Панкратова М. А. – Временно исполняющий полномочия Главы Звериноголовского муниципального округа Курганской области (по согласованию);</w:t>
      </w:r>
    </w:p>
    <w:p w:rsidR="000149BD" w:rsidRPr="0076338C" w:rsidRDefault="000149BD" w:rsidP="000149BD">
      <w:pPr>
        <w:numPr>
          <w:ilvl w:val="0"/>
          <w:numId w:val="17"/>
        </w:numPr>
        <w:spacing w:after="0" w:line="240" w:lineRule="auto"/>
        <w:jc w:val="both"/>
        <w:rPr>
          <w:rFonts w:ascii="Times New Roman" w:eastAsia="Times New Roman" w:hAnsi="Times New Roman"/>
          <w:sz w:val="24"/>
          <w:szCs w:val="24"/>
          <w:lang w:eastAsia="ru-RU"/>
        </w:rPr>
      </w:pPr>
      <w:proofErr w:type="spellStart"/>
      <w:r w:rsidRPr="0076338C">
        <w:rPr>
          <w:rFonts w:ascii="Times New Roman" w:eastAsia="Times New Roman" w:hAnsi="Times New Roman"/>
          <w:sz w:val="24"/>
          <w:szCs w:val="24"/>
          <w:lang w:eastAsia="ru-RU"/>
        </w:rPr>
        <w:t>Аргинбаева</w:t>
      </w:r>
      <w:proofErr w:type="spellEnd"/>
      <w:r w:rsidRPr="0076338C">
        <w:rPr>
          <w:rFonts w:ascii="Times New Roman" w:eastAsia="Times New Roman" w:hAnsi="Times New Roman"/>
          <w:sz w:val="24"/>
          <w:szCs w:val="24"/>
          <w:lang w:eastAsia="ru-RU"/>
        </w:rPr>
        <w:t xml:space="preserve"> Т.Б. -  Председатель Думы Звериноголовского муниципального округа Курганской области;</w:t>
      </w:r>
    </w:p>
    <w:p w:rsidR="000149BD" w:rsidRPr="0076338C" w:rsidRDefault="000149BD" w:rsidP="000149BD">
      <w:pPr>
        <w:numPr>
          <w:ilvl w:val="0"/>
          <w:numId w:val="17"/>
        </w:numPr>
        <w:spacing w:after="0" w:line="240" w:lineRule="auto"/>
        <w:jc w:val="both"/>
        <w:rPr>
          <w:rFonts w:ascii="Times New Roman" w:eastAsia="Times New Roman" w:hAnsi="Times New Roman"/>
          <w:sz w:val="24"/>
          <w:szCs w:val="24"/>
          <w:lang w:eastAsia="ru-RU"/>
        </w:rPr>
      </w:pPr>
      <w:proofErr w:type="spellStart"/>
      <w:r w:rsidRPr="0076338C">
        <w:rPr>
          <w:rFonts w:ascii="Times New Roman" w:eastAsia="Times New Roman" w:hAnsi="Times New Roman"/>
          <w:sz w:val="24"/>
          <w:szCs w:val="24"/>
          <w:lang w:eastAsia="ru-RU"/>
        </w:rPr>
        <w:t>Ягутко</w:t>
      </w:r>
      <w:proofErr w:type="spellEnd"/>
      <w:r w:rsidRPr="0076338C">
        <w:rPr>
          <w:rFonts w:ascii="Times New Roman" w:eastAsia="Times New Roman" w:hAnsi="Times New Roman"/>
          <w:sz w:val="24"/>
          <w:szCs w:val="24"/>
          <w:lang w:eastAsia="ru-RU"/>
        </w:rPr>
        <w:t xml:space="preserve"> С.М. – начальник отдела экономики и труда Администрации Звериноголовского муниципального округа Курганской области (по согласованию);</w:t>
      </w:r>
    </w:p>
    <w:p w:rsidR="000149BD" w:rsidRPr="0076338C" w:rsidRDefault="000149BD" w:rsidP="000149BD">
      <w:pPr>
        <w:numPr>
          <w:ilvl w:val="0"/>
          <w:numId w:val="17"/>
        </w:num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Сердюков А. П. – Председатель комиссии по бюджету, финансам и налоговой политике Думы Звериноголовского муниципального округа Курганской области;</w:t>
      </w:r>
    </w:p>
    <w:p w:rsidR="000149BD" w:rsidRPr="0076338C" w:rsidRDefault="000149BD" w:rsidP="000149BD">
      <w:pPr>
        <w:numPr>
          <w:ilvl w:val="0"/>
          <w:numId w:val="17"/>
        </w:numPr>
        <w:tabs>
          <w:tab w:val="left" w:pos="2400"/>
        </w:tabs>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Доронина Т. Ю.– Председатель комиссии по социальным вопросам и обращениям граждан Думы Звериноголовского муниципального округа Курганской области;</w:t>
      </w:r>
    </w:p>
    <w:p w:rsidR="000149BD" w:rsidRPr="0076338C" w:rsidRDefault="000149BD" w:rsidP="000149BD">
      <w:pPr>
        <w:numPr>
          <w:ilvl w:val="0"/>
          <w:numId w:val="17"/>
        </w:numPr>
        <w:tabs>
          <w:tab w:val="left" w:pos="2400"/>
        </w:tabs>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Сычева С.А. – Председатель комиссии по местному самоуправлению нормотворчеству и депутатской этике Думы Звериноголовского муниципального округа Курганской области;</w:t>
      </w:r>
    </w:p>
    <w:p w:rsidR="000149BD" w:rsidRPr="0076338C" w:rsidRDefault="000149BD" w:rsidP="000149BD">
      <w:pPr>
        <w:numPr>
          <w:ilvl w:val="0"/>
          <w:numId w:val="17"/>
        </w:numPr>
        <w:tabs>
          <w:tab w:val="left" w:pos="2400"/>
        </w:tabs>
        <w:spacing w:after="0" w:line="240" w:lineRule="auto"/>
        <w:jc w:val="both"/>
        <w:rPr>
          <w:rFonts w:ascii="Times New Roman" w:eastAsia="Times New Roman" w:hAnsi="Times New Roman"/>
          <w:sz w:val="24"/>
          <w:szCs w:val="24"/>
          <w:lang w:eastAsia="ru-RU"/>
        </w:rPr>
      </w:pPr>
      <w:proofErr w:type="spellStart"/>
      <w:r w:rsidRPr="0076338C">
        <w:rPr>
          <w:rFonts w:ascii="Times New Roman" w:eastAsia="Times New Roman" w:hAnsi="Times New Roman"/>
          <w:sz w:val="24"/>
          <w:szCs w:val="24"/>
          <w:lang w:eastAsia="ru-RU"/>
        </w:rPr>
        <w:t>Макоклюй</w:t>
      </w:r>
      <w:proofErr w:type="spellEnd"/>
      <w:r w:rsidRPr="0076338C">
        <w:rPr>
          <w:rFonts w:ascii="Times New Roman" w:eastAsia="Times New Roman" w:hAnsi="Times New Roman"/>
          <w:sz w:val="24"/>
          <w:szCs w:val="24"/>
          <w:lang w:eastAsia="ru-RU"/>
        </w:rPr>
        <w:t xml:space="preserve"> О. С. – исполняющая обязанности управляющего делами – руководителя аппарата Администрации Звериноголовского муниципального округа Курганской области;</w:t>
      </w:r>
    </w:p>
    <w:p w:rsidR="000149BD" w:rsidRPr="0076338C" w:rsidRDefault="000149BD" w:rsidP="000149BD">
      <w:pPr>
        <w:numPr>
          <w:ilvl w:val="0"/>
          <w:numId w:val="17"/>
        </w:numPr>
        <w:tabs>
          <w:tab w:val="left" w:pos="2400"/>
        </w:tabs>
        <w:spacing w:after="0" w:line="240" w:lineRule="auto"/>
        <w:jc w:val="both"/>
        <w:rPr>
          <w:rFonts w:ascii="Times New Roman" w:eastAsia="Times New Roman" w:hAnsi="Times New Roman"/>
          <w:sz w:val="24"/>
          <w:szCs w:val="24"/>
          <w:lang w:eastAsia="ru-RU"/>
        </w:rPr>
      </w:pPr>
      <w:proofErr w:type="spellStart"/>
      <w:r w:rsidRPr="0076338C">
        <w:rPr>
          <w:rFonts w:ascii="Times New Roman" w:eastAsia="Times New Roman" w:hAnsi="Times New Roman"/>
          <w:sz w:val="24"/>
          <w:szCs w:val="24"/>
          <w:lang w:eastAsia="ru-RU"/>
        </w:rPr>
        <w:lastRenderedPageBreak/>
        <w:t>Менщикова</w:t>
      </w:r>
      <w:proofErr w:type="spellEnd"/>
      <w:r w:rsidRPr="0076338C">
        <w:rPr>
          <w:rFonts w:ascii="Times New Roman" w:eastAsia="Times New Roman" w:hAnsi="Times New Roman"/>
          <w:sz w:val="24"/>
          <w:szCs w:val="24"/>
          <w:lang w:eastAsia="ru-RU"/>
        </w:rPr>
        <w:t xml:space="preserve"> Н. Н. – главный специалист отдела контрольно-организационной, правовой и кадровой работы Администрации Звериноголовского муниципального округа Курганской области;</w:t>
      </w:r>
    </w:p>
    <w:p w:rsidR="000149BD" w:rsidRPr="0076338C" w:rsidRDefault="000149BD" w:rsidP="000149BD">
      <w:pPr>
        <w:numPr>
          <w:ilvl w:val="0"/>
          <w:numId w:val="17"/>
        </w:numPr>
        <w:tabs>
          <w:tab w:val="left" w:pos="2400"/>
        </w:tabs>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Логиновских И.А.  –  обозреватель общественно-политической газеты Звериноголовского района Курганской области «</w:t>
      </w:r>
      <w:proofErr w:type="spellStart"/>
      <w:r w:rsidRPr="0076338C">
        <w:rPr>
          <w:rFonts w:ascii="Times New Roman" w:eastAsia="Times New Roman" w:hAnsi="Times New Roman"/>
          <w:sz w:val="24"/>
          <w:szCs w:val="24"/>
          <w:lang w:eastAsia="ru-RU"/>
        </w:rPr>
        <w:t>Звериноголовские</w:t>
      </w:r>
      <w:proofErr w:type="spellEnd"/>
      <w:r w:rsidRPr="0076338C">
        <w:rPr>
          <w:rFonts w:ascii="Times New Roman" w:eastAsia="Times New Roman" w:hAnsi="Times New Roman"/>
          <w:sz w:val="24"/>
          <w:szCs w:val="24"/>
          <w:lang w:eastAsia="ru-RU"/>
        </w:rPr>
        <w:t xml:space="preserve"> вести» (по согласованию).</w:t>
      </w:r>
    </w:p>
    <w:p w:rsidR="000149BD" w:rsidRPr="0076338C" w:rsidRDefault="000149BD" w:rsidP="000149BD">
      <w:pPr>
        <w:tabs>
          <w:tab w:val="left" w:pos="2400"/>
        </w:tabs>
        <w:spacing w:after="0" w:line="240" w:lineRule="auto"/>
        <w:jc w:val="both"/>
        <w:rPr>
          <w:rFonts w:ascii="Times New Roman" w:eastAsia="Times New Roman" w:hAnsi="Times New Roman"/>
          <w:sz w:val="24"/>
          <w:szCs w:val="24"/>
          <w:lang w:eastAsia="ru-RU"/>
        </w:rPr>
      </w:pPr>
    </w:p>
    <w:p w:rsidR="00FB4B23" w:rsidRPr="0076338C" w:rsidRDefault="00FB4B23" w:rsidP="000149BD">
      <w:pPr>
        <w:tabs>
          <w:tab w:val="left" w:pos="2400"/>
        </w:tabs>
        <w:spacing w:after="0" w:line="240" w:lineRule="auto"/>
        <w:rPr>
          <w:rFonts w:ascii="Times New Roman" w:eastAsia="Times New Roman" w:hAnsi="Times New Roman"/>
          <w:sz w:val="24"/>
          <w:szCs w:val="24"/>
          <w:lang w:eastAsia="ru-RU"/>
        </w:rPr>
      </w:pPr>
    </w:p>
    <w:p w:rsidR="00FB4B23" w:rsidRPr="0076338C" w:rsidRDefault="00FB4B23" w:rsidP="000149BD">
      <w:pPr>
        <w:tabs>
          <w:tab w:val="left" w:pos="2400"/>
        </w:tabs>
        <w:spacing w:after="0" w:line="240" w:lineRule="auto"/>
        <w:rPr>
          <w:rFonts w:ascii="Times New Roman" w:eastAsia="Times New Roman" w:hAnsi="Times New Roman"/>
          <w:sz w:val="24"/>
          <w:szCs w:val="24"/>
          <w:lang w:eastAsia="ru-RU"/>
        </w:rPr>
      </w:pPr>
    </w:p>
    <w:p w:rsidR="00BD64DE" w:rsidRPr="0076338C" w:rsidRDefault="00BD64DE" w:rsidP="000149BD">
      <w:pPr>
        <w:tabs>
          <w:tab w:val="left" w:pos="2400"/>
        </w:tabs>
        <w:spacing w:after="0" w:line="240" w:lineRule="auto"/>
        <w:rPr>
          <w:rFonts w:ascii="Times New Roman" w:eastAsia="Times New Roman" w:hAnsi="Times New Roman"/>
          <w:sz w:val="24"/>
          <w:szCs w:val="24"/>
          <w:lang w:eastAsia="ru-RU"/>
        </w:rPr>
      </w:pPr>
    </w:p>
    <w:p w:rsidR="000149BD" w:rsidRPr="0076338C" w:rsidRDefault="000149BD" w:rsidP="000149BD">
      <w:pPr>
        <w:spacing w:after="0" w:line="240" w:lineRule="auto"/>
        <w:jc w:val="center"/>
        <w:rPr>
          <w:rFonts w:ascii="Times New Roman" w:eastAsia="Times New Roman" w:hAnsi="Times New Roman"/>
          <w:b/>
          <w:sz w:val="24"/>
          <w:szCs w:val="24"/>
          <w:lang w:eastAsia="ru-RU"/>
        </w:rPr>
      </w:pPr>
      <w:r w:rsidRPr="0076338C">
        <w:rPr>
          <w:rFonts w:ascii="Times New Roman" w:eastAsia="Times New Roman" w:hAnsi="Times New Roman"/>
          <w:b/>
          <w:sz w:val="24"/>
          <w:szCs w:val="24"/>
          <w:lang w:eastAsia="ru-RU"/>
        </w:rPr>
        <w:t>КУРГАНСКАЯ ОБЛАСТЬ</w:t>
      </w:r>
    </w:p>
    <w:p w:rsidR="000149BD" w:rsidRPr="0076338C" w:rsidRDefault="000149BD" w:rsidP="000149BD">
      <w:pPr>
        <w:spacing w:after="0" w:line="240" w:lineRule="auto"/>
        <w:jc w:val="center"/>
        <w:rPr>
          <w:rFonts w:ascii="Times New Roman" w:eastAsia="Times New Roman" w:hAnsi="Times New Roman"/>
          <w:b/>
          <w:sz w:val="24"/>
          <w:szCs w:val="24"/>
          <w:lang w:eastAsia="ru-RU"/>
        </w:rPr>
      </w:pPr>
      <w:r w:rsidRPr="0076338C">
        <w:rPr>
          <w:rFonts w:ascii="Times New Roman" w:eastAsia="Times New Roman" w:hAnsi="Times New Roman"/>
          <w:b/>
          <w:sz w:val="24"/>
          <w:szCs w:val="24"/>
          <w:lang w:eastAsia="ru-RU"/>
        </w:rPr>
        <w:t>ЗВЕРИНОГОЛОВСКИЙ МУНИЦИПАЛЬНЫЙ ОКРУГ</w:t>
      </w:r>
    </w:p>
    <w:p w:rsidR="000149BD" w:rsidRPr="0076338C" w:rsidRDefault="000149BD" w:rsidP="000149BD">
      <w:pPr>
        <w:spacing w:after="0" w:line="240" w:lineRule="auto"/>
        <w:jc w:val="center"/>
        <w:rPr>
          <w:rFonts w:ascii="Times New Roman" w:eastAsia="Times New Roman" w:hAnsi="Times New Roman"/>
          <w:b/>
          <w:sz w:val="24"/>
          <w:szCs w:val="24"/>
          <w:lang w:eastAsia="ru-RU"/>
        </w:rPr>
      </w:pPr>
      <w:r w:rsidRPr="0076338C">
        <w:rPr>
          <w:rFonts w:ascii="Times New Roman" w:eastAsia="Times New Roman" w:hAnsi="Times New Roman"/>
          <w:b/>
          <w:sz w:val="24"/>
          <w:szCs w:val="24"/>
          <w:lang w:eastAsia="ru-RU"/>
        </w:rPr>
        <w:t>КУРГАНСКОЙ ОБЛАСТИ</w:t>
      </w:r>
    </w:p>
    <w:p w:rsidR="000149BD" w:rsidRPr="0076338C" w:rsidRDefault="000149BD" w:rsidP="000149BD">
      <w:pPr>
        <w:spacing w:after="0" w:line="240" w:lineRule="auto"/>
        <w:jc w:val="center"/>
        <w:rPr>
          <w:rFonts w:ascii="Times New Roman" w:eastAsia="Times New Roman" w:hAnsi="Times New Roman"/>
          <w:b/>
          <w:sz w:val="24"/>
          <w:szCs w:val="24"/>
          <w:lang w:eastAsia="ru-RU"/>
        </w:rPr>
      </w:pPr>
      <w:r w:rsidRPr="0076338C">
        <w:rPr>
          <w:rFonts w:ascii="Times New Roman" w:eastAsia="Times New Roman" w:hAnsi="Times New Roman"/>
          <w:b/>
          <w:sz w:val="24"/>
          <w:szCs w:val="24"/>
          <w:lang w:eastAsia="ru-RU"/>
        </w:rPr>
        <w:t xml:space="preserve">ДУМА ЗВЕРИНОГОЛОВСКОГО МУНИЦИПАЛЬНОГО ОКРУГА </w:t>
      </w:r>
    </w:p>
    <w:p w:rsidR="000149BD" w:rsidRPr="0076338C" w:rsidRDefault="000149BD" w:rsidP="000149BD">
      <w:pPr>
        <w:spacing w:after="0" w:line="240" w:lineRule="auto"/>
        <w:jc w:val="center"/>
        <w:rPr>
          <w:rFonts w:ascii="Times New Roman" w:eastAsia="Times New Roman" w:hAnsi="Times New Roman"/>
          <w:b/>
          <w:sz w:val="24"/>
          <w:szCs w:val="24"/>
          <w:lang w:eastAsia="ru-RU"/>
        </w:rPr>
      </w:pPr>
      <w:r w:rsidRPr="0076338C">
        <w:rPr>
          <w:rFonts w:ascii="Times New Roman" w:eastAsia="Times New Roman" w:hAnsi="Times New Roman"/>
          <w:b/>
          <w:sz w:val="24"/>
          <w:szCs w:val="24"/>
          <w:lang w:eastAsia="ru-RU"/>
        </w:rPr>
        <w:t>КУРГАНСКОЙ ОБЛАСТИ</w:t>
      </w:r>
    </w:p>
    <w:p w:rsidR="000149BD" w:rsidRPr="0076338C" w:rsidRDefault="000149BD" w:rsidP="00700BC8">
      <w:pPr>
        <w:spacing w:after="0" w:line="240" w:lineRule="auto"/>
        <w:rPr>
          <w:rFonts w:ascii="Times New Roman" w:eastAsia="Times New Roman" w:hAnsi="Times New Roman"/>
          <w:b/>
          <w:sz w:val="24"/>
          <w:szCs w:val="24"/>
          <w:lang w:eastAsia="ru-RU"/>
        </w:rPr>
      </w:pPr>
    </w:p>
    <w:p w:rsidR="000149BD" w:rsidRPr="0076338C" w:rsidRDefault="000149BD" w:rsidP="000149BD">
      <w:pPr>
        <w:spacing w:after="0" w:line="240" w:lineRule="auto"/>
        <w:jc w:val="center"/>
        <w:rPr>
          <w:rFonts w:ascii="Times New Roman" w:eastAsia="Times New Roman" w:hAnsi="Times New Roman"/>
          <w:b/>
          <w:sz w:val="24"/>
          <w:szCs w:val="24"/>
          <w:lang w:eastAsia="ru-RU"/>
        </w:rPr>
      </w:pPr>
      <w:r w:rsidRPr="0076338C">
        <w:rPr>
          <w:rFonts w:ascii="Times New Roman" w:eastAsia="Times New Roman" w:hAnsi="Times New Roman"/>
          <w:b/>
          <w:sz w:val="24"/>
          <w:szCs w:val="24"/>
          <w:lang w:eastAsia="ru-RU"/>
        </w:rPr>
        <w:t>РЕШЕНИЕ</w:t>
      </w:r>
    </w:p>
    <w:p w:rsidR="000149BD" w:rsidRPr="0076338C" w:rsidRDefault="000149BD" w:rsidP="000149BD">
      <w:pPr>
        <w:spacing w:after="0" w:line="240" w:lineRule="auto"/>
        <w:jc w:val="center"/>
        <w:rPr>
          <w:rFonts w:ascii="Times New Roman" w:eastAsia="Times New Roman" w:hAnsi="Times New Roman"/>
          <w:b/>
          <w:sz w:val="24"/>
          <w:szCs w:val="24"/>
          <w:lang w:eastAsia="ru-RU"/>
        </w:rPr>
      </w:pPr>
    </w:p>
    <w:p w:rsidR="000149BD" w:rsidRPr="0076338C" w:rsidRDefault="000149BD" w:rsidP="000149BD">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от 27 </w:t>
      </w:r>
      <w:proofErr w:type="gramStart"/>
      <w:r w:rsidRPr="0076338C">
        <w:rPr>
          <w:rFonts w:ascii="Times New Roman" w:eastAsia="Times New Roman" w:hAnsi="Times New Roman"/>
          <w:sz w:val="24"/>
          <w:szCs w:val="24"/>
          <w:lang w:eastAsia="ru-RU"/>
        </w:rPr>
        <w:t>апреля  2023</w:t>
      </w:r>
      <w:proofErr w:type="gramEnd"/>
      <w:r w:rsidRPr="0076338C">
        <w:rPr>
          <w:rFonts w:ascii="Times New Roman" w:eastAsia="Times New Roman" w:hAnsi="Times New Roman"/>
          <w:sz w:val="24"/>
          <w:szCs w:val="24"/>
          <w:lang w:eastAsia="ru-RU"/>
        </w:rPr>
        <w:t xml:space="preserve"> года  № 184</w:t>
      </w:r>
    </w:p>
    <w:p w:rsidR="00FB4B23" w:rsidRPr="0076338C" w:rsidRDefault="00FB4B23" w:rsidP="000149BD">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село Звериноголовское</w:t>
      </w:r>
    </w:p>
    <w:p w:rsidR="000149BD" w:rsidRPr="0076338C" w:rsidRDefault="000149BD" w:rsidP="000149BD">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О реализации </w:t>
      </w:r>
      <w:proofErr w:type="gramStart"/>
      <w:r w:rsidRPr="0076338C">
        <w:rPr>
          <w:rFonts w:ascii="Times New Roman" w:eastAsia="Times New Roman" w:hAnsi="Times New Roman"/>
          <w:sz w:val="24"/>
          <w:szCs w:val="24"/>
          <w:lang w:eastAsia="ru-RU"/>
        </w:rPr>
        <w:t>муниципальной  программы</w:t>
      </w:r>
      <w:proofErr w:type="gramEnd"/>
      <w:r w:rsidRPr="0076338C">
        <w:rPr>
          <w:rFonts w:ascii="Times New Roman" w:eastAsia="Times New Roman" w:hAnsi="Times New Roman"/>
          <w:sz w:val="24"/>
          <w:szCs w:val="24"/>
          <w:lang w:eastAsia="ru-RU"/>
        </w:rPr>
        <w:t xml:space="preserve"> Звериноголовского района "Развитие физической культуры и спорта в Звериноголовском районе" за 2022 год</w:t>
      </w:r>
    </w:p>
    <w:p w:rsidR="000149BD" w:rsidRPr="0076338C" w:rsidRDefault="000149BD" w:rsidP="000149BD">
      <w:pPr>
        <w:spacing w:after="0" w:line="240" w:lineRule="auto"/>
        <w:jc w:val="center"/>
        <w:rPr>
          <w:rFonts w:ascii="Times New Roman" w:eastAsia="Times New Roman" w:hAnsi="Times New Roman"/>
          <w:sz w:val="24"/>
          <w:szCs w:val="24"/>
          <w:lang w:eastAsia="ru-RU"/>
        </w:rPr>
      </w:pPr>
    </w:p>
    <w:p w:rsidR="000149BD" w:rsidRPr="0076338C" w:rsidRDefault="000149BD" w:rsidP="000149BD">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Заслушав информацию специалиста по физической культуре и спорту отдела по социальной политике Администрации Звериноголовского муниципального округа Курганской области руководствуясь Уставом Звериноголовского муниципального округа Курганской области, Регламентом Думы Звериноголовского муниципального округа Курганской области, Дума Звериноголовского муниципального округа Курганской области</w:t>
      </w:r>
    </w:p>
    <w:p w:rsidR="000149BD" w:rsidRPr="0076338C" w:rsidRDefault="000149BD" w:rsidP="000149BD">
      <w:pPr>
        <w:spacing w:after="0" w:line="240" w:lineRule="auto"/>
        <w:jc w:val="both"/>
        <w:rPr>
          <w:rFonts w:ascii="Times New Roman" w:eastAsia="Times New Roman" w:hAnsi="Times New Roman"/>
          <w:sz w:val="24"/>
          <w:szCs w:val="24"/>
          <w:lang w:eastAsia="ru-RU"/>
        </w:rPr>
      </w:pPr>
    </w:p>
    <w:p w:rsidR="000149BD" w:rsidRPr="0076338C" w:rsidRDefault="000149BD" w:rsidP="000149BD">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РЕШИЛА:</w:t>
      </w:r>
    </w:p>
    <w:p w:rsidR="000149BD" w:rsidRPr="00700BC8" w:rsidRDefault="000149BD" w:rsidP="00700BC8">
      <w:pPr>
        <w:numPr>
          <w:ilvl w:val="0"/>
          <w:numId w:val="18"/>
        </w:numPr>
        <w:tabs>
          <w:tab w:val="left" w:pos="5235"/>
        </w:tabs>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Информацию</w:t>
      </w:r>
      <w:r w:rsidRPr="0076338C">
        <w:rPr>
          <w:rFonts w:ascii="Times New Roman" w:eastAsiaTheme="minorHAnsi" w:hAnsi="Times New Roman"/>
          <w:sz w:val="24"/>
          <w:szCs w:val="24"/>
        </w:rPr>
        <w:t xml:space="preserve"> </w:t>
      </w:r>
      <w:r w:rsidRPr="0076338C">
        <w:rPr>
          <w:rFonts w:ascii="Times New Roman" w:eastAsia="Times New Roman" w:hAnsi="Times New Roman"/>
          <w:sz w:val="24"/>
          <w:szCs w:val="24"/>
          <w:lang w:eastAsia="ru-RU"/>
        </w:rPr>
        <w:t>специалиста по физической культуре и спорту отдела по социальной политике Администрации Звериноголовского муниципального округа Курганской области принять к сведению.</w:t>
      </w:r>
    </w:p>
    <w:p w:rsidR="000149BD" w:rsidRPr="00700BC8" w:rsidRDefault="000149BD" w:rsidP="000149BD">
      <w:pPr>
        <w:numPr>
          <w:ilvl w:val="0"/>
          <w:numId w:val="18"/>
        </w:numPr>
        <w:tabs>
          <w:tab w:val="left" w:pos="5235"/>
        </w:tabs>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Опубликовать настоящее решение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0149BD" w:rsidRPr="0076338C" w:rsidRDefault="000149BD" w:rsidP="000149BD">
      <w:pPr>
        <w:numPr>
          <w:ilvl w:val="0"/>
          <w:numId w:val="18"/>
        </w:numPr>
        <w:tabs>
          <w:tab w:val="left" w:pos="5235"/>
        </w:tabs>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w:t>
      </w:r>
      <w:proofErr w:type="gramStart"/>
      <w:r w:rsidRPr="0076338C">
        <w:rPr>
          <w:rFonts w:ascii="Times New Roman" w:eastAsia="Times New Roman" w:hAnsi="Times New Roman"/>
          <w:sz w:val="24"/>
          <w:szCs w:val="24"/>
          <w:lang w:eastAsia="ru-RU"/>
        </w:rPr>
        <w:t>Настоящее  решение</w:t>
      </w:r>
      <w:proofErr w:type="gramEnd"/>
      <w:r w:rsidRPr="0076338C">
        <w:rPr>
          <w:rFonts w:ascii="Times New Roman" w:eastAsia="Times New Roman" w:hAnsi="Times New Roman"/>
          <w:sz w:val="24"/>
          <w:szCs w:val="24"/>
          <w:lang w:eastAsia="ru-RU"/>
        </w:rPr>
        <w:t xml:space="preserve">  вступает в силу со дня подписания.</w:t>
      </w:r>
    </w:p>
    <w:p w:rsidR="000149BD" w:rsidRPr="0076338C" w:rsidRDefault="000149BD" w:rsidP="000149BD">
      <w:pPr>
        <w:spacing w:after="0" w:line="240" w:lineRule="auto"/>
        <w:jc w:val="both"/>
        <w:rPr>
          <w:rFonts w:ascii="Times New Roman" w:eastAsia="Times New Roman" w:hAnsi="Times New Roman"/>
          <w:sz w:val="24"/>
          <w:szCs w:val="24"/>
          <w:lang w:eastAsia="ru-RU"/>
        </w:rPr>
      </w:pPr>
    </w:p>
    <w:p w:rsidR="000149BD" w:rsidRPr="0076338C" w:rsidRDefault="000149BD" w:rsidP="000149BD">
      <w:pPr>
        <w:spacing w:after="0" w:line="240" w:lineRule="auto"/>
        <w:jc w:val="both"/>
        <w:rPr>
          <w:rFonts w:ascii="Times New Roman" w:eastAsia="Times New Roman" w:hAnsi="Times New Roman"/>
          <w:sz w:val="24"/>
          <w:szCs w:val="24"/>
          <w:lang w:eastAsia="ru-RU"/>
        </w:rPr>
      </w:pPr>
    </w:p>
    <w:p w:rsidR="000149BD" w:rsidRPr="0076338C" w:rsidRDefault="000149BD" w:rsidP="000149BD">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Председатель </w:t>
      </w:r>
    </w:p>
    <w:p w:rsidR="000149BD" w:rsidRPr="0076338C" w:rsidRDefault="000149BD" w:rsidP="000149BD">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Думы Звериноголовского</w:t>
      </w:r>
    </w:p>
    <w:p w:rsidR="000149BD" w:rsidRPr="0076338C" w:rsidRDefault="000149BD" w:rsidP="000149BD">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муниципального </w:t>
      </w:r>
      <w:proofErr w:type="gramStart"/>
      <w:r w:rsidRPr="0076338C">
        <w:rPr>
          <w:rFonts w:ascii="Times New Roman" w:eastAsia="Times New Roman" w:hAnsi="Times New Roman"/>
          <w:sz w:val="24"/>
          <w:szCs w:val="24"/>
          <w:lang w:eastAsia="ru-RU"/>
        </w:rPr>
        <w:t>округа  Курганской</w:t>
      </w:r>
      <w:proofErr w:type="gramEnd"/>
      <w:r w:rsidRPr="0076338C">
        <w:rPr>
          <w:rFonts w:ascii="Times New Roman" w:eastAsia="Times New Roman" w:hAnsi="Times New Roman"/>
          <w:sz w:val="24"/>
          <w:szCs w:val="24"/>
          <w:lang w:eastAsia="ru-RU"/>
        </w:rPr>
        <w:t xml:space="preserve"> области                                                    </w:t>
      </w:r>
      <w:proofErr w:type="spellStart"/>
      <w:r w:rsidRPr="0076338C">
        <w:rPr>
          <w:rFonts w:ascii="Times New Roman" w:eastAsia="Times New Roman" w:hAnsi="Times New Roman"/>
          <w:sz w:val="24"/>
          <w:szCs w:val="24"/>
          <w:lang w:eastAsia="ru-RU"/>
        </w:rPr>
        <w:t>Т.Б.Аргинбаева</w:t>
      </w:r>
      <w:proofErr w:type="spellEnd"/>
    </w:p>
    <w:p w:rsidR="000149BD" w:rsidRPr="0076338C" w:rsidRDefault="000149BD" w:rsidP="000149BD">
      <w:pPr>
        <w:spacing w:after="0" w:line="240" w:lineRule="auto"/>
        <w:jc w:val="both"/>
        <w:rPr>
          <w:rFonts w:ascii="Times New Roman" w:eastAsia="Times New Roman" w:hAnsi="Times New Roman"/>
          <w:sz w:val="24"/>
          <w:szCs w:val="24"/>
          <w:lang w:eastAsia="ru-RU"/>
        </w:rPr>
      </w:pPr>
    </w:p>
    <w:p w:rsidR="000149BD" w:rsidRPr="0076338C" w:rsidRDefault="000149BD" w:rsidP="000149BD">
      <w:pPr>
        <w:spacing w:after="0" w:line="276" w:lineRule="auto"/>
        <w:ind w:right="176"/>
        <w:rPr>
          <w:rFonts w:ascii="Times New Roman" w:hAnsi="Times New Roman"/>
          <w:sz w:val="24"/>
          <w:szCs w:val="24"/>
        </w:rPr>
      </w:pPr>
    </w:p>
    <w:p w:rsidR="000149BD" w:rsidRPr="0076338C" w:rsidRDefault="000149BD" w:rsidP="000149BD">
      <w:pPr>
        <w:spacing w:after="0" w:line="276" w:lineRule="auto"/>
        <w:ind w:right="176"/>
        <w:rPr>
          <w:rFonts w:ascii="Times New Roman" w:hAnsi="Times New Roman"/>
          <w:sz w:val="24"/>
          <w:szCs w:val="24"/>
        </w:rPr>
      </w:pPr>
    </w:p>
    <w:p w:rsidR="000149BD" w:rsidRPr="0076338C" w:rsidRDefault="000149BD" w:rsidP="000149BD">
      <w:pPr>
        <w:spacing w:after="200" w:line="276" w:lineRule="auto"/>
        <w:rPr>
          <w:rFonts w:ascii="Times New Roman" w:eastAsia="Times New Roman" w:hAnsi="Times New Roman"/>
          <w:sz w:val="24"/>
          <w:szCs w:val="24"/>
          <w:lang w:eastAsia="ru-RU"/>
        </w:rPr>
      </w:pPr>
    </w:p>
    <w:tbl>
      <w:tblPr>
        <w:tblW w:w="0" w:type="auto"/>
        <w:tblInd w:w="3369" w:type="dxa"/>
        <w:tblLook w:val="04A0" w:firstRow="1" w:lastRow="0" w:firstColumn="1" w:lastColumn="0" w:noHBand="0" w:noVBand="1"/>
      </w:tblPr>
      <w:tblGrid>
        <w:gridCol w:w="5822"/>
      </w:tblGrid>
      <w:tr w:rsidR="000149BD" w:rsidRPr="0076338C" w:rsidTr="00D366FA">
        <w:trPr>
          <w:trHeight w:val="2684"/>
        </w:trPr>
        <w:tc>
          <w:tcPr>
            <w:tcW w:w="5822" w:type="dxa"/>
            <w:hideMark/>
          </w:tcPr>
          <w:p w:rsidR="000149BD" w:rsidRPr="0076338C" w:rsidRDefault="000149BD" w:rsidP="000149BD">
            <w:pPr>
              <w:spacing w:after="200" w:line="276" w:lineRule="auto"/>
              <w:rPr>
                <w:rFonts w:ascii="Times New Roman" w:eastAsia="Times New Roman" w:hAnsi="Times New Roman"/>
                <w:sz w:val="24"/>
                <w:szCs w:val="24"/>
              </w:rPr>
            </w:pPr>
            <w:r w:rsidRPr="0076338C">
              <w:rPr>
                <w:rFonts w:ascii="Times New Roman" w:eastAsia="Times New Roman" w:hAnsi="Times New Roman"/>
                <w:sz w:val="24"/>
                <w:szCs w:val="24"/>
              </w:rPr>
              <w:lastRenderedPageBreak/>
              <w:t>Приложение к решению  Думы Звериноголовского муниципального округа Курганской области                                   от  27 апреля  2023 года № 184 «О реализации муниципальной  программы Звериноголовского района "Развитие физической культуры и спорта в Звериноголовском районе" за 2022 год»</w:t>
            </w:r>
          </w:p>
        </w:tc>
      </w:tr>
    </w:tbl>
    <w:p w:rsidR="000149BD" w:rsidRPr="0076338C" w:rsidRDefault="000149BD" w:rsidP="000149BD">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О</w:t>
      </w:r>
      <w:r w:rsidR="00FB4B23" w:rsidRPr="0076338C">
        <w:rPr>
          <w:rFonts w:ascii="Times New Roman" w:eastAsia="Times New Roman" w:hAnsi="Times New Roman"/>
          <w:sz w:val="24"/>
          <w:szCs w:val="24"/>
          <w:lang w:eastAsia="ru-RU"/>
        </w:rPr>
        <w:t>тчет о реализации муниципальной</w:t>
      </w:r>
      <w:r w:rsidRPr="0076338C">
        <w:rPr>
          <w:rFonts w:ascii="Times New Roman" w:eastAsia="Times New Roman" w:hAnsi="Times New Roman"/>
          <w:sz w:val="24"/>
          <w:szCs w:val="24"/>
          <w:lang w:eastAsia="ru-RU"/>
        </w:rPr>
        <w:t xml:space="preserve"> программы Звериноголовского района "Развитие физической культуры и спорта в Звери</w:t>
      </w:r>
      <w:r w:rsidR="00700BC8">
        <w:rPr>
          <w:rFonts w:ascii="Times New Roman" w:eastAsia="Times New Roman" w:hAnsi="Times New Roman"/>
          <w:sz w:val="24"/>
          <w:szCs w:val="24"/>
          <w:lang w:eastAsia="ru-RU"/>
        </w:rPr>
        <w:t>ноголовском районе" за 2022 год</w:t>
      </w:r>
    </w:p>
    <w:p w:rsidR="000149BD" w:rsidRPr="0076338C" w:rsidRDefault="000149BD" w:rsidP="000149BD">
      <w:pPr>
        <w:spacing w:after="0" w:line="240" w:lineRule="auto"/>
        <w:jc w:val="both"/>
        <w:rPr>
          <w:rFonts w:ascii="Times New Roman" w:eastAsia="Times New Roman" w:hAnsi="Times New Roman"/>
          <w:sz w:val="24"/>
          <w:szCs w:val="24"/>
          <w:lang w:eastAsia="ru-RU"/>
        </w:rPr>
      </w:pPr>
    </w:p>
    <w:p w:rsidR="000149BD" w:rsidRPr="0076338C" w:rsidRDefault="000149BD" w:rsidP="000149BD">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Структура органов исполнительной власти в области физической культуры и спорта в 2022 году осталась без изменений. При Администрации Звериноголовского округа работает сектор по физической культуре и спорту, был утвержден план районных мероприятий на 2022 год согласно программе «Развитие физической культуры и спорта в Звериноголовском районе на 2020 – 2024 год», принятой постановлением главы Звериноголовского округа. </w:t>
      </w:r>
    </w:p>
    <w:p w:rsidR="000149BD" w:rsidRPr="0076338C" w:rsidRDefault="000149BD" w:rsidP="000149BD">
      <w:pPr>
        <w:spacing w:after="0" w:line="240" w:lineRule="auto"/>
        <w:jc w:val="both"/>
        <w:outlineLvl w:val="0"/>
        <w:rPr>
          <w:rFonts w:ascii="Times New Roman" w:eastAsia="Times New Roman" w:hAnsi="Times New Roman"/>
          <w:sz w:val="24"/>
          <w:szCs w:val="24"/>
          <w:lang w:eastAsia="ru-RU"/>
        </w:rPr>
      </w:pPr>
      <w:r w:rsidRPr="0076338C">
        <w:rPr>
          <w:rFonts w:ascii="Times New Roman" w:eastAsia="Times New Roman" w:hAnsi="Times New Roman"/>
          <w:b/>
          <w:sz w:val="24"/>
          <w:szCs w:val="24"/>
          <w:lang w:eastAsia="ru-RU"/>
        </w:rPr>
        <w:t xml:space="preserve">             </w:t>
      </w:r>
      <w:r w:rsidRPr="0076338C">
        <w:rPr>
          <w:rFonts w:ascii="Times New Roman" w:eastAsia="Times New Roman" w:hAnsi="Times New Roman"/>
          <w:sz w:val="24"/>
          <w:szCs w:val="24"/>
          <w:lang w:eastAsia="ru-RU"/>
        </w:rPr>
        <w:t xml:space="preserve">В районе работает 17 штатных работника ФК и С, из них: 1- в дошкольных </w:t>
      </w:r>
      <w:proofErr w:type="gramStart"/>
      <w:r w:rsidRPr="0076338C">
        <w:rPr>
          <w:rFonts w:ascii="Times New Roman" w:eastAsia="Times New Roman" w:hAnsi="Times New Roman"/>
          <w:sz w:val="24"/>
          <w:szCs w:val="24"/>
          <w:lang w:eastAsia="ru-RU"/>
        </w:rPr>
        <w:t>ОУ  детский</w:t>
      </w:r>
      <w:proofErr w:type="gramEnd"/>
      <w:r w:rsidRPr="0076338C">
        <w:rPr>
          <w:rFonts w:ascii="Times New Roman" w:eastAsia="Times New Roman" w:hAnsi="Times New Roman"/>
          <w:sz w:val="24"/>
          <w:szCs w:val="24"/>
          <w:lang w:eastAsia="ru-RU"/>
        </w:rPr>
        <w:t xml:space="preserve"> сад «Сказка», и детский сад имени  « </w:t>
      </w:r>
      <w:proofErr w:type="spellStart"/>
      <w:r w:rsidRPr="0076338C">
        <w:rPr>
          <w:rFonts w:ascii="Times New Roman" w:eastAsia="Times New Roman" w:hAnsi="Times New Roman"/>
          <w:sz w:val="24"/>
          <w:szCs w:val="24"/>
          <w:lang w:eastAsia="ru-RU"/>
        </w:rPr>
        <w:t>Н.К.Крупской</w:t>
      </w:r>
      <w:proofErr w:type="spellEnd"/>
      <w:r w:rsidRPr="0076338C">
        <w:rPr>
          <w:rFonts w:ascii="Times New Roman" w:eastAsia="Times New Roman" w:hAnsi="Times New Roman"/>
          <w:sz w:val="24"/>
          <w:szCs w:val="24"/>
          <w:lang w:eastAsia="ru-RU"/>
        </w:rPr>
        <w:t xml:space="preserve"> »  7 - в общеобразовательных учреждениях, 1- на базе филиала «Березовский агропромышленный техникум». 8 - в учреждении дополнительного образования. В летнее время работают тренера – общественники в 3 населенных пунктах.</w:t>
      </w:r>
    </w:p>
    <w:p w:rsidR="000149BD" w:rsidRPr="0076338C" w:rsidRDefault="000149BD" w:rsidP="000149BD">
      <w:pPr>
        <w:spacing w:after="0" w:line="240" w:lineRule="auto"/>
        <w:ind w:firstLine="708"/>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Образовательные учреждения округа играют основную роль в </w:t>
      </w:r>
      <w:proofErr w:type="gramStart"/>
      <w:r w:rsidRPr="0076338C">
        <w:rPr>
          <w:rFonts w:ascii="Times New Roman" w:eastAsia="Times New Roman" w:hAnsi="Times New Roman"/>
          <w:sz w:val="24"/>
          <w:szCs w:val="24"/>
          <w:lang w:eastAsia="ru-RU"/>
        </w:rPr>
        <w:t xml:space="preserve">организации  </w:t>
      </w:r>
      <w:proofErr w:type="spellStart"/>
      <w:r w:rsidRPr="0076338C">
        <w:rPr>
          <w:rFonts w:ascii="Times New Roman" w:eastAsia="Times New Roman" w:hAnsi="Times New Roman"/>
          <w:sz w:val="24"/>
          <w:szCs w:val="24"/>
          <w:lang w:eastAsia="ru-RU"/>
        </w:rPr>
        <w:t>физкультурно</w:t>
      </w:r>
      <w:proofErr w:type="spellEnd"/>
      <w:proofErr w:type="gramEnd"/>
      <w:r w:rsidRPr="0076338C">
        <w:rPr>
          <w:rFonts w:ascii="Times New Roman" w:eastAsia="Times New Roman" w:hAnsi="Times New Roman"/>
          <w:sz w:val="24"/>
          <w:szCs w:val="24"/>
          <w:lang w:eastAsia="ru-RU"/>
        </w:rPr>
        <w:t xml:space="preserve"> – оздоровительной и спортивной работы. </w:t>
      </w:r>
    </w:p>
    <w:p w:rsidR="000149BD" w:rsidRPr="0076338C" w:rsidRDefault="000149BD" w:rsidP="000149BD">
      <w:pPr>
        <w:spacing w:after="0" w:line="240" w:lineRule="auto"/>
        <w:jc w:val="both"/>
        <w:rPr>
          <w:rFonts w:ascii="Times New Roman" w:eastAsia="Times New Roman" w:hAnsi="Times New Roman"/>
          <w:sz w:val="24"/>
          <w:szCs w:val="24"/>
          <w:lang w:eastAsia="ru-RU"/>
        </w:rPr>
      </w:pPr>
      <w:proofErr w:type="spellStart"/>
      <w:r w:rsidRPr="0076338C">
        <w:rPr>
          <w:rFonts w:ascii="Times New Roman" w:eastAsia="Times New Roman" w:hAnsi="Times New Roman"/>
          <w:sz w:val="24"/>
          <w:szCs w:val="24"/>
          <w:lang w:eastAsia="ru-RU"/>
        </w:rPr>
        <w:t>Учебно</w:t>
      </w:r>
      <w:proofErr w:type="spellEnd"/>
      <w:r w:rsidRPr="0076338C">
        <w:rPr>
          <w:rFonts w:ascii="Times New Roman" w:eastAsia="Times New Roman" w:hAnsi="Times New Roman"/>
          <w:sz w:val="24"/>
          <w:szCs w:val="24"/>
          <w:lang w:eastAsia="ru-RU"/>
        </w:rPr>
        <w:t xml:space="preserve"> – материальная база в образовательных учреждениях используется и для взрослого населения. </w:t>
      </w:r>
    </w:p>
    <w:p w:rsidR="000149BD" w:rsidRPr="0076338C" w:rsidRDefault="000149BD" w:rsidP="000149BD">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Студенческая </w:t>
      </w:r>
      <w:proofErr w:type="gramStart"/>
      <w:r w:rsidRPr="0076338C">
        <w:rPr>
          <w:rFonts w:ascii="Times New Roman" w:eastAsia="Times New Roman" w:hAnsi="Times New Roman"/>
          <w:sz w:val="24"/>
          <w:szCs w:val="24"/>
          <w:lang w:eastAsia="ru-RU"/>
        </w:rPr>
        <w:t>и  учащаяся</w:t>
      </w:r>
      <w:proofErr w:type="gramEnd"/>
      <w:r w:rsidRPr="0076338C">
        <w:rPr>
          <w:rFonts w:ascii="Times New Roman" w:eastAsia="Times New Roman" w:hAnsi="Times New Roman"/>
          <w:sz w:val="24"/>
          <w:szCs w:val="24"/>
          <w:lang w:eastAsia="ru-RU"/>
        </w:rPr>
        <w:t xml:space="preserve"> молодежь активно привлекается к спортивной работе. В районных соревнованиях участвуют команды студентов и учащихся. В летнее время студенты привлекаются, как в тренера общественники, так и для организации и проведения спортивно-массовых мероприятий. Многие студенты входят в состав сборных команд округа для участия в областных соревнованиях. Ежегодно проводиться Спартакиада школьных спортивных клубов по 10 видам спорта.</w:t>
      </w:r>
    </w:p>
    <w:p w:rsidR="000149BD" w:rsidRPr="0076338C" w:rsidRDefault="000149BD" w:rsidP="000149BD">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В районе функционирует 8 спортзалов, все они находятся на базах общеобразовательных учреждений, 9 </w:t>
      </w:r>
      <w:proofErr w:type="gramStart"/>
      <w:r w:rsidRPr="0076338C">
        <w:rPr>
          <w:rFonts w:ascii="Times New Roman" w:eastAsia="Times New Roman" w:hAnsi="Times New Roman"/>
          <w:sz w:val="24"/>
          <w:szCs w:val="24"/>
          <w:lang w:eastAsia="ru-RU"/>
        </w:rPr>
        <w:t>плоскостных  сооружений</w:t>
      </w:r>
      <w:proofErr w:type="gramEnd"/>
      <w:r w:rsidRPr="0076338C">
        <w:rPr>
          <w:rFonts w:ascii="Times New Roman" w:eastAsia="Times New Roman" w:hAnsi="Times New Roman"/>
          <w:sz w:val="24"/>
          <w:szCs w:val="24"/>
          <w:lang w:eastAsia="ru-RU"/>
        </w:rPr>
        <w:t xml:space="preserve"> . </w:t>
      </w:r>
      <w:proofErr w:type="gramStart"/>
      <w:r w:rsidRPr="0076338C">
        <w:rPr>
          <w:rFonts w:ascii="Times New Roman" w:eastAsia="Times New Roman" w:hAnsi="Times New Roman"/>
          <w:sz w:val="24"/>
          <w:szCs w:val="24"/>
          <w:lang w:eastAsia="ru-RU"/>
        </w:rPr>
        <w:t>Два  хоккейных</w:t>
      </w:r>
      <w:proofErr w:type="gramEnd"/>
      <w:r w:rsidRPr="0076338C">
        <w:rPr>
          <w:rFonts w:ascii="Times New Roman" w:eastAsia="Times New Roman" w:hAnsi="Times New Roman"/>
          <w:sz w:val="24"/>
          <w:szCs w:val="24"/>
          <w:lang w:eastAsia="ru-RU"/>
        </w:rPr>
        <w:t xml:space="preserve"> корта функционируют в районе на которых проходят, как  тренировки по хоккею, так и массовые катанья.</w:t>
      </w:r>
    </w:p>
    <w:p w:rsidR="000149BD" w:rsidRPr="0076338C" w:rsidRDefault="000149BD" w:rsidP="000149BD">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Слабая материальная база по зимним видам спорта, нет ни одной лыжной базы.</w:t>
      </w:r>
    </w:p>
    <w:p w:rsidR="000149BD" w:rsidRPr="0076338C" w:rsidRDefault="000149BD" w:rsidP="000149BD">
      <w:pPr>
        <w:spacing w:after="0" w:line="240" w:lineRule="auto"/>
        <w:jc w:val="both"/>
        <w:rPr>
          <w:rFonts w:ascii="Times New Roman" w:hAnsi="Times New Roman"/>
          <w:sz w:val="24"/>
          <w:szCs w:val="24"/>
          <w:lang w:eastAsia="ru-RU"/>
        </w:rPr>
      </w:pPr>
      <w:r w:rsidRPr="0076338C">
        <w:rPr>
          <w:rFonts w:ascii="Times New Roman" w:eastAsia="Times New Roman" w:hAnsi="Times New Roman"/>
          <w:b/>
          <w:sz w:val="24"/>
          <w:szCs w:val="24"/>
          <w:lang w:eastAsia="ru-RU"/>
        </w:rPr>
        <w:tab/>
      </w:r>
      <w:r w:rsidRPr="0076338C">
        <w:rPr>
          <w:rFonts w:ascii="Times New Roman" w:hAnsi="Times New Roman"/>
          <w:sz w:val="24"/>
          <w:szCs w:val="24"/>
          <w:lang w:eastAsia="ru-RU"/>
        </w:rPr>
        <w:t xml:space="preserve">Спортивно – массовая работа в </w:t>
      </w:r>
      <w:proofErr w:type="gramStart"/>
      <w:r w:rsidRPr="0076338C">
        <w:rPr>
          <w:rFonts w:ascii="Times New Roman" w:eastAsia="Times New Roman" w:hAnsi="Times New Roman"/>
          <w:sz w:val="24"/>
          <w:szCs w:val="24"/>
          <w:lang w:eastAsia="ru-RU"/>
        </w:rPr>
        <w:t xml:space="preserve">округе </w:t>
      </w:r>
      <w:r w:rsidRPr="0076338C">
        <w:rPr>
          <w:rFonts w:ascii="Times New Roman" w:hAnsi="Times New Roman"/>
          <w:sz w:val="24"/>
          <w:szCs w:val="24"/>
          <w:lang w:eastAsia="ru-RU"/>
        </w:rPr>
        <w:t xml:space="preserve"> осуществляется</w:t>
      </w:r>
      <w:proofErr w:type="gramEnd"/>
      <w:r w:rsidRPr="0076338C">
        <w:rPr>
          <w:rFonts w:ascii="Times New Roman" w:hAnsi="Times New Roman"/>
          <w:sz w:val="24"/>
          <w:szCs w:val="24"/>
          <w:lang w:eastAsia="ru-RU"/>
        </w:rPr>
        <w:t xml:space="preserve"> в тесном сотрудничес</w:t>
      </w:r>
      <w:r w:rsidRPr="0076338C">
        <w:rPr>
          <w:rFonts w:ascii="Times New Roman" w:eastAsia="Times New Roman" w:hAnsi="Times New Roman"/>
          <w:sz w:val="24"/>
          <w:szCs w:val="24"/>
          <w:lang w:eastAsia="ru-RU"/>
        </w:rPr>
        <w:t>тве планомерно и целенаправленно со всеми организациями МО.</w:t>
      </w:r>
      <w:r w:rsidRPr="0076338C">
        <w:rPr>
          <w:rFonts w:ascii="Times New Roman" w:hAnsi="Times New Roman"/>
          <w:sz w:val="24"/>
          <w:szCs w:val="24"/>
          <w:lang w:eastAsia="ru-RU"/>
        </w:rPr>
        <w:t xml:space="preserve">                    </w:t>
      </w:r>
    </w:p>
    <w:p w:rsidR="000149BD" w:rsidRPr="0076338C" w:rsidRDefault="000149BD" w:rsidP="000149BD">
      <w:pPr>
        <w:spacing w:after="0" w:line="240" w:lineRule="auto"/>
        <w:jc w:val="both"/>
        <w:rPr>
          <w:rFonts w:ascii="Times New Roman" w:hAnsi="Times New Roman"/>
          <w:sz w:val="24"/>
          <w:szCs w:val="24"/>
          <w:lang w:eastAsia="ru-RU"/>
        </w:rPr>
      </w:pPr>
      <w:r w:rsidRPr="0076338C">
        <w:rPr>
          <w:rFonts w:ascii="Times New Roman" w:hAnsi="Times New Roman"/>
          <w:sz w:val="24"/>
          <w:szCs w:val="24"/>
          <w:lang w:eastAsia="ru-RU"/>
        </w:rPr>
        <w:t xml:space="preserve">Развитие детско-юношеского спорта реализуется деятельностью </w:t>
      </w:r>
      <w:proofErr w:type="gramStart"/>
      <w:r w:rsidRPr="0076338C">
        <w:rPr>
          <w:rFonts w:ascii="Times New Roman" w:hAnsi="Times New Roman"/>
          <w:sz w:val="24"/>
          <w:szCs w:val="24"/>
          <w:lang w:eastAsia="ru-RU"/>
        </w:rPr>
        <w:t>М</w:t>
      </w:r>
      <w:r w:rsidRPr="0076338C">
        <w:rPr>
          <w:rFonts w:ascii="Times New Roman" w:eastAsia="Times New Roman" w:hAnsi="Times New Roman"/>
          <w:sz w:val="24"/>
          <w:szCs w:val="24"/>
          <w:lang w:eastAsia="ru-RU"/>
        </w:rPr>
        <w:t>БУ</w:t>
      </w:r>
      <w:r w:rsidRPr="0076338C">
        <w:rPr>
          <w:rFonts w:ascii="Times New Roman" w:hAnsi="Times New Roman"/>
          <w:sz w:val="24"/>
          <w:szCs w:val="24"/>
          <w:lang w:eastAsia="ru-RU"/>
        </w:rPr>
        <w:t xml:space="preserve">ДО  </w:t>
      </w:r>
      <w:r w:rsidRPr="0076338C">
        <w:rPr>
          <w:rFonts w:ascii="Times New Roman" w:eastAsia="Times New Roman" w:hAnsi="Times New Roman"/>
          <w:sz w:val="24"/>
          <w:szCs w:val="24"/>
          <w:lang w:eastAsia="ru-RU"/>
        </w:rPr>
        <w:t>«</w:t>
      </w:r>
      <w:proofErr w:type="gramEnd"/>
      <w:r w:rsidRPr="0076338C">
        <w:rPr>
          <w:rFonts w:ascii="Times New Roman" w:eastAsia="Times New Roman" w:hAnsi="Times New Roman"/>
          <w:sz w:val="24"/>
          <w:szCs w:val="24"/>
          <w:lang w:eastAsia="ru-RU"/>
        </w:rPr>
        <w:t>ЗДЮЦ»</w:t>
      </w:r>
      <w:r w:rsidRPr="0076338C">
        <w:rPr>
          <w:rFonts w:ascii="Times New Roman" w:hAnsi="Times New Roman"/>
          <w:sz w:val="24"/>
          <w:szCs w:val="24"/>
          <w:lang w:eastAsia="ru-RU"/>
        </w:rPr>
        <w:t xml:space="preserve">.  </w:t>
      </w:r>
    </w:p>
    <w:p w:rsidR="000149BD" w:rsidRPr="0076338C" w:rsidRDefault="000149BD" w:rsidP="000149BD">
      <w:pPr>
        <w:spacing w:after="0" w:line="240" w:lineRule="auto"/>
        <w:jc w:val="both"/>
        <w:rPr>
          <w:rFonts w:ascii="Times New Roman" w:eastAsia="Times New Roman" w:hAnsi="Times New Roman"/>
          <w:sz w:val="24"/>
          <w:szCs w:val="24"/>
          <w:lang w:eastAsia="ru-RU"/>
        </w:rPr>
      </w:pPr>
      <w:r w:rsidRPr="0076338C">
        <w:rPr>
          <w:rFonts w:ascii="Times New Roman" w:hAnsi="Times New Roman"/>
          <w:sz w:val="24"/>
          <w:szCs w:val="24"/>
          <w:lang w:eastAsia="ru-RU"/>
        </w:rPr>
        <w:t>М</w:t>
      </w:r>
      <w:r w:rsidRPr="0076338C">
        <w:rPr>
          <w:rFonts w:ascii="Times New Roman" w:eastAsia="Times New Roman" w:hAnsi="Times New Roman"/>
          <w:sz w:val="24"/>
          <w:szCs w:val="24"/>
          <w:lang w:eastAsia="ru-RU"/>
        </w:rPr>
        <w:t>униципальное бюджетное учреждение дополнительного образования «</w:t>
      </w:r>
      <w:proofErr w:type="spellStart"/>
      <w:r w:rsidRPr="0076338C">
        <w:rPr>
          <w:rFonts w:ascii="Times New Roman" w:eastAsia="Times New Roman" w:hAnsi="Times New Roman"/>
          <w:sz w:val="24"/>
          <w:szCs w:val="24"/>
          <w:lang w:eastAsia="ru-RU"/>
        </w:rPr>
        <w:t>Звериноголовский</w:t>
      </w:r>
      <w:proofErr w:type="spellEnd"/>
      <w:r w:rsidRPr="0076338C">
        <w:rPr>
          <w:rFonts w:ascii="Times New Roman" w:eastAsia="Times New Roman" w:hAnsi="Times New Roman"/>
          <w:sz w:val="24"/>
          <w:szCs w:val="24"/>
          <w:lang w:eastAsia="ru-RU"/>
        </w:rPr>
        <w:t xml:space="preserve"> детско-юношеский центр» </w:t>
      </w:r>
      <w:r w:rsidRPr="0076338C">
        <w:rPr>
          <w:rFonts w:ascii="Times New Roman" w:hAnsi="Times New Roman"/>
          <w:sz w:val="24"/>
          <w:szCs w:val="24"/>
          <w:lang w:eastAsia="ru-RU"/>
        </w:rPr>
        <w:t xml:space="preserve">ведёт спортивно – оздоровительную работу среди молодёжи, осуществляет спортивное воспитание детей и подростков Звериноголовского </w:t>
      </w:r>
      <w:r w:rsidRPr="0076338C">
        <w:rPr>
          <w:rFonts w:ascii="Times New Roman" w:eastAsia="Times New Roman" w:hAnsi="Times New Roman"/>
          <w:sz w:val="24"/>
          <w:szCs w:val="24"/>
          <w:lang w:eastAsia="ru-RU"/>
        </w:rPr>
        <w:t>округа</w:t>
      </w:r>
      <w:r w:rsidRPr="0076338C">
        <w:rPr>
          <w:rFonts w:ascii="Times New Roman" w:hAnsi="Times New Roman"/>
          <w:sz w:val="24"/>
          <w:szCs w:val="24"/>
          <w:lang w:eastAsia="ru-RU"/>
        </w:rPr>
        <w:t xml:space="preserve">. </w:t>
      </w:r>
    </w:p>
    <w:p w:rsidR="000149BD" w:rsidRPr="0076338C" w:rsidRDefault="000149BD" w:rsidP="000149BD">
      <w:pPr>
        <w:spacing w:after="0" w:line="240" w:lineRule="auto"/>
        <w:jc w:val="both"/>
        <w:rPr>
          <w:rFonts w:ascii="Times New Roman" w:hAnsi="Times New Roman"/>
          <w:sz w:val="24"/>
          <w:szCs w:val="24"/>
          <w:lang w:eastAsia="ru-RU"/>
        </w:rPr>
      </w:pPr>
      <w:r w:rsidRPr="0076338C">
        <w:rPr>
          <w:rFonts w:ascii="Times New Roman" w:hAnsi="Times New Roman"/>
          <w:sz w:val="24"/>
          <w:szCs w:val="24"/>
          <w:lang w:eastAsia="ru-RU"/>
        </w:rPr>
        <w:t xml:space="preserve">ОО имеет все необходимые нормативно – правовые документы для осуществления образовательной деятельности. </w:t>
      </w:r>
    </w:p>
    <w:p w:rsidR="000149BD" w:rsidRPr="0076338C" w:rsidRDefault="000149BD" w:rsidP="000149BD">
      <w:pPr>
        <w:spacing w:after="0" w:line="240" w:lineRule="auto"/>
        <w:jc w:val="both"/>
        <w:rPr>
          <w:rFonts w:ascii="Times New Roman" w:hAnsi="Times New Roman"/>
          <w:sz w:val="24"/>
          <w:szCs w:val="24"/>
          <w:lang w:eastAsia="ru-RU"/>
        </w:rPr>
      </w:pPr>
      <w:r w:rsidRPr="0076338C">
        <w:rPr>
          <w:rFonts w:ascii="Times New Roman" w:hAnsi="Times New Roman"/>
          <w:sz w:val="24"/>
          <w:szCs w:val="24"/>
          <w:lang w:eastAsia="ru-RU"/>
        </w:rPr>
        <w:t xml:space="preserve">       Учебный процесс осуществляется по 8 видам спорта с 319 обучающимися:</w:t>
      </w:r>
    </w:p>
    <w:p w:rsidR="000149BD" w:rsidRPr="0076338C" w:rsidRDefault="000149BD" w:rsidP="000149BD">
      <w:pPr>
        <w:spacing w:after="0" w:line="240" w:lineRule="auto"/>
        <w:jc w:val="both"/>
        <w:rPr>
          <w:rFonts w:ascii="Times New Roman" w:hAnsi="Times New Roman"/>
          <w:sz w:val="24"/>
          <w:szCs w:val="24"/>
          <w:lang w:eastAsia="ru-RU"/>
        </w:rPr>
      </w:pPr>
      <w:r w:rsidRPr="0076338C">
        <w:rPr>
          <w:rFonts w:ascii="Times New Roman" w:hAnsi="Times New Roman"/>
          <w:sz w:val="24"/>
          <w:szCs w:val="24"/>
          <w:lang w:eastAsia="ru-RU"/>
        </w:rPr>
        <w:t xml:space="preserve">1. Баскетбол                                              </w:t>
      </w:r>
    </w:p>
    <w:p w:rsidR="000149BD" w:rsidRPr="0076338C" w:rsidRDefault="000149BD" w:rsidP="000149BD">
      <w:pPr>
        <w:spacing w:after="0" w:line="240" w:lineRule="auto"/>
        <w:jc w:val="both"/>
        <w:rPr>
          <w:rFonts w:ascii="Times New Roman" w:hAnsi="Times New Roman"/>
          <w:sz w:val="24"/>
          <w:szCs w:val="24"/>
          <w:lang w:eastAsia="ru-RU"/>
        </w:rPr>
      </w:pPr>
      <w:r w:rsidRPr="0076338C">
        <w:rPr>
          <w:rFonts w:ascii="Times New Roman" w:hAnsi="Times New Roman"/>
          <w:sz w:val="24"/>
          <w:szCs w:val="24"/>
          <w:lang w:eastAsia="ru-RU"/>
        </w:rPr>
        <w:t xml:space="preserve">2. Волейбол                 </w:t>
      </w:r>
    </w:p>
    <w:p w:rsidR="000149BD" w:rsidRPr="0076338C" w:rsidRDefault="000149BD" w:rsidP="000149BD">
      <w:pPr>
        <w:spacing w:after="0" w:line="240" w:lineRule="auto"/>
        <w:jc w:val="both"/>
        <w:rPr>
          <w:rFonts w:ascii="Times New Roman" w:hAnsi="Times New Roman"/>
          <w:sz w:val="24"/>
          <w:szCs w:val="24"/>
          <w:lang w:eastAsia="ru-RU"/>
        </w:rPr>
      </w:pPr>
      <w:r w:rsidRPr="0076338C">
        <w:rPr>
          <w:rFonts w:ascii="Times New Roman" w:hAnsi="Times New Roman"/>
          <w:sz w:val="24"/>
          <w:szCs w:val="24"/>
          <w:lang w:eastAsia="ru-RU"/>
        </w:rPr>
        <w:t xml:space="preserve">3.Мини-футбол                     </w:t>
      </w:r>
    </w:p>
    <w:p w:rsidR="000149BD" w:rsidRPr="0076338C" w:rsidRDefault="000149BD" w:rsidP="000149BD">
      <w:pPr>
        <w:spacing w:after="0" w:line="240" w:lineRule="auto"/>
        <w:jc w:val="both"/>
        <w:rPr>
          <w:rFonts w:ascii="Times New Roman" w:hAnsi="Times New Roman"/>
          <w:sz w:val="24"/>
          <w:szCs w:val="24"/>
          <w:lang w:eastAsia="ru-RU"/>
        </w:rPr>
      </w:pPr>
      <w:r w:rsidRPr="0076338C">
        <w:rPr>
          <w:rFonts w:ascii="Times New Roman" w:hAnsi="Times New Roman"/>
          <w:sz w:val="24"/>
          <w:szCs w:val="24"/>
          <w:lang w:eastAsia="ru-RU"/>
        </w:rPr>
        <w:lastRenderedPageBreak/>
        <w:t xml:space="preserve">4. Легкая атлетика  </w:t>
      </w:r>
    </w:p>
    <w:p w:rsidR="000149BD" w:rsidRPr="0076338C" w:rsidRDefault="000149BD" w:rsidP="000149BD">
      <w:pPr>
        <w:spacing w:after="0" w:line="240" w:lineRule="auto"/>
        <w:jc w:val="both"/>
        <w:rPr>
          <w:rFonts w:ascii="Times New Roman" w:hAnsi="Times New Roman"/>
          <w:sz w:val="24"/>
          <w:szCs w:val="24"/>
          <w:lang w:eastAsia="ru-RU"/>
        </w:rPr>
      </w:pPr>
      <w:r w:rsidRPr="0076338C">
        <w:rPr>
          <w:rFonts w:ascii="Times New Roman" w:hAnsi="Times New Roman"/>
          <w:sz w:val="24"/>
          <w:szCs w:val="24"/>
          <w:lang w:eastAsia="ru-RU"/>
        </w:rPr>
        <w:t>5. Шахматы</w:t>
      </w:r>
    </w:p>
    <w:p w:rsidR="000149BD" w:rsidRPr="0076338C" w:rsidRDefault="000149BD" w:rsidP="000149BD">
      <w:pPr>
        <w:spacing w:after="0" w:line="240" w:lineRule="auto"/>
        <w:jc w:val="both"/>
        <w:rPr>
          <w:rFonts w:ascii="Times New Roman" w:hAnsi="Times New Roman"/>
          <w:sz w:val="24"/>
          <w:szCs w:val="24"/>
          <w:lang w:eastAsia="ru-RU"/>
        </w:rPr>
      </w:pPr>
      <w:r w:rsidRPr="0076338C">
        <w:rPr>
          <w:rFonts w:ascii="Times New Roman" w:hAnsi="Times New Roman"/>
          <w:sz w:val="24"/>
          <w:szCs w:val="24"/>
          <w:lang w:eastAsia="ru-RU"/>
        </w:rPr>
        <w:t xml:space="preserve">6. Настольный теннис   </w:t>
      </w:r>
    </w:p>
    <w:p w:rsidR="000149BD" w:rsidRPr="0076338C" w:rsidRDefault="000149BD" w:rsidP="000149BD">
      <w:pPr>
        <w:spacing w:after="0" w:line="240" w:lineRule="auto"/>
        <w:jc w:val="both"/>
        <w:rPr>
          <w:rFonts w:ascii="Times New Roman" w:hAnsi="Times New Roman"/>
          <w:sz w:val="24"/>
          <w:szCs w:val="24"/>
          <w:lang w:eastAsia="ru-RU"/>
        </w:rPr>
      </w:pPr>
      <w:r w:rsidRPr="0076338C">
        <w:rPr>
          <w:rFonts w:ascii="Times New Roman" w:hAnsi="Times New Roman"/>
          <w:sz w:val="24"/>
          <w:szCs w:val="24"/>
          <w:lang w:eastAsia="ru-RU"/>
        </w:rPr>
        <w:t xml:space="preserve">7. Тяжелая атлетика    </w:t>
      </w:r>
    </w:p>
    <w:p w:rsidR="000149BD" w:rsidRPr="0076338C" w:rsidRDefault="000149BD" w:rsidP="000149BD">
      <w:pPr>
        <w:spacing w:after="0" w:line="240" w:lineRule="auto"/>
        <w:jc w:val="both"/>
        <w:rPr>
          <w:rFonts w:ascii="Times New Roman" w:hAnsi="Times New Roman"/>
          <w:sz w:val="24"/>
          <w:szCs w:val="24"/>
          <w:lang w:eastAsia="ru-RU"/>
        </w:rPr>
      </w:pPr>
      <w:r w:rsidRPr="0076338C">
        <w:rPr>
          <w:rFonts w:ascii="Times New Roman" w:hAnsi="Times New Roman"/>
          <w:sz w:val="24"/>
          <w:szCs w:val="24"/>
          <w:lang w:eastAsia="ru-RU"/>
        </w:rPr>
        <w:t>8. Пауэрлифтинг</w:t>
      </w:r>
    </w:p>
    <w:p w:rsidR="000149BD" w:rsidRPr="0076338C" w:rsidRDefault="000149BD" w:rsidP="000149BD">
      <w:pPr>
        <w:spacing w:after="0" w:line="240" w:lineRule="auto"/>
        <w:jc w:val="both"/>
        <w:rPr>
          <w:rFonts w:ascii="Times New Roman" w:hAnsi="Times New Roman"/>
          <w:sz w:val="24"/>
          <w:szCs w:val="24"/>
          <w:lang w:eastAsia="ru-RU"/>
        </w:rPr>
      </w:pPr>
      <w:r w:rsidRPr="0076338C">
        <w:rPr>
          <w:rFonts w:ascii="Times New Roman" w:hAnsi="Times New Roman"/>
          <w:sz w:val="24"/>
          <w:szCs w:val="24"/>
          <w:lang w:eastAsia="ru-RU"/>
        </w:rPr>
        <w:t xml:space="preserve">С обучающимися работают квалифицированные тренеры – преподаватели.   В своей воспитательной деятельности они уделяют большое внимание профилактике алкоголизма, наркомании, </w:t>
      </w:r>
      <w:proofErr w:type="spellStart"/>
      <w:r w:rsidRPr="0076338C">
        <w:rPr>
          <w:rFonts w:ascii="Times New Roman" w:hAnsi="Times New Roman"/>
          <w:sz w:val="24"/>
          <w:szCs w:val="24"/>
          <w:lang w:eastAsia="ru-RU"/>
        </w:rPr>
        <w:t>табакокурения</w:t>
      </w:r>
      <w:proofErr w:type="spellEnd"/>
      <w:r w:rsidRPr="0076338C">
        <w:rPr>
          <w:rFonts w:ascii="Times New Roman" w:hAnsi="Times New Roman"/>
          <w:sz w:val="24"/>
          <w:szCs w:val="24"/>
          <w:lang w:eastAsia="ru-RU"/>
        </w:rPr>
        <w:t xml:space="preserve">, употребления допингов, безопасности жизнедеятельности. В учебных группах регулярно и планомерно проводятся беседы о здоровом образе жизни. Тесно сотрудничают с </w:t>
      </w:r>
      <w:proofErr w:type="gramStart"/>
      <w:r w:rsidRPr="0076338C">
        <w:rPr>
          <w:rFonts w:ascii="Times New Roman" w:hAnsi="Times New Roman"/>
          <w:sz w:val="24"/>
          <w:szCs w:val="24"/>
          <w:lang w:eastAsia="ru-RU"/>
        </w:rPr>
        <w:t>родителями,  проводят</w:t>
      </w:r>
      <w:proofErr w:type="gramEnd"/>
      <w:r w:rsidRPr="0076338C">
        <w:rPr>
          <w:rFonts w:ascii="Times New Roman" w:hAnsi="Times New Roman"/>
          <w:sz w:val="24"/>
          <w:szCs w:val="24"/>
          <w:lang w:eastAsia="ru-RU"/>
        </w:rPr>
        <w:t xml:space="preserve"> совместные соревнования. Отдельно планируют и ведут работу </w:t>
      </w:r>
      <w:proofErr w:type="gramStart"/>
      <w:r w:rsidRPr="0076338C">
        <w:rPr>
          <w:rFonts w:ascii="Times New Roman" w:hAnsi="Times New Roman"/>
          <w:sz w:val="24"/>
          <w:szCs w:val="24"/>
          <w:lang w:eastAsia="ru-RU"/>
        </w:rPr>
        <w:t>с  одаренными</w:t>
      </w:r>
      <w:proofErr w:type="gramEnd"/>
      <w:r w:rsidRPr="0076338C">
        <w:rPr>
          <w:rFonts w:ascii="Times New Roman" w:hAnsi="Times New Roman"/>
          <w:sz w:val="24"/>
          <w:szCs w:val="24"/>
          <w:lang w:eastAsia="ru-RU"/>
        </w:rPr>
        <w:t xml:space="preserve"> детьми, детьми  и семьями ГР.</w:t>
      </w:r>
    </w:p>
    <w:p w:rsidR="000149BD" w:rsidRPr="0076338C" w:rsidRDefault="000149BD" w:rsidP="000149BD">
      <w:pPr>
        <w:spacing w:after="0" w:line="240" w:lineRule="auto"/>
        <w:jc w:val="both"/>
        <w:rPr>
          <w:rFonts w:ascii="Times New Roman" w:hAnsi="Times New Roman"/>
          <w:sz w:val="24"/>
          <w:szCs w:val="24"/>
          <w:lang w:eastAsia="ru-RU"/>
        </w:rPr>
      </w:pPr>
      <w:r w:rsidRPr="0076338C">
        <w:rPr>
          <w:rFonts w:ascii="Times New Roman" w:hAnsi="Times New Roman"/>
          <w:sz w:val="24"/>
          <w:szCs w:val="24"/>
          <w:lang w:eastAsia="ru-RU"/>
        </w:rPr>
        <w:t xml:space="preserve">      В целях пропаганды здорового образа жизни, улучшения физкультурно-спортивной работы с обучающимися и отвлечения их от негативных </w:t>
      </w:r>
      <w:proofErr w:type="gramStart"/>
      <w:r w:rsidRPr="0076338C">
        <w:rPr>
          <w:rFonts w:ascii="Times New Roman" w:hAnsi="Times New Roman"/>
          <w:sz w:val="24"/>
          <w:szCs w:val="24"/>
          <w:lang w:eastAsia="ru-RU"/>
        </w:rPr>
        <w:t>явлений  современной</w:t>
      </w:r>
      <w:proofErr w:type="gramEnd"/>
      <w:r w:rsidRPr="0076338C">
        <w:rPr>
          <w:rFonts w:ascii="Times New Roman" w:hAnsi="Times New Roman"/>
          <w:sz w:val="24"/>
          <w:szCs w:val="24"/>
          <w:lang w:eastAsia="ru-RU"/>
        </w:rPr>
        <w:t xml:space="preserve"> жизни, проведено 27 спортивно – массовых мероприятий. </w:t>
      </w:r>
    </w:p>
    <w:p w:rsidR="000149BD" w:rsidRPr="0076338C" w:rsidRDefault="000149BD" w:rsidP="000149BD">
      <w:pPr>
        <w:spacing w:after="0" w:line="240" w:lineRule="auto"/>
        <w:jc w:val="both"/>
        <w:rPr>
          <w:rFonts w:ascii="Times New Roman" w:hAnsi="Times New Roman"/>
          <w:sz w:val="24"/>
          <w:szCs w:val="24"/>
          <w:lang w:eastAsia="ru-RU"/>
        </w:rPr>
      </w:pPr>
      <w:r w:rsidRPr="0076338C">
        <w:rPr>
          <w:rFonts w:ascii="Times New Roman" w:hAnsi="Times New Roman"/>
          <w:sz w:val="24"/>
          <w:szCs w:val="24"/>
          <w:lang w:eastAsia="ru-RU"/>
        </w:rPr>
        <w:t xml:space="preserve">В соревнованиях приняли участие </w:t>
      </w:r>
      <w:proofErr w:type="gramStart"/>
      <w:r w:rsidRPr="0076338C">
        <w:rPr>
          <w:rFonts w:ascii="Times New Roman" w:hAnsi="Times New Roman"/>
          <w:sz w:val="24"/>
          <w:szCs w:val="24"/>
          <w:lang w:eastAsia="ru-RU"/>
        </w:rPr>
        <w:t>1126  человек</w:t>
      </w:r>
      <w:proofErr w:type="gramEnd"/>
      <w:r w:rsidRPr="0076338C">
        <w:rPr>
          <w:rFonts w:ascii="Times New Roman" w:hAnsi="Times New Roman"/>
          <w:sz w:val="24"/>
          <w:szCs w:val="24"/>
          <w:lang w:eastAsia="ru-RU"/>
        </w:rPr>
        <w:t xml:space="preserve">. </w:t>
      </w:r>
    </w:p>
    <w:p w:rsidR="000149BD" w:rsidRPr="0076338C" w:rsidRDefault="000149BD" w:rsidP="000149BD">
      <w:pPr>
        <w:spacing w:after="0" w:line="240" w:lineRule="auto"/>
        <w:jc w:val="both"/>
        <w:rPr>
          <w:rFonts w:ascii="Times New Roman" w:hAnsi="Times New Roman"/>
          <w:sz w:val="24"/>
          <w:szCs w:val="24"/>
          <w:lang w:eastAsia="ru-RU"/>
        </w:rPr>
      </w:pPr>
      <w:r w:rsidRPr="0076338C">
        <w:rPr>
          <w:rFonts w:ascii="Times New Roman" w:hAnsi="Times New Roman"/>
          <w:sz w:val="24"/>
          <w:szCs w:val="24"/>
          <w:lang w:eastAsia="ru-RU"/>
        </w:rPr>
        <w:t>Совместно организуют и проводят спортивно – массовые праздники на площади среди взрослых и детей.</w:t>
      </w:r>
    </w:p>
    <w:p w:rsidR="000149BD" w:rsidRPr="0076338C" w:rsidRDefault="000149BD" w:rsidP="000149BD">
      <w:pPr>
        <w:spacing w:after="0" w:line="240" w:lineRule="auto"/>
        <w:jc w:val="both"/>
        <w:rPr>
          <w:rFonts w:ascii="Times New Roman" w:hAnsi="Times New Roman"/>
          <w:sz w:val="24"/>
          <w:szCs w:val="24"/>
          <w:lang w:eastAsia="ru-RU"/>
        </w:rPr>
      </w:pPr>
      <w:r w:rsidRPr="0076338C">
        <w:rPr>
          <w:rFonts w:ascii="Times New Roman" w:hAnsi="Times New Roman"/>
          <w:sz w:val="24"/>
          <w:szCs w:val="24"/>
          <w:lang w:eastAsia="ru-RU"/>
        </w:rPr>
        <w:t xml:space="preserve">      Ежегодно принимает ДЮСШ в Спартакиаде спортивных школ Курганской области соревнуясь со всеми школами области по 8 видам спорта.</w:t>
      </w:r>
    </w:p>
    <w:p w:rsidR="000149BD" w:rsidRPr="0076338C" w:rsidRDefault="000149BD" w:rsidP="000149BD">
      <w:pPr>
        <w:shd w:val="clear" w:color="auto" w:fill="FFFFFF"/>
        <w:spacing w:after="0" w:line="240" w:lineRule="auto"/>
        <w:jc w:val="both"/>
        <w:rPr>
          <w:rFonts w:ascii="Times New Roman" w:hAnsi="Times New Roman"/>
          <w:color w:val="FF0000"/>
          <w:sz w:val="24"/>
          <w:szCs w:val="24"/>
          <w:lang w:eastAsia="ru-RU"/>
        </w:rPr>
      </w:pPr>
      <w:r w:rsidRPr="0076338C">
        <w:rPr>
          <w:rFonts w:ascii="Times New Roman" w:hAnsi="Times New Roman"/>
          <w:sz w:val="24"/>
          <w:szCs w:val="24"/>
          <w:lang w:eastAsia="ru-RU"/>
        </w:rPr>
        <w:t>В дальнейшем деятельность Центра будет развиваться и совершенствоваться.</w:t>
      </w:r>
    </w:p>
    <w:p w:rsidR="000149BD" w:rsidRPr="0076338C" w:rsidRDefault="000149BD" w:rsidP="000149BD">
      <w:pPr>
        <w:spacing w:after="0" w:line="240" w:lineRule="auto"/>
        <w:jc w:val="both"/>
        <w:rPr>
          <w:rFonts w:ascii="Times New Roman" w:hAnsi="Times New Roman"/>
          <w:sz w:val="24"/>
          <w:szCs w:val="24"/>
          <w:lang w:eastAsia="ru-RU"/>
        </w:rPr>
      </w:pPr>
      <w:r w:rsidRPr="0076338C">
        <w:rPr>
          <w:rFonts w:ascii="Times New Roman" w:hAnsi="Times New Roman"/>
          <w:sz w:val="24"/>
          <w:szCs w:val="24"/>
          <w:lang w:eastAsia="ru-RU"/>
        </w:rPr>
        <w:t xml:space="preserve">Деятельность </w:t>
      </w:r>
      <w:proofErr w:type="gramStart"/>
      <w:r w:rsidRPr="0076338C">
        <w:rPr>
          <w:rFonts w:ascii="Times New Roman" w:hAnsi="Times New Roman"/>
          <w:sz w:val="24"/>
          <w:szCs w:val="24"/>
          <w:lang w:eastAsia="ru-RU"/>
        </w:rPr>
        <w:t>ДЮЦ  регулярно</w:t>
      </w:r>
      <w:proofErr w:type="gramEnd"/>
      <w:r w:rsidRPr="0076338C">
        <w:rPr>
          <w:rFonts w:ascii="Times New Roman" w:hAnsi="Times New Roman"/>
          <w:sz w:val="24"/>
          <w:szCs w:val="24"/>
          <w:lang w:eastAsia="ru-RU"/>
        </w:rPr>
        <w:t xml:space="preserve"> освещается в районной газете, а так же на  сайте в сети интернет.</w:t>
      </w:r>
    </w:p>
    <w:p w:rsidR="000149BD" w:rsidRPr="0076338C" w:rsidRDefault="000149BD" w:rsidP="000149BD">
      <w:pPr>
        <w:spacing w:after="0" w:line="240" w:lineRule="auto"/>
        <w:jc w:val="both"/>
        <w:rPr>
          <w:rFonts w:ascii="Times New Roman" w:eastAsia="Times New Roman" w:hAnsi="Times New Roman"/>
          <w:b/>
          <w:color w:val="000000"/>
          <w:sz w:val="24"/>
          <w:szCs w:val="24"/>
          <w:lang w:eastAsia="ru-RU"/>
        </w:rPr>
      </w:pPr>
    </w:p>
    <w:p w:rsidR="000149BD" w:rsidRPr="0076338C" w:rsidRDefault="000149BD" w:rsidP="000149BD">
      <w:pPr>
        <w:spacing w:after="0" w:line="240" w:lineRule="auto"/>
        <w:jc w:val="both"/>
        <w:rPr>
          <w:rFonts w:ascii="Times New Roman" w:eastAsia="Times New Roman" w:hAnsi="Times New Roman"/>
          <w:color w:val="000000"/>
          <w:sz w:val="24"/>
          <w:szCs w:val="24"/>
          <w:lang w:eastAsia="ru-RU"/>
        </w:rPr>
      </w:pPr>
    </w:p>
    <w:p w:rsidR="000149BD" w:rsidRPr="0076338C" w:rsidRDefault="000149BD" w:rsidP="000149BD">
      <w:pPr>
        <w:spacing w:after="0" w:line="240" w:lineRule="auto"/>
        <w:jc w:val="both"/>
        <w:rPr>
          <w:rFonts w:ascii="Times New Roman" w:eastAsia="Times New Roman" w:hAnsi="Times New Roman"/>
          <w:b/>
          <w:bCs/>
          <w:color w:val="000000"/>
          <w:sz w:val="24"/>
          <w:szCs w:val="24"/>
          <w:lang w:eastAsia="ru-RU"/>
        </w:rPr>
      </w:pPr>
      <w:r w:rsidRPr="0076338C">
        <w:rPr>
          <w:rFonts w:ascii="Times New Roman" w:eastAsia="Times New Roman" w:hAnsi="Times New Roman"/>
          <w:b/>
          <w:bCs/>
          <w:color w:val="000000"/>
          <w:sz w:val="24"/>
          <w:szCs w:val="24"/>
          <w:lang w:eastAsia="ru-RU"/>
        </w:rPr>
        <w:t>Спортивные разряды, спортивные звания</w:t>
      </w:r>
    </w:p>
    <w:p w:rsidR="000149BD" w:rsidRPr="0076338C" w:rsidRDefault="000149BD" w:rsidP="000149BD">
      <w:pPr>
        <w:spacing w:after="0" w:line="240" w:lineRule="auto"/>
        <w:jc w:val="both"/>
        <w:rPr>
          <w:rFonts w:ascii="Times New Roman" w:eastAsia="Times New Roman" w:hAnsi="Times New Roman"/>
          <w:color w:val="000000"/>
          <w:sz w:val="24"/>
          <w:szCs w:val="24"/>
          <w:lang w:eastAsia="ru-RU"/>
        </w:rPr>
      </w:pPr>
    </w:p>
    <w:tbl>
      <w:tblPr>
        <w:tblW w:w="7031" w:type="dxa"/>
        <w:tblInd w:w="93" w:type="dxa"/>
        <w:tblLook w:val="04A0" w:firstRow="1" w:lastRow="0" w:firstColumn="1" w:lastColumn="0" w:noHBand="0" w:noVBand="1"/>
      </w:tblPr>
      <w:tblGrid>
        <w:gridCol w:w="1455"/>
        <w:gridCol w:w="423"/>
        <w:gridCol w:w="661"/>
        <w:gridCol w:w="778"/>
        <w:gridCol w:w="912"/>
        <w:gridCol w:w="776"/>
        <w:gridCol w:w="637"/>
        <w:gridCol w:w="839"/>
        <w:gridCol w:w="550"/>
      </w:tblGrid>
      <w:tr w:rsidR="000149BD" w:rsidRPr="00700BC8" w:rsidTr="00D366FA">
        <w:trPr>
          <w:trHeight w:val="465"/>
        </w:trPr>
        <w:tc>
          <w:tcPr>
            <w:tcW w:w="4061" w:type="dxa"/>
            <w:gridSpan w:val="5"/>
            <w:tcBorders>
              <w:top w:val="single" w:sz="4" w:space="0" w:color="auto"/>
              <w:left w:val="single" w:sz="4" w:space="0" w:color="auto"/>
              <w:bottom w:val="single" w:sz="4" w:space="0" w:color="auto"/>
              <w:right w:val="single" w:sz="4" w:space="0" w:color="auto"/>
            </w:tcBorders>
            <w:vAlign w:val="center"/>
            <w:hideMark/>
          </w:tcPr>
          <w:p w:rsidR="000149BD" w:rsidRPr="00700BC8" w:rsidRDefault="000149BD" w:rsidP="000149BD">
            <w:pPr>
              <w:spacing w:after="0" w:line="240" w:lineRule="auto"/>
              <w:jc w:val="both"/>
              <w:rPr>
                <w:rFonts w:ascii="Times New Roman" w:eastAsia="Times New Roman" w:hAnsi="Times New Roman"/>
                <w:color w:val="000000"/>
                <w:sz w:val="20"/>
                <w:szCs w:val="20"/>
                <w:lang w:eastAsia="ru-RU"/>
              </w:rPr>
            </w:pPr>
            <w:r w:rsidRPr="00700BC8">
              <w:rPr>
                <w:rFonts w:ascii="Times New Roman" w:eastAsia="Times New Roman" w:hAnsi="Times New Roman"/>
                <w:color w:val="000000"/>
                <w:sz w:val="20"/>
                <w:szCs w:val="20"/>
                <w:lang w:eastAsia="ru-RU"/>
              </w:rPr>
              <w:t>спортивные разряды</w:t>
            </w:r>
          </w:p>
        </w:tc>
        <w:tc>
          <w:tcPr>
            <w:tcW w:w="2970" w:type="dxa"/>
            <w:gridSpan w:val="4"/>
            <w:tcBorders>
              <w:top w:val="single" w:sz="4" w:space="0" w:color="auto"/>
              <w:left w:val="single" w:sz="4" w:space="0" w:color="auto"/>
              <w:bottom w:val="single" w:sz="4" w:space="0" w:color="auto"/>
              <w:right w:val="single" w:sz="4" w:space="0" w:color="auto"/>
            </w:tcBorders>
            <w:hideMark/>
          </w:tcPr>
          <w:p w:rsidR="000149BD" w:rsidRPr="00700BC8" w:rsidRDefault="000149BD" w:rsidP="000149BD">
            <w:pPr>
              <w:spacing w:after="0" w:line="240" w:lineRule="auto"/>
              <w:jc w:val="both"/>
              <w:rPr>
                <w:rFonts w:ascii="Times New Roman" w:eastAsia="Times New Roman" w:hAnsi="Times New Roman"/>
                <w:color w:val="000000"/>
                <w:sz w:val="20"/>
                <w:szCs w:val="20"/>
                <w:lang w:eastAsia="ru-RU"/>
              </w:rPr>
            </w:pPr>
            <w:r w:rsidRPr="00700BC8">
              <w:rPr>
                <w:rFonts w:ascii="Times New Roman" w:eastAsia="Times New Roman" w:hAnsi="Times New Roman"/>
                <w:color w:val="000000"/>
                <w:sz w:val="20"/>
                <w:szCs w:val="20"/>
                <w:lang w:eastAsia="ru-RU"/>
              </w:rPr>
              <w:t>спортивные звания</w:t>
            </w:r>
          </w:p>
        </w:tc>
      </w:tr>
      <w:tr w:rsidR="000149BD" w:rsidRPr="00700BC8" w:rsidTr="00D366FA">
        <w:trPr>
          <w:trHeight w:val="285"/>
        </w:trPr>
        <w:tc>
          <w:tcPr>
            <w:tcW w:w="1710" w:type="dxa"/>
            <w:gridSpan w:val="2"/>
            <w:vMerge w:val="restart"/>
            <w:tcBorders>
              <w:top w:val="nil"/>
              <w:left w:val="single" w:sz="4" w:space="0" w:color="auto"/>
              <w:bottom w:val="nil"/>
              <w:right w:val="single" w:sz="4" w:space="0" w:color="auto"/>
            </w:tcBorders>
            <w:vAlign w:val="center"/>
            <w:hideMark/>
          </w:tcPr>
          <w:p w:rsidR="000149BD" w:rsidRPr="00700BC8" w:rsidRDefault="000149BD" w:rsidP="000149BD">
            <w:pPr>
              <w:spacing w:after="0" w:line="240" w:lineRule="auto"/>
              <w:jc w:val="both"/>
              <w:rPr>
                <w:rFonts w:ascii="Times New Roman" w:eastAsia="Times New Roman" w:hAnsi="Times New Roman"/>
                <w:sz w:val="20"/>
                <w:szCs w:val="20"/>
              </w:rPr>
            </w:pPr>
            <w:r w:rsidRPr="00700BC8">
              <w:rPr>
                <w:rFonts w:ascii="Times New Roman" w:eastAsia="Times New Roman" w:hAnsi="Times New Roman"/>
                <w:sz w:val="20"/>
                <w:szCs w:val="20"/>
                <w:lang w:eastAsia="ru-RU"/>
              </w:rPr>
              <w:t>Всего</w:t>
            </w:r>
          </w:p>
        </w:tc>
        <w:tc>
          <w:tcPr>
            <w:tcW w:w="2351" w:type="dxa"/>
            <w:gridSpan w:val="3"/>
            <w:tcBorders>
              <w:top w:val="single" w:sz="4" w:space="0" w:color="auto"/>
              <w:left w:val="nil"/>
              <w:bottom w:val="single" w:sz="4" w:space="0" w:color="auto"/>
              <w:right w:val="single" w:sz="4" w:space="0" w:color="auto"/>
            </w:tcBorders>
            <w:vAlign w:val="center"/>
            <w:hideMark/>
          </w:tcPr>
          <w:p w:rsidR="000149BD" w:rsidRPr="00700BC8" w:rsidRDefault="000149BD" w:rsidP="000149BD">
            <w:pPr>
              <w:spacing w:after="0" w:line="240" w:lineRule="auto"/>
              <w:jc w:val="both"/>
              <w:rPr>
                <w:rFonts w:ascii="Times New Roman" w:eastAsia="Times New Roman" w:hAnsi="Times New Roman"/>
                <w:sz w:val="20"/>
                <w:szCs w:val="20"/>
              </w:rPr>
            </w:pPr>
            <w:r w:rsidRPr="00700BC8">
              <w:rPr>
                <w:rFonts w:ascii="Times New Roman" w:eastAsia="Times New Roman" w:hAnsi="Times New Roman"/>
                <w:sz w:val="20"/>
                <w:szCs w:val="20"/>
                <w:lang w:eastAsia="ru-RU"/>
              </w:rPr>
              <w:t>в том числе:</w:t>
            </w:r>
          </w:p>
        </w:tc>
        <w:tc>
          <w:tcPr>
            <w:tcW w:w="892" w:type="dxa"/>
            <w:vMerge w:val="restart"/>
            <w:tcBorders>
              <w:top w:val="single" w:sz="4" w:space="0" w:color="auto"/>
              <w:left w:val="nil"/>
              <w:bottom w:val="nil"/>
              <w:right w:val="single" w:sz="4" w:space="0" w:color="auto"/>
            </w:tcBorders>
          </w:tcPr>
          <w:p w:rsidR="000149BD" w:rsidRPr="00700BC8" w:rsidRDefault="000149BD" w:rsidP="000149BD">
            <w:pPr>
              <w:spacing w:after="0" w:line="240" w:lineRule="auto"/>
              <w:jc w:val="both"/>
              <w:rPr>
                <w:rFonts w:ascii="Times New Roman" w:eastAsia="Times New Roman" w:hAnsi="Times New Roman"/>
                <w:sz w:val="20"/>
                <w:szCs w:val="20"/>
                <w:lang w:eastAsia="ru-RU"/>
              </w:rPr>
            </w:pPr>
            <w:r w:rsidRPr="00700BC8">
              <w:rPr>
                <w:rFonts w:ascii="Times New Roman" w:eastAsia="Times New Roman" w:hAnsi="Times New Roman"/>
                <w:sz w:val="20"/>
                <w:szCs w:val="20"/>
                <w:lang w:eastAsia="ru-RU"/>
              </w:rPr>
              <w:t>Всего</w:t>
            </w:r>
          </w:p>
          <w:p w:rsidR="000149BD" w:rsidRPr="00700BC8" w:rsidRDefault="000149BD" w:rsidP="000149BD">
            <w:pPr>
              <w:spacing w:after="0" w:line="240" w:lineRule="auto"/>
              <w:jc w:val="both"/>
              <w:rPr>
                <w:rFonts w:ascii="Times New Roman" w:eastAsia="Times New Roman" w:hAnsi="Times New Roman"/>
                <w:sz w:val="20"/>
                <w:szCs w:val="20"/>
                <w:lang w:eastAsia="ru-RU"/>
              </w:rPr>
            </w:pPr>
          </w:p>
          <w:p w:rsidR="000149BD" w:rsidRPr="00700BC8" w:rsidRDefault="000149BD" w:rsidP="000149BD">
            <w:pPr>
              <w:spacing w:after="0" w:line="240" w:lineRule="auto"/>
              <w:jc w:val="both"/>
              <w:rPr>
                <w:rFonts w:ascii="Times New Roman" w:eastAsia="Times New Roman" w:hAnsi="Times New Roman"/>
                <w:sz w:val="20"/>
                <w:szCs w:val="20"/>
              </w:rPr>
            </w:pPr>
          </w:p>
        </w:tc>
        <w:tc>
          <w:tcPr>
            <w:tcW w:w="2078" w:type="dxa"/>
            <w:gridSpan w:val="3"/>
            <w:tcBorders>
              <w:top w:val="single" w:sz="4" w:space="0" w:color="auto"/>
              <w:left w:val="nil"/>
              <w:bottom w:val="single" w:sz="4" w:space="0" w:color="auto"/>
              <w:right w:val="single" w:sz="4" w:space="0" w:color="auto"/>
            </w:tcBorders>
          </w:tcPr>
          <w:p w:rsidR="000149BD" w:rsidRPr="00700BC8" w:rsidRDefault="000149BD" w:rsidP="000149BD">
            <w:pPr>
              <w:spacing w:after="0" w:line="240" w:lineRule="auto"/>
              <w:jc w:val="both"/>
              <w:rPr>
                <w:rFonts w:ascii="Times New Roman" w:eastAsia="Times New Roman" w:hAnsi="Times New Roman"/>
                <w:sz w:val="20"/>
                <w:szCs w:val="20"/>
                <w:lang w:eastAsia="ru-RU"/>
              </w:rPr>
            </w:pPr>
            <w:r w:rsidRPr="00700BC8">
              <w:rPr>
                <w:rFonts w:ascii="Times New Roman" w:eastAsia="Times New Roman" w:hAnsi="Times New Roman"/>
                <w:sz w:val="20"/>
                <w:szCs w:val="20"/>
                <w:lang w:eastAsia="ru-RU"/>
              </w:rPr>
              <w:t>в том числе:</w:t>
            </w:r>
          </w:p>
          <w:p w:rsidR="000149BD" w:rsidRPr="00700BC8" w:rsidRDefault="000149BD" w:rsidP="000149BD">
            <w:pPr>
              <w:spacing w:after="0" w:line="240" w:lineRule="auto"/>
              <w:jc w:val="both"/>
              <w:rPr>
                <w:rFonts w:ascii="Times New Roman" w:eastAsia="Times New Roman" w:hAnsi="Times New Roman"/>
                <w:sz w:val="20"/>
                <w:szCs w:val="20"/>
              </w:rPr>
            </w:pPr>
          </w:p>
        </w:tc>
      </w:tr>
      <w:tr w:rsidR="000149BD" w:rsidRPr="00700BC8" w:rsidTr="00D366FA">
        <w:trPr>
          <w:trHeight w:val="420"/>
        </w:trPr>
        <w:tc>
          <w:tcPr>
            <w:tcW w:w="0" w:type="auto"/>
            <w:gridSpan w:val="2"/>
            <w:vMerge/>
            <w:tcBorders>
              <w:top w:val="nil"/>
              <w:left w:val="single" w:sz="4" w:space="0" w:color="auto"/>
              <w:bottom w:val="nil"/>
              <w:right w:val="single" w:sz="4" w:space="0" w:color="auto"/>
            </w:tcBorders>
            <w:vAlign w:val="center"/>
            <w:hideMark/>
          </w:tcPr>
          <w:p w:rsidR="000149BD" w:rsidRPr="00700BC8" w:rsidRDefault="000149BD" w:rsidP="000149BD">
            <w:pPr>
              <w:spacing w:after="0" w:line="240" w:lineRule="auto"/>
              <w:rPr>
                <w:rFonts w:ascii="Times New Roman" w:eastAsia="Times New Roman" w:hAnsi="Times New Roman"/>
                <w:sz w:val="20"/>
                <w:szCs w:val="20"/>
              </w:rPr>
            </w:pPr>
          </w:p>
        </w:tc>
        <w:tc>
          <w:tcPr>
            <w:tcW w:w="661" w:type="dxa"/>
            <w:tcBorders>
              <w:top w:val="nil"/>
              <w:left w:val="nil"/>
              <w:bottom w:val="nil"/>
              <w:right w:val="single" w:sz="4" w:space="0" w:color="auto"/>
            </w:tcBorders>
            <w:vAlign w:val="center"/>
            <w:hideMark/>
          </w:tcPr>
          <w:p w:rsidR="000149BD" w:rsidRPr="00700BC8" w:rsidRDefault="000149BD" w:rsidP="000149BD">
            <w:pPr>
              <w:spacing w:after="0" w:line="240" w:lineRule="auto"/>
              <w:jc w:val="both"/>
              <w:rPr>
                <w:rFonts w:ascii="Times New Roman" w:eastAsia="Times New Roman" w:hAnsi="Times New Roman"/>
                <w:sz w:val="20"/>
                <w:szCs w:val="20"/>
              </w:rPr>
            </w:pPr>
            <w:r w:rsidRPr="00700BC8">
              <w:rPr>
                <w:rFonts w:ascii="Times New Roman" w:eastAsia="Times New Roman" w:hAnsi="Times New Roman"/>
                <w:sz w:val="20"/>
                <w:szCs w:val="20"/>
                <w:lang w:eastAsia="ru-RU"/>
              </w:rPr>
              <w:t>КМС</w:t>
            </w:r>
          </w:p>
        </w:tc>
        <w:tc>
          <w:tcPr>
            <w:tcW w:w="778" w:type="dxa"/>
            <w:tcBorders>
              <w:top w:val="nil"/>
              <w:left w:val="nil"/>
              <w:bottom w:val="nil"/>
              <w:right w:val="single" w:sz="4" w:space="0" w:color="auto"/>
            </w:tcBorders>
            <w:vAlign w:val="center"/>
            <w:hideMark/>
          </w:tcPr>
          <w:p w:rsidR="000149BD" w:rsidRPr="00700BC8" w:rsidRDefault="000149BD" w:rsidP="000149BD">
            <w:pPr>
              <w:spacing w:after="0" w:line="240" w:lineRule="auto"/>
              <w:jc w:val="both"/>
              <w:rPr>
                <w:rFonts w:ascii="Times New Roman" w:eastAsia="Times New Roman" w:hAnsi="Times New Roman"/>
                <w:sz w:val="20"/>
                <w:szCs w:val="20"/>
              </w:rPr>
            </w:pPr>
            <w:r w:rsidRPr="00700BC8">
              <w:rPr>
                <w:rFonts w:ascii="Times New Roman" w:eastAsia="Times New Roman" w:hAnsi="Times New Roman"/>
                <w:sz w:val="20"/>
                <w:szCs w:val="20"/>
                <w:lang w:eastAsia="ru-RU"/>
              </w:rPr>
              <w:t>1 разряд</w:t>
            </w:r>
          </w:p>
        </w:tc>
        <w:tc>
          <w:tcPr>
            <w:tcW w:w="912" w:type="dxa"/>
            <w:tcBorders>
              <w:top w:val="nil"/>
              <w:left w:val="nil"/>
              <w:bottom w:val="nil"/>
              <w:right w:val="single" w:sz="4" w:space="0" w:color="auto"/>
            </w:tcBorders>
            <w:vAlign w:val="center"/>
            <w:hideMark/>
          </w:tcPr>
          <w:p w:rsidR="000149BD" w:rsidRPr="00700BC8" w:rsidRDefault="000149BD" w:rsidP="000149BD">
            <w:pPr>
              <w:spacing w:after="0" w:line="240" w:lineRule="auto"/>
              <w:jc w:val="both"/>
              <w:rPr>
                <w:rFonts w:ascii="Times New Roman" w:eastAsia="Times New Roman" w:hAnsi="Times New Roman"/>
                <w:sz w:val="20"/>
                <w:szCs w:val="20"/>
              </w:rPr>
            </w:pPr>
            <w:r w:rsidRPr="00700BC8">
              <w:rPr>
                <w:rFonts w:ascii="Times New Roman" w:eastAsia="Times New Roman" w:hAnsi="Times New Roman"/>
                <w:sz w:val="20"/>
                <w:szCs w:val="20"/>
                <w:lang w:eastAsia="ru-RU"/>
              </w:rPr>
              <w:t>другие разряды</w:t>
            </w:r>
          </w:p>
        </w:tc>
        <w:tc>
          <w:tcPr>
            <w:tcW w:w="0" w:type="auto"/>
            <w:vMerge/>
            <w:tcBorders>
              <w:top w:val="single" w:sz="4" w:space="0" w:color="auto"/>
              <w:left w:val="nil"/>
              <w:bottom w:val="nil"/>
              <w:right w:val="single" w:sz="4" w:space="0" w:color="auto"/>
            </w:tcBorders>
            <w:vAlign w:val="center"/>
            <w:hideMark/>
          </w:tcPr>
          <w:p w:rsidR="000149BD" w:rsidRPr="00700BC8" w:rsidRDefault="000149BD" w:rsidP="000149BD">
            <w:pPr>
              <w:spacing w:after="0" w:line="240" w:lineRule="auto"/>
              <w:rPr>
                <w:rFonts w:ascii="Times New Roman" w:eastAsia="Times New Roman" w:hAnsi="Times New Roman"/>
                <w:sz w:val="20"/>
                <w:szCs w:val="20"/>
              </w:rPr>
            </w:pPr>
          </w:p>
        </w:tc>
        <w:tc>
          <w:tcPr>
            <w:tcW w:w="652" w:type="dxa"/>
            <w:tcBorders>
              <w:top w:val="nil"/>
              <w:left w:val="nil"/>
              <w:bottom w:val="nil"/>
              <w:right w:val="single" w:sz="4" w:space="0" w:color="auto"/>
            </w:tcBorders>
            <w:vAlign w:val="center"/>
            <w:hideMark/>
          </w:tcPr>
          <w:p w:rsidR="000149BD" w:rsidRPr="00700BC8" w:rsidRDefault="000149BD" w:rsidP="000149BD">
            <w:pPr>
              <w:spacing w:after="0" w:line="240" w:lineRule="auto"/>
              <w:jc w:val="both"/>
              <w:rPr>
                <w:rFonts w:ascii="Times New Roman" w:eastAsia="Times New Roman" w:hAnsi="Times New Roman"/>
                <w:sz w:val="20"/>
                <w:szCs w:val="20"/>
              </w:rPr>
            </w:pPr>
            <w:r w:rsidRPr="00700BC8">
              <w:rPr>
                <w:rFonts w:ascii="Times New Roman" w:eastAsia="Times New Roman" w:hAnsi="Times New Roman"/>
                <w:sz w:val="20"/>
                <w:szCs w:val="20"/>
                <w:lang w:eastAsia="ru-RU"/>
              </w:rPr>
              <w:t>ЗМС</w:t>
            </w:r>
          </w:p>
        </w:tc>
        <w:tc>
          <w:tcPr>
            <w:tcW w:w="839" w:type="dxa"/>
            <w:tcBorders>
              <w:top w:val="nil"/>
              <w:left w:val="nil"/>
              <w:bottom w:val="nil"/>
              <w:right w:val="single" w:sz="4" w:space="0" w:color="auto"/>
            </w:tcBorders>
            <w:vAlign w:val="center"/>
            <w:hideMark/>
          </w:tcPr>
          <w:p w:rsidR="000149BD" w:rsidRPr="00700BC8" w:rsidRDefault="000149BD" w:rsidP="000149BD">
            <w:pPr>
              <w:spacing w:after="0" w:line="240" w:lineRule="auto"/>
              <w:jc w:val="both"/>
              <w:rPr>
                <w:rFonts w:ascii="Times New Roman" w:eastAsia="Times New Roman" w:hAnsi="Times New Roman"/>
                <w:sz w:val="20"/>
                <w:szCs w:val="20"/>
              </w:rPr>
            </w:pPr>
            <w:r w:rsidRPr="00700BC8">
              <w:rPr>
                <w:rFonts w:ascii="Times New Roman" w:eastAsia="Times New Roman" w:hAnsi="Times New Roman"/>
                <w:sz w:val="20"/>
                <w:szCs w:val="20"/>
                <w:lang w:eastAsia="ru-RU"/>
              </w:rPr>
              <w:t>МСМК</w:t>
            </w:r>
          </w:p>
        </w:tc>
        <w:tc>
          <w:tcPr>
            <w:tcW w:w="587" w:type="dxa"/>
            <w:tcBorders>
              <w:top w:val="nil"/>
              <w:left w:val="nil"/>
              <w:bottom w:val="nil"/>
              <w:right w:val="single" w:sz="4" w:space="0" w:color="auto"/>
            </w:tcBorders>
            <w:vAlign w:val="center"/>
            <w:hideMark/>
          </w:tcPr>
          <w:p w:rsidR="000149BD" w:rsidRPr="00700BC8" w:rsidRDefault="000149BD" w:rsidP="000149BD">
            <w:pPr>
              <w:spacing w:after="0" w:line="240" w:lineRule="auto"/>
              <w:jc w:val="both"/>
              <w:rPr>
                <w:rFonts w:ascii="Times New Roman" w:eastAsia="Times New Roman" w:hAnsi="Times New Roman"/>
                <w:sz w:val="20"/>
                <w:szCs w:val="20"/>
              </w:rPr>
            </w:pPr>
            <w:r w:rsidRPr="00700BC8">
              <w:rPr>
                <w:rFonts w:ascii="Times New Roman" w:eastAsia="Times New Roman" w:hAnsi="Times New Roman"/>
                <w:sz w:val="20"/>
                <w:szCs w:val="20"/>
                <w:lang w:eastAsia="ru-RU"/>
              </w:rPr>
              <w:t>МС</w:t>
            </w:r>
          </w:p>
        </w:tc>
      </w:tr>
      <w:tr w:rsidR="000149BD" w:rsidRPr="00700BC8" w:rsidTr="00D366FA">
        <w:trPr>
          <w:trHeight w:val="75"/>
        </w:trPr>
        <w:tc>
          <w:tcPr>
            <w:tcW w:w="1710" w:type="dxa"/>
            <w:gridSpan w:val="2"/>
            <w:tcBorders>
              <w:top w:val="nil"/>
              <w:left w:val="single" w:sz="4" w:space="0" w:color="auto"/>
              <w:bottom w:val="single" w:sz="4" w:space="0" w:color="auto"/>
              <w:right w:val="single" w:sz="4" w:space="0" w:color="auto"/>
            </w:tcBorders>
            <w:vAlign w:val="center"/>
            <w:hideMark/>
          </w:tcPr>
          <w:p w:rsidR="000149BD" w:rsidRPr="00700BC8" w:rsidRDefault="000149BD" w:rsidP="000149BD">
            <w:pPr>
              <w:spacing w:after="0" w:line="240" w:lineRule="auto"/>
              <w:rPr>
                <w:rFonts w:ascii="Times New Roman" w:eastAsia="Times New Roman" w:hAnsi="Times New Roman"/>
                <w:sz w:val="20"/>
                <w:szCs w:val="20"/>
              </w:rPr>
            </w:pPr>
          </w:p>
        </w:tc>
        <w:tc>
          <w:tcPr>
            <w:tcW w:w="661" w:type="dxa"/>
            <w:tcBorders>
              <w:top w:val="nil"/>
              <w:left w:val="nil"/>
              <w:bottom w:val="single" w:sz="4" w:space="0" w:color="auto"/>
              <w:right w:val="single" w:sz="4" w:space="0" w:color="auto"/>
            </w:tcBorders>
            <w:vAlign w:val="center"/>
            <w:hideMark/>
          </w:tcPr>
          <w:p w:rsidR="000149BD" w:rsidRPr="00700BC8" w:rsidRDefault="000149BD" w:rsidP="000149BD">
            <w:pPr>
              <w:spacing w:after="0" w:line="240" w:lineRule="auto"/>
              <w:rPr>
                <w:rFonts w:ascii="Times New Roman" w:eastAsia="Times New Roman" w:hAnsi="Times New Roman"/>
                <w:sz w:val="20"/>
                <w:szCs w:val="20"/>
                <w:lang w:eastAsia="ru-RU"/>
              </w:rPr>
            </w:pPr>
          </w:p>
        </w:tc>
        <w:tc>
          <w:tcPr>
            <w:tcW w:w="778" w:type="dxa"/>
            <w:tcBorders>
              <w:top w:val="nil"/>
              <w:left w:val="nil"/>
              <w:bottom w:val="single" w:sz="4" w:space="0" w:color="auto"/>
              <w:right w:val="single" w:sz="4" w:space="0" w:color="auto"/>
            </w:tcBorders>
            <w:vAlign w:val="center"/>
            <w:hideMark/>
          </w:tcPr>
          <w:p w:rsidR="000149BD" w:rsidRPr="00700BC8" w:rsidRDefault="000149BD" w:rsidP="000149BD">
            <w:pPr>
              <w:spacing w:after="0" w:line="240" w:lineRule="auto"/>
              <w:rPr>
                <w:rFonts w:ascii="Times New Roman" w:eastAsia="Times New Roman" w:hAnsi="Times New Roman"/>
                <w:sz w:val="20"/>
                <w:szCs w:val="20"/>
                <w:lang w:eastAsia="ru-RU"/>
              </w:rPr>
            </w:pPr>
          </w:p>
        </w:tc>
        <w:tc>
          <w:tcPr>
            <w:tcW w:w="912" w:type="dxa"/>
            <w:tcBorders>
              <w:top w:val="nil"/>
              <w:left w:val="nil"/>
              <w:bottom w:val="single" w:sz="4" w:space="0" w:color="auto"/>
              <w:right w:val="single" w:sz="4" w:space="0" w:color="auto"/>
            </w:tcBorders>
            <w:vAlign w:val="center"/>
            <w:hideMark/>
          </w:tcPr>
          <w:p w:rsidR="000149BD" w:rsidRPr="00700BC8" w:rsidRDefault="000149BD" w:rsidP="000149BD">
            <w:pPr>
              <w:spacing w:after="0" w:line="240" w:lineRule="auto"/>
              <w:rPr>
                <w:rFonts w:ascii="Times New Roman" w:eastAsia="Times New Roman" w:hAnsi="Times New Roman"/>
                <w:sz w:val="20"/>
                <w:szCs w:val="20"/>
                <w:lang w:eastAsia="ru-RU"/>
              </w:rPr>
            </w:pPr>
          </w:p>
        </w:tc>
        <w:tc>
          <w:tcPr>
            <w:tcW w:w="892" w:type="dxa"/>
            <w:tcBorders>
              <w:top w:val="nil"/>
              <w:left w:val="nil"/>
              <w:bottom w:val="single" w:sz="4" w:space="0" w:color="auto"/>
              <w:right w:val="single" w:sz="4" w:space="0" w:color="auto"/>
            </w:tcBorders>
          </w:tcPr>
          <w:p w:rsidR="000149BD" w:rsidRPr="00700BC8" w:rsidRDefault="000149BD" w:rsidP="000149BD">
            <w:pPr>
              <w:spacing w:after="0" w:line="240" w:lineRule="auto"/>
              <w:jc w:val="both"/>
              <w:rPr>
                <w:rFonts w:ascii="Times New Roman" w:eastAsia="Times New Roman" w:hAnsi="Times New Roman"/>
                <w:color w:val="000000"/>
                <w:sz w:val="20"/>
                <w:szCs w:val="20"/>
                <w:lang w:eastAsia="ru-RU"/>
              </w:rPr>
            </w:pPr>
          </w:p>
        </w:tc>
        <w:tc>
          <w:tcPr>
            <w:tcW w:w="652" w:type="dxa"/>
            <w:tcBorders>
              <w:top w:val="nil"/>
              <w:left w:val="nil"/>
              <w:bottom w:val="single" w:sz="4" w:space="0" w:color="auto"/>
              <w:right w:val="single" w:sz="4" w:space="0" w:color="auto"/>
            </w:tcBorders>
          </w:tcPr>
          <w:p w:rsidR="000149BD" w:rsidRPr="00700BC8" w:rsidRDefault="000149BD" w:rsidP="000149BD">
            <w:pPr>
              <w:spacing w:after="0" w:line="240" w:lineRule="auto"/>
              <w:jc w:val="both"/>
              <w:rPr>
                <w:rFonts w:ascii="Times New Roman" w:eastAsia="Times New Roman" w:hAnsi="Times New Roman"/>
                <w:color w:val="000000"/>
                <w:sz w:val="20"/>
                <w:szCs w:val="20"/>
                <w:lang w:eastAsia="ru-RU"/>
              </w:rPr>
            </w:pPr>
          </w:p>
        </w:tc>
        <w:tc>
          <w:tcPr>
            <w:tcW w:w="839" w:type="dxa"/>
            <w:tcBorders>
              <w:top w:val="nil"/>
              <w:left w:val="nil"/>
              <w:bottom w:val="single" w:sz="4" w:space="0" w:color="auto"/>
              <w:right w:val="single" w:sz="4" w:space="0" w:color="auto"/>
            </w:tcBorders>
          </w:tcPr>
          <w:p w:rsidR="000149BD" w:rsidRPr="00700BC8" w:rsidRDefault="000149BD" w:rsidP="000149BD">
            <w:pPr>
              <w:spacing w:after="0" w:line="240" w:lineRule="auto"/>
              <w:jc w:val="both"/>
              <w:rPr>
                <w:rFonts w:ascii="Times New Roman" w:eastAsia="Times New Roman" w:hAnsi="Times New Roman"/>
                <w:color w:val="000000"/>
                <w:sz w:val="20"/>
                <w:szCs w:val="20"/>
                <w:lang w:eastAsia="ru-RU"/>
              </w:rPr>
            </w:pPr>
          </w:p>
        </w:tc>
        <w:tc>
          <w:tcPr>
            <w:tcW w:w="587" w:type="dxa"/>
            <w:tcBorders>
              <w:top w:val="nil"/>
              <w:left w:val="nil"/>
              <w:bottom w:val="single" w:sz="4" w:space="0" w:color="auto"/>
              <w:right w:val="single" w:sz="4" w:space="0" w:color="auto"/>
            </w:tcBorders>
          </w:tcPr>
          <w:p w:rsidR="000149BD" w:rsidRPr="00700BC8" w:rsidRDefault="000149BD" w:rsidP="000149BD">
            <w:pPr>
              <w:spacing w:after="0" w:line="240" w:lineRule="auto"/>
              <w:jc w:val="both"/>
              <w:rPr>
                <w:rFonts w:ascii="Times New Roman" w:eastAsia="Times New Roman" w:hAnsi="Times New Roman"/>
                <w:color w:val="000000"/>
                <w:sz w:val="20"/>
                <w:szCs w:val="20"/>
                <w:lang w:eastAsia="ru-RU"/>
              </w:rPr>
            </w:pPr>
          </w:p>
        </w:tc>
      </w:tr>
      <w:tr w:rsidR="000149BD" w:rsidRPr="00700BC8" w:rsidTr="00D366FA">
        <w:trPr>
          <w:trHeight w:val="330"/>
        </w:trPr>
        <w:tc>
          <w:tcPr>
            <w:tcW w:w="1275" w:type="dxa"/>
            <w:tcBorders>
              <w:top w:val="single" w:sz="4" w:space="0" w:color="auto"/>
              <w:left w:val="single" w:sz="4" w:space="0" w:color="auto"/>
              <w:bottom w:val="single" w:sz="4" w:space="0" w:color="auto"/>
              <w:right w:val="single" w:sz="4" w:space="0" w:color="auto"/>
            </w:tcBorders>
            <w:vAlign w:val="center"/>
            <w:hideMark/>
          </w:tcPr>
          <w:p w:rsidR="000149BD" w:rsidRPr="00700BC8" w:rsidRDefault="000149BD" w:rsidP="000149BD">
            <w:pPr>
              <w:spacing w:after="0" w:line="240" w:lineRule="auto"/>
              <w:jc w:val="both"/>
              <w:rPr>
                <w:rFonts w:ascii="Times New Roman" w:eastAsia="Times New Roman" w:hAnsi="Times New Roman"/>
                <w:color w:val="000000"/>
                <w:sz w:val="20"/>
                <w:szCs w:val="20"/>
              </w:rPr>
            </w:pPr>
            <w:r w:rsidRPr="00700BC8">
              <w:rPr>
                <w:rFonts w:ascii="Times New Roman" w:eastAsia="Times New Roman" w:hAnsi="Times New Roman"/>
                <w:color w:val="000000"/>
                <w:sz w:val="20"/>
                <w:szCs w:val="20"/>
                <w:lang w:eastAsia="ru-RU"/>
              </w:rPr>
              <w:t>Легкая атлетика - всего</w:t>
            </w:r>
          </w:p>
        </w:tc>
        <w:tc>
          <w:tcPr>
            <w:tcW w:w="435" w:type="dxa"/>
            <w:tcBorders>
              <w:top w:val="single" w:sz="4" w:space="0" w:color="auto"/>
              <w:left w:val="single" w:sz="4" w:space="0" w:color="auto"/>
              <w:bottom w:val="single" w:sz="4" w:space="0" w:color="auto"/>
              <w:right w:val="single" w:sz="4" w:space="0" w:color="auto"/>
            </w:tcBorders>
            <w:vAlign w:val="center"/>
            <w:hideMark/>
          </w:tcPr>
          <w:p w:rsidR="000149BD" w:rsidRPr="00700BC8" w:rsidRDefault="000149BD" w:rsidP="000149BD">
            <w:pPr>
              <w:spacing w:after="0" w:line="240" w:lineRule="auto"/>
              <w:jc w:val="both"/>
              <w:rPr>
                <w:rFonts w:ascii="Times New Roman" w:eastAsia="Times New Roman" w:hAnsi="Times New Roman"/>
                <w:color w:val="000000"/>
                <w:sz w:val="20"/>
                <w:szCs w:val="20"/>
              </w:rPr>
            </w:pPr>
            <w:r w:rsidRPr="00700BC8">
              <w:rPr>
                <w:rFonts w:ascii="Times New Roman" w:eastAsia="Times New Roman" w:hAnsi="Times New Roman"/>
                <w:sz w:val="20"/>
                <w:szCs w:val="20"/>
                <w:lang w:eastAsia="ru-RU"/>
              </w:rPr>
              <w:t>8</w:t>
            </w:r>
          </w:p>
        </w:tc>
        <w:tc>
          <w:tcPr>
            <w:tcW w:w="661" w:type="dxa"/>
            <w:tcBorders>
              <w:top w:val="single" w:sz="4" w:space="0" w:color="auto"/>
              <w:left w:val="nil"/>
              <w:bottom w:val="single" w:sz="4" w:space="0" w:color="auto"/>
              <w:right w:val="single" w:sz="4" w:space="0" w:color="auto"/>
            </w:tcBorders>
            <w:vAlign w:val="center"/>
            <w:hideMark/>
          </w:tcPr>
          <w:p w:rsidR="000149BD" w:rsidRPr="00700BC8" w:rsidRDefault="000149BD" w:rsidP="000149BD">
            <w:pPr>
              <w:spacing w:after="0" w:line="240" w:lineRule="auto"/>
              <w:rPr>
                <w:rFonts w:ascii="Times New Roman" w:eastAsia="Times New Roman" w:hAnsi="Times New Roman"/>
                <w:color w:val="000000"/>
                <w:sz w:val="20"/>
                <w:szCs w:val="20"/>
              </w:rPr>
            </w:pPr>
          </w:p>
        </w:tc>
        <w:tc>
          <w:tcPr>
            <w:tcW w:w="778" w:type="dxa"/>
            <w:tcBorders>
              <w:top w:val="single" w:sz="4" w:space="0" w:color="auto"/>
              <w:left w:val="nil"/>
              <w:bottom w:val="single" w:sz="4" w:space="0" w:color="auto"/>
              <w:right w:val="single" w:sz="4" w:space="0" w:color="auto"/>
            </w:tcBorders>
            <w:vAlign w:val="center"/>
            <w:hideMark/>
          </w:tcPr>
          <w:p w:rsidR="000149BD" w:rsidRPr="00700BC8" w:rsidRDefault="000149BD" w:rsidP="000149BD">
            <w:pPr>
              <w:spacing w:after="0" w:line="240" w:lineRule="auto"/>
              <w:jc w:val="both"/>
              <w:rPr>
                <w:rFonts w:ascii="Times New Roman" w:eastAsia="Times New Roman" w:hAnsi="Times New Roman"/>
                <w:sz w:val="20"/>
                <w:szCs w:val="20"/>
              </w:rPr>
            </w:pPr>
            <w:r w:rsidRPr="00700BC8">
              <w:rPr>
                <w:rFonts w:ascii="Times New Roman" w:eastAsia="Times New Roman" w:hAnsi="Times New Roman"/>
                <w:sz w:val="20"/>
                <w:szCs w:val="20"/>
                <w:lang w:eastAsia="ru-RU"/>
              </w:rPr>
              <w:t>4</w:t>
            </w:r>
          </w:p>
        </w:tc>
        <w:tc>
          <w:tcPr>
            <w:tcW w:w="912" w:type="dxa"/>
            <w:tcBorders>
              <w:top w:val="single" w:sz="4" w:space="0" w:color="auto"/>
              <w:left w:val="nil"/>
              <w:bottom w:val="single" w:sz="4" w:space="0" w:color="auto"/>
              <w:right w:val="single" w:sz="4" w:space="0" w:color="auto"/>
            </w:tcBorders>
            <w:vAlign w:val="center"/>
            <w:hideMark/>
          </w:tcPr>
          <w:p w:rsidR="000149BD" w:rsidRPr="00700BC8" w:rsidRDefault="000149BD" w:rsidP="000149BD">
            <w:pPr>
              <w:spacing w:after="0" w:line="240" w:lineRule="auto"/>
              <w:jc w:val="both"/>
              <w:rPr>
                <w:rFonts w:ascii="Times New Roman" w:eastAsia="Times New Roman" w:hAnsi="Times New Roman"/>
                <w:sz w:val="20"/>
                <w:szCs w:val="20"/>
              </w:rPr>
            </w:pPr>
            <w:r w:rsidRPr="00700BC8">
              <w:rPr>
                <w:rFonts w:ascii="Times New Roman" w:eastAsia="Times New Roman" w:hAnsi="Times New Roman"/>
                <w:sz w:val="20"/>
                <w:szCs w:val="20"/>
                <w:lang w:eastAsia="ru-RU"/>
              </w:rPr>
              <w:t>4</w:t>
            </w:r>
          </w:p>
        </w:tc>
        <w:tc>
          <w:tcPr>
            <w:tcW w:w="892" w:type="dxa"/>
            <w:tcBorders>
              <w:top w:val="single" w:sz="4" w:space="0" w:color="auto"/>
              <w:left w:val="nil"/>
              <w:bottom w:val="single" w:sz="4" w:space="0" w:color="auto"/>
              <w:right w:val="single" w:sz="4" w:space="0" w:color="auto"/>
            </w:tcBorders>
          </w:tcPr>
          <w:p w:rsidR="000149BD" w:rsidRPr="00700BC8" w:rsidRDefault="000149BD" w:rsidP="000149BD">
            <w:pPr>
              <w:spacing w:after="0" w:line="240" w:lineRule="auto"/>
              <w:jc w:val="both"/>
              <w:rPr>
                <w:rFonts w:ascii="Times New Roman" w:eastAsia="Times New Roman" w:hAnsi="Times New Roman"/>
                <w:sz w:val="20"/>
                <w:szCs w:val="20"/>
              </w:rPr>
            </w:pPr>
          </w:p>
        </w:tc>
        <w:tc>
          <w:tcPr>
            <w:tcW w:w="652" w:type="dxa"/>
            <w:tcBorders>
              <w:top w:val="single" w:sz="4" w:space="0" w:color="auto"/>
              <w:left w:val="nil"/>
              <w:bottom w:val="single" w:sz="4" w:space="0" w:color="auto"/>
              <w:right w:val="single" w:sz="4" w:space="0" w:color="auto"/>
            </w:tcBorders>
          </w:tcPr>
          <w:p w:rsidR="000149BD" w:rsidRPr="00700BC8" w:rsidRDefault="000149BD" w:rsidP="000149BD">
            <w:pPr>
              <w:spacing w:after="0" w:line="240" w:lineRule="auto"/>
              <w:jc w:val="both"/>
              <w:rPr>
                <w:rFonts w:ascii="Times New Roman" w:eastAsia="Times New Roman" w:hAnsi="Times New Roman"/>
                <w:sz w:val="20"/>
                <w:szCs w:val="20"/>
              </w:rPr>
            </w:pPr>
          </w:p>
        </w:tc>
        <w:tc>
          <w:tcPr>
            <w:tcW w:w="839" w:type="dxa"/>
            <w:tcBorders>
              <w:top w:val="single" w:sz="4" w:space="0" w:color="auto"/>
              <w:left w:val="nil"/>
              <w:bottom w:val="single" w:sz="4" w:space="0" w:color="auto"/>
              <w:right w:val="single" w:sz="4" w:space="0" w:color="auto"/>
            </w:tcBorders>
          </w:tcPr>
          <w:p w:rsidR="000149BD" w:rsidRPr="00700BC8" w:rsidRDefault="000149BD" w:rsidP="000149BD">
            <w:pPr>
              <w:spacing w:after="0" w:line="240" w:lineRule="auto"/>
              <w:jc w:val="both"/>
              <w:rPr>
                <w:rFonts w:ascii="Times New Roman" w:eastAsia="Times New Roman" w:hAnsi="Times New Roman"/>
                <w:sz w:val="20"/>
                <w:szCs w:val="20"/>
              </w:rPr>
            </w:pPr>
          </w:p>
        </w:tc>
        <w:tc>
          <w:tcPr>
            <w:tcW w:w="587" w:type="dxa"/>
            <w:tcBorders>
              <w:top w:val="single" w:sz="4" w:space="0" w:color="auto"/>
              <w:left w:val="nil"/>
              <w:bottom w:val="single" w:sz="4" w:space="0" w:color="auto"/>
              <w:right w:val="single" w:sz="4" w:space="0" w:color="auto"/>
            </w:tcBorders>
          </w:tcPr>
          <w:p w:rsidR="000149BD" w:rsidRPr="00700BC8" w:rsidRDefault="000149BD" w:rsidP="000149BD">
            <w:pPr>
              <w:spacing w:after="0" w:line="240" w:lineRule="auto"/>
              <w:jc w:val="both"/>
              <w:rPr>
                <w:rFonts w:ascii="Times New Roman" w:eastAsia="Times New Roman" w:hAnsi="Times New Roman"/>
                <w:sz w:val="20"/>
                <w:szCs w:val="20"/>
              </w:rPr>
            </w:pPr>
          </w:p>
        </w:tc>
      </w:tr>
      <w:tr w:rsidR="000149BD" w:rsidRPr="00700BC8" w:rsidTr="00D366FA">
        <w:trPr>
          <w:trHeight w:val="330"/>
        </w:trPr>
        <w:tc>
          <w:tcPr>
            <w:tcW w:w="1275" w:type="dxa"/>
            <w:tcBorders>
              <w:top w:val="single" w:sz="4" w:space="0" w:color="auto"/>
              <w:left w:val="single" w:sz="4" w:space="0" w:color="auto"/>
              <w:bottom w:val="single" w:sz="4" w:space="0" w:color="auto"/>
              <w:right w:val="single" w:sz="4" w:space="0" w:color="auto"/>
            </w:tcBorders>
            <w:vAlign w:val="center"/>
            <w:hideMark/>
          </w:tcPr>
          <w:p w:rsidR="000149BD" w:rsidRPr="00700BC8" w:rsidRDefault="000149BD" w:rsidP="000149BD">
            <w:pPr>
              <w:spacing w:after="0" w:line="240" w:lineRule="auto"/>
              <w:jc w:val="both"/>
              <w:rPr>
                <w:rFonts w:ascii="Times New Roman" w:eastAsia="Times New Roman" w:hAnsi="Times New Roman"/>
                <w:color w:val="000000"/>
                <w:sz w:val="20"/>
                <w:szCs w:val="20"/>
              </w:rPr>
            </w:pPr>
            <w:r w:rsidRPr="00700BC8">
              <w:rPr>
                <w:rFonts w:ascii="Times New Roman" w:eastAsia="Times New Roman" w:hAnsi="Times New Roman"/>
                <w:color w:val="000000"/>
                <w:sz w:val="20"/>
                <w:szCs w:val="20"/>
                <w:lang w:eastAsia="ru-RU"/>
              </w:rPr>
              <w:t>Пауэрлифтинг</w:t>
            </w:r>
          </w:p>
        </w:tc>
        <w:tc>
          <w:tcPr>
            <w:tcW w:w="435" w:type="dxa"/>
            <w:tcBorders>
              <w:top w:val="single" w:sz="4" w:space="0" w:color="auto"/>
              <w:left w:val="single" w:sz="4" w:space="0" w:color="auto"/>
              <w:bottom w:val="single" w:sz="4" w:space="0" w:color="auto"/>
              <w:right w:val="single" w:sz="4" w:space="0" w:color="auto"/>
            </w:tcBorders>
            <w:vAlign w:val="center"/>
            <w:hideMark/>
          </w:tcPr>
          <w:p w:rsidR="000149BD" w:rsidRPr="00700BC8" w:rsidRDefault="000149BD" w:rsidP="000149BD">
            <w:pPr>
              <w:spacing w:after="0" w:line="240" w:lineRule="auto"/>
              <w:jc w:val="both"/>
              <w:rPr>
                <w:rFonts w:ascii="Times New Roman" w:eastAsia="Times New Roman" w:hAnsi="Times New Roman"/>
                <w:sz w:val="20"/>
                <w:szCs w:val="20"/>
              </w:rPr>
            </w:pPr>
            <w:r w:rsidRPr="00700BC8">
              <w:rPr>
                <w:rFonts w:ascii="Times New Roman" w:eastAsia="Times New Roman" w:hAnsi="Times New Roman"/>
                <w:sz w:val="20"/>
                <w:szCs w:val="20"/>
                <w:lang w:eastAsia="ru-RU"/>
              </w:rPr>
              <w:t>5</w:t>
            </w:r>
          </w:p>
        </w:tc>
        <w:tc>
          <w:tcPr>
            <w:tcW w:w="661" w:type="dxa"/>
            <w:tcBorders>
              <w:top w:val="single" w:sz="4" w:space="0" w:color="auto"/>
              <w:left w:val="nil"/>
              <w:bottom w:val="single" w:sz="4" w:space="0" w:color="auto"/>
              <w:right w:val="single" w:sz="4" w:space="0" w:color="auto"/>
            </w:tcBorders>
            <w:vAlign w:val="center"/>
            <w:hideMark/>
          </w:tcPr>
          <w:p w:rsidR="000149BD" w:rsidRPr="00700BC8" w:rsidRDefault="000149BD" w:rsidP="000149BD">
            <w:pPr>
              <w:spacing w:after="0" w:line="240" w:lineRule="auto"/>
              <w:rPr>
                <w:rFonts w:ascii="Times New Roman" w:eastAsia="Times New Roman" w:hAnsi="Times New Roman"/>
                <w:sz w:val="20"/>
                <w:szCs w:val="20"/>
              </w:rPr>
            </w:pPr>
          </w:p>
        </w:tc>
        <w:tc>
          <w:tcPr>
            <w:tcW w:w="778" w:type="dxa"/>
            <w:tcBorders>
              <w:top w:val="single" w:sz="4" w:space="0" w:color="auto"/>
              <w:left w:val="nil"/>
              <w:bottom w:val="single" w:sz="4" w:space="0" w:color="auto"/>
              <w:right w:val="single" w:sz="4" w:space="0" w:color="auto"/>
            </w:tcBorders>
            <w:vAlign w:val="center"/>
            <w:hideMark/>
          </w:tcPr>
          <w:p w:rsidR="000149BD" w:rsidRPr="00700BC8" w:rsidRDefault="000149BD" w:rsidP="000149BD">
            <w:pPr>
              <w:spacing w:after="0" w:line="240" w:lineRule="auto"/>
              <w:jc w:val="both"/>
              <w:rPr>
                <w:rFonts w:ascii="Times New Roman" w:eastAsia="Times New Roman" w:hAnsi="Times New Roman"/>
                <w:sz w:val="20"/>
                <w:szCs w:val="20"/>
              </w:rPr>
            </w:pPr>
            <w:r w:rsidRPr="00700BC8">
              <w:rPr>
                <w:rFonts w:ascii="Times New Roman" w:eastAsia="Times New Roman" w:hAnsi="Times New Roman"/>
                <w:sz w:val="20"/>
                <w:szCs w:val="20"/>
                <w:lang w:eastAsia="ru-RU"/>
              </w:rPr>
              <w:t>1</w:t>
            </w:r>
          </w:p>
        </w:tc>
        <w:tc>
          <w:tcPr>
            <w:tcW w:w="912" w:type="dxa"/>
            <w:tcBorders>
              <w:top w:val="single" w:sz="4" w:space="0" w:color="auto"/>
              <w:left w:val="nil"/>
              <w:bottom w:val="single" w:sz="4" w:space="0" w:color="auto"/>
              <w:right w:val="single" w:sz="4" w:space="0" w:color="auto"/>
            </w:tcBorders>
            <w:vAlign w:val="center"/>
            <w:hideMark/>
          </w:tcPr>
          <w:p w:rsidR="000149BD" w:rsidRPr="00700BC8" w:rsidRDefault="000149BD" w:rsidP="000149BD">
            <w:pPr>
              <w:spacing w:after="0" w:line="240" w:lineRule="auto"/>
              <w:jc w:val="both"/>
              <w:rPr>
                <w:rFonts w:ascii="Times New Roman" w:eastAsia="Times New Roman" w:hAnsi="Times New Roman"/>
                <w:sz w:val="20"/>
                <w:szCs w:val="20"/>
              </w:rPr>
            </w:pPr>
            <w:r w:rsidRPr="00700BC8">
              <w:rPr>
                <w:rFonts w:ascii="Times New Roman" w:eastAsia="Times New Roman" w:hAnsi="Times New Roman"/>
                <w:sz w:val="20"/>
                <w:szCs w:val="20"/>
                <w:lang w:eastAsia="ru-RU"/>
              </w:rPr>
              <w:t>3</w:t>
            </w:r>
          </w:p>
        </w:tc>
        <w:tc>
          <w:tcPr>
            <w:tcW w:w="892" w:type="dxa"/>
            <w:tcBorders>
              <w:top w:val="single" w:sz="4" w:space="0" w:color="auto"/>
              <w:left w:val="nil"/>
              <w:bottom w:val="single" w:sz="4" w:space="0" w:color="auto"/>
              <w:right w:val="single" w:sz="4" w:space="0" w:color="auto"/>
            </w:tcBorders>
            <w:hideMark/>
          </w:tcPr>
          <w:p w:rsidR="000149BD" w:rsidRPr="00700BC8" w:rsidRDefault="000149BD" w:rsidP="000149BD">
            <w:pPr>
              <w:spacing w:after="0" w:line="240" w:lineRule="auto"/>
              <w:jc w:val="both"/>
              <w:rPr>
                <w:rFonts w:ascii="Times New Roman" w:eastAsia="Times New Roman" w:hAnsi="Times New Roman"/>
                <w:sz w:val="20"/>
                <w:szCs w:val="20"/>
              </w:rPr>
            </w:pPr>
            <w:r w:rsidRPr="00700BC8">
              <w:rPr>
                <w:rFonts w:ascii="Times New Roman" w:eastAsia="Times New Roman" w:hAnsi="Times New Roman"/>
                <w:sz w:val="20"/>
                <w:szCs w:val="20"/>
                <w:lang w:eastAsia="ru-RU"/>
              </w:rPr>
              <w:t>1</w:t>
            </w:r>
          </w:p>
        </w:tc>
        <w:tc>
          <w:tcPr>
            <w:tcW w:w="652" w:type="dxa"/>
            <w:tcBorders>
              <w:top w:val="single" w:sz="4" w:space="0" w:color="auto"/>
              <w:left w:val="nil"/>
              <w:bottom w:val="single" w:sz="4" w:space="0" w:color="auto"/>
              <w:right w:val="single" w:sz="4" w:space="0" w:color="auto"/>
            </w:tcBorders>
          </w:tcPr>
          <w:p w:rsidR="000149BD" w:rsidRPr="00700BC8" w:rsidRDefault="000149BD" w:rsidP="000149BD">
            <w:pPr>
              <w:spacing w:after="0" w:line="240" w:lineRule="auto"/>
              <w:jc w:val="both"/>
              <w:rPr>
                <w:rFonts w:ascii="Times New Roman" w:eastAsia="Times New Roman" w:hAnsi="Times New Roman"/>
                <w:sz w:val="20"/>
                <w:szCs w:val="20"/>
              </w:rPr>
            </w:pPr>
          </w:p>
        </w:tc>
        <w:tc>
          <w:tcPr>
            <w:tcW w:w="839" w:type="dxa"/>
            <w:tcBorders>
              <w:top w:val="single" w:sz="4" w:space="0" w:color="auto"/>
              <w:left w:val="nil"/>
              <w:bottom w:val="single" w:sz="4" w:space="0" w:color="auto"/>
              <w:right w:val="single" w:sz="4" w:space="0" w:color="auto"/>
            </w:tcBorders>
          </w:tcPr>
          <w:p w:rsidR="000149BD" w:rsidRPr="00700BC8" w:rsidRDefault="000149BD" w:rsidP="000149BD">
            <w:pPr>
              <w:spacing w:after="0" w:line="240" w:lineRule="auto"/>
              <w:jc w:val="both"/>
              <w:rPr>
                <w:rFonts w:ascii="Times New Roman" w:eastAsia="Times New Roman" w:hAnsi="Times New Roman"/>
                <w:sz w:val="20"/>
                <w:szCs w:val="20"/>
              </w:rPr>
            </w:pPr>
          </w:p>
        </w:tc>
        <w:tc>
          <w:tcPr>
            <w:tcW w:w="587" w:type="dxa"/>
            <w:tcBorders>
              <w:top w:val="single" w:sz="4" w:space="0" w:color="auto"/>
              <w:left w:val="nil"/>
              <w:bottom w:val="single" w:sz="4" w:space="0" w:color="auto"/>
              <w:right w:val="single" w:sz="4" w:space="0" w:color="auto"/>
            </w:tcBorders>
            <w:hideMark/>
          </w:tcPr>
          <w:p w:rsidR="000149BD" w:rsidRPr="00700BC8" w:rsidRDefault="000149BD" w:rsidP="000149BD">
            <w:pPr>
              <w:spacing w:after="0" w:line="240" w:lineRule="auto"/>
              <w:jc w:val="both"/>
              <w:rPr>
                <w:rFonts w:ascii="Times New Roman" w:eastAsia="Times New Roman" w:hAnsi="Times New Roman"/>
                <w:sz w:val="20"/>
                <w:szCs w:val="20"/>
              </w:rPr>
            </w:pPr>
            <w:r w:rsidRPr="00700BC8">
              <w:rPr>
                <w:rFonts w:ascii="Times New Roman" w:eastAsia="Times New Roman" w:hAnsi="Times New Roman"/>
                <w:sz w:val="20"/>
                <w:szCs w:val="20"/>
                <w:lang w:eastAsia="ru-RU"/>
              </w:rPr>
              <w:t>1</w:t>
            </w:r>
          </w:p>
        </w:tc>
      </w:tr>
      <w:tr w:rsidR="000149BD" w:rsidRPr="00700BC8" w:rsidTr="00D366FA">
        <w:trPr>
          <w:trHeight w:val="330"/>
        </w:trPr>
        <w:tc>
          <w:tcPr>
            <w:tcW w:w="1275" w:type="dxa"/>
            <w:tcBorders>
              <w:top w:val="single" w:sz="4" w:space="0" w:color="auto"/>
              <w:left w:val="single" w:sz="4" w:space="0" w:color="auto"/>
              <w:bottom w:val="single" w:sz="4" w:space="0" w:color="auto"/>
              <w:right w:val="single" w:sz="4" w:space="0" w:color="auto"/>
            </w:tcBorders>
            <w:vAlign w:val="center"/>
            <w:hideMark/>
          </w:tcPr>
          <w:p w:rsidR="000149BD" w:rsidRPr="00700BC8" w:rsidRDefault="000149BD" w:rsidP="000149BD">
            <w:pPr>
              <w:spacing w:after="0" w:line="240" w:lineRule="auto"/>
              <w:jc w:val="both"/>
              <w:rPr>
                <w:rFonts w:ascii="Times New Roman" w:eastAsia="Times New Roman" w:hAnsi="Times New Roman"/>
                <w:color w:val="000000"/>
                <w:sz w:val="20"/>
                <w:szCs w:val="20"/>
              </w:rPr>
            </w:pPr>
            <w:r w:rsidRPr="00700BC8">
              <w:rPr>
                <w:rFonts w:ascii="Times New Roman" w:eastAsia="Times New Roman" w:hAnsi="Times New Roman"/>
                <w:color w:val="000000"/>
                <w:sz w:val="20"/>
                <w:szCs w:val="20"/>
                <w:lang w:eastAsia="ru-RU"/>
              </w:rPr>
              <w:t>Тяжелая атлетика</w:t>
            </w:r>
          </w:p>
        </w:tc>
        <w:tc>
          <w:tcPr>
            <w:tcW w:w="435" w:type="dxa"/>
            <w:tcBorders>
              <w:top w:val="single" w:sz="4" w:space="0" w:color="auto"/>
              <w:left w:val="single" w:sz="4" w:space="0" w:color="auto"/>
              <w:bottom w:val="single" w:sz="4" w:space="0" w:color="auto"/>
              <w:right w:val="single" w:sz="4" w:space="0" w:color="auto"/>
            </w:tcBorders>
            <w:vAlign w:val="center"/>
            <w:hideMark/>
          </w:tcPr>
          <w:p w:rsidR="000149BD" w:rsidRPr="00700BC8" w:rsidRDefault="000149BD" w:rsidP="000149BD">
            <w:pPr>
              <w:spacing w:after="0" w:line="240" w:lineRule="auto"/>
              <w:jc w:val="both"/>
              <w:rPr>
                <w:rFonts w:ascii="Times New Roman" w:eastAsia="Times New Roman" w:hAnsi="Times New Roman"/>
                <w:sz w:val="20"/>
                <w:szCs w:val="20"/>
              </w:rPr>
            </w:pPr>
            <w:r w:rsidRPr="00700BC8">
              <w:rPr>
                <w:rFonts w:ascii="Times New Roman" w:eastAsia="Times New Roman" w:hAnsi="Times New Roman"/>
                <w:sz w:val="20"/>
                <w:szCs w:val="20"/>
                <w:lang w:eastAsia="ru-RU"/>
              </w:rPr>
              <w:t>9</w:t>
            </w:r>
          </w:p>
        </w:tc>
        <w:tc>
          <w:tcPr>
            <w:tcW w:w="661" w:type="dxa"/>
            <w:tcBorders>
              <w:top w:val="single" w:sz="4" w:space="0" w:color="auto"/>
              <w:left w:val="nil"/>
              <w:bottom w:val="single" w:sz="4" w:space="0" w:color="auto"/>
              <w:right w:val="single" w:sz="4" w:space="0" w:color="auto"/>
            </w:tcBorders>
            <w:vAlign w:val="center"/>
            <w:hideMark/>
          </w:tcPr>
          <w:p w:rsidR="000149BD" w:rsidRPr="00700BC8" w:rsidRDefault="000149BD" w:rsidP="000149BD">
            <w:pPr>
              <w:spacing w:after="0" w:line="240" w:lineRule="auto"/>
              <w:rPr>
                <w:rFonts w:ascii="Times New Roman" w:eastAsia="Times New Roman" w:hAnsi="Times New Roman"/>
                <w:sz w:val="20"/>
                <w:szCs w:val="20"/>
              </w:rPr>
            </w:pPr>
          </w:p>
        </w:tc>
        <w:tc>
          <w:tcPr>
            <w:tcW w:w="778" w:type="dxa"/>
            <w:tcBorders>
              <w:top w:val="single" w:sz="4" w:space="0" w:color="auto"/>
              <w:left w:val="nil"/>
              <w:bottom w:val="single" w:sz="4" w:space="0" w:color="auto"/>
              <w:right w:val="single" w:sz="4" w:space="0" w:color="auto"/>
            </w:tcBorders>
            <w:vAlign w:val="center"/>
            <w:hideMark/>
          </w:tcPr>
          <w:p w:rsidR="000149BD" w:rsidRPr="00700BC8" w:rsidRDefault="000149BD" w:rsidP="000149BD">
            <w:pPr>
              <w:spacing w:after="0" w:line="240" w:lineRule="auto"/>
              <w:jc w:val="both"/>
              <w:rPr>
                <w:rFonts w:ascii="Times New Roman" w:eastAsia="Times New Roman" w:hAnsi="Times New Roman"/>
                <w:sz w:val="20"/>
                <w:szCs w:val="20"/>
              </w:rPr>
            </w:pPr>
            <w:r w:rsidRPr="00700BC8">
              <w:rPr>
                <w:rFonts w:ascii="Times New Roman" w:eastAsia="Times New Roman" w:hAnsi="Times New Roman"/>
                <w:sz w:val="20"/>
                <w:szCs w:val="20"/>
                <w:lang w:eastAsia="ru-RU"/>
              </w:rPr>
              <w:t>2</w:t>
            </w:r>
          </w:p>
        </w:tc>
        <w:tc>
          <w:tcPr>
            <w:tcW w:w="912" w:type="dxa"/>
            <w:tcBorders>
              <w:top w:val="single" w:sz="4" w:space="0" w:color="auto"/>
              <w:left w:val="nil"/>
              <w:bottom w:val="single" w:sz="4" w:space="0" w:color="auto"/>
              <w:right w:val="single" w:sz="4" w:space="0" w:color="auto"/>
            </w:tcBorders>
            <w:vAlign w:val="center"/>
            <w:hideMark/>
          </w:tcPr>
          <w:p w:rsidR="000149BD" w:rsidRPr="00700BC8" w:rsidRDefault="000149BD" w:rsidP="000149BD">
            <w:pPr>
              <w:spacing w:after="0" w:line="240" w:lineRule="auto"/>
              <w:jc w:val="both"/>
              <w:rPr>
                <w:rFonts w:ascii="Times New Roman" w:eastAsia="Times New Roman" w:hAnsi="Times New Roman"/>
                <w:sz w:val="20"/>
                <w:szCs w:val="20"/>
              </w:rPr>
            </w:pPr>
            <w:r w:rsidRPr="00700BC8">
              <w:rPr>
                <w:rFonts w:ascii="Times New Roman" w:eastAsia="Times New Roman" w:hAnsi="Times New Roman"/>
                <w:sz w:val="20"/>
                <w:szCs w:val="20"/>
                <w:lang w:eastAsia="ru-RU"/>
              </w:rPr>
              <w:t>7</w:t>
            </w:r>
          </w:p>
        </w:tc>
        <w:tc>
          <w:tcPr>
            <w:tcW w:w="892" w:type="dxa"/>
            <w:tcBorders>
              <w:top w:val="single" w:sz="4" w:space="0" w:color="auto"/>
              <w:left w:val="nil"/>
              <w:bottom w:val="single" w:sz="4" w:space="0" w:color="auto"/>
              <w:right w:val="single" w:sz="4" w:space="0" w:color="auto"/>
            </w:tcBorders>
          </w:tcPr>
          <w:p w:rsidR="000149BD" w:rsidRPr="00700BC8" w:rsidRDefault="000149BD" w:rsidP="000149BD">
            <w:pPr>
              <w:spacing w:after="0" w:line="240" w:lineRule="auto"/>
              <w:jc w:val="both"/>
              <w:rPr>
                <w:rFonts w:ascii="Times New Roman" w:eastAsia="Times New Roman" w:hAnsi="Times New Roman"/>
                <w:sz w:val="20"/>
                <w:szCs w:val="20"/>
              </w:rPr>
            </w:pPr>
          </w:p>
        </w:tc>
        <w:tc>
          <w:tcPr>
            <w:tcW w:w="652" w:type="dxa"/>
            <w:tcBorders>
              <w:top w:val="single" w:sz="4" w:space="0" w:color="auto"/>
              <w:left w:val="nil"/>
              <w:bottom w:val="single" w:sz="4" w:space="0" w:color="auto"/>
              <w:right w:val="single" w:sz="4" w:space="0" w:color="auto"/>
            </w:tcBorders>
          </w:tcPr>
          <w:p w:rsidR="000149BD" w:rsidRPr="00700BC8" w:rsidRDefault="000149BD" w:rsidP="000149BD">
            <w:pPr>
              <w:spacing w:after="0" w:line="240" w:lineRule="auto"/>
              <w:jc w:val="both"/>
              <w:rPr>
                <w:rFonts w:ascii="Times New Roman" w:eastAsia="Times New Roman" w:hAnsi="Times New Roman"/>
                <w:sz w:val="20"/>
                <w:szCs w:val="20"/>
              </w:rPr>
            </w:pPr>
          </w:p>
        </w:tc>
        <w:tc>
          <w:tcPr>
            <w:tcW w:w="839" w:type="dxa"/>
            <w:tcBorders>
              <w:top w:val="single" w:sz="4" w:space="0" w:color="auto"/>
              <w:left w:val="nil"/>
              <w:bottom w:val="single" w:sz="4" w:space="0" w:color="auto"/>
              <w:right w:val="single" w:sz="4" w:space="0" w:color="auto"/>
            </w:tcBorders>
          </w:tcPr>
          <w:p w:rsidR="000149BD" w:rsidRPr="00700BC8" w:rsidRDefault="000149BD" w:rsidP="000149BD">
            <w:pPr>
              <w:spacing w:after="0" w:line="240" w:lineRule="auto"/>
              <w:jc w:val="both"/>
              <w:rPr>
                <w:rFonts w:ascii="Times New Roman" w:eastAsia="Times New Roman" w:hAnsi="Times New Roman"/>
                <w:sz w:val="20"/>
                <w:szCs w:val="20"/>
              </w:rPr>
            </w:pPr>
          </w:p>
        </w:tc>
        <w:tc>
          <w:tcPr>
            <w:tcW w:w="587" w:type="dxa"/>
            <w:tcBorders>
              <w:top w:val="single" w:sz="4" w:space="0" w:color="auto"/>
              <w:left w:val="nil"/>
              <w:bottom w:val="single" w:sz="4" w:space="0" w:color="auto"/>
              <w:right w:val="single" w:sz="4" w:space="0" w:color="auto"/>
            </w:tcBorders>
          </w:tcPr>
          <w:p w:rsidR="000149BD" w:rsidRPr="00700BC8" w:rsidRDefault="000149BD" w:rsidP="000149BD">
            <w:pPr>
              <w:spacing w:after="0" w:line="240" w:lineRule="auto"/>
              <w:jc w:val="both"/>
              <w:rPr>
                <w:rFonts w:ascii="Times New Roman" w:eastAsia="Times New Roman" w:hAnsi="Times New Roman"/>
                <w:sz w:val="20"/>
                <w:szCs w:val="20"/>
              </w:rPr>
            </w:pPr>
          </w:p>
        </w:tc>
      </w:tr>
      <w:tr w:rsidR="000149BD" w:rsidRPr="00700BC8" w:rsidTr="00D366FA">
        <w:trPr>
          <w:trHeight w:val="330"/>
        </w:trPr>
        <w:tc>
          <w:tcPr>
            <w:tcW w:w="1275" w:type="dxa"/>
            <w:tcBorders>
              <w:top w:val="single" w:sz="4" w:space="0" w:color="auto"/>
              <w:left w:val="single" w:sz="4" w:space="0" w:color="auto"/>
              <w:bottom w:val="single" w:sz="4" w:space="0" w:color="auto"/>
              <w:right w:val="single" w:sz="4" w:space="0" w:color="auto"/>
            </w:tcBorders>
            <w:vAlign w:val="center"/>
            <w:hideMark/>
          </w:tcPr>
          <w:p w:rsidR="000149BD" w:rsidRPr="00700BC8" w:rsidRDefault="000149BD" w:rsidP="000149BD">
            <w:pPr>
              <w:spacing w:after="0" w:line="240" w:lineRule="auto"/>
              <w:ind w:firstLineChars="100" w:firstLine="200"/>
              <w:jc w:val="both"/>
              <w:rPr>
                <w:rFonts w:ascii="Times New Roman" w:eastAsia="Times New Roman" w:hAnsi="Times New Roman"/>
                <w:color w:val="000000"/>
                <w:sz w:val="20"/>
                <w:szCs w:val="20"/>
              </w:rPr>
            </w:pPr>
            <w:r w:rsidRPr="00700BC8">
              <w:rPr>
                <w:rFonts w:ascii="Times New Roman" w:eastAsia="Times New Roman" w:hAnsi="Times New Roman"/>
                <w:color w:val="000000"/>
                <w:sz w:val="20"/>
                <w:szCs w:val="20"/>
                <w:lang w:eastAsia="ru-RU"/>
              </w:rPr>
              <w:t>Мини-футбол (</w:t>
            </w:r>
            <w:proofErr w:type="spellStart"/>
            <w:r w:rsidRPr="00700BC8">
              <w:rPr>
                <w:rFonts w:ascii="Times New Roman" w:eastAsia="Times New Roman" w:hAnsi="Times New Roman"/>
                <w:color w:val="000000"/>
                <w:sz w:val="20"/>
                <w:szCs w:val="20"/>
                <w:lang w:eastAsia="ru-RU"/>
              </w:rPr>
              <w:t>футзал</w:t>
            </w:r>
            <w:proofErr w:type="spellEnd"/>
            <w:r w:rsidRPr="00700BC8">
              <w:rPr>
                <w:rFonts w:ascii="Times New Roman" w:eastAsia="Times New Roman" w:hAnsi="Times New Roman"/>
                <w:color w:val="000000"/>
                <w:sz w:val="20"/>
                <w:szCs w:val="20"/>
                <w:lang w:eastAsia="ru-RU"/>
              </w:rPr>
              <w:t>)</w:t>
            </w:r>
          </w:p>
        </w:tc>
        <w:tc>
          <w:tcPr>
            <w:tcW w:w="435" w:type="dxa"/>
            <w:tcBorders>
              <w:top w:val="single" w:sz="4" w:space="0" w:color="auto"/>
              <w:left w:val="single" w:sz="4" w:space="0" w:color="auto"/>
              <w:bottom w:val="single" w:sz="4" w:space="0" w:color="auto"/>
              <w:right w:val="single" w:sz="4" w:space="0" w:color="auto"/>
            </w:tcBorders>
            <w:vAlign w:val="center"/>
            <w:hideMark/>
          </w:tcPr>
          <w:p w:rsidR="000149BD" w:rsidRPr="00700BC8" w:rsidRDefault="000149BD" w:rsidP="000149BD">
            <w:pPr>
              <w:spacing w:after="0" w:line="240" w:lineRule="auto"/>
              <w:jc w:val="both"/>
              <w:rPr>
                <w:rFonts w:ascii="Times New Roman" w:eastAsia="Times New Roman" w:hAnsi="Times New Roman"/>
                <w:sz w:val="20"/>
                <w:szCs w:val="20"/>
              </w:rPr>
            </w:pPr>
            <w:r w:rsidRPr="00700BC8">
              <w:rPr>
                <w:rFonts w:ascii="Times New Roman" w:eastAsia="Times New Roman" w:hAnsi="Times New Roman"/>
                <w:sz w:val="20"/>
                <w:szCs w:val="20"/>
                <w:lang w:eastAsia="ru-RU"/>
              </w:rPr>
              <w:t>20</w:t>
            </w:r>
          </w:p>
        </w:tc>
        <w:tc>
          <w:tcPr>
            <w:tcW w:w="661" w:type="dxa"/>
            <w:tcBorders>
              <w:top w:val="single" w:sz="4" w:space="0" w:color="auto"/>
              <w:left w:val="nil"/>
              <w:bottom w:val="single" w:sz="4" w:space="0" w:color="auto"/>
              <w:right w:val="single" w:sz="4" w:space="0" w:color="auto"/>
            </w:tcBorders>
            <w:vAlign w:val="center"/>
            <w:hideMark/>
          </w:tcPr>
          <w:p w:rsidR="000149BD" w:rsidRPr="00700BC8" w:rsidRDefault="000149BD" w:rsidP="000149BD">
            <w:pPr>
              <w:spacing w:after="0" w:line="240" w:lineRule="auto"/>
              <w:rPr>
                <w:rFonts w:ascii="Times New Roman" w:eastAsia="Times New Roman" w:hAnsi="Times New Roman"/>
                <w:sz w:val="20"/>
                <w:szCs w:val="20"/>
              </w:rPr>
            </w:pPr>
          </w:p>
        </w:tc>
        <w:tc>
          <w:tcPr>
            <w:tcW w:w="778" w:type="dxa"/>
            <w:tcBorders>
              <w:top w:val="single" w:sz="4" w:space="0" w:color="auto"/>
              <w:left w:val="nil"/>
              <w:bottom w:val="single" w:sz="4" w:space="0" w:color="auto"/>
              <w:right w:val="single" w:sz="4" w:space="0" w:color="auto"/>
            </w:tcBorders>
            <w:vAlign w:val="center"/>
            <w:hideMark/>
          </w:tcPr>
          <w:p w:rsidR="000149BD" w:rsidRPr="00700BC8" w:rsidRDefault="000149BD" w:rsidP="000149BD">
            <w:pPr>
              <w:spacing w:after="0" w:line="240" w:lineRule="auto"/>
              <w:rPr>
                <w:rFonts w:ascii="Times New Roman" w:eastAsia="Times New Roman" w:hAnsi="Times New Roman"/>
                <w:sz w:val="20"/>
                <w:szCs w:val="20"/>
                <w:lang w:eastAsia="ru-RU"/>
              </w:rPr>
            </w:pPr>
          </w:p>
        </w:tc>
        <w:tc>
          <w:tcPr>
            <w:tcW w:w="912" w:type="dxa"/>
            <w:tcBorders>
              <w:top w:val="single" w:sz="4" w:space="0" w:color="auto"/>
              <w:left w:val="nil"/>
              <w:bottom w:val="single" w:sz="4" w:space="0" w:color="auto"/>
              <w:right w:val="single" w:sz="4" w:space="0" w:color="auto"/>
            </w:tcBorders>
            <w:vAlign w:val="center"/>
            <w:hideMark/>
          </w:tcPr>
          <w:p w:rsidR="000149BD" w:rsidRPr="00700BC8" w:rsidRDefault="000149BD" w:rsidP="000149BD">
            <w:pPr>
              <w:spacing w:after="0" w:line="240" w:lineRule="auto"/>
              <w:jc w:val="both"/>
              <w:rPr>
                <w:rFonts w:ascii="Times New Roman" w:eastAsia="Times New Roman" w:hAnsi="Times New Roman"/>
                <w:sz w:val="20"/>
                <w:szCs w:val="20"/>
              </w:rPr>
            </w:pPr>
            <w:r w:rsidRPr="00700BC8">
              <w:rPr>
                <w:rFonts w:ascii="Times New Roman" w:eastAsia="Times New Roman" w:hAnsi="Times New Roman"/>
                <w:sz w:val="20"/>
                <w:szCs w:val="20"/>
                <w:lang w:eastAsia="ru-RU"/>
              </w:rPr>
              <w:t>20</w:t>
            </w:r>
          </w:p>
        </w:tc>
        <w:tc>
          <w:tcPr>
            <w:tcW w:w="892" w:type="dxa"/>
            <w:tcBorders>
              <w:top w:val="single" w:sz="4" w:space="0" w:color="auto"/>
              <w:left w:val="nil"/>
              <w:bottom w:val="single" w:sz="4" w:space="0" w:color="auto"/>
              <w:right w:val="single" w:sz="4" w:space="0" w:color="auto"/>
            </w:tcBorders>
          </w:tcPr>
          <w:p w:rsidR="000149BD" w:rsidRPr="00700BC8" w:rsidRDefault="000149BD" w:rsidP="000149BD">
            <w:pPr>
              <w:spacing w:after="0" w:line="240" w:lineRule="auto"/>
              <w:jc w:val="both"/>
              <w:rPr>
                <w:rFonts w:ascii="Times New Roman" w:eastAsia="Times New Roman" w:hAnsi="Times New Roman"/>
                <w:sz w:val="20"/>
                <w:szCs w:val="20"/>
              </w:rPr>
            </w:pPr>
          </w:p>
        </w:tc>
        <w:tc>
          <w:tcPr>
            <w:tcW w:w="652" w:type="dxa"/>
            <w:tcBorders>
              <w:top w:val="single" w:sz="4" w:space="0" w:color="auto"/>
              <w:left w:val="nil"/>
              <w:bottom w:val="single" w:sz="4" w:space="0" w:color="auto"/>
              <w:right w:val="single" w:sz="4" w:space="0" w:color="auto"/>
            </w:tcBorders>
          </w:tcPr>
          <w:p w:rsidR="000149BD" w:rsidRPr="00700BC8" w:rsidRDefault="000149BD" w:rsidP="000149BD">
            <w:pPr>
              <w:spacing w:after="0" w:line="240" w:lineRule="auto"/>
              <w:jc w:val="both"/>
              <w:rPr>
                <w:rFonts w:ascii="Times New Roman" w:eastAsia="Times New Roman" w:hAnsi="Times New Roman"/>
                <w:sz w:val="20"/>
                <w:szCs w:val="20"/>
              </w:rPr>
            </w:pPr>
          </w:p>
        </w:tc>
        <w:tc>
          <w:tcPr>
            <w:tcW w:w="839" w:type="dxa"/>
            <w:tcBorders>
              <w:top w:val="single" w:sz="4" w:space="0" w:color="auto"/>
              <w:left w:val="nil"/>
              <w:bottom w:val="single" w:sz="4" w:space="0" w:color="auto"/>
              <w:right w:val="single" w:sz="4" w:space="0" w:color="auto"/>
            </w:tcBorders>
          </w:tcPr>
          <w:p w:rsidR="000149BD" w:rsidRPr="00700BC8" w:rsidRDefault="000149BD" w:rsidP="000149BD">
            <w:pPr>
              <w:spacing w:after="0" w:line="240" w:lineRule="auto"/>
              <w:jc w:val="both"/>
              <w:rPr>
                <w:rFonts w:ascii="Times New Roman" w:eastAsia="Times New Roman" w:hAnsi="Times New Roman"/>
                <w:sz w:val="20"/>
                <w:szCs w:val="20"/>
              </w:rPr>
            </w:pPr>
          </w:p>
        </w:tc>
        <w:tc>
          <w:tcPr>
            <w:tcW w:w="587" w:type="dxa"/>
            <w:tcBorders>
              <w:top w:val="single" w:sz="4" w:space="0" w:color="auto"/>
              <w:left w:val="nil"/>
              <w:bottom w:val="single" w:sz="4" w:space="0" w:color="auto"/>
              <w:right w:val="single" w:sz="4" w:space="0" w:color="auto"/>
            </w:tcBorders>
          </w:tcPr>
          <w:p w:rsidR="000149BD" w:rsidRPr="00700BC8" w:rsidRDefault="000149BD" w:rsidP="000149BD">
            <w:pPr>
              <w:spacing w:after="0" w:line="240" w:lineRule="auto"/>
              <w:jc w:val="both"/>
              <w:rPr>
                <w:rFonts w:ascii="Times New Roman" w:eastAsia="Times New Roman" w:hAnsi="Times New Roman"/>
                <w:sz w:val="20"/>
                <w:szCs w:val="20"/>
              </w:rPr>
            </w:pPr>
          </w:p>
        </w:tc>
      </w:tr>
      <w:tr w:rsidR="000149BD" w:rsidRPr="00700BC8" w:rsidTr="00D366FA">
        <w:trPr>
          <w:trHeight w:val="330"/>
        </w:trPr>
        <w:tc>
          <w:tcPr>
            <w:tcW w:w="1275" w:type="dxa"/>
            <w:tcBorders>
              <w:top w:val="single" w:sz="4" w:space="0" w:color="auto"/>
              <w:left w:val="single" w:sz="4" w:space="0" w:color="auto"/>
              <w:bottom w:val="single" w:sz="4" w:space="0" w:color="auto"/>
              <w:right w:val="single" w:sz="4" w:space="0" w:color="auto"/>
            </w:tcBorders>
            <w:vAlign w:val="center"/>
            <w:hideMark/>
          </w:tcPr>
          <w:p w:rsidR="000149BD" w:rsidRPr="00700BC8" w:rsidRDefault="000149BD" w:rsidP="000149BD">
            <w:pPr>
              <w:spacing w:after="0" w:line="240" w:lineRule="auto"/>
              <w:jc w:val="both"/>
              <w:rPr>
                <w:rFonts w:ascii="Times New Roman" w:eastAsia="Times New Roman" w:hAnsi="Times New Roman"/>
                <w:color w:val="000000"/>
                <w:sz w:val="20"/>
                <w:szCs w:val="20"/>
              </w:rPr>
            </w:pPr>
            <w:r w:rsidRPr="00700BC8">
              <w:rPr>
                <w:rFonts w:ascii="Times New Roman" w:eastAsia="Times New Roman" w:hAnsi="Times New Roman"/>
                <w:color w:val="000000"/>
                <w:sz w:val="20"/>
                <w:szCs w:val="20"/>
                <w:lang w:eastAsia="ru-RU"/>
              </w:rPr>
              <w:t>итого</w:t>
            </w:r>
          </w:p>
        </w:tc>
        <w:tc>
          <w:tcPr>
            <w:tcW w:w="435" w:type="dxa"/>
            <w:tcBorders>
              <w:top w:val="single" w:sz="4" w:space="0" w:color="auto"/>
              <w:left w:val="single" w:sz="4" w:space="0" w:color="auto"/>
              <w:bottom w:val="single" w:sz="4" w:space="0" w:color="auto"/>
              <w:right w:val="single" w:sz="4" w:space="0" w:color="auto"/>
            </w:tcBorders>
            <w:vAlign w:val="center"/>
            <w:hideMark/>
          </w:tcPr>
          <w:p w:rsidR="000149BD" w:rsidRPr="00700BC8" w:rsidRDefault="000149BD" w:rsidP="000149BD">
            <w:pPr>
              <w:spacing w:after="0" w:line="240" w:lineRule="auto"/>
              <w:jc w:val="both"/>
              <w:rPr>
                <w:rFonts w:ascii="Times New Roman" w:eastAsia="Times New Roman" w:hAnsi="Times New Roman"/>
                <w:sz w:val="20"/>
                <w:szCs w:val="20"/>
              </w:rPr>
            </w:pPr>
            <w:r w:rsidRPr="00700BC8">
              <w:rPr>
                <w:rFonts w:ascii="Times New Roman" w:eastAsia="Times New Roman" w:hAnsi="Times New Roman"/>
                <w:sz w:val="20"/>
                <w:szCs w:val="20"/>
                <w:lang w:eastAsia="ru-RU"/>
              </w:rPr>
              <w:t>42</w:t>
            </w:r>
          </w:p>
        </w:tc>
        <w:tc>
          <w:tcPr>
            <w:tcW w:w="661" w:type="dxa"/>
            <w:tcBorders>
              <w:top w:val="single" w:sz="4" w:space="0" w:color="auto"/>
              <w:left w:val="nil"/>
              <w:bottom w:val="single" w:sz="4" w:space="0" w:color="auto"/>
              <w:right w:val="single" w:sz="4" w:space="0" w:color="auto"/>
            </w:tcBorders>
            <w:vAlign w:val="center"/>
            <w:hideMark/>
          </w:tcPr>
          <w:p w:rsidR="000149BD" w:rsidRPr="00700BC8" w:rsidRDefault="000149BD" w:rsidP="000149BD">
            <w:pPr>
              <w:spacing w:after="0" w:line="240" w:lineRule="auto"/>
              <w:rPr>
                <w:rFonts w:ascii="Times New Roman" w:eastAsia="Times New Roman" w:hAnsi="Times New Roman"/>
                <w:sz w:val="20"/>
                <w:szCs w:val="20"/>
              </w:rPr>
            </w:pPr>
          </w:p>
        </w:tc>
        <w:tc>
          <w:tcPr>
            <w:tcW w:w="778" w:type="dxa"/>
            <w:tcBorders>
              <w:top w:val="single" w:sz="4" w:space="0" w:color="auto"/>
              <w:left w:val="nil"/>
              <w:bottom w:val="single" w:sz="4" w:space="0" w:color="auto"/>
              <w:right w:val="single" w:sz="4" w:space="0" w:color="auto"/>
            </w:tcBorders>
            <w:vAlign w:val="center"/>
            <w:hideMark/>
          </w:tcPr>
          <w:p w:rsidR="000149BD" w:rsidRPr="00700BC8" w:rsidRDefault="000149BD" w:rsidP="000149BD">
            <w:pPr>
              <w:spacing w:after="0" w:line="240" w:lineRule="auto"/>
              <w:rPr>
                <w:rFonts w:ascii="Times New Roman" w:eastAsia="Times New Roman" w:hAnsi="Times New Roman"/>
                <w:sz w:val="20"/>
                <w:szCs w:val="20"/>
                <w:lang w:eastAsia="ru-RU"/>
              </w:rPr>
            </w:pPr>
          </w:p>
        </w:tc>
        <w:tc>
          <w:tcPr>
            <w:tcW w:w="912" w:type="dxa"/>
            <w:tcBorders>
              <w:top w:val="single" w:sz="4" w:space="0" w:color="auto"/>
              <w:left w:val="nil"/>
              <w:bottom w:val="single" w:sz="4" w:space="0" w:color="auto"/>
              <w:right w:val="single" w:sz="4" w:space="0" w:color="auto"/>
            </w:tcBorders>
            <w:vAlign w:val="center"/>
            <w:hideMark/>
          </w:tcPr>
          <w:p w:rsidR="000149BD" w:rsidRPr="00700BC8" w:rsidRDefault="000149BD" w:rsidP="000149BD">
            <w:pPr>
              <w:spacing w:after="0" w:line="720" w:lineRule="auto"/>
              <w:jc w:val="both"/>
              <w:rPr>
                <w:rFonts w:ascii="Times New Roman" w:eastAsia="Times New Roman" w:hAnsi="Times New Roman"/>
                <w:sz w:val="20"/>
                <w:szCs w:val="20"/>
              </w:rPr>
            </w:pPr>
            <w:r w:rsidRPr="00700BC8">
              <w:rPr>
                <w:rFonts w:ascii="Times New Roman" w:eastAsia="Times New Roman" w:hAnsi="Times New Roman"/>
                <w:sz w:val="20"/>
                <w:szCs w:val="20"/>
              </w:rPr>
              <w:t>34</w:t>
            </w:r>
          </w:p>
        </w:tc>
        <w:tc>
          <w:tcPr>
            <w:tcW w:w="892" w:type="dxa"/>
            <w:tcBorders>
              <w:top w:val="single" w:sz="4" w:space="0" w:color="auto"/>
              <w:left w:val="nil"/>
              <w:bottom w:val="single" w:sz="4" w:space="0" w:color="auto"/>
              <w:right w:val="single" w:sz="4" w:space="0" w:color="auto"/>
            </w:tcBorders>
          </w:tcPr>
          <w:p w:rsidR="000149BD" w:rsidRPr="00700BC8" w:rsidRDefault="000149BD" w:rsidP="000149BD">
            <w:pPr>
              <w:spacing w:after="0" w:line="240" w:lineRule="auto"/>
              <w:jc w:val="both"/>
              <w:rPr>
                <w:rFonts w:ascii="Times New Roman" w:eastAsia="Times New Roman" w:hAnsi="Times New Roman"/>
                <w:sz w:val="20"/>
                <w:szCs w:val="20"/>
              </w:rPr>
            </w:pPr>
          </w:p>
        </w:tc>
        <w:tc>
          <w:tcPr>
            <w:tcW w:w="652" w:type="dxa"/>
            <w:tcBorders>
              <w:top w:val="single" w:sz="4" w:space="0" w:color="auto"/>
              <w:left w:val="nil"/>
              <w:bottom w:val="single" w:sz="4" w:space="0" w:color="auto"/>
              <w:right w:val="single" w:sz="4" w:space="0" w:color="auto"/>
            </w:tcBorders>
          </w:tcPr>
          <w:p w:rsidR="000149BD" w:rsidRPr="00700BC8" w:rsidRDefault="000149BD" w:rsidP="000149BD">
            <w:pPr>
              <w:spacing w:after="0" w:line="240" w:lineRule="auto"/>
              <w:jc w:val="both"/>
              <w:rPr>
                <w:rFonts w:ascii="Times New Roman" w:eastAsia="Times New Roman" w:hAnsi="Times New Roman"/>
                <w:sz w:val="20"/>
                <w:szCs w:val="20"/>
              </w:rPr>
            </w:pPr>
          </w:p>
        </w:tc>
        <w:tc>
          <w:tcPr>
            <w:tcW w:w="839" w:type="dxa"/>
            <w:tcBorders>
              <w:top w:val="single" w:sz="4" w:space="0" w:color="auto"/>
              <w:left w:val="nil"/>
              <w:bottom w:val="single" w:sz="4" w:space="0" w:color="auto"/>
              <w:right w:val="single" w:sz="4" w:space="0" w:color="auto"/>
            </w:tcBorders>
          </w:tcPr>
          <w:p w:rsidR="000149BD" w:rsidRPr="00700BC8" w:rsidRDefault="000149BD" w:rsidP="000149BD">
            <w:pPr>
              <w:spacing w:after="0" w:line="240" w:lineRule="auto"/>
              <w:jc w:val="both"/>
              <w:rPr>
                <w:rFonts w:ascii="Times New Roman" w:eastAsia="Times New Roman" w:hAnsi="Times New Roman"/>
                <w:sz w:val="20"/>
                <w:szCs w:val="20"/>
              </w:rPr>
            </w:pPr>
          </w:p>
        </w:tc>
        <w:tc>
          <w:tcPr>
            <w:tcW w:w="587" w:type="dxa"/>
            <w:tcBorders>
              <w:top w:val="single" w:sz="4" w:space="0" w:color="auto"/>
              <w:left w:val="nil"/>
              <w:bottom w:val="single" w:sz="4" w:space="0" w:color="auto"/>
              <w:right w:val="single" w:sz="4" w:space="0" w:color="auto"/>
            </w:tcBorders>
          </w:tcPr>
          <w:p w:rsidR="000149BD" w:rsidRPr="00700BC8" w:rsidRDefault="000149BD" w:rsidP="000149BD">
            <w:pPr>
              <w:spacing w:after="0" w:line="240" w:lineRule="auto"/>
              <w:jc w:val="both"/>
              <w:rPr>
                <w:rFonts w:ascii="Times New Roman" w:eastAsia="Times New Roman" w:hAnsi="Times New Roman"/>
                <w:sz w:val="20"/>
                <w:szCs w:val="20"/>
              </w:rPr>
            </w:pPr>
          </w:p>
        </w:tc>
      </w:tr>
    </w:tbl>
    <w:p w:rsidR="000149BD" w:rsidRPr="0076338C" w:rsidRDefault="000149BD" w:rsidP="000149BD">
      <w:pPr>
        <w:spacing w:after="0" w:line="240" w:lineRule="auto"/>
        <w:jc w:val="both"/>
        <w:rPr>
          <w:rFonts w:ascii="Times New Roman" w:eastAsia="Times New Roman" w:hAnsi="Times New Roman"/>
          <w:color w:val="000000"/>
          <w:sz w:val="24"/>
          <w:szCs w:val="24"/>
          <w:lang w:eastAsia="ru-RU"/>
        </w:rPr>
      </w:pPr>
    </w:p>
    <w:p w:rsidR="000149BD" w:rsidRPr="0076338C" w:rsidRDefault="000149BD" w:rsidP="000149BD">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План корректируется с областным планом и   сметой расходов в 2022 год.</w:t>
      </w:r>
    </w:p>
    <w:p w:rsidR="000149BD" w:rsidRPr="0076338C" w:rsidRDefault="000149BD" w:rsidP="000149BD">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Согласно плана районных мероприятий проведены соревнования по тяжелой атлетике, по волейболу на призы дважды Героя СССР Г.П. Кравченко, на приз Глава Администрации по мини-футболу, на приз Главы Звериноголовского сельсовета по   настольному теннису.</w:t>
      </w:r>
    </w:p>
    <w:p w:rsidR="000149BD" w:rsidRPr="0076338C" w:rsidRDefault="000149BD" w:rsidP="000149BD">
      <w:pPr>
        <w:spacing w:after="0" w:line="240" w:lineRule="auto"/>
        <w:ind w:right="-185" w:firstLine="708"/>
        <w:jc w:val="both"/>
        <w:rPr>
          <w:rFonts w:ascii="Times New Roman" w:eastAsia="Times New Roman" w:hAnsi="Times New Roman"/>
          <w:sz w:val="24"/>
          <w:szCs w:val="24"/>
          <w:lang w:eastAsia="ru-RU"/>
        </w:rPr>
      </w:pPr>
      <w:proofErr w:type="gramStart"/>
      <w:r w:rsidRPr="0076338C">
        <w:rPr>
          <w:rFonts w:ascii="Times New Roman" w:eastAsia="Times New Roman" w:hAnsi="Times New Roman"/>
          <w:sz w:val="24"/>
          <w:szCs w:val="24"/>
          <w:lang w:eastAsia="ru-RU"/>
        </w:rPr>
        <w:lastRenderedPageBreak/>
        <w:t>Проведены  спортивные</w:t>
      </w:r>
      <w:proofErr w:type="gramEnd"/>
      <w:r w:rsidRPr="0076338C">
        <w:rPr>
          <w:rFonts w:ascii="Times New Roman" w:eastAsia="Times New Roman" w:hAnsi="Times New Roman"/>
          <w:sz w:val="24"/>
          <w:szCs w:val="24"/>
          <w:lang w:eastAsia="ru-RU"/>
        </w:rPr>
        <w:t xml:space="preserve"> праздники, посвященных Дню физкультурника, всемирному дню туризма, всероссийский фестиваль Декады ГТО.  Прошли районные соревнования «Мама, </w:t>
      </w:r>
      <w:proofErr w:type="gramStart"/>
      <w:r w:rsidRPr="0076338C">
        <w:rPr>
          <w:rFonts w:ascii="Times New Roman" w:eastAsia="Times New Roman" w:hAnsi="Times New Roman"/>
          <w:sz w:val="24"/>
          <w:szCs w:val="24"/>
          <w:lang w:eastAsia="ru-RU"/>
        </w:rPr>
        <w:t>папа  я</w:t>
      </w:r>
      <w:proofErr w:type="gramEnd"/>
      <w:r w:rsidRPr="0076338C">
        <w:rPr>
          <w:rFonts w:ascii="Times New Roman" w:eastAsia="Times New Roman" w:hAnsi="Times New Roman"/>
          <w:sz w:val="24"/>
          <w:szCs w:val="24"/>
          <w:lang w:eastAsia="ru-RU"/>
        </w:rPr>
        <w:t xml:space="preserve"> – спортивная семья». Команда победительница приняла участие в областном фестивале «Мама, папа и я – спортивная семья».</w:t>
      </w:r>
    </w:p>
    <w:p w:rsidR="000149BD" w:rsidRPr="0076338C" w:rsidRDefault="000149BD" w:rsidP="000149BD">
      <w:pPr>
        <w:spacing w:after="0" w:line="240" w:lineRule="auto"/>
        <w:ind w:right="-185"/>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Также в 2022 году был организован и проведен 12 турнир приз Звериноголовского дорожного </w:t>
      </w:r>
      <w:proofErr w:type="gramStart"/>
      <w:r w:rsidRPr="0076338C">
        <w:rPr>
          <w:rFonts w:ascii="Times New Roman" w:eastAsia="Times New Roman" w:hAnsi="Times New Roman"/>
          <w:sz w:val="24"/>
          <w:szCs w:val="24"/>
          <w:lang w:eastAsia="ru-RU"/>
        </w:rPr>
        <w:t>участка  по</w:t>
      </w:r>
      <w:proofErr w:type="gramEnd"/>
      <w:r w:rsidRPr="0076338C">
        <w:rPr>
          <w:rFonts w:ascii="Times New Roman" w:eastAsia="Times New Roman" w:hAnsi="Times New Roman"/>
          <w:sz w:val="24"/>
          <w:szCs w:val="24"/>
          <w:lang w:eastAsia="ru-RU"/>
        </w:rPr>
        <w:t xml:space="preserve"> волейболу. </w:t>
      </w:r>
      <w:proofErr w:type="gramStart"/>
      <w:r w:rsidRPr="0076338C">
        <w:rPr>
          <w:rFonts w:ascii="Times New Roman" w:eastAsia="Times New Roman" w:hAnsi="Times New Roman"/>
          <w:sz w:val="24"/>
          <w:szCs w:val="24"/>
          <w:lang w:eastAsia="ru-RU"/>
        </w:rPr>
        <w:t>Все расходы</w:t>
      </w:r>
      <w:proofErr w:type="gramEnd"/>
      <w:r w:rsidRPr="0076338C">
        <w:rPr>
          <w:rFonts w:ascii="Times New Roman" w:eastAsia="Times New Roman" w:hAnsi="Times New Roman"/>
          <w:sz w:val="24"/>
          <w:szCs w:val="24"/>
          <w:lang w:eastAsia="ru-RU"/>
        </w:rPr>
        <w:t xml:space="preserve"> связанные с организацией и проведением Дорожное управление осуществляло самостоятельно.</w:t>
      </w:r>
    </w:p>
    <w:p w:rsidR="000149BD" w:rsidRPr="0076338C" w:rsidRDefault="000149BD" w:rsidP="000149BD">
      <w:pPr>
        <w:spacing w:after="0" w:line="240" w:lineRule="auto"/>
        <w:ind w:right="-185" w:firstLine="708"/>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Легкоатлетический пробег Круглое – Звериноголовское, посвященный Дню Победы был отменен в связи с антитеррористической обстановки в стране. Сейчас проводиться пробег на 1418 метров на стадионе. Сразу сократилось число участников.</w:t>
      </w:r>
    </w:p>
    <w:p w:rsidR="000149BD" w:rsidRPr="0076338C" w:rsidRDefault="000149BD" w:rsidP="000149BD">
      <w:pPr>
        <w:spacing w:after="0" w:line="240" w:lineRule="auto"/>
        <w:ind w:right="-185" w:firstLine="708"/>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В 2022 года наш район принимал участие в областных сельский спортивных играх «Золотой колос» в котором занял 18 место из 24 районов и 6 из 9 в </w:t>
      </w:r>
      <w:r w:rsidRPr="0076338C">
        <w:rPr>
          <w:rFonts w:ascii="Times New Roman" w:eastAsia="Times New Roman" w:hAnsi="Times New Roman"/>
          <w:sz w:val="24"/>
          <w:szCs w:val="24"/>
          <w:lang w:val="en-US" w:eastAsia="ru-RU"/>
        </w:rPr>
        <w:t>III</w:t>
      </w:r>
      <w:r w:rsidRPr="0076338C">
        <w:rPr>
          <w:rFonts w:ascii="Times New Roman" w:eastAsia="Times New Roman" w:hAnsi="Times New Roman"/>
          <w:sz w:val="24"/>
          <w:szCs w:val="24"/>
          <w:lang w:eastAsia="ru-RU"/>
        </w:rPr>
        <w:t xml:space="preserve"> группе и получили грант в размере 70 тыс. рублей на приобретения спортивного инвентаря.</w:t>
      </w:r>
    </w:p>
    <w:p w:rsidR="000149BD" w:rsidRPr="0076338C" w:rsidRDefault="000149BD" w:rsidP="000149BD">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Районный совет, ЗДЮЦ тесно сотрудничает со средствами массовой информации, газетой «</w:t>
      </w:r>
      <w:proofErr w:type="spellStart"/>
      <w:r w:rsidRPr="0076338C">
        <w:rPr>
          <w:rFonts w:ascii="Times New Roman" w:eastAsia="Times New Roman" w:hAnsi="Times New Roman"/>
          <w:sz w:val="24"/>
          <w:szCs w:val="24"/>
          <w:lang w:eastAsia="ru-RU"/>
        </w:rPr>
        <w:t>Звериноголовские</w:t>
      </w:r>
      <w:proofErr w:type="spellEnd"/>
      <w:r w:rsidRPr="0076338C">
        <w:rPr>
          <w:rFonts w:ascii="Times New Roman" w:eastAsia="Times New Roman" w:hAnsi="Times New Roman"/>
          <w:sz w:val="24"/>
          <w:szCs w:val="24"/>
          <w:lang w:eastAsia="ru-RU"/>
        </w:rPr>
        <w:t xml:space="preserve"> вести». Все спортивные соревнования, мероприятия освещаются в газете. Через газету до населения округа доводится информация о будущих соревнованиях. Представитель СМИ входит в состав районного совета.</w:t>
      </w:r>
    </w:p>
    <w:p w:rsidR="000149BD" w:rsidRPr="0076338C" w:rsidRDefault="000149BD" w:rsidP="000149BD">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Информация о проведении спортивных мероприятий размещается на сайте Администрации Звериноголовского округа.</w:t>
      </w:r>
    </w:p>
    <w:p w:rsidR="000149BD" w:rsidRPr="0076338C" w:rsidRDefault="000149BD" w:rsidP="000149BD">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592"/>
        <w:gridCol w:w="1527"/>
      </w:tblGrid>
      <w:tr w:rsidR="000149BD" w:rsidRPr="0076338C" w:rsidTr="00D366FA">
        <w:trPr>
          <w:trHeight w:val="336"/>
        </w:trPr>
        <w:tc>
          <w:tcPr>
            <w:tcW w:w="498" w:type="dxa"/>
            <w:tcBorders>
              <w:top w:val="single" w:sz="4" w:space="0" w:color="auto"/>
              <w:left w:val="single" w:sz="4" w:space="0" w:color="auto"/>
              <w:bottom w:val="single" w:sz="4" w:space="0" w:color="auto"/>
              <w:right w:val="single" w:sz="4" w:space="0" w:color="auto"/>
            </w:tcBorders>
            <w:hideMark/>
          </w:tcPr>
          <w:p w:rsidR="000149BD" w:rsidRPr="0076338C" w:rsidRDefault="000149BD" w:rsidP="000149BD">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1</w:t>
            </w:r>
          </w:p>
        </w:tc>
        <w:tc>
          <w:tcPr>
            <w:tcW w:w="4592" w:type="dxa"/>
            <w:tcBorders>
              <w:top w:val="single" w:sz="4" w:space="0" w:color="auto"/>
              <w:left w:val="single" w:sz="4" w:space="0" w:color="auto"/>
              <w:bottom w:val="single" w:sz="4" w:space="0" w:color="auto"/>
              <w:right w:val="single" w:sz="4" w:space="0" w:color="auto"/>
            </w:tcBorders>
          </w:tcPr>
          <w:p w:rsidR="000149BD" w:rsidRPr="0076338C" w:rsidRDefault="000149BD" w:rsidP="000149BD">
            <w:pPr>
              <w:spacing w:after="0" w:line="240" w:lineRule="auto"/>
              <w:jc w:val="both"/>
              <w:rPr>
                <w:rFonts w:ascii="Times New Roman" w:eastAsia="Times New Roman" w:hAnsi="Times New Roman"/>
                <w:sz w:val="24"/>
                <w:szCs w:val="24"/>
                <w:lang w:eastAsia="ru-RU"/>
              </w:rPr>
            </w:pPr>
          </w:p>
        </w:tc>
        <w:tc>
          <w:tcPr>
            <w:tcW w:w="1527" w:type="dxa"/>
            <w:tcBorders>
              <w:top w:val="single" w:sz="4" w:space="0" w:color="auto"/>
              <w:left w:val="single" w:sz="4" w:space="0" w:color="auto"/>
              <w:bottom w:val="single" w:sz="4" w:space="0" w:color="auto"/>
              <w:right w:val="single" w:sz="4" w:space="0" w:color="auto"/>
            </w:tcBorders>
            <w:hideMark/>
          </w:tcPr>
          <w:p w:rsidR="000149BD" w:rsidRPr="0076338C" w:rsidRDefault="000149BD" w:rsidP="000149BD">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2022г</w:t>
            </w:r>
          </w:p>
        </w:tc>
      </w:tr>
      <w:tr w:rsidR="000149BD" w:rsidRPr="0076338C" w:rsidTr="00D366FA">
        <w:trPr>
          <w:trHeight w:val="336"/>
        </w:trPr>
        <w:tc>
          <w:tcPr>
            <w:tcW w:w="498" w:type="dxa"/>
            <w:tcBorders>
              <w:top w:val="single" w:sz="4" w:space="0" w:color="auto"/>
              <w:left w:val="single" w:sz="4" w:space="0" w:color="auto"/>
              <w:bottom w:val="single" w:sz="4" w:space="0" w:color="auto"/>
              <w:right w:val="single" w:sz="4" w:space="0" w:color="auto"/>
            </w:tcBorders>
            <w:hideMark/>
          </w:tcPr>
          <w:p w:rsidR="000149BD" w:rsidRPr="0076338C" w:rsidRDefault="000149BD" w:rsidP="000149BD">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2</w:t>
            </w:r>
          </w:p>
        </w:tc>
        <w:tc>
          <w:tcPr>
            <w:tcW w:w="4592" w:type="dxa"/>
            <w:tcBorders>
              <w:top w:val="single" w:sz="4" w:space="0" w:color="auto"/>
              <w:left w:val="single" w:sz="4" w:space="0" w:color="auto"/>
              <w:bottom w:val="single" w:sz="4" w:space="0" w:color="auto"/>
              <w:right w:val="single" w:sz="4" w:space="0" w:color="auto"/>
            </w:tcBorders>
            <w:hideMark/>
          </w:tcPr>
          <w:p w:rsidR="000149BD" w:rsidRPr="0076338C" w:rsidRDefault="000149BD" w:rsidP="000149BD">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Численность занимающихся</w:t>
            </w:r>
          </w:p>
        </w:tc>
        <w:tc>
          <w:tcPr>
            <w:tcW w:w="1527" w:type="dxa"/>
            <w:tcBorders>
              <w:top w:val="single" w:sz="4" w:space="0" w:color="auto"/>
              <w:left w:val="single" w:sz="4" w:space="0" w:color="auto"/>
              <w:bottom w:val="single" w:sz="4" w:space="0" w:color="auto"/>
              <w:right w:val="single" w:sz="4" w:space="0" w:color="auto"/>
            </w:tcBorders>
            <w:hideMark/>
          </w:tcPr>
          <w:p w:rsidR="000149BD" w:rsidRPr="0076338C" w:rsidRDefault="000149BD" w:rsidP="000149BD">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3237</w:t>
            </w:r>
          </w:p>
        </w:tc>
      </w:tr>
      <w:tr w:rsidR="000149BD" w:rsidRPr="0076338C" w:rsidTr="00D366FA">
        <w:trPr>
          <w:trHeight w:val="336"/>
        </w:trPr>
        <w:tc>
          <w:tcPr>
            <w:tcW w:w="498" w:type="dxa"/>
            <w:tcBorders>
              <w:top w:val="single" w:sz="4" w:space="0" w:color="auto"/>
              <w:left w:val="single" w:sz="4" w:space="0" w:color="auto"/>
              <w:bottom w:val="single" w:sz="4" w:space="0" w:color="auto"/>
              <w:right w:val="single" w:sz="4" w:space="0" w:color="auto"/>
            </w:tcBorders>
            <w:hideMark/>
          </w:tcPr>
          <w:p w:rsidR="000149BD" w:rsidRPr="0076338C" w:rsidRDefault="000149BD" w:rsidP="000149BD">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3</w:t>
            </w:r>
          </w:p>
        </w:tc>
        <w:tc>
          <w:tcPr>
            <w:tcW w:w="4592" w:type="dxa"/>
            <w:tcBorders>
              <w:top w:val="single" w:sz="4" w:space="0" w:color="auto"/>
              <w:left w:val="single" w:sz="4" w:space="0" w:color="auto"/>
              <w:bottom w:val="single" w:sz="4" w:space="0" w:color="auto"/>
              <w:right w:val="single" w:sz="4" w:space="0" w:color="auto"/>
            </w:tcBorders>
            <w:hideMark/>
          </w:tcPr>
          <w:p w:rsidR="000149BD" w:rsidRPr="0076338C" w:rsidRDefault="000149BD" w:rsidP="000149BD">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Спортсмены массовых разрядов</w:t>
            </w:r>
          </w:p>
        </w:tc>
        <w:tc>
          <w:tcPr>
            <w:tcW w:w="1527" w:type="dxa"/>
            <w:tcBorders>
              <w:top w:val="single" w:sz="4" w:space="0" w:color="auto"/>
              <w:left w:val="single" w:sz="4" w:space="0" w:color="auto"/>
              <w:bottom w:val="single" w:sz="4" w:space="0" w:color="auto"/>
              <w:right w:val="single" w:sz="4" w:space="0" w:color="auto"/>
            </w:tcBorders>
            <w:hideMark/>
          </w:tcPr>
          <w:p w:rsidR="000149BD" w:rsidRPr="0076338C" w:rsidRDefault="000149BD" w:rsidP="000149BD">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20</w:t>
            </w:r>
          </w:p>
        </w:tc>
      </w:tr>
      <w:tr w:rsidR="000149BD" w:rsidRPr="0076338C" w:rsidTr="00D366FA">
        <w:trPr>
          <w:trHeight w:val="336"/>
        </w:trPr>
        <w:tc>
          <w:tcPr>
            <w:tcW w:w="498" w:type="dxa"/>
            <w:tcBorders>
              <w:top w:val="single" w:sz="4" w:space="0" w:color="auto"/>
              <w:left w:val="single" w:sz="4" w:space="0" w:color="auto"/>
              <w:bottom w:val="single" w:sz="4" w:space="0" w:color="auto"/>
              <w:right w:val="single" w:sz="4" w:space="0" w:color="auto"/>
            </w:tcBorders>
            <w:hideMark/>
          </w:tcPr>
          <w:p w:rsidR="000149BD" w:rsidRPr="0076338C" w:rsidRDefault="000149BD" w:rsidP="000149BD">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4</w:t>
            </w:r>
          </w:p>
        </w:tc>
        <w:tc>
          <w:tcPr>
            <w:tcW w:w="4592" w:type="dxa"/>
            <w:tcBorders>
              <w:top w:val="single" w:sz="4" w:space="0" w:color="auto"/>
              <w:left w:val="single" w:sz="4" w:space="0" w:color="auto"/>
              <w:bottom w:val="single" w:sz="4" w:space="0" w:color="auto"/>
              <w:right w:val="single" w:sz="4" w:space="0" w:color="auto"/>
            </w:tcBorders>
            <w:hideMark/>
          </w:tcPr>
          <w:p w:rsidR="000149BD" w:rsidRPr="0076338C" w:rsidRDefault="000149BD" w:rsidP="000149BD">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Штатные работники </w:t>
            </w:r>
            <w:proofErr w:type="spellStart"/>
            <w:r w:rsidRPr="0076338C">
              <w:rPr>
                <w:rFonts w:ascii="Times New Roman" w:eastAsia="Times New Roman" w:hAnsi="Times New Roman"/>
                <w:sz w:val="24"/>
                <w:szCs w:val="24"/>
                <w:lang w:eastAsia="ru-RU"/>
              </w:rPr>
              <w:t>ФКиС</w:t>
            </w:r>
            <w:proofErr w:type="spellEnd"/>
          </w:p>
        </w:tc>
        <w:tc>
          <w:tcPr>
            <w:tcW w:w="1527" w:type="dxa"/>
            <w:tcBorders>
              <w:top w:val="single" w:sz="4" w:space="0" w:color="auto"/>
              <w:left w:val="single" w:sz="4" w:space="0" w:color="auto"/>
              <w:bottom w:val="single" w:sz="4" w:space="0" w:color="auto"/>
              <w:right w:val="single" w:sz="4" w:space="0" w:color="auto"/>
            </w:tcBorders>
            <w:hideMark/>
          </w:tcPr>
          <w:p w:rsidR="000149BD" w:rsidRPr="0076338C" w:rsidRDefault="000149BD" w:rsidP="000149BD">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15</w:t>
            </w:r>
          </w:p>
        </w:tc>
      </w:tr>
      <w:tr w:rsidR="000149BD" w:rsidRPr="0076338C" w:rsidTr="00D366FA">
        <w:trPr>
          <w:trHeight w:val="336"/>
        </w:trPr>
        <w:tc>
          <w:tcPr>
            <w:tcW w:w="498" w:type="dxa"/>
            <w:tcBorders>
              <w:top w:val="single" w:sz="4" w:space="0" w:color="auto"/>
              <w:left w:val="single" w:sz="4" w:space="0" w:color="auto"/>
              <w:bottom w:val="single" w:sz="4" w:space="0" w:color="auto"/>
              <w:right w:val="single" w:sz="4" w:space="0" w:color="auto"/>
            </w:tcBorders>
            <w:hideMark/>
          </w:tcPr>
          <w:p w:rsidR="000149BD" w:rsidRPr="0076338C" w:rsidRDefault="000149BD" w:rsidP="000149BD">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5</w:t>
            </w:r>
          </w:p>
        </w:tc>
        <w:tc>
          <w:tcPr>
            <w:tcW w:w="4592" w:type="dxa"/>
            <w:tcBorders>
              <w:top w:val="single" w:sz="4" w:space="0" w:color="auto"/>
              <w:left w:val="single" w:sz="4" w:space="0" w:color="auto"/>
              <w:bottom w:val="single" w:sz="4" w:space="0" w:color="auto"/>
              <w:right w:val="single" w:sz="4" w:space="0" w:color="auto"/>
            </w:tcBorders>
            <w:hideMark/>
          </w:tcPr>
          <w:p w:rsidR="000149BD" w:rsidRPr="0076338C" w:rsidRDefault="000149BD" w:rsidP="000149BD">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Финансирование </w:t>
            </w:r>
            <w:proofErr w:type="spellStart"/>
            <w:r w:rsidRPr="0076338C">
              <w:rPr>
                <w:rFonts w:ascii="Times New Roman" w:eastAsia="Times New Roman" w:hAnsi="Times New Roman"/>
                <w:sz w:val="24"/>
                <w:szCs w:val="24"/>
                <w:lang w:eastAsia="ru-RU"/>
              </w:rPr>
              <w:t>т.р</w:t>
            </w:r>
            <w:proofErr w:type="spellEnd"/>
          </w:p>
        </w:tc>
        <w:tc>
          <w:tcPr>
            <w:tcW w:w="1527" w:type="dxa"/>
            <w:tcBorders>
              <w:top w:val="single" w:sz="4" w:space="0" w:color="auto"/>
              <w:left w:val="single" w:sz="4" w:space="0" w:color="auto"/>
              <w:bottom w:val="single" w:sz="4" w:space="0" w:color="auto"/>
              <w:right w:val="single" w:sz="4" w:space="0" w:color="auto"/>
            </w:tcBorders>
            <w:hideMark/>
          </w:tcPr>
          <w:p w:rsidR="000149BD" w:rsidRPr="0076338C" w:rsidRDefault="000149BD" w:rsidP="000149BD">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254,0</w:t>
            </w:r>
          </w:p>
        </w:tc>
      </w:tr>
    </w:tbl>
    <w:p w:rsidR="000149BD" w:rsidRPr="0076338C" w:rsidRDefault="000149BD" w:rsidP="000149BD">
      <w:pPr>
        <w:spacing w:after="0" w:line="240" w:lineRule="auto"/>
        <w:jc w:val="both"/>
        <w:rPr>
          <w:rFonts w:ascii="Times New Roman" w:eastAsia="Times New Roman" w:hAnsi="Times New Roman"/>
          <w:sz w:val="24"/>
          <w:szCs w:val="24"/>
          <w:lang w:eastAsia="ru-RU"/>
        </w:rPr>
      </w:pPr>
    </w:p>
    <w:p w:rsidR="000149BD" w:rsidRPr="0076338C" w:rsidRDefault="000149BD" w:rsidP="000149BD">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Увеличилось   количество занимающихся </w:t>
      </w:r>
      <w:proofErr w:type="gramStart"/>
      <w:r w:rsidRPr="0076338C">
        <w:rPr>
          <w:rFonts w:ascii="Times New Roman" w:eastAsia="Times New Roman" w:hAnsi="Times New Roman"/>
          <w:sz w:val="24"/>
          <w:szCs w:val="24"/>
          <w:lang w:eastAsia="ru-RU"/>
        </w:rPr>
        <w:t>с  2792</w:t>
      </w:r>
      <w:proofErr w:type="gramEnd"/>
      <w:r w:rsidRPr="0076338C">
        <w:rPr>
          <w:rFonts w:ascii="Times New Roman" w:eastAsia="Times New Roman" w:hAnsi="Times New Roman"/>
          <w:sz w:val="24"/>
          <w:szCs w:val="24"/>
          <w:lang w:eastAsia="ru-RU"/>
        </w:rPr>
        <w:t xml:space="preserve"> человек в 2021г, до 3237 в 2022 году,</w:t>
      </w:r>
      <w:r w:rsidRPr="0076338C">
        <w:rPr>
          <w:rFonts w:ascii="Times New Roman" w:eastAsia="Times New Roman" w:hAnsi="Times New Roman"/>
          <w:color w:val="FF6600"/>
          <w:sz w:val="24"/>
          <w:szCs w:val="24"/>
          <w:lang w:eastAsia="ru-RU"/>
        </w:rPr>
        <w:t xml:space="preserve"> </w:t>
      </w:r>
      <w:r w:rsidRPr="0076338C">
        <w:rPr>
          <w:rFonts w:ascii="Times New Roman" w:eastAsia="Times New Roman" w:hAnsi="Times New Roman"/>
          <w:sz w:val="24"/>
          <w:szCs w:val="24"/>
          <w:lang w:eastAsia="ru-RU"/>
        </w:rPr>
        <w:t xml:space="preserve">за счет активности учащихся занятием физкультурой и спортом и внедрения ГТО. Общее финансирование на развитие физической культуры и спорта в 2022 году составило 254 тыс. рублей и 100 тыс. рублей спонсорская помощь. За счет региональной программы «Спорт-норма жизни» получена и установлена малая спортивная площадка ГТО. </w:t>
      </w:r>
    </w:p>
    <w:p w:rsidR="000149BD" w:rsidRPr="0076338C" w:rsidRDefault="0076338C" w:rsidP="000149BD">
      <w:pPr>
        <w:spacing w:after="0" w:line="240" w:lineRule="auto"/>
        <w:ind w:left="-115" w:right="92"/>
        <w:jc w:val="both"/>
        <w:outlineLvl w:val="1"/>
        <w:rPr>
          <w:rFonts w:ascii="Times New Roman" w:eastAsia="Times New Roman" w:hAnsi="Times New Roman"/>
          <w:color w:val="0000FF"/>
          <w:sz w:val="24"/>
          <w:szCs w:val="24"/>
          <w:shd w:val="clear" w:color="auto" w:fill="FFFFFF"/>
          <w:lang w:eastAsia="ru-RU"/>
        </w:rPr>
      </w:pPr>
      <w:hyperlink r:id="rId11" w:tgtFrame="_blank" w:history="1">
        <w:r w:rsidR="000149BD" w:rsidRPr="0076338C">
          <w:rPr>
            <w:rFonts w:ascii="Times New Roman" w:eastAsia="Times New Roman" w:hAnsi="Times New Roman"/>
            <w:b/>
            <w:bCs/>
            <w:color w:val="0000FF"/>
            <w:sz w:val="24"/>
            <w:szCs w:val="24"/>
            <w:u w:val="single"/>
            <w:lang w:eastAsia="ru-RU"/>
          </w:rPr>
          <w:t xml:space="preserve">Комплекс ГТО введен в действие с 1 сентября 2014 г Указом Президента РФ от 24.03.2014 N 172 </w:t>
        </w:r>
      </w:hyperlink>
    </w:p>
    <w:p w:rsidR="000149BD" w:rsidRPr="0076338C" w:rsidRDefault="000149BD" w:rsidP="000149BD">
      <w:pPr>
        <w:spacing w:after="0" w:line="240" w:lineRule="auto"/>
        <w:jc w:val="both"/>
        <w:rPr>
          <w:rFonts w:ascii="Times New Roman" w:eastAsia="Times New Roman" w:hAnsi="Times New Roman"/>
          <w:b/>
          <w:sz w:val="24"/>
          <w:szCs w:val="24"/>
          <w:lang w:eastAsia="ru-RU"/>
        </w:rPr>
      </w:pPr>
    </w:p>
    <w:p w:rsidR="000149BD" w:rsidRPr="0076338C" w:rsidRDefault="000149BD" w:rsidP="000149BD">
      <w:pPr>
        <w:spacing w:after="0" w:line="240" w:lineRule="auto"/>
        <w:jc w:val="both"/>
        <w:rPr>
          <w:rFonts w:ascii="Times New Roman" w:eastAsia="Times New Roman" w:hAnsi="Times New Roman"/>
          <w:b/>
          <w:sz w:val="24"/>
          <w:szCs w:val="24"/>
          <w:lang w:eastAsia="ru-RU"/>
        </w:rPr>
      </w:pPr>
      <w:r w:rsidRPr="0076338C">
        <w:rPr>
          <w:rFonts w:ascii="Times New Roman" w:eastAsia="Times New Roman" w:hAnsi="Times New Roman"/>
          <w:b/>
          <w:sz w:val="24"/>
          <w:szCs w:val="24"/>
          <w:lang w:eastAsia="ru-RU"/>
        </w:rPr>
        <w:t>Реализация Всероссийского физкультурно-спортивного комплекса</w:t>
      </w:r>
    </w:p>
    <w:p w:rsidR="000149BD" w:rsidRPr="0076338C" w:rsidRDefault="000149BD" w:rsidP="000149BD">
      <w:pPr>
        <w:spacing w:after="0" w:line="240" w:lineRule="auto"/>
        <w:jc w:val="both"/>
        <w:rPr>
          <w:rFonts w:ascii="Times New Roman" w:eastAsia="Times New Roman" w:hAnsi="Times New Roman"/>
          <w:b/>
          <w:sz w:val="24"/>
          <w:szCs w:val="24"/>
          <w:lang w:eastAsia="ru-RU"/>
        </w:rPr>
      </w:pPr>
    </w:p>
    <w:p w:rsidR="000149BD" w:rsidRPr="0076338C" w:rsidRDefault="000149BD" w:rsidP="000149BD">
      <w:pPr>
        <w:spacing w:after="0" w:line="240" w:lineRule="auto"/>
        <w:jc w:val="both"/>
        <w:rPr>
          <w:rFonts w:ascii="Times New Roman" w:eastAsia="Times New Roman" w:hAnsi="Times New Roman"/>
          <w:sz w:val="24"/>
          <w:szCs w:val="24"/>
          <w:lang w:eastAsia="ru-RU"/>
        </w:rPr>
      </w:pPr>
    </w:p>
    <w:p w:rsidR="000149BD" w:rsidRPr="0076338C" w:rsidRDefault="000149BD" w:rsidP="000149BD">
      <w:pPr>
        <w:spacing w:after="0" w:line="240" w:lineRule="auto"/>
        <w:jc w:val="both"/>
        <w:rPr>
          <w:rFonts w:ascii="Times New Roman" w:eastAsia="Times New Roman" w:hAnsi="Times New Roman"/>
          <w:b/>
          <w:sz w:val="24"/>
          <w:szCs w:val="24"/>
          <w:lang w:eastAsia="ru-RU"/>
        </w:rPr>
      </w:pPr>
      <w:r w:rsidRPr="0076338C">
        <w:rPr>
          <w:rFonts w:ascii="Times New Roman" w:eastAsia="Times New Roman" w:hAnsi="Times New Roman"/>
          <w:b/>
          <w:sz w:val="24"/>
          <w:szCs w:val="24"/>
          <w:lang w:eastAsia="ru-RU"/>
        </w:rPr>
        <w:t>Региональный рейтинг МЦТ Звериноголовского округа</w:t>
      </w:r>
    </w:p>
    <w:p w:rsidR="000149BD" w:rsidRPr="0076338C" w:rsidRDefault="000149BD" w:rsidP="000149BD">
      <w:pPr>
        <w:spacing w:after="0" w:line="240" w:lineRule="auto"/>
        <w:jc w:val="both"/>
        <w:rPr>
          <w:rFonts w:ascii="Times New Roman" w:eastAsia="Times New Roman" w:hAnsi="Times New Roman"/>
          <w:b/>
          <w:sz w:val="24"/>
          <w:szCs w:val="24"/>
          <w:lang w:eastAsia="ru-RU"/>
        </w:rPr>
      </w:pPr>
      <w:r w:rsidRPr="0076338C">
        <w:rPr>
          <w:rFonts w:ascii="Times New Roman" w:eastAsia="Times New Roman" w:hAnsi="Times New Roman"/>
          <w:sz w:val="24"/>
          <w:szCs w:val="24"/>
          <w:lang w:eastAsia="ru-RU"/>
        </w:rPr>
        <w:t>1 место Региональном рейтинге в 2022 году.</w:t>
      </w:r>
    </w:p>
    <w:p w:rsidR="000149BD" w:rsidRPr="0076338C" w:rsidRDefault="000149BD" w:rsidP="000149BD">
      <w:pPr>
        <w:spacing w:after="0" w:line="240" w:lineRule="auto"/>
        <w:jc w:val="both"/>
        <w:rPr>
          <w:rFonts w:ascii="Times New Roman" w:eastAsia="Times New Roman" w:hAnsi="Times New Roman"/>
          <w:sz w:val="24"/>
          <w:szCs w:val="24"/>
          <w:lang w:eastAsia="ru-RU"/>
        </w:rPr>
      </w:pPr>
    </w:p>
    <w:p w:rsidR="000149BD" w:rsidRPr="0076338C" w:rsidRDefault="000149BD" w:rsidP="000149BD">
      <w:pPr>
        <w:spacing w:after="0" w:line="240" w:lineRule="auto"/>
        <w:jc w:val="both"/>
        <w:rPr>
          <w:rFonts w:ascii="Times New Roman" w:eastAsia="Times New Roman" w:hAnsi="Times New Roman"/>
          <w:color w:val="000000"/>
          <w:spacing w:val="4"/>
          <w:sz w:val="24"/>
          <w:szCs w:val="24"/>
          <w:lang w:eastAsia="ru-RU"/>
        </w:rPr>
      </w:pPr>
      <w:r w:rsidRPr="0076338C">
        <w:rPr>
          <w:rFonts w:ascii="Times New Roman" w:eastAsia="Times New Roman" w:hAnsi="Times New Roman"/>
          <w:color w:val="000000"/>
          <w:spacing w:val="4"/>
          <w:sz w:val="24"/>
          <w:szCs w:val="24"/>
          <w:lang w:eastAsia="ru-RU"/>
        </w:rPr>
        <w:t>Общее количество мероприятий - 21, количество участников - 562</w:t>
      </w:r>
      <w:r w:rsidRPr="0076338C">
        <w:rPr>
          <w:rFonts w:ascii="Times New Roman" w:eastAsia="Times New Roman" w:hAnsi="Times New Roman"/>
          <w:color w:val="000000"/>
          <w:spacing w:val="4"/>
          <w:sz w:val="24"/>
          <w:szCs w:val="24"/>
          <w:u w:val="single"/>
          <w:lang w:eastAsia="ru-RU"/>
        </w:rPr>
        <w:t xml:space="preserve"> чел.</w:t>
      </w:r>
    </w:p>
    <w:p w:rsidR="000149BD" w:rsidRPr="0076338C" w:rsidRDefault="000149BD" w:rsidP="000149BD">
      <w:pPr>
        <w:spacing w:after="0" w:line="240" w:lineRule="auto"/>
        <w:jc w:val="both"/>
        <w:rPr>
          <w:rFonts w:ascii="Times New Roman" w:eastAsia="Times New Roman" w:hAnsi="Times New Roman"/>
          <w:b/>
          <w:color w:val="000000"/>
          <w:sz w:val="24"/>
          <w:szCs w:val="24"/>
          <w:lang w:eastAsia="ru-RU"/>
        </w:rPr>
      </w:pPr>
    </w:p>
    <w:p w:rsidR="000149BD" w:rsidRPr="0076338C" w:rsidRDefault="000149BD" w:rsidP="000149BD">
      <w:pPr>
        <w:spacing w:after="0" w:line="240" w:lineRule="auto"/>
        <w:jc w:val="both"/>
        <w:rPr>
          <w:rFonts w:ascii="Times New Roman" w:eastAsia="Times New Roman" w:hAnsi="Times New Roman"/>
          <w:b/>
          <w:sz w:val="24"/>
          <w:szCs w:val="24"/>
          <w:lang w:eastAsia="ru-RU"/>
        </w:rPr>
      </w:pPr>
      <w:r w:rsidRPr="0076338C">
        <w:rPr>
          <w:rFonts w:ascii="Times New Roman" w:eastAsia="Times New Roman" w:hAnsi="Times New Roman"/>
          <w:b/>
          <w:sz w:val="24"/>
          <w:szCs w:val="24"/>
          <w:lang w:eastAsia="ru-RU"/>
        </w:rPr>
        <w:t xml:space="preserve">Работа с семьями </w:t>
      </w:r>
      <w:proofErr w:type="gramStart"/>
      <w:r w:rsidRPr="0076338C">
        <w:rPr>
          <w:rFonts w:ascii="Times New Roman" w:eastAsia="Times New Roman" w:hAnsi="Times New Roman"/>
          <w:b/>
          <w:sz w:val="24"/>
          <w:szCs w:val="24"/>
          <w:lang w:eastAsia="ru-RU"/>
        </w:rPr>
        <w:t>находящимися  в</w:t>
      </w:r>
      <w:proofErr w:type="gramEnd"/>
      <w:r w:rsidRPr="0076338C">
        <w:rPr>
          <w:rFonts w:ascii="Times New Roman" w:eastAsia="Times New Roman" w:hAnsi="Times New Roman"/>
          <w:b/>
          <w:sz w:val="24"/>
          <w:szCs w:val="24"/>
          <w:lang w:eastAsia="ru-RU"/>
        </w:rPr>
        <w:t xml:space="preserve"> СОП</w:t>
      </w:r>
    </w:p>
    <w:p w:rsidR="000149BD" w:rsidRPr="0076338C" w:rsidRDefault="000149BD" w:rsidP="000149BD">
      <w:pPr>
        <w:spacing w:after="0" w:line="240" w:lineRule="auto"/>
        <w:jc w:val="both"/>
        <w:rPr>
          <w:rFonts w:ascii="Times New Roman" w:eastAsia="Times New Roman" w:hAnsi="Times New Roman"/>
          <w:b/>
          <w:sz w:val="24"/>
          <w:szCs w:val="24"/>
          <w:lang w:eastAsia="ru-RU"/>
        </w:rPr>
      </w:pPr>
    </w:p>
    <w:p w:rsidR="000149BD" w:rsidRPr="0076338C" w:rsidRDefault="000149BD" w:rsidP="000149BD">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ab/>
        <w:t xml:space="preserve">Муниципальным Центром тестирования ВФСК ГТО проводится работа с несовершеннолетними состоящими на учете в КДН/УВД и </w:t>
      </w:r>
      <w:proofErr w:type="gramStart"/>
      <w:r w:rsidRPr="0076338C">
        <w:rPr>
          <w:rFonts w:ascii="Times New Roman" w:eastAsia="Times New Roman" w:hAnsi="Times New Roman"/>
          <w:sz w:val="24"/>
          <w:szCs w:val="24"/>
          <w:lang w:eastAsia="ru-RU"/>
        </w:rPr>
        <w:t>с семьями</w:t>
      </w:r>
      <w:proofErr w:type="gramEnd"/>
      <w:r w:rsidRPr="0076338C">
        <w:rPr>
          <w:rFonts w:ascii="Times New Roman" w:eastAsia="Times New Roman" w:hAnsi="Times New Roman"/>
          <w:sz w:val="24"/>
          <w:szCs w:val="24"/>
          <w:lang w:eastAsia="ru-RU"/>
        </w:rPr>
        <w:t xml:space="preserve"> находящимися в социально опасном положении.</w:t>
      </w:r>
    </w:p>
    <w:tbl>
      <w:tblPr>
        <w:tblW w:w="104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25"/>
        <w:gridCol w:w="1842"/>
        <w:gridCol w:w="1547"/>
        <w:gridCol w:w="1386"/>
        <w:gridCol w:w="1571"/>
        <w:gridCol w:w="1547"/>
      </w:tblGrid>
      <w:tr w:rsidR="000149BD" w:rsidRPr="0076338C" w:rsidTr="00D366FA">
        <w:trPr>
          <w:trHeight w:val="606"/>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0149BD" w:rsidRPr="0076338C" w:rsidRDefault="000149BD" w:rsidP="000149BD">
            <w:pPr>
              <w:spacing w:after="0" w:line="240" w:lineRule="auto"/>
              <w:jc w:val="both"/>
              <w:rPr>
                <w:rFonts w:ascii="Times New Roman" w:hAnsi="Times New Roman"/>
                <w:sz w:val="24"/>
                <w:szCs w:val="24"/>
              </w:rPr>
            </w:pPr>
            <w:r w:rsidRPr="0076338C">
              <w:rPr>
                <w:rFonts w:ascii="Times New Roman" w:hAnsi="Times New Roman"/>
                <w:sz w:val="24"/>
                <w:szCs w:val="24"/>
              </w:rPr>
              <w:lastRenderedPageBreak/>
              <w:t>За период</w:t>
            </w:r>
          </w:p>
        </w:tc>
        <w:tc>
          <w:tcPr>
            <w:tcW w:w="4917" w:type="dxa"/>
            <w:gridSpan w:val="3"/>
            <w:tcBorders>
              <w:top w:val="single" w:sz="4" w:space="0" w:color="auto"/>
              <w:left w:val="single" w:sz="4" w:space="0" w:color="auto"/>
              <w:bottom w:val="single" w:sz="4" w:space="0" w:color="auto"/>
              <w:right w:val="single" w:sz="4" w:space="0" w:color="auto"/>
            </w:tcBorders>
            <w:vAlign w:val="center"/>
            <w:hideMark/>
          </w:tcPr>
          <w:p w:rsidR="000149BD" w:rsidRPr="0076338C" w:rsidRDefault="000149BD" w:rsidP="000149BD">
            <w:pPr>
              <w:spacing w:after="0" w:line="240" w:lineRule="auto"/>
              <w:jc w:val="both"/>
              <w:rPr>
                <w:rFonts w:ascii="Times New Roman" w:hAnsi="Times New Roman"/>
                <w:sz w:val="24"/>
                <w:szCs w:val="24"/>
              </w:rPr>
            </w:pPr>
            <w:r w:rsidRPr="0076338C">
              <w:rPr>
                <w:rFonts w:ascii="Times New Roman" w:hAnsi="Times New Roman"/>
                <w:sz w:val="24"/>
                <w:szCs w:val="24"/>
              </w:rPr>
              <w:t>Информация о детях,</w:t>
            </w:r>
          </w:p>
          <w:p w:rsidR="000149BD" w:rsidRPr="0076338C" w:rsidRDefault="000149BD" w:rsidP="000149BD">
            <w:pPr>
              <w:spacing w:after="0" w:line="240" w:lineRule="auto"/>
              <w:jc w:val="both"/>
              <w:rPr>
                <w:rFonts w:ascii="Times New Roman" w:hAnsi="Times New Roman"/>
                <w:sz w:val="24"/>
                <w:szCs w:val="24"/>
              </w:rPr>
            </w:pPr>
            <w:r w:rsidRPr="0076338C">
              <w:rPr>
                <w:rFonts w:ascii="Times New Roman" w:hAnsi="Times New Roman"/>
                <w:sz w:val="24"/>
                <w:szCs w:val="24"/>
              </w:rPr>
              <w:t>находящихся в СОП</w:t>
            </w:r>
          </w:p>
        </w:tc>
        <w:tc>
          <w:tcPr>
            <w:tcW w:w="4507" w:type="dxa"/>
            <w:gridSpan w:val="3"/>
            <w:tcBorders>
              <w:top w:val="single" w:sz="4" w:space="0" w:color="auto"/>
              <w:left w:val="single" w:sz="4" w:space="0" w:color="auto"/>
              <w:bottom w:val="single" w:sz="4" w:space="0" w:color="auto"/>
              <w:right w:val="single" w:sz="4" w:space="0" w:color="auto"/>
            </w:tcBorders>
            <w:vAlign w:val="center"/>
            <w:hideMark/>
          </w:tcPr>
          <w:p w:rsidR="000149BD" w:rsidRPr="0076338C" w:rsidRDefault="000149BD" w:rsidP="000149BD">
            <w:pPr>
              <w:spacing w:after="0" w:line="240" w:lineRule="auto"/>
              <w:jc w:val="both"/>
              <w:rPr>
                <w:rFonts w:ascii="Times New Roman" w:hAnsi="Times New Roman"/>
                <w:sz w:val="24"/>
                <w:szCs w:val="24"/>
              </w:rPr>
            </w:pPr>
            <w:r w:rsidRPr="0076338C">
              <w:rPr>
                <w:rFonts w:ascii="Times New Roman" w:hAnsi="Times New Roman"/>
                <w:sz w:val="24"/>
                <w:szCs w:val="24"/>
              </w:rPr>
              <w:t>Информация о подростках,</w:t>
            </w:r>
          </w:p>
          <w:p w:rsidR="000149BD" w:rsidRPr="0076338C" w:rsidRDefault="000149BD" w:rsidP="000149BD">
            <w:pPr>
              <w:spacing w:after="0" w:line="240" w:lineRule="auto"/>
              <w:jc w:val="both"/>
              <w:rPr>
                <w:rFonts w:ascii="Times New Roman" w:hAnsi="Times New Roman"/>
                <w:sz w:val="24"/>
                <w:szCs w:val="24"/>
              </w:rPr>
            </w:pPr>
            <w:r w:rsidRPr="0076338C">
              <w:rPr>
                <w:rFonts w:ascii="Times New Roman" w:hAnsi="Times New Roman"/>
                <w:sz w:val="24"/>
                <w:szCs w:val="24"/>
              </w:rPr>
              <w:t>состоящих на учете в КДН/УВД</w:t>
            </w:r>
          </w:p>
        </w:tc>
      </w:tr>
      <w:tr w:rsidR="000149BD" w:rsidRPr="0076338C" w:rsidTr="00D366FA">
        <w:tc>
          <w:tcPr>
            <w:tcW w:w="993" w:type="dxa"/>
            <w:vMerge/>
            <w:tcBorders>
              <w:top w:val="single" w:sz="4" w:space="0" w:color="auto"/>
              <w:left w:val="single" w:sz="4" w:space="0" w:color="auto"/>
              <w:bottom w:val="single" w:sz="4" w:space="0" w:color="auto"/>
              <w:right w:val="single" w:sz="4" w:space="0" w:color="auto"/>
            </w:tcBorders>
            <w:vAlign w:val="center"/>
            <w:hideMark/>
          </w:tcPr>
          <w:p w:rsidR="000149BD" w:rsidRPr="0076338C" w:rsidRDefault="000149BD" w:rsidP="000149BD">
            <w:pPr>
              <w:spacing w:after="0" w:line="240" w:lineRule="auto"/>
              <w:rPr>
                <w:rFonts w:ascii="Times New Roman" w:hAnsi="Times New Roman"/>
                <w:sz w:val="24"/>
                <w:szCs w:val="24"/>
              </w:rPr>
            </w:pPr>
          </w:p>
        </w:tc>
        <w:tc>
          <w:tcPr>
            <w:tcW w:w="1526" w:type="dxa"/>
            <w:tcBorders>
              <w:top w:val="single" w:sz="4" w:space="0" w:color="auto"/>
              <w:left w:val="single" w:sz="4" w:space="0" w:color="auto"/>
              <w:bottom w:val="single" w:sz="4" w:space="0" w:color="auto"/>
              <w:right w:val="single" w:sz="4" w:space="0" w:color="auto"/>
            </w:tcBorders>
            <w:vAlign w:val="center"/>
            <w:hideMark/>
          </w:tcPr>
          <w:p w:rsidR="000149BD" w:rsidRPr="0076338C" w:rsidRDefault="000149BD" w:rsidP="000149BD">
            <w:pPr>
              <w:spacing w:after="0" w:line="240" w:lineRule="auto"/>
              <w:jc w:val="both"/>
              <w:rPr>
                <w:rFonts w:ascii="Times New Roman" w:hAnsi="Times New Roman"/>
                <w:sz w:val="24"/>
                <w:szCs w:val="24"/>
              </w:rPr>
            </w:pPr>
            <w:r w:rsidRPr="0076338C">
              <w:rPr>
                <w:rFonts w:ascii="Times New Roman" w:hAnsi="Times New Roman"/>
                <w:sz w:val="24"/>
                <w:szCs w:val="24"/>
              </w:rPr>
              <w:t>общее количество семей</w:t>
            </w:r>
          </w:p>
          <w:p w:rsidR="000149BD" w:rsidRPr="0076338C" w:rsidRDefault="000149BD" w:rsidP="000149BD">
            <w:pPr>
              <w:spacing w:after="0" w:line="240" w:lineRule="auto"/>
              <w:jc w:val="both"/>
              <w:rPr>
                <w:rFonts w:ascii="Times New Roman" w:hAnsi="Times New Roman"/>
                <w:sz w:val="24"/>
                <w:szCs w:val="24"/>
              </w:rPr>
            </w:pPr>
            <w:r w:rsidRPr="0076338C">
              <w:rPr>
                <w:rFonts w:ascii="Times New Roman" w:hAnsi="Times New Roman"/>
                <w:sz w:val="24"/>
                <w:szCs w:val="24"/>
              </w:rPr>
              <w:t>(в них детей)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0149BD" w:rsidRPr="0076338C" w:rsidRDefault="000149BD" w:rsidP="000149BD">
            <w:pPr>
              <w:spacing w:after="0" w:line="240" w:lineRule="auto"/>
              <w:jc w:val="both"/>
              <w:rPr>
                <w:rFonts w:ascii="Times New Roman" w:hAnsi="Times New Roman"/>
                <w:sz w:val="24"/>
                <w:szCs w:val="24"/>
              </w:rPr>
            </w:pPr>
            <w:r w:rsidRPr="0076338C">
              <w:rPr>
                <w:rFonts w:ascii="Times New Roman" w:hAnsi="Times New Roman"/>
                <w:sz w:val="24"/>
                <w:szCs w:val="24"/>
              </w:rPr>
              <w:t>из них приступивших к выполнению нормативов ВФСК ГТО</w:t>
            </w:r>
          </w:p>
        </w:tc>
        <w:tc>
          <w:tcPr>
            <w:tcW w:w="1548" w:type="dxa"/>
            <w:tcBorders>
              <w:top w:val="single" w:sz="4" w:space="0" w:color="auto"/>
              <w:left w:val="single" w:sz="4" w:space="0" w:color="auto"/>
              <w:bottom w:val="single" w:sz="4" w:space="0" w:color="auto"/>
              <w:right w:val="single" w:sz="4" w:space="0" w:color="auto"/>
            </w:tcBorders>
            <w:vAlign w:val="center"/>
            <w:hideMark/>
          </w:tcPr>
          <w:p w:rsidR="000149BD" w:rsidRPr="0076338C" w:rsidRDefault="000149BD" w:rsidP="000149BD">
            <w:pPr>
              <w:spacing w:after="0" w:line="240" w:lineRule="auto"/>
              <w:jc w:val="both"/>
              <w:rPr>
                <w:rFonts w:ascii="Times New Roman" w:hAnsi="Times New Roman"/>
                <w:sz w:val="24"/>
                <w:szCs w:val="24"/>
              </w:rPr>
            </w:pPr>
            <w:r w:rsidRPr="0076338C">
              <w:rPr>
                <w:rFonts w:ascii="Times New Roman" w:hAnsi="Times New Roman"/>
                <w:sz w:val="24"/>
                <w:szCs w:val="24"/>
              </w:rPr>
              <w:t>из них выполнивших на знаки отличия</w:t>
            </w:r>
          </w:p>
        </w:tc>
        <w:tc>
          <w:tcPr>
            <w:tcW w:w="1387" w:type="dxa"/>
            <w:tcBorders>
              <w:top w:val="single" w:sz="4" w:space="0" w:color="auto"/>
              <w:left w:val="single" w:sz="4" w:space="0" w:color="auto"/>
              <w:bottom w:val="single" w:sz="4" w:space="0" w:color="auto"/>
              <w:right w:val="single" w:sz="4" w:space="0" w:color="auto"/>
            </w:tcBorders>
            <w:vAlign w:val="center"/>
            <w:hideMark/>
          </w:tcPr>
          <w:p w:rsidR="000149BD" w:rsidRPr="0076338C" w:rsidRDefault="000149BD" w:rsidP="000149BD">
            <w:pPr>
              <w:spacing w:after="0" w:line="240" w:lineRule="auto"/>
              <w:jc w:val="both"/>
              <w:rPr>
                <w:rFonts w:ascii="Times New Roman" w:hAnsi="Times New Roman"/>
                <w:sz w:val="24"/>
                <w:szCs w:val="24"/>
              </w:rPr>
            </w:pPr>
            <w:r w:rsidRPr="0076338C">
              <w:rPr>
                <w:rFonts w:ascii="Times New Roman" w:hAnsi="Times New Roman"/>
                <w:sz w:val="24"/>
                <w:szCs w:val="24"/>
              </w:rPr>
              <w:t>общее количество подростков</w:t>
            </w:r>
          </w:p>
        </w:tc>
        <w:tc>
          <w:tcPr>
            <w:tcW w:w="1572" w:type="dxa"/>
            <w:tcBorders>
              <w:top w:val="single" w:sz="4" w:space="0" w:color="auto"/>
              <w:left w:val="single" w:sz="4" w:space="0" w:color="auto"/>
              <w:bottom w:val="single" w:sz="4" w:space="0" w:color="auto"/>
              <w:right w:val="single" w:sz="4" w:space="0" w:color="auto"/>
            </w:tcBorders>
            <w:vAlign w:val="center"/>
            <w:hideMark/>
          </w:tcPr>
          <w:p w:rsidR="000149BD" w:rsidRPr="0076338C" w:rsidRDefault="000149BD" w:rsidP="000149BD">
            <w:pPr>
              <w:spacing w:after="0" w:line="240" w:lineRule="auto"/>
              <w:jc w:val="both"/>
              <w:rPr>
                <w:rFonts w:ascii="Times New Roman" w:hAnsi="Times New Roman"/>
                <w:sz w:val="24"/>
                <w:szCs w:val="24"/>
              </w:rPr>
            </w:pPr>
            <w:r w:rsidRPr="0076338C">
              <w:rPr>
                <w:rFonts w:ascii="Times New Roman" w:hAnsi="Times New Roman"/>
                <w:sz w:val="24"/>
                <w:szCs w:val="24"/>
              </w:rPr>
              <w:t>из них приступивших к выполнению нормативов ВФСК ГТО</w:t>
            </w:r>
          </w:p>
        </w:tc>
        <w:tc>
          <w:tcPr>
            <w:tcW w:w="1548" w:type="dxa"/>
            <w:tcBorders>
              <w:top w:val="single" w:sz="4" w:space="0" w:color="auto"/>
              <w:left w:val="single" w:sz="4" w:space="0" w:color="auto"/>
              <w:bottom w:val="single" w:sz="4" w:space="0" w:color="auto"/>
              <w:right w:val="single" w:sz="4" w:space="0" w:color="auto"/>
            </w:tcBorders>
            <w:vAlign w:val="center"/>
            <w:hideMark/>
          </w:tcPr>
          <w:p w:rsidR="000149BD" w:rsidRPr="0076338C" w:rsidRDefault="000149BD" w:rsidP="000149BD">
            <w:pPr>
              <w:spacing w:after="0" w:line="240" w:lineRule="auto"/>
              <w:jc w:val="both"/>
              <w:rPr>
                <w:rFonts w:ascii="Times New Roman" w:hAnsi="Times New Roman"/>
                <w:sz w:val="24"/>
                <w:szCs w:val="24"/>
              </w:rPr>
            </w:pPr>
            <w:r w:rsidRPr="0076338C">
              <w:rPr>
                <w:rFonts w:ascii="Times New Roman" w:hAnsi="Times New Roman"/>
                <w:sz w:val="24"/>
                <w:szCs w:val="24"/>
              </w:rPr>
              <w:t>из них выполнивших на знаки отличия</w:t>
            </w:r>
          </w:p>
        </w:tc>
      </w:tr>
      <w:tr w:rsidR="000149BD" w:rsidRPr="0076338C" w:rsidTr="00D366FA">
        <w:trPr>
          <w:trHeight w:val="343"/>
        </w:trPr>
        <w:tc>
          <w:tcPr>
            <w:tcW w:w="993" w:type="dxa"/>
            <w:tcBorders>
              <w:top w:val="single" w:sz="4" w:space="0" w:color="auto"/>
              <w:left w:val="single" w:sz="4" w:space="0" w:color="auto"/>
              <w:bottom w:val="single" w:sz="4" w:space="0" w:color="auto"/>
              <w:right w:val="single" w:sz="4" w:space="0" w:color="auto"/>
            </w:tcBorders>
            <w:hideMark/>
          </w:tcPr>
          <w:p w:rsidR="000149BD" w:rsidRPr="0076338C" w:rsidRDefault="000149BD" w:rsidP="000149BD">
            <w:pPr>
              <w:spacing w:after="0" w:line="240" w:lineRule="auto"/>
              <w:jc w:val="both"/>
              <w:rPr>
                <w:rFonts w:ascii="Times New Roman" w:hAnsi="Times New Roman"/>
                <w:sz w:val="24"/>
                <w:szCs w:val="24"/>
              </w:rPr>
            </w:pPr>
            <w:r w:rsidRPr="0076338C">
              <w:rPr>
                <w:rFonts w:ascii="Times New Roman" w:hAnsi="Times New Roman"/>
                <w:sz w:val="24"/>
                <w:szCs w:val="24"/>
              </w:rPr>
              <w:t>2022</w:t>
            </w:r>
          </w:p>
        </w:tc>
        <w:tc>
          <w:tcPr>
            <w:tcW w:w="1526" w:type="dxa"/>
            <w:tcBorders>
              <w:top w:val="single" w:sz="4" w:space="0" w:color="auto"/>
              <w:left w:val="single" w:sz="4" w:space="0" w:color="auto"/>
              <w:bottom w:val="single" w:sz="4" w:space="0" w:color="auto"/>
              <w:right w:val="single" w:sz="4" w:space="0" w:color="auto"/>
            </w:tcBorders>
            <w:hideMark/>
          </w:tcPr>
          <w:p w:rsidR="000149BD" w:rsidRPr="0076338C" w:rsidRDefault="000149BD" w:rsidP="000149BD">
            <w:pPr>
              <w:spacing w:after="0" w:line="240" w:lineRule="auto"/>
              <w:jc w:val="both"/>
              <w:rPr>
                <w:rFonts w:ascii="Times New Roman" w:hAnsi="Times New Roman"/>
                <w:sz w:val="24"/>
                <w:szCs w:val="24"/>
              </w:rPr>
            </w:pPr>
            <w:r w:rsidRPr="0076338C">
              <w:rPr>
                <w:rFonts w:ascii="Times New Roman" w:hAnsi="Times New Roman"/>
                <w:sz w:val="24"/>
                <w:szCs w:val="24"/>
              </w:rPr>
              <w:t>36 семей: 72 ребенка,  56   родителей</w:t>
            </w:r>
          </w:p>
        </w:tc>
        <w:tc>
          <w:tcPr>
            <w:tcW w:w="1843" w:type="dxa"/>
            <w:tcBorders>
              <w:top w:val="single" w:sz="4" w:space="0" w:color="auto"/>
              <w:left w:val="single" w:sz="4" w:space="0" w:color="auto"/>
              <w:bottom w:val="single" w:sz="4" w:space="0" w:color="auto"/>
              <w:right w:val="single" w:sz="4" w:space="0" w:color="auto"/>
            </w:tcBorders>
            <w:hideMark/>
          </w:tcPr>
          <w:p w:rsidR="000149BD" w:rsidRPr="0076338C" w:rsidRDefault="000149BD" w:rsidP="000149BD">
            <w:pPr>
              <w:spacing w:after="0" w:line="240" w:lineRule="auto"/>
              <w:ind w:left="-108"/>
              <w:jc w:val="both"/>
              <w:rPr>
                <w:rFonts w:ascii="Times New Roman" w:hAnsi="Times New Roman"/>
                <w:sz w:val="24"/>
                <w:szCs w:val="24"/>
              </w:rPr>
            </w:pPr>
            <w:r w:rsidRPr="0076338C">
              <w:rPr>
                <w:rFonts w:ascii="Times New Roman" w:hAnsi="Times New Roman"/>
                <w:sz w:val="24"/>
                <w:szCs w:val="24"/>
              </w:rPr>
              <w:t>4 взрослых</w:t>
            </w:r>
          </w:p>
          <w:p w:rsidR="000149BD" w:rsidRPr="0076338C" w:rsidRDefault="000149BD" w:rsidP="000149BD">
            <w:pPr>
              <w:spacing w:after="0" w:line="240" w:lineRule="auto"/>
              <w:ind w:left="-108"/>
              <w:jc w:val="both"/>
              <w:rPr>
                <w:rFonts w:ascii="Times New Roman" w:hAnsi="Times New Roman"/>
                <w:sz w:val="24"/>
                <w:szCs w:val="24"/>
              </w:rPr>
            </w:pPr>
            <w:r w:rsidRPr="0076338C">
              <w:rPr>
                <w:rFonts w:ascii="Times New Roman" w:hAnsi="Times New Roman"/>
                <w:sz w:val="24"/>
                <w:szCs w:val="24"/>
              </w:rPr>
              <w:t>20 детей</w:t>
            </w:r>
          </w:p>
        </w:tc>
        <w:tc>
          <w:tcPr>
            <w:tcW w:w="1548" w:type="dxa"/>
            <w:tcBorders>
              <w:top w:val="single" w:sz="4" w:space="0" w:color="auto"/>
              <w:left w:val="single" w:sz="4" w:space="0" w:color="auto"/>
              <w:bottom w:val="single" w:sz="4" w:space="0" w:color="auto"/>
              <w:right w:val="single" w:sz="4" w:space="0" w:color="auto"/>
            </w:tcBorders>
            <w:hideMark/>
          </w:tcPr>
          <w:p w:rsidR="000149BD" w:rsidRPr="0076338C" w:rsidRDefault="000149BD" w:rsidP="000149BD">
            <w:pPr>
              <w:spacing w:after="0" w:line="240" w:lineRule="auto"/>
              <w:ind w:left="-108"/>
              <w:jc w:val="both"/>
              <w:rPr>
                <w:rFonts w:ascii="Times New Roman" w:hAnsi="Times New Roman"/>
                <w:sz w:val="24"/>
                <w:szCs w:val="24"/>
              </w:rPr>
            </w:pPr>
            <w:r w:rsidRPr="0076338C">
              <w:rPr>
                <w:rFonts w:ascii="Times New Roman" w:hAnsi="Times New Roman"/>
                <w:sz w:val="24"/>
                <w:szCs w:val="24"/>
              </w:rPr>
              <w:t>0 – взрослых</w:t>
            </w:r>
          </w:p>
          <w:p w:rsidR="000149BD" w:rsidRPr="0076338C" w:rsidRDefault="000149BD" w:rsidP="000149BD">
            <w:pPr>
              <w:spacing w:after="0" w:line="240" w:lineRule="auto"/>
              <w:ind w:left="-108"/>
              <w:jc w:val="both"/>
              <w:rPr>
                <w:rFonts w:ascii="Times New Roman" w:hAnsi="Times New Roman"/>
                <w:sz w:val="24"/>
                <w:szCs w:val="24"/>
              </w:rPr>
            </w:pPr>
            <w:r w:rsidRPr="0076338C">
              <w:rPr>
                <w:rFonts w:ascii="Times New Roman" w:hAnsi="Times New Roman"/>
                <w:sz w:val="24"/>
                <w:szCs w:val="24"/>
              </w:rPr>
              <w:t>1 - детей</w:t>
            </w:r>
          </w:p>
        </w:tc>
        <w:tc>
          <w:tcPr>
            <w:tcW w:w="1387" w:type="dxa"/>
            <w:tcBorders>
              <w:top w:val="single" w:sz="4" w:space="0" w:color="auto"/>
              <w:left w:val="single" w:sz="4" w:space="0" w:color="auto"/>
              <w:bottom w:val="single" w:sz="4" w:space="0" w:color="auto"/>
              <w:right w:val="single" w:sz="4" w:space="0" w:color="auto"/>
            </w:tcBorders>
            <w:hideMark/>
          </w:tcPr>
          <w:p w:rsidR="000149BD" w:rsidRPr="0076338C" w:rsidRDefault="000149BD" w:rsidP="000149BD">
            <w:pPr>
              <w:spacing w:after="0" w:line="240" w:lineRule="auto"/>
              <w:jc w:val="both"/>
              <w:rPr>
                <w:rFonts w:ascii="Times New Roman" w:hAnsi="Times New Roman"/>
                <w:sz w:val="24"/>
                <w:szCs w:val="24"/>
              </w:rPr>
            </w:pPr>
            <w:r w:rsidRPr="0076338C">
              <w:rPr>
                <w:rFonts w:ascii="Times New Roman" w:hAnsi="Times New Roman"/>
                <w:sz w:val="24"/>
                <w:szCs w:val="24"/>
              </w:rPr>
              <w:t>19</w:t>
            </w:r>
          </w:p>
        </w:tc>
        <w:tc>
          <w:tcPr>
            <w:tcW w:w="1572" w:type="dxa"/>
            <w:tcBorders>
              <w:top w:val="single" w:sz="4" w:space="0" w:color="auto"/>
              <w:left w:val="single" w:sz="4" w:space="0" w:color="auto"/>
              <w:bottom w:val="single" w:sz="4" w:space="0" w:color="auto"/>
              <w:right w:val="single" w:sz="4" w:space="0" w:color="auto"/>
            </w:tcBorders>
            <w:hideMark/>
          </w:tcPr>
          <w:p w:rsidR="000149BD" w:rsidRPr="0076338C" w:rsidRDefault="000149BD" w:rsidP="000149BD">
            <w:pPr>
              <w:spacing w:after="0" w:line="240" w:lineRule="auto"/>
              <w:jc w:val="both"/>
              <w:rPr>
                <w:rFonts w:ascii="Times New Roman" w:hAnsi="Times New Roman"/>
                <w:sz w:val="24"/>
                <w:szCs w:val="24"/>
              </w:rPr>
            </w:pPr>
            <w:r w:rsidRPr="0076338C">
              <w:rPr>
                <w:rFonts w:ascii="Times New Roman" w:hAnsi="Times New Roman"/>
                <w:sz w:val="24"/>
                <w:szCs w:val="24"/>
              </w:rPr>
              <w:t>41</w:t>
            </w:r>
          </w:p>
        </w:tc>
        <w:tc>
          <w:tcPr>
            <w:tcW w:w="1548" w:type="dxa"/>
            <w:tcBorders>
              <w:top w:val="single" w:sz="4" w:space="0" w:color="auto"/>
              <w:left w:val="single" w:sz="4" w:space="0" w:color="auto"/>
              <w:bottom w:val="single" w:sz="4" w:space="0" w:color="auto"/>
              <w:right w:val="single" w:sz="4" w:space="0" w:color="auto"/>
            </w:tcBorders>
            <w:hideMark/>
          </w:tcPr>
          <w:p w:rsidR="000149BD" w:rsidRPr="0076338C" w:rsidRDefault="000149BD" w:rsidP="000149BD">
            <w:pPr>
              <w:spacing w:after="0" w:line="240" w:lineRule="auto"/>
              <w:jc w:val="both"/>
              <w:rPr>
                <w:rFonts w:ascii="Times New Roman" w:hAnsi="Times New Roman"/>
                <w:sz w:val="24"/>
                <w:szCs w:val="24"/>
              </w:rPr>
            </w:pPr>
            <w:r w:rsidRPr="0076338C">
              <w:rPr>
                <w:rFonts w:ascii="Times New Roman" w:hAnsi="Times New Roman"/>
                <w:sz w:val="24"/>
                <w:szCs w:val="24"/>
              </w:rPr>
              <w:t>0</w:t>
            </w:r>
          </w:p>
        </w:tc>
      </w:tr>
    </w:tbl>
    <w:p w:rsidR="000149BD" w:rsidRPr="0076338C" w:rsidRDefault="000149BD" w:rsidP="000149BD">
      <w:pPr>
        <w:spacing w:after="0" w:line="240" w:lineRule="auto"/>
        <w:jc w:val="both"/>
        <w:rPr>
          <w:rFonts w:ascii="Times New Roman" w:eastAsia="Times New Roman" w:hAnsi="Times New Roman"/>
          <w:sz w:val="24"/>
          <w:szCs w:val="24"/>
          <w:lang w:eastAsia="ru-RU"/>
        </w:rPr>
      </w:pPr>
    </w:p>
    <w:p w:rsidR="000149BD" w:rsidRPr="0076338C" w:rsidRDefault="000149BD" w:rsidP="000149BD">
      <w:pPr>
        <w:spacing w:after="0" w:line="240" w:lineRule="auto"/>
        <w:jc w:val="both"/>
        <w:rPr>
          <w:rFonts w:ascii="Times New Roman" w:eastAsia="Times New Roman" w:hAnsi="Times New Roman"/>
          <w:b/>
          <w:sz w:val="24"/>
          <w:szCs w:val="24"/>
          <w:lang w:eastAsia="ru-RU"/>
        </w:rPr>
      </w:pPr>
      <w:r w:rsidRPr="0076338C">
        <w:rPr>
          <w:rFonts w:ascii="Times New Roman" w:eastAsia="Times New Roman" w:hAnsi="Times New Roman"/>
          <w:b/>
          <w:sz w:val="24"/>
          <w:szCs w:val="24"/>
          <w:lang w:eastAsia="ru-RU"/>
        </w:rPr>
        <w:t>Выполнение нормативов ВФСК ГТО и получение знаков ГТО</w:t>
      </w:r>
    </w:p>
    <w:p w:rsidR="000149BD" w:rsidRPr="0076338C" w:rsidRDefault="000149BD" w:rsidP="000149BD">
      <w:pPr>
        <w:spacing w:after="0" w:line="240" w:lineRule="auto"/>
        <w:jc w:val="both"/>
        <w:rPr>
          <w:rFonts w:ascii="Times New Roman" w:eastAsia="Times New Roman" w:hAnsi="Times New Roman"/>
          <w:b/>
          <w:sz w:val="24"/>
          <w:szCs w:val="24"/>
          <w:lang w:eastAsia="ru-RU"/>
        </w:rPr>
      </w:pPr>
    </w:p>
    <w:p w:rsidR="000149BD" w:rsidRPr="0076338C" w:rsidRDefault="000149BD" w:rsidP="000149BD">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ab/>
        <w:t xml:space="preserve">Количество </w:t>
      </w:r>
      <w:proofErr w:type="gramStart"/>
      <w:r w:rsidRPr="0076338C">
        <w:rPr>
          <w:rFonts w:ascii="Times New Roman" w:eastAsia="Times New Roman" w:hAnsi="Times New Roman"/>
          <w:sz w:val="24"/>
          <w:szCs w:val="24"/>
          <w:lang w:eastAsia="ru-RU"/>
        </w:rPr>
        <w:t>граждан</w:t>
      </w:r>
      <w:proofErr w:type="gramEnd"/>
      <w:r w:rsidRPr="0076338C">
        <w:rPr>
          <w:rFonts w:ascii="Times New Roman" w:eastAsia="Times New Roman" w:hAnsi="Times New Roman"/>
          <w:sz w:val="24"/>
          <w:szCs w:val="24"/>
          <w:lang w:eastAsia="ru-RU"/>
        </w:rPr>
        <w:t xml:space="preserve"> выполнивших нормативы ВФСК ГТО на знак ежегодно увеличивается.</w:t>
      </w:r>
    </w:p>
    <w:p w:rsidR="000149BD" w:rsidRPr="0076338C" w:rsidRDefault="000149BD" w:rsidP="000149BD">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Бронзовый знак ГТО – 51;</w:t>
      </w:r>
    </w:p>
    <w:p w:rsidR="000149BD" w:rsidRPr="0076338C" w:rsidRDefault="000149BD" w:rsidP="000149BD">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Серебряный знак ГТО –31; </w:t>
      </w:r>
    </w:p>
    <w:p w:rsidR="000149BD" w:rsidRPr="0076338C" w:rsidRDefault="000149BD" w:rsidP="000149BD">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Золотой знак ГТО – 52. </w:t>
      </w:r>
    </w:p>
    <w:p w:rsidR="000149BD" w:rsidRPr="0076338C" w:rsidRDefault="000149BD" w:rsidP="000149BD">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Всего знаков – 1208. </w:t>
      </w:r>
    </w:p>
    <w:p w:rsidR="000149BD" w:rsidRPr="0076338C" w:rsidRDefault="000149BD" w:rsidP="000149BD">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Знаки ГТО гражданам вручаются в торжественной обстановке.</w:t>
      </w:r>
    </w:p>
    <w:p w:rsidR="000149BD" w:rsidRPr="0076338C" w:rsidRDefault="000149BD" w:rsidP="000149BD">
      <w:pPr>
        <w:spacing w:after="0" w:line="240" w:lineRule="auto"/>
        <w:jc w:val="both"/>
        <w:rPr>
          <w:rFonts w:ascii="Times New Roman" w:eastAsia="Times New Roman" w:hAnsi="Times New Roman"/>
          <w:sz w:val="24"/>
          <w:szCs w:val="24"/>
          <w:lang w:eastAsia="ru-RU"/>
        </w:rPr>
      </w:pPr>
    </w:p>
    <w:p w:rsidR="000149BD" w:rsidRPr="0076338C" w:rsidRDefault="000149BD" w:rsidP="000149BD">
      <w:pPr>
        <w:spacing w:after="0" w:line="240" w:lineRule="auto"/>
        <w:jc w:val="both"/>
        <w:rPr>
          <w:rFonts w:ascii="Times New Roman" w:eastAsia="Times New Roman" w:hAnsi="Times New Roman"/>
          <w:b/>
          <w:sz w:val="24"/>
          <w:szCs w:val="24"/>
          <w:lang w:eastAsia="ru-RU"/>
        </w:rPr>
      </w:pPr>
      <w:r w:rsidRPr="0076338C">
        <w:rPr>
          <w:rFonts w:ascii="Times New Roman" w:eastAsia="Times New Roman" w:hAnsi="Times New Roman"/>
          <w:b/>
          <w:sz w:val="24"/>
          <w:szCs w:val="24"/>
          <w:lang w:eastAsia="ru-RU"/>
        </w:rPr>
        <w:t>Количество зарегистрированных на сайте ВФСК ГТО</w:t>
      </w:r>
    </w:p>
    <w:p w:rsidR="000149BD" w:rsidRPr="0076338C" w:rsidRDefault="000149BD" w:rsidP="000149BD">
      <w:pPr>
        <w:spacing w:after="0" w:line="240" w:lineRule="auto"/>
        <w:jc w:val="both"/>
        <w:rPr>
          <w:rFonts w:ascii="Times New Roman" w:eastAsia="Times New Roman" w:hAnsi="Times New Roman"/>
          <w:b/>
          <w:sz w:val="24"/>
          <w:szCs w:val="24"/>
          <w:lang w:eastAsia="ru-RU"/>
        </w:rPr>
      </w:pPr>
    </w:p>
    <w:p w:rsidR="000149BD" w:rsidRPr="0076338C" w:rsidRDefault="000149BD" w:rsidP="000149BD">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всего - 1680 человек, это второй показатель по области.</w:t>
      </w:r>
    </w:p>
    <w:p w:rsidR="000149BD" w:rsidRPr="0076338C" w:rsidRDefault="000149BD" w:rsidP="000149BD">
      <w:pPr>
        <w:spacing w:after="0" w:line="240" w:lineRule="auto"/>
        <w:jc w:val="both"/>
        <w:rPr>
          <w:rFonts w:ascii="Times New Roman" w:eastAsia="Times New Roman" w:hAnsi="Times New Roman"/>
          <w:sz w:val="24"/>
          <w:szCs w:val="24"/>
          <w:lang w:eastAsia="ru-RU"/>
        </w:rPr>
      </w:pPr>
    </w:p>
    <w:p w:rsidR="000149BD" w:rsidRPr="0076338C" w:rsidRDefault="000149BD" w:rsidP="000149BD">
      <w:pPr>
        <w:spacing w:after="0" w:line="240" w:lineRule="auto"/>
        <w:jc w:val="both"/>
        <w:rPr>
          <w:rFonts w:ascii="Times New Roman" w:eastAsia="Times New Roman" w:hAnsi="Times New Roman"/>
          <w:b/>
          <w:sz w:val="24"/>
          <w:szCs w:val="24"/>
          <w:lang w:eastAsia="ru-RU"/>
        </w:rPr>
      </w:pPr>
      <w:r w:rsidRPr="0076338C">
        <w:rPr>
          <w:rFonts w:ascii="Times New Roman" w:eastAsia="Times New Roman" w:hAnsi="Times New Roman"/>
          <w:b/>
          <w:sz w:val="24"/>
          <w:szCs w:val="24"/>
          <w:lang w:eastAsia="ru-RU"/>
        </w:rPr>
        <w:t>Выполнение плана официальных мероприятий Комплекса ВФСК ГТО</w:t>
      </w:r>
    </w:p>
    <w:p w:rsidR="000149BD" w:rsidRPr="0076338C" w:rsidRDefault="000149BD" w:rsidP="000149BD">
      <w:pPr>
        <w:spacing w:after="0" w:line="240" w:lineRule="auto"/>
        <w:jc w:val="both"/>
        <w:rPr>
          <w:rFonts w:ascii="Times New Roman" w:eastAsia="Times New Roman" w:hAnsi="Times New Roman"/>
          <w:b/>
          <w:sz w:val="24"/>
          <w:szCs w:val="24"/>
          <w:lang w:eastAsia="ru-RU"/>
        </w:rPr>
      </w:pPr>
    </w:p>
    <w:p w:rsidR="000149BD" w:rsidRPr="0076338C" w:rsidRDefault="000149BD" w:rsidP="000149BD">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МЦТ Звериноголовского муниципального округа работает по плану официальных </w:t>
      </w:r>
      <w:proofErr w:type="gramStart"/>
      <w:r w:rsidRPr="0076338C">
        <w:rPr>
          <w:rFonts w:ascii="Times New Roman" w:eastAsia="Times New Roman" w:hAnsi="Times New Roman"/>
          <w:sz w:val="24"/>
          <w:szCs w:val="24"/>
          <w:lang w:eastAsia="ru-RU"/>
        </w:rPr>
        <w:t>мероприятий,  который</w:t>
      </w:r>
      <w:proofErr w:type="gramEnd"/>
      <w:r w:rsidRPr="0076338C">
        <w:rPr>
          <w:rFonts w:ascii="Times New Roman" w:eastAsia="Times New Roman" w:hAnsi="Times New Roman"/>
          <w:sz w:val="24"/>
          <w:szCs w:val="24"/>
          <w:lang w:eastAsia="ru-RU"/>
        </w:rPr>
        <w:t xml:space="preserve"> утверждается заместителем Главы Звериноголовского района по социальной политике. Выполнение этого плана ежегодно составляет 100%.</w:t>
      </w:r>
    </w:p>
    <w:p w:rsidR="000149BD" w:rsidRPr="0076338C" w:rsidRDefault="000149BD" w:rsidP="000149BD">
      <w:pPr>
        <w:spacing w:after="0" w:line="240" w:lineRule="auto"/>
        <w:jc w:val="both"/>
        <w:rPr>
          <w:rFonts w:ascii="Times New Roman" w:eastAsia="Times New Roman" w:hAnsi="Times New Roman"/>
          <w:sz w:val="24"/>
          <w:szCs w:val="24"/>
          <w:lang w:eastAsia="ru-RU"/>
        </w:rPr>
      </w:pPr>
    </w:p>
    <w:p w:rsidR="000149BD" w:rsidRPr="0076338C" w:rsidRDefault="000149BD" w:rsidP="000149BD">
      <w:pPr>
        <w:spacing w:after="0" w:line="240" w:lineRule="auto"/>
        <w:ind w:left="708" w:hanging="708"/>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1.Не хватает специалистов (маленькая заработная плата) </w:t>
      </w:r>
    </w:p>
    <w:p w:rsidR="000149BD" w:rsidRPr="0076338C" w:rsidRDefault="000149BD" w:rsidP="000149BD">
      <w:pPr>
        <w:spacing w:after="0" w:line="240" w:lineRule="auto"/>
        <w:ind w:left="708" w:hanging="708"/>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поэтому текучесть кадров.</w:t>
      </w:r>
    </w:p>
    <w:p w:rsidR="000149BD" w:rsidRPr="0076338C" w:rsidRDefault="000149BD" w:rsidP="000149BD">
      <w:pPr>
        <w:spacing w:after="0" w:line="240" w:lineRule="auto"/>
        <w:ind w:left="708" w:hanging="708"/>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2.Не </w:t>
      </w:r>
      <w:proofErr w:type="gramStart"/>
      <w:r w:rsidRPr="0076338C">
        <w:rPr>
          <w:rFonts w:ascii="Times New Roman" w:eastAsia="Times New Roman" w:hAnsi="Times New Roman"/>
          <w:sz w:val="24"/>
          <w:szCs w:val="24"/>
          <w:lang w:eastAsia="ru-RU"/>
        </w:rPr>
        <w:t>достаточное  финансирования</w:t>
      </w:r>
      <w:proofErr w:type="gramEnd"/>
      <w:r w:rsidRPr="0076338C">
        <w:rPr>
          <w:rFonts w:ascii="Times New Roman" w:eastAsia="Times New Roman" w:hAnsi="Times New Roman"/>
          <w:sz w:val="24"/>
          <w:szCs w:val="24"/>
          <w:lang w:eastAsia="ru-RU"/>
        </w:rPr>
        <w:t xml:space="preserve"> сферы ФК и С.</w:t>
      </w:r>
    </w:p>
    <w:p w:rsidR="000149BD" w:rsidRPr="0076338C" w:rsidRDefault="000149BD" w:rsidP="000149BD">
      <w:pPr>
        <w:spacing w:after="0" w:line="240" w:lineRule="auto"/>
        <w:ind w:left="708" w:hanging="708"/>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3.Слабая материально техническая база для развития ФК и С.</w:t>
      </w:r>
    </w:p>
    <w:p w:rsidR="000149BD" w:rsidRPr="0076338C" w:rsidRDefault="000149BD" w:rsidP="000149BD">
      <w:pPr>
        <w:spacing w:after="0" w:line="240" w:lineRule="auto"/>
        <w:ind w:left="284" w:hanging="284"/>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4.</w:t>
      </w:r>
      <w:proofErr w:type="gramStart"/>
      <w:r w:rsidRPr="0076338C">
        <w:rPr>
          <w:rFonts w:ascii="Times New Roman" w:eastAsia="Times New Roman" w:hAnsi="Times New Roman"/>
          <w:sz w:val="24"/>
          <w:szCs w:val="24"/>
          <w:lang w:eastAsia="ru-RU"/>
        </w:rPr>
        <w:t>Количество  кадров</w:t>
      </w:r>
      <w:proofErr w:type="gramEnd"/>
      <w:r w:rsidRPr="0076338C">
        <w:rPr>
          <w:rFonts w:ascii="Times New Roman" w:eastAsia="Times New Roman" w:hAnsi="Times New Roman"/>
          <w:sz w:val="24"/>
          <w:szCs w:val="24"/>
          <w:lang w:eastAsia="ru-RU"/>
        </w:rPr>
        <w:t xml:space="preserve"> осталось на прежнем уровне. </w:t>
      </w:r>
    </w:p>
    <w:p w:rsidR="000149BD" w:rsidRPr="0076338C" w:rsidRDefault="000149BD" w:rsidP="000149BD">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Слабая роль руководителей организаций предприятий, сельских советов в пропаганде и организации физической культуре и спорта на местах.</w:t>
      </w:r>
    </w:p>
    <w:p w:rsidR="000149BD" w:rsidRPr="0076338C" w:rsidRDefault="000149BD" w:rsidP="000149BD">
      <w:pPr>
        <w:spacing w:after="0" w:line="240" w:lineRule="auto"/>
        <w:jc w:val="both"/>
        <w:rPr>
          <w:rFonts w:ascii="Times New Roman" w:eastAsia="Times New Roman" w:hAnsi="Times New Roman"/>
          <w:sz w:val="24"/>
          <w:szCs w:val="24"/>
          <w:lang w:eastAsia="ru-RU"/>
        </w:rPr>
      </w:pPr>
    </w:p>
    <w:p w:rsidR="000149BD" w:rsidRPr="0076338C" w:rsidRDefault="000149BD" w:rsidP="000149BD">
      <w:pPr>
        <w:spacing w:after="0" w:line="240" w:lineRule="auto"/>
        <w:jc w:val="both"/>
        <w:rPr>
          <w:rFonts w:ascii="Times New Roman" w:eastAsia="Times New Roman" w:hAnsi="Times New Roman"/>
          <w:sz w:val="24"/>
          <w:szCs w:val="24"/>
          <w:lang w:eastAsia="ru-RU"/>
        </w:rPr>
      </w:pPr>
    </w:p>
    <w:p w:rsidR="000149BD" w:rsidRPr="0076338C" w:rsidRDefault="000149BD" w:rsidP="000149BD">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Специалист по ФКТ и С</w:t>
      </w:r>
    </w:p>
    <w:p w:rsidR="000149BD" w:rsidRPr="0076338C" w:rsidRDefault="000149BD" w:rsidP="000149BD">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отдела по социальной политике</w:t>
      </w:r>
    </w:p>
    <w:p w:rsidR="000149BD" w:rsidRPr="0076338C" w:rsidRDefault="000149BD" w:rsidP="000149BD">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Администрации Звериноголовского муниципального </w:t>
      </w:r>
    </w:p>
    <w:p w:rsidR="000149BD" w:rsidRPr="0076338C" w:rsidRDefault="000149BD" w:rsidP="000149BD">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округа </w:t>
      </w:r>
      <w:proofErr w:type="gramStart"/>
      <w:r w:rsidRPr="0076338C">
        <w:rPr>
          <w:rFonts w:ascii="Times New Roman" w:eastAsia="Times New Roman" w:hAnsi="Times New Roman"/>
          <w:sz w:val="24"/>
          <w:szCs w:val="24"/>
          <w:lang w:eastAsia="ru-RU"/>
        </w:rPr>
        <w:t>Курганской  области</w:t>
      </w:r>
      <w:proofErr w:type="gramEnd"/>
      <w:r w:rsidRPr="0076338C">
        <w:rPr>
          <w:rFonts w:ascii="Times New Roman" w:eastAsia="Times New Roman" w:hAnsi="Times New Roman"/>
          <w:sz w:val="24"/>
          <w:szCs w:val="24"/>
          <w:lang w:eastAsia="ru-RU"/>
        </w:rPr>
        <w:t xml:space="preserve">                                                   </w:t>
      </w:r>
      <w:r w:rsidR="00700BC8">
        <w:rPr>
          <w:rFonts w:ascii="Times New Roman" w:eastAsia="Times New Roman" w:hAnsi="Times New Roman"/>
          <w:sz w:val="24"/>
          <w:szCs w:val="24"/>
          <w:lang w:eastAsia="ru-RU"/>
        </w:rPr>
        <w:t xml:space="preserve">                                     </w:t>
      </w:r>
      <w:r w:rsidRPr="0076338C">
        <w:rPr>
          <w:rFonts w:ascii="Times New Roman" w:eastAsia="Times New Roman" w:hAnsi="Times New Roman"/>
          <w:sz w:val="24"/>
          <w:szCs w:val="24"/>
          <w:lang w:eastAsia="ru-RU"/>
        </w:rPr>
        <w:t xml:space="preserve">      А.А. Коркин</w:t>
      </w:r>
    </w:p>
    <w:p w:rsidR="000149BD" w:rsidRPr="0076338C" w:rsidRDefault="000149BD" w:rsidP="000149BD">
      <w:pPr>
        <w:spacing w:after="200" w:line="276" w:lineRule="auto"/>
        <w:rPr>
          <w:rFonts w:ascii="Times New Roman" w:eastAsia="Times New Roman" w:hAnsi="Times New Roman"/>
          <w:sz w:val="24"/>
          <w:szCs w:val="24"/>
          <w:lang w:eastAsia="ru-RU"/>
        </w:rPr>
      </w:pPr>
    </w:p>
    <w:p w:rsidR="004B7648" w:rsidRPr="0076338C" w:rsidRDefault="004B7648" w:rsidP="004B7648">
      <w:pPr>
        <w:spacing w:after="0" w:line="240" w:lineRule="auto"/>
        <w:jc w:val="center"/>
        <w:rPr>
          <w:rFonts w:ascii="Times New Roman" w:eastAsia="Times New Roman" w:hAnsi="Times New Roman"/>
          <w:b/>
          <w:smallCaps/>
          <w:sz w:val="24"/>
          <w:szCs w:val="24"/>
          <w:lang w:eastAsia="ru-RU"/>
        </w:rPr>
      </w:pPr>
    </w:p>
    <w:p w:rsidR="004B7648" w:rsidRPr="0076338C" w:rsidRDefault="004B7648" w:rsidP="004B7648">
      <w:pPr>
        <w:spacing w:after="0" w:line="240" w:lineRule="auto"/>
        <w:jc w:val="center"/>
        <w:rPr>
          <w:rFonts w:ascii="Times New Roman" w:eastAsia="Times New Roman" w:hAnsi="Times New Roman"/>
          <w:b/>
          <w:smallCaps/>
          <w:sz w:val="24"/>
          <w:szCs w:val="24"/>
          <w:lang w:eastAsia="ru-RU"/>
        </w:rPr>
      </w:pPr>
      <w:r w:rsidRPr="0076338C">
        <w:rPr>
          <w:rFonts w:ascii="Times New Roman" w:eastAsia="Times New Roman" w:hAnsi="Times New Roman"/>
          <w:b/>
          <w:smallCaps/>
          <w:sz w:val="24"/>
          <w:szCs w:val="24"/>
          <w:lang w:eastAsia="ru-RU"/>
        </w:rPr>
        <w:lastRenderedPageBreak/>
        <w:t>Курганская область</w:t>
      </w:r>
    </w:p>
    <w:p w:rsidR="004B7648" w:rsidRPr="0076338C" w:rsidRDefault="004B7648" w:rsidP="004B7648">
      <w:pPr>
        <w:spacing w:after="0" w:line="240" w:lineRule="auto"/>
        <w:jc w:val="center"/>
        <w:rPr>
          <w:rFonts w:ascii="Times New Roman" w:eastAsia="Times New Roman" w:hAnsi="Times New Roman"/>
          <w:b/>
          <w:smallCaps/>
          <w:sz w:val="24"/>
          <w:szCs w:val="24"/>
          <w:lang w:eastAsia="ru-RU"/>
        </w:rPr>
      </w:pPr>
      <w:proofErr w:type="spellStart"/>
      <w:r w:rsidRPr="0076338C">
        <w:rPr>
          <w:rFonts w:ascii="Times New Roman" w:eastAsia="Times New Roman" w:hAnsi="Times New Roman"/>
          <w:b/>
          <w:smallCaps/>
          <w:sz w:val="24"/>
          <w:szCs w:val="24"/>
          <w:lang w:eastAsia="ru-RU"/>
        </w:rPr>
        <w:t>Звериноголовский</w:t>
      </w:r>
      <w:proofErr w:type="spellEnd"/>
      <w:r w:rsidRPr="0076338C">
        <w:rPr>
          <w:rFonts w:ascii="Times New Roman" w:eastAsia="Times New Roman" w:hAnsi="Times New Roman"/>
          <w:b/>
          <w:smallCaps/>
          <w:sz w:val="24"/>
          <w:szCs w:val="24"/>
          <w:lang w:eastAsia="ru-RU"/>
        </w:rPr>
        <w:t xml:space="preserve"> муниципальный округ</w:t>
      </w:r>
    </w:p>
    <w:p w:rsidR="004B7648" w:rsidRPr="0076338C" w:rsidRDefault="004B7648" w:rsidP="004B7648">
      <w:pPr>
        <w:spacing w:after="0" w:line="240" w:lineRule="auto"/>
        <w:jc w:val="center"/>
        <w:rPr>
          <w:rFonts w:ascii="Times New Roman" w:eastAsia="Times New Roman" w:hAnsi="Times New Roman"/>
          <w:b/>
          <w:smallCaps/>
          <w:sz w:val="24"/>
          <w:szCs w:val="24"/>
          <w:lang w:eastAsia="ru-RU"/>
        </w:rPr>
      </w:pPr>
      <w:r w:rsidRPr="0076338C">
        <w:rPr>
          <w:rFonts w:ascii="Times New Roman" w:eastAsia="Times New Roman" w:hAnsi="Times New Roman"/>
          <w:b/>
          <w:smallCaps/>
          <w:sz w:val="24"/>
          <w:szCs w:val="24"/>
          <w:lang w:eastAsia="ru-RU"/>
        </w:rPr>
        <w:t>Глава Звериноголовского муниципального округа</w:t>
      </w:r>
    </w:p>
    <w:p w:rsidR="004B7648" w:rsidRPr="0076338C" w:rsidRDefault="004B7648" w:rsidP="004B7648">
      <w:pPr>
        <w:spacing w:after="0" w:line="240" w:lineRule="auto"/>
        <w:rPr>
          <w:rFonts w:ascii="Times New Roman" w:eastAsia="Times New Roman" w:hAnsi="Times New Roman"/>
          <w:sz w:val="24"/>
          <w:szCs w:val="24"/>
          <w:lang w:eastAsia="ru-RU"/>
        </w:rPr>
      </w:pPr>
    </w:p>
    <w:p w:rsidR="004B7648" w:rsidRPr="00600CDF" w:rsidRDefault="004B7648" w:rsidP="004B7648">
      <w:pPr>
        <w:spacing w:after="0" w:line="240" w:lineRule="auto"/>
        <w:jc w:val="center"/>
        <w:rPr>
          <w:rFonts w:ascii="Times New Roman" w:eastAsia="Times New Roman" w:hAnsi="Times New Roman"/>
          <w:b/>
          <w:sz w:val="20"/>
          <w:szCs w:val="20"/>
          <w:lang w:eastAsia="ru-RU"/>
        </w:rPr>
      </w:pPr>
      <w:r w:rsidRPr="00600CDF">
        <w:rPr>
          <w:rFonts w:ascii="Times New Roman" w:eastAsia="Times New Roman" w:hAnsi="Times New Roman"/>
          <w:b/>
          <w:sz w:val="20"/>
          <w:szCs w:val="20"/>
          <w:lang w:eastAsia="ru-RU"/>
        </w:rPr>
        <w:t>РАСПОРЯЖЕНИЕ</w:t>
      </w:r>
    </w:p>
    <w:p w:rsidR="004B7648" w:rsidRPr="0076338C" w:rsidRDefault="004B7648" w:rsidP="004B7648">
      <w:pPr>
        <w:spacing w:after="0" w:line="240" w:lineRule="auto"/>
        <w:jc w:val="both"/>
        <w:rPr>
          <w:rFonts w:ascii="Times New Roman" w:eastAsia="Times New Roman" w:hAnsi="Times New Roman"/>
          <w:b/>
          <w:sz w:val="24"/>
          <w:szCs w:val="24"/>
          <w:lang w:eastAsia="ru-RU"/>
        </w:rPr>
      </w:pPr>
    </w:p>
    <w:p w:rsidR="004B7648" w:rsidRPr="0076338C" w:rsidRDefault="004B7648" w:rsidP="004B7648">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от </w:t>
      </w:r>
      <w:proofErr w:type="gramStart"/>
      <w:r w:rsidRPr="0076338C">
        <w:rPr>
          <w:rFonts w:ascii="Times New Roman" w:eastAsia="Times New Roman" w:hAnsi="Times New Roman"/>
          <w:sz w:val="24"/>
          <w:szCs w:val="24"/>
          <w:lang w:eastAsia="ru-RU"/>
        </w:rPr>
        <w:t>« 3</w:t>
      </w:r>
      <w:proofErr w:type="gramEnd"/>
      <w:r w:rsidRPr="0076338C">
        <w:rPr>
          <w:rFonts w:ascii="Times New Roman" w:eastAsia="Times New Roman" w:hAnsi="Times New Roman"/>
          <w:sz w:val="24"/>
          <w:szCs w:val="24"/>
          <w:lang w:eastAsia="ru-RU"/>
        </w:rPr>
        <w:t xml:space="preserve"> » апреля 2023 года №93-р </w:t>
      </w:r>
    </w:p>
    <w:p w:rsidR="004B7648" w:rsidRPr="0076338C" w:rsidRDefault="004B7648" w:rsidP="004B7648">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село Звериноголовское</w:t>
      </w:r>
    </w:p>
    <w:p w:rsidR="004B7648" w:rsidRPr="0076338C" w:rsidRDefault="004B7648" w:rsidP="004B7648">
      <w:pPr>
        <w:spacing w:after="0" w:line="240" w:lineRule="auto"/>
        <w:jc w:val="both"/>
        <w:rPr>
          <w:rFonts w:ascii="Times New Roman" w:eastAsia="Times New Roman" w:hAnsi="Times New Roman"/>
          <w:sz w:val="24"/>
          <w:szCs w:val="24"/>
          <w:lang w:eastAsia="ru-RU"/>
        </w:rPr>
      </w:pPr>
    </w:p>
    <w:p w:rsidR="004B7648" w:rsidRPr="0076338C" w:rsidRDefault="004B7648" w:rsidP="004B7648">
      <w:pPr>
        <w:spacing w:after="0" w:line="240" w:lineRule="auto"/>
        <w:jc w:val="center"/>
        <w:rPr>
          <w:rFonts w:ascii="Times New Roman" w:eastAsia="Times New Roman" w:hAnsi="Times New Roman"/>
          <w:b/>
          <w:sz w:val="24"/>
          <w:szCs w:val="24"/>
          <w:lang w:eastAsia="ru-RU"/>
        </w:rPr>
      </w:pPr>
      <w:r w:rsidRPr="0076338C">
        <w:rPr>
          <w:rFonts w:ascii="Times New Roman" w:eastAsia="Times New Roman" w:hAnsi="Times New Roman"/>
          <w:b/>
          <w:sz w:val="24"/>
          <w:szCs w:val="24"/>
          <w:lang w:eastAsia="ru-RU"/>
        </w:rPr>
        <w:t>О создании рабочей группы по организации и проведению публичных</w:t>
      </w:r>
    </w:p>
    <w:p w:rsidR="004B7648" w:rsidRPr="0076338C" w:rsidRDefault="004B7648" w:rsidP="004B7648">
      <w:pPr>
        <w:spacing w:after="0" w:line="240" w:lineRule="auto"/>
        <w:jc w:val="center"/>
        <w:rPr>
          <w:rFonts w:ascii="Times New Roman" w:eastAsia="Times New Roman" w:hAnsi="Times New Roman"/>
          <w:b/>
          <w:bCs/>
          <w:sz w:val="24"/>
          <w:szCs w:val="24"/>
          <w:lang w:eastAsia="ru-RU"/>
        </w:rPr>
      </w:pPr>
      <w:r w:rsidRPr="0076338C">
        <w:rPr>
          <w:rFonts w:ascii="Times New Roman" w:eastAsia="Times New Roman" w:hAnsi="Times New Roman"/>
          <w:b/>
          <w:sz w:val="24"/>
          <w:szCs w:val="24"/>
          <w:lang w:eastAsia="ru-RU"/>
        </w:rPr>
        <w:t xml:space="preserve"> слушаний по проекту решения Думы Звериноголовского муниципального округа Курганской области </w:t>
      </w:r>
      <w:r w:rsidRPr="0076338C">
        <w:rPr>
          <w:rFonts w:ascii="Times New Roman" w:eastAsia="Times New Roman" w:hAnsi="Times New Roman"/>
          <w:b/>
          <w:bCs/>
          <w:sz w:val="24"/>
          <w:szCs w:val="24"/>
          <w:lang w:eastAsia="ru-RU"/>
        </w:rPr>
        <w:t>«</w:t>
      </w:r>
      <w:bookmarkStart w:id="1" w:name="_Hlk131170417"/>
      <w:r w:rsidRPr="0076338C">
        <w:rPr>
          <w:rFonts w:ascii="Times New Roman" w:eastAsia="Times New Roman" w:hAnsi="Times New Roman"/>
          <w:b/>
          <w:bCs/>
          <w:sz w:val="24"/>
          <w:szCs w:val="24"/>
          <w:lang w:eastAsia="ru-RU"/>
        </w:rPr>
        <w:t>Об исполнении бюджета Звериноголовского муниципального округа Курганской области за 2022 год</w:t>
      </w:r>
      <w:bookmarkEnd w:id="1"/>
      <w:r w:rsidRPr="0076338C">
        <w:rPr>
          <w:rFonts w:ascii="Times New Roman" w:eastAsia="Times New Roman" w:hAnsi="Times New Roman"/>
          <w:b/>
          <w:bCs/>
          <w:sz w:val="24"/>
          <w:szCs w:val="24"/>
          <w:lang w:eastAsia="ru-RU"/>
        </w:rPr>
        <w:t>»</w:t>
      </w:r>
    </w:p>
    <w:p w:rsidR="004B7648" w:rsidRPr="0076338C" w:rsidRDefault="004B7648" w:rsidP="004B7648">
      <w:pPr>
        <w:spacing w:after="0" w:line="240" w:lineRule="auto"/>
        <w:jc w:val="both"/>
        <w:rPr>
          <w:rFonts w:ascii="Times New Roman" w:eastAsia="Times New Roman" w:hAnsi="Times New Roman"/>
          <w:sz w:val="24"/>
          <w:szCs w:val="24"/>
          <w:lang w:eastAsia="ru-RU"/>
        </w:rPr>
      </w:pPr>
    </w:p>
    <w:p w:rsidR="004B7648" w:rsidRPr="0076338C" w:rsidRDefault="004B7648" w:rsidP="004B7648">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В соответствии с Федеральным законом от 6 октября 2003 года № 131- ФЗ «Об общих принципах организации местного самоуправления в Российской Федерации», руководствуясь Уставом Звериноголовского муниципал</w:t>
      </w:r>
      <w:r w:rsidR="00600CDF">
        <w:rPr>
          <w:rFonts w:ascii="Times New Roman" w:eastAsia="Times New Roman" w:hAnsi="Times New Roman"/>
          <w:sz w:val="24"/>
          <w:szCs w:val="24"/>
          <w:lang w:eastAsia="ru-RU"/>
        </w:rPr>
        <w:t>ьного округа Курганской области</w:t>
      </w:r>
    </w:p>
    <w:p w:rsidR="004B7648" w:rsidRPr="0076338C" w:rsidRDefault="004B7648" w:rsidP="004B7648">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ОБЯЗЫВАЮ:</w:t>
      </w:r>
    </w:p>
    <w:p w:rsidR="004B7648" w:rsidRPr="0076338C" w:rsidRDefault="004B7648" w:rsidP="004B7648">
      <w:pPr>
        <w:spacing w:after="0" w:line="240" w:lineRule="auto"/>
        <w:jc w:val="both"/>
        <w:rPr>
          <w:rFonts w:ascii="Times New Roman" w:eastAsia="Times New Roman" w:hAnsi="Times New Roman"/>
          <w:sz w:val="24"/>
          <w:szCs w:val="24"/>
          <w:lang w:eastAsia="ru-RU"/>
        </w:rPr>
      </w:pPr>
    </w:p>
    <w:p w:rsidR="004B7648" w:rsidRPr="0076338C" w:rsidRDefault="004B7648" w:rsidP="004B7648">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ab/>
        <w:t xml:space="preserve">1.Создать рабочую группу по организации и проведению публичных слушаний по проекту решения Думы Звериноголовского муниципального округа Курганской области «Об исполнении бюджета Звериноголовского муниципального округа </w:t>
      </w:r>
      <w:bookmarkStart w:id="2" w:name="_Hlk131169045"/>
      <w:r w:rsidRPr="0076338C">
        <w:rPr>
          <w:rFonts w:ascii="Times New Roman" w:eastAsia="Times New Roman" w:hAnsi="Times New Roman"/>
          <w:sz w:val="24"/>
          <w:szCs w:val="24"/>
          <w:lang w:eastAsia="ru-RU"/>
        </w:rPr>
        <w:t>Курганской области</w:t>
      </w:r>
      <w:bookmarkEnd w:id="2"/>
      <w:r w:rsidRPr="0076338C">
        <w:rPr>
          <w:rFonts w:ascii="Times New Roman" w:eastAsia="Times New Roman" w:hAnsi="Times New Roman"/>
          <w:sz w:val="24"/>
          <w:szCs w:val="24"/>
          <w:lang w:eastAsia="ru-RU"/>
        </w:rPr>
        <w:t xml:space="preserve"> за 2022» в составе:</w:t>
      </w:r>
    </w:p>
    <w:p w:rsidR="004B7648" w:rsidRPr="0076338C" w:rsidRDefault="004B7648" w:rsidP="004B7648">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w:t>
      </w:r>
      <w:r w:rsidRPr="0076338C">
        <w:rPr>
          <w:rFonts w:ascii="Times New Roman" w:eastAsia="Times New Roman" w:hAnsi="Times New Roman"/>
          <w:sz w:val="24"/>
          <w:szCs w:val="24"/>
          <w:lang w:eastAsia="ru-RU"/>
        </w:rPr>
        <w:tab/>
        <w:t xml:space="preserve">Руководитель рабочей группы: временно исполняющий полномочия Главы Звериноголовского муниципального округа Курганской области;                                                                       </w:t>
      </w:r>
    </w:p>
    <w:p w:rsidR="004B7648" w:rsidRPr="0076338C" w:rsidRDefault="004B7648" w:rsidP="004B7648">
      <w:pPr>
        <w:tabs>
          <w:tab w:val="left" w:pos="709"/>
        </w:tabs>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Члены рабочей группы:</w:t>
      </w:r>
    </w:p>
    <w:p w:rsidR="004B7648" w:rsidRPr="0076338C" w:rsidRDefault="004B7648" w:rsidP="004B7648">
      <w:pPr>
        <w:tabs>
          <w:tab w:val="left" w:pos="709"/>
        </w:tabs>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ab/>
      </w:r>
      <w:bookmarkStart w:id="3" w:name="_Hlk131170940"/>
      <w:r w:rsidRPr="0076338C">
        <w:rPr>
          <w:rFonts w:ascii="Times New Roman" w:eastAsia="Times New Roman" w:hAnsi="Times New Roman"/>
          <w:sz w:val="24"/>
          <w:szCs w:val="24"/>
          <w:lang w:eastAsia="ru-RU"/>
        </w:rPr>
        <w:t>и. о. управляющего делами - руководитель аппарата Администрации Звериноголовского муниципального округа Курганской области</w:t>
      </w:r>
      <w:bookmarkEnd w:id="3"/>
      <w:r w:rsidRPr="0076338C">
        <w:rPr>
          <w:rFonts w:ascii="Times New Roman" w:eastAsia="Times New Roman" w:hAnsi="Times New Roman"/>
          <w:sz w:val="24"/>
          <w:szCs w:val="24"/>
          <w:lang w:eastAsia="ru-RU"/>
        </w:rPr>
        <w:t xml:space="preserve">;                                                                       </w:t>
      </w:r>
    </w:p>
    <w:p w:rsidR="004B7648" w:rsidRPr="0076338C" w:rsidRDefault="004B7648" w:rsidP="004B7648">
      <w:pPr>
        <w:tabs>
          <w:tab w:val="left" w:pos="709"/>
        </w:tabs>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и. о. начальника финансового управления Администрации Звериноголовского муниципального округа Курганской области;</w:t>
      </w:r>
    </w:p>
    <w:p w:rsidR="004B7648" w:rsidRPr="0076338C" w:rsidRDefault="004B7648" w:rsidP="004B7648">
      <w:pPr>
        <w:tabs>
          <w:tab w:val="left" w:pos="709"/>
        </w:tabs>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ab/>
        <w:t xml:space="preserve">заместитель начальника финансового управления - начальник бюджетного отдела финансового управления </w:t>
      </w:r>
      <w:bookmarkStart w:id="4" w:name="_Hlk131169028"/>
      <w:r w:rsidRPr="0076338C">
        <w:rPr>
          <w:rFonts w:ascii="Times New Roman" w:eastAsia="Times New Roman" w:hAnsi="Times New Roman"/>
          <w:sz w:val="24"/>
          <w:szCs w:val="24"/>
          <w:lang w:eastAsia="ru-RU"/>
        </w:rPr>
        <w:t xml:space="preserve">Администрации Звериноголовского муниципального округа </w:t>
      </w:r>
      <w:bookmarkEnd w:id="4"/>
      <w:r w:rsidRPr="0076338C">
        <w:rPr>
          <w:rFonts w:ascii="Times New Roman" w:eastAsia="Times New Roman" w:hAnsi="Times New Roman"/>
          <w:sz w:val="24"/>
          <w:szCs w:val="24"/>
          <w:lang w:eastAsia="ru-RU"/>
        </w:rPr>
        <w:t>Курганской области (по согласованию);</w:t>
      </w:r>
    </w:p>
    <w:p w:rsidR="004B7648" w:rsidRPr="0076338C" w:rsidRDefault="004B7648" w:rsidP="004B7648">
      <w:pPr>
        <w:tabs>
          <w:tab w:val="left" w:pos="709"/>
        </w:tabs>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ab/>
        <w:t xml:space="preserve">руководитель службы по экономике финансового управления Администрации Звериноголовского муниципального округа </w:t>
      </w:r>
      <w:bookmarkStart w:id="5" w:name="_Hlk131169133"/>
      <w:r w:rsidRPr="0076338C">
        <w:rPr>
          <w:rFonts w:ascii="Times New Roman" w:eastAsia="Times New Roman" w:hAnsi="Times New Roman"/>
          <w:sz w:val="24"/>
          <w:szCs w:val="24"/>
          <w:lang w:eastAsia="ru-RU"/>
        </w:rPr>
        <w:t xml:space="preserve">Курганской области </w:t>
      </w:r>
      <w:bookmarkEnd w:id="5"/>
      <w:r w:rsidRPr="0076338C">
        <w:rPr>
          <w:rFonts w:ascii="Times New Roman" w:eastAsia="Times New Roman" w:hAnsi="Times New Roman"/>
          <w:sz w:val="24"/>
          <w:szCs w:val="24"/>
          <w:lang w:eastAsia="ru-RU"/>
        </w:rPr>
        <w:t>(по согласованию);</w:t>
      </w:r>
    </w:p>
    <w:p w:rsidR="004B7648" w:rsidRPr="0076338C" w:rsidRDefault="004B7648" w:rsidP="004B7648">
      <w:pPr>
        <w:tabs>
          <w:tab w:val="left" w:pos="709"/>
        </w:tabs>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ab/>
        <w:t>председатель Думы Звериноголовского муниципального округа Курганской области (по согласованию);</w:t>
      </w:r>
    </w:p>
    <w:p w:rsidR="004B7648" w:rsidRPr="0076338C" w:rsidRDefault="004B7648" w:rsidP="004B7648">
      <w:pPr>
        <w:tabs>
          <w:tab w:val="left" w:pos="709"/>
        </w:tabs>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ab/>
        <w:t>исполняющий обязанности начальника муниципального казенного учреждения «Управление образования Администрации Звериноголовского муниципального округа Курганской области»;</w:t>
      </w:r>
    </w:p>
    <w:p w:rsidR="004B7648" w:rsidRPr="0076338C" w:rsidRDefault="004B7648" w:rsidP="00600CDF">
      <w:pPr>
        <w:autoSpaceDE w:val="0"/>
        <w:autoSpaceDN w:val="0"/>
        <w:adjustRightInd w:val="0"/>
        <w:spacing w:after="0" w:line="240" w:lineRule="auto"/>
        <w:ind w:firstLine="720"/>
        <w:rPr>
          <w:rFonts w:ascii="Times New Roman" w:eastAsia="Times New Roman" w:hAnsi="Times New Roman"/>
          <w:sz w:val="24"/>
          <w:szCs w:val="24"/>
          <w:lang w:eastAsia="ru-RU"/>
        </w:rPr>
      </w:pPr>
      <w:r w:rsidRPr="0076338C">
        <w:rPr>
          <w:rFonts w:ascii="Times New Roman" w:eastAsia="Times New Roman" w:hAnsi="Times New Roman"/>
          <w:bCs/>
          <w:sz w:val="24"/>
          <w:szCs w:val="24"/>
          <w:lang w:eastAsia="ru-RU"/>
        </w:rPr>
        <w:t>заместитель Главы Звериноголовского муниципального округа Курганской области по экономике - начальник Управления развития сельских территорий Администрации Звериноголовского м</w:t>
      </w:r>
      <w:r w:rsidRPr="0076338C">
        <w:rPr>
          <w:rFonts w:ascii="Times New Roman" w:eastAsia="Times New Roman" w:hAnsi="Times New Roman"/>
          <w:sz w:val="24"/>
          <w:szCs w:val="24"/>
          <w:lang w:eastAsia="ru-RU"/>
        </w:rPr>
        <w:t>униципал</w:t>
      </w:r>
      <w:r w:rsidR="00600CDF">
        <w:rPr>
          <w:rFonts w:ascii="Times New Roman" w:eastAsia="Times New Roman" w:hAnsi="Times New Roman"/>
          <w:sz w:val="24"/>
          <w:szCs w:val="24"/>
          <w:lang w:eastAsia="ru-RU"/>
        </w:rPr>
        <w:t>ьного округа Курганской области</w:t>
      </w:r>
      <w:r w:rsidRPr="0076338C">
        <w:rPr>
          <w:rFonts w:ascii="Times New Roman" w:eastAsia="Times New Roman" w:hAnsi="Times New Roman"/>
          <w:sz w:val="24"/>
          <w:szCs w:val="24"/>
          <w:lang w:eastAsia="ru-RU"/>
        </w:rPr>
        <w:t xml:space="preserve">         </w:t>
      </w:r>
      <w:r w:rsidR="00600CDF">
        <w:rPr>
          <w:rFonts w:ascii="Times New Roman" w:eastAsia="Times New Roman" w:hAnsi="Times New Roman"/>
          <w:sz w:val="24"/>
          <w:szCs w:val="24"/>
          <w:lang w:eastAsia="ru-RU"/>
        </w:rPr>
        <w:t xml:space="preserve">               </w:t>
      </w:r>
      <w:r w:rsidRPr="0076338C">
        <w:rPr>
          <w:rFonts w:ascii="Times New Roman" w:eastAsia="Times New Roman" w:hAnsi="Times New Roman"/>
          <w:sz w:val="24"/>
          <w:szCs w:val="24"/>
          <w:lang w:eastAsia="ru-RU"/>
        </w:rPr>
        <w:t xml:space="preserve">                </w:t>
      </w:r>
    </w:p>
    <w:p w:rsidR="004B7648" w:rsidRPr="0076338C" w:rsidRDefault="004B7648" w:rsidP="00600CDF">
      <w:pPr>
        <w:tabs>
          <w:tab w:val="left" w:pos="709"/>
        </w:tabs>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ab/>
      </w:r>
      <w:r w:rsidRPr="0076338C">
        <w:rPr>
          <w:rFonts w:ascii="Times New Roman" w:eastAsia="Times New Roman" w:hAnsi="Times New Roman"/>
          <w:sz w:val="24"/>
          <w:szCs w:val="24"/>
          <w:lang w:eastAsia="ru-RU"/>
        </w:rPr>
        <w:tab/>
        <w:t>2. Опубликовать настоящее распоряжение в информационном бюллетене «Вестник Звериноголовского муниципального округа Курганской области».</w:t>
      </w:r>
    </w:p>
    <w:p w:rsidR="004B7648" w:rsidRPr="0076338C" w:rsidRDefault="004B7648" w:rsidP="004B7648">
      <w:pPr>
        <w:spacing w:after="0" w:line="240" w:lineRule="auto"/>
        <w:jc w:val="both"/>
        <w:rPr>
          <w:rFonts w:ascii="Times New Roman" w:eastAsia="Times New Roman" w:hAnsi="Times New Roman"/>
          <w:sz w:val="24"/>
          <w:szCs w:val="24"/>
          <w:lang w:eastAsia="ru-RU"/>
        </w:rPr>
      </w:pPr>
      <w:bookmarkStart w:id="6" w:name="_Hlk131170039"/>
      <w:bookmarkStart w:id="7" w:name="_Hlk131172863"/>
      <w:r w:rsidRPr="0076338C">
        <w:rPr>
          <w:rFonts w:ascii="Times New Roman" w:eastAsia="Times New Roman" w:hAnsi="Times New Roman"/>
          <w:sz w:val="24"/>
          <w:szCs w:val="24"/>
          <w:lang w:eastAsia="ru-RU"/>
        </w:rPr>
        <w:t>Временно исполняющий полномочия Главы</w:t>
      </w:r>
    </w:p>
    <w:p w:rsidR="004B7648" w:rsidRPr="0076338C" w:rsidRDefault="004B7648" w:rsidP="004B7648">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Звериноголовского муниципального</w:t>
      </w:r>
    </w:p>
    <w:p w:rsidR="004B7648" w:rsidRPr="0076338C" w:rsidRDefault="004B7648" w:rsidP="00600CDF">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округа Курганской области                                                                 </w:t>
      </w:r>
      <w:bookmarkEnd w:id="6"/>
      <w:r w:rsidRPr="0076338C">
        <w:rPr>
          <w:rFonts w:ascii="Times New Roman" w:eastAsia="Times New Roman" w:hAnsi="Times New Roman"/>
          <w:sz w:val="24"/>
          <w:szCs w:val="24"/>
          <w:lang w:eastAsia="ru-RU"/>
        </w:rPr>
        <w:t>Панкратова М.А</w:t>
      </w:r>
      <w:bookmarkEnd w:id="7"/>
    </w:p>
    <w:p w:rsidR="004B7648" w:rsidRPr="0076338C" w:rsidRDefault="004B7648" w:rsidP="004B7648">
      <w:pPr>
        <w:spacing w:before="240" w:after="0" w:line="240" w:lineRule="auto"/>
        <w:jc w:val="center"/>
        <w:outlineLvl w:val="5"/>
        <w:rPr>
          <w:rFonts w:ascii="Times New Roman" w:eastAsia="Times New Roman" w:hAnsi="Times New Roman"/>
          <w:b/>
          <w:bCs/>
          <w:sz w:val="24"/>
          <w:szCs w:val="24"/>
          <w:lang w:val="x-none" w:eastAsia="x-none"/>
        </w:rPr>
      </w:pPr>
      <w:r w:rsidRPr="0076338C">
        <w:rPr>
          <w:rFonts w:ascii="Times New Roman" w:eastAsia="Times New Roman" w:hAnsi="Times New Roman"/>
          <w:b/>
          <w:bCs/>
          <w:sz w:val="24"/>
          <w:szCs w:val="24"/>
          <w:lang w:val="x-none" w:eastAsia="x-none"/>
        </w:rPr>
        <w:lastRenderedPageBreak/>
        <w:t xml:space="preserve">   КУРГАНСКАЯ ОБЛАСТЬ</w:t>
      </w:r>
    </w:p>
    <w:p w:rsidR="004B7648" w:rsidRPr="0076338C" w:rsidRDefault="004B7648" w:rsidP="004B7648">
      <w:pPr>
        <w:suppressAutoHyphens/>
        <w:spacing w:after="0" w:line="240" w:lineRule="auto"/>
        <w:jc w:val="center"/>
        <w:rPr>
          <w:rFonts w:ascii="Times New Roman" w:eastAsia="Times New Roman" w:hAnsi="Times New Roman"/>
          <w:b/>
          <w:sz w:val="24"/>
          <w:szCs w:val="24"/>
          <w:lang w:eastAsia="ar-SA"/>
        </w:rPr>
      </w:pPr>
      <w:r w:rsidRPr="0076338C">
        <w:rPr>
          <w:rFonts w:ascii="Times New Roman" w:eastAsia="Times New Roman" w:hAnsi="Times New Roman"/>
          <w:b/>
          <w:sz w:val="24"/>
          <w:szCs w:val="24"/>
          <w:lang w:eastAsia="ar-SA"/>
        </w:rPr>
        <w:t>ЗВЕРИНОГОЛОВСКИЙ МУНИЦИПАЛЬНЫЙ ОКРУГ</w:t>
      </w:r>
    </w:p>
    <w:p w:rsidR="004B7648" w:rsidRPr="0076338C" w:rsidRDefault="004B7648" w:rsidP="00600CDF">
      <w:pPr>
        <w:keepNext/>
        <w:suppressAutoHyphens/>
        <w:spacing w:after="60" w:line="240" w:lineRule="auto"/>
        <w:outlineLvl w:val="0"/>
        <w:rPr>
          <w:rFonts w:ascii="Times New Roman" w:eastAsia="Times New Roman" w:hAnsi="Times New Roman"/>
          <w:b/>
          <w:kern w:val="32"/>
          <w:sz w:val="24"/>
          <w:szCs w:val="24"/>
          <w:lang w:val="x-none" w:eastAsia="x-none"/>
        </w:rPr>
      </w:pPr>
      <w:r w:rsidRPr="0076338C">
        <w:rPr>
          <w:rFonts w:ascii="Times New Roman" w:eastAsia="Times New Roman" w:hAnsi="Times New Roman"/>
          <w:b/>
          <w:kern w:val="32"/>
          <w:sz w:val="24"/>
          <w:szCs w:val="24"/>
          <w:lang w:val="x-none" w:eastAsia="x-none"/>
        </w:rPr>
        <w:t>АДМИНИСТРАЦИЯ  ЗВЕРИНОГОЛОВСКОГО МУНИЦИПАЛЬНОГО ОКРУГА</w:t>
      </w:r>
    </w:p>
    <w:p w:rsidR="004B7648" w:rsidRPr="0076338C" w:rsidRDefault="004B7648" w:rsidP="004B7648">
      <w:pPr>
        <w:suppressAutoHyphens/>
        <w:spacing w:after="0" w:line="240" w:lineRule="auto"/>
        <w:rPr>
          <w:rFonts w:ascii="Times New Roman" w:eastAsia="Times New Roman" w:hAnsi="Times New Roman"/>
          <w:b/>
          <w:bCs/>
          <w:sz w:val="24"/>
          <w:szCs w:val="24"/>
          <w:lang w:eastAsia="ar-SA"/>
        </w:rPr>
      </w:pPr>
    </w:p>
    <w:p w:rsidR="004B7648" w:rsidRPr="0076338C" w:rsidRDefault="004B7648" w:rsidP="00600CDF">
      <w:pPr>
        <w:keepNext/>
        <w:suppressAutoHyphens/>
        <w:spacing w:before="240" w:after="60" w:line="240" w:lineRule="auto"/>
        <w:ind w:left="360"/>
        <w:jc w:val="center"/>
        <w:outlineLvl w:val="1"/>
        <w:rPr>
          <w:rFonts w:ascii="Times New Roman" w:eastAsia="Times New Roman" w:hAnsi="Times New Roman"/>
          <w:b/>
          <w:bCs/>
          <w:iCs/>
          <w:sz w:val="24"/>
          <w:szCs w:val="24"/>
          <w:lang w:val="x-none" w:eastAsia="x-none"/>
        </w:rPr>
      </w:pPr>
      <w:r w:rsidRPr="0076338C">
        <w:rPr>
          <w:rFonts w:ascii="Times New Roman" w:eastAsia="Times New Roman" w:hAnsi="Times New Roman"/>
          <w:b/>
          <w:bCs/>
          <w:iCs/>
          <w:sz w:val="24"/>
          <w:szCs w:val="24"/>
          <w:lang w:val="x-none" w:eastAsia="x-none"/>
        </w:rPr>
        <w:t>РАСПОРЯЖЕНИЕ</w:t>
      </w:r>
    </w:p>
    <w:p w:rsidR="004B7648" w:rsidRPr="0076338C" w:rsidRDefault="004B7648" w:rsidP="004B7648">
      <w:pPr>
        <w:suppressAutoHyphens/>
        <w:spacing w:after="0" w:line="240" w:lineRule="auto"/>
        <w:rPr>
          <w:rFonts w:ascii="Times New Roman" w:eastAsia="Times New Roman" w:hAnsi="Times New Roman"/>
          <w:sz w:val="24"/>
          <w:szCs w:val="24"/>
          <w:lang w:eastAsia="ar-SA"/>
        </w:rPr>
      </w:pPr>
    </w:p>
    <w:p w:rsidR="004B7648" w:rsidRPr="0076338C" w:rsidRDefault="004B7648" w:rsidP="004B7648">
      <w:pPr>
        <w:suppressAutoHyphens/>
        <w:spacing w:after="0" w:line="240" w:lineRule="auto"/>
        <w:rPr>
          <w:rFonts w:ascii="Times New Roman" w:eastAsia="Times New Roman" w:hAnsi="Times New Roman"/>
          <w:sz w:val="24"/>
          <w:szCs w:val="24"/>
          <w:lang w:eastAsia="ar-SA"/>
        </w:rPr>
      </w:pPr>
      <w:proofErr w:type="gramStart"/>
      <w:r w:rsidRPr="0076338C">
        <w:rPr>
          <w:rFonts w:ascii="Times New Roman" w:eastAsia="Times New Roman" w:hAnsi="Times New Roman"/>
          <w:sz w:val="24"/>
          <w:szCs w:val="24"/>
          <w:lang w:eastAsia="ar-SA"/>
        </w:rPr>
        <w:t>от  «</w:t>
      </w:r>
      <w:proofErr w:type="gramEnd"/>
      <w:r w:rsidRPr="0076338C">
        <w:rPr>
          <w:rFonts w:ascii="Times New Roman" w:eastAsia="Times New Roman" w:hAnsi="Times New Roman"/>
          <w:sz w:val="24"/>
          <w:szCs w:val="24"/>
          <w:lang w:eastAsia="ar-SA"/>
        </w:rPr>
        <w:t>24» апреля 2023  года № 121-р</w:t>
      </w:r>
    </w:p>
    <w:p w:rsidR="004B7648" w:rsidRPr="0076338C" w:rsidRDefault="00600CDF" w:rsidP="00600CDF">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село Звериноголовское</w:t>
      </w:r>
    </w:p>
    <w:p w:rsidR="004B7648" w:rsidRPr="0076338C" w:rsidRDefault="004B7648" w:rsidP="004B7648">
      <w:pPr>
        <w:suppressAutoHyphens/>
        <w:spacing w:after="0" w:line="240" w:lineRule="auto"/>
        <w:jc w:val="center"/>
        <w:rPr>
          <w:rFonts w:ascii="Times New Roman" w:eastAsia="Times New Roman" w:hAnsi="Times New Roman"/>
          <w:b/>
          <w:bCs/>
          <w:sz w:val="24"/>
          <w:szCs w:val="24"/>
          <w:lang w:eastAsia="ar-SA"/>
        </w:rPr>
      </w:pPr>
      <w:r w:rsidRPr="0076338C">
        <w:rPr>
          <w:rFonts w:ascii="Times New Roman" w:eastAsia="Times New Roman" w:hAnsi="Times New Roman"/>
          <w:b/>
          <w:sz w:val="24"/>
          <w:szCs w:val="24"/>
          <w:lang w:eastAsia="ar-SA"/>
        </w:rPr>
        <w:t>О проекте решения Думы Звериноголовского муниципального округа Курганской области «</w:t>
      </w:r>
      <w:r w:rsidRPr="0076338C">
        <w:rPr>
          <w:rFonts w:ascii="Times New Roman" w:eastAsia="Times New Roman" w:hAnsi="Times New Roman"/>
          <w:b/>
          <w:bCs/>
          <w:sz w:val="24"/>
          <w:szCs w:val="24"/>
          <w:lang w:eastAsia="ar-SA"/>
        </w:rPr>
        <w:t>Об утверждении местных нормативов градостроительного проектирования Звериноголовского муниципального округа Курганской области</w:t>
      </w:r>
      <w:r w:rsidRPr="0076338C">
        <w:rPr>
          <w:rFonts w:ascii="Times New Roman" w:eastAsia="Times New Roman" w:hAnsi="Times New Roman"/>
          <w:b/>
          <w:sz w:val="24"/>
          <w:szCs w:val="24"/>
          <w:lang w:eastAsia="ar-SA"/>
        </w:rPr>
        <w:t>»</w:t>
      </w:r>
    </w:p>
    <w:p w:rsidR="004B7648" w:rsidRPr="0076338C" w:rsidRDefault="004B7648" w:rsidP="004B7648">
      <w:pPr>
        <w:suppressAutoHyphens/>
        <w:spacing w:after="0" w:line="240" w:lineRule="auto"/>
        <w:jc w:val="both"/>
        <w:rPr>
          <w:rFonts w:ascii="Times New Roman" w:eastAsia="Times New Roman" w:hAnsi="Times New Roman"/>
          <w:sz w:val="24"/>
          <w:szCs w:val="24"/>
          <w:lang w:eastAsia="ar-SA"/>
        </w:rPr>
      </w:pPr>
    </w:p>
    <w:p w:rsidR="004B7648" w:rsidRPr="0076338C" w:rsidRDefault="004B7648" w:rsidP="004B7648">
      <w:pPr>
        <w:suppressAutoHyphens/>
        <w:spacing w:after="0" w:line="240" w:lineRule="auto"/>
        <w:jc w:val="both"/>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 xml:space="preserve">           В соответствии с Градостроительным кодексом Российской Федерации, Уставом Звериноголовского муниципального округа Курганской области, решением Думы Звериноголовского муниципального округа Курганской области от 26 января 2023 года № 147 «Об установлении порядка подготовки, утверждения местных нормативов градостроительного проектирования Звериноголовского муниципального округа Курганской области, и внесения в них изменений», Администрация Звериноголовского муниципал</w:t>
      </w:r>
      <w:r w:rsidR="00600CDF">
        <w:rPr>
          <w:rFonts w:ascii="Times New Roman" w:eastAsia="Times New Roman" w:hAnsi="Times New Roman"/>
          <w:sz w:val="24"/>
          <w:szCs w:val="24"/>
          <w:lang w:eastAsia="ar-SA"/>
        </w:rPr>
        <w:t>ьного округа Курганской области</w:t>
      </w:r>
    </w:p>
    <w:p w:rsidR="004B7648" w:rsidRPr="0076338C" w:rsidRDefault="004B7648" w:rsidP="004B7648">
      <w:pPr>
        <w:suppressAutoHyphens/>
        <w:spacing w:after="0" w:line="240" w:lineRule="auto"/>
        <w:jc w:val="both"/>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ОБЯЗЫВАЕТ:</w:t>
      </w:r>
    </w:p>
    <w:p w:rsidR="004B7648" w:rsidRPr="0076338C" w:rsidRDefault="004B7648" w:rsidP="004B7648">
      <w:pPr>
        <w:suppressAutoHyphens/>
        <w:spacing w:after="0" w:line="240" w:lineRule="auto"/>
        <w:jc w:val="both"/>
        <w:rPr>
          <w:rFonts w:ascii="Times New Roman" w:eastAsia="Times New Roman" w:hAnsi="Times New Roman"/>
          <w:sz w:val="24"/>
          <w:szCs w:val="24"/>
          <w:lang w:eastAsia="ar-SA"/>
        </w:rPr>
      </w:pPr>
    </w:p>
    <w:p w:rsidR="004B7648" w:rsidRPr="0076338C" w:rsidRDefault="004B7648" w:rsidP="004B7648">
      <w:pPr>
        <w:numPr>
          <w:ilvl w:val="0"/>
          <w:numId w:val="19"/>
        </w:numPr>
        <w:suppressAutoHyphens/>
        <w:spacing w:after="0" w:line="240" w:lineRule="auto"/>
        <w:jc w:val="both"/>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Направить проект решения Думы Звериноголовского муниципального округа Курганской области «</w:t>
      </w:r>
      <w:r w:rsidRPr="0076338C">
        <w:rPr>
          <w:rFonts w:ascii="Times New Roman" w:eastAsia="Times New Roman" w:hAnsi="Times New Roman"/>
          <w:bCs/>
          <w:sz w:val="24"/>
          <w:szCs w:val="24"/>
          <w:lang w:eastAsia="ar-SA"/>
        </w:rPr>
        <w:t>Об утверждении местных нормативов градостроительного проектирования Звериноголовского муниципального округа Курганской области</w:t>
      </w:r>
      <w:r w:rsidRPr="0076338C">
        <w:rPr>
          <w:rFonts w:ascii="Times New Roman" w:eastAsia="Times New Roman" w:hAnsi="Times New Roman"/>
          <w:sz w:val="24"/>
          <w:szCs w:val="24"/>
          <w:lang w:eastAsia="ar-SA"/>
        </w:rPr>
        <w:t>», в установленном порядке в Думу Звериноголовского муниципального округа Курганской области.</w:t>
      </w:r>
    </w:p>
    <w:p w:rsidR="004B7648" w:rsidRPr="0076338C" w:rsidRDefault="004B7648" w:rsidP="004B7648">
      <w:pPr>
        <w:numPr>
          <w:ilvl w:val="0"/>
          <w:numId w:val="19"/>
        </w:num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Опубликовать настоящее распоряжение в информационном бюллетене «Вестник Звериноголовского муниципального округа», а также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4B7648" w:rsidRPr="0076338C" w:rsidRDefault="004B7648" w:rsidP="004B7648">
      <w:pPr>
        <w:numPr>
          <w:ilvl w:val="0"/>
          <w:numId w:val="19"/>
        </w:num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76338C">
        <w:rPr>
          <w:rFonts w:ascii="Times New Roman" w:eastAsia="Times New Roman" w:hAnsi="Times New Roman"/>
          <w:bCs/>
          <w:sz w:val="24"/>
          <w:szCs w:val="24"/>
          <w:lang w:eastAsia="ar-SA"/>
        </w:rPr>
        <w:t>Контроль за выполнением настоящего распоряжения возложить на управляющего делами – руководителя аппарата</w:t>
      </w:r>
      <w:r w:rsidRPr="0076338C">
        <w:rPr>
          <w:rFonts w:ascii="Times New Roman" w:eastAsia="Times New Roman" w:hAnsi="Times New Roman"/>
          <w:sz w:val="24"/>
          <w:szCs w:val="24"/>
          <w:lang w:eastAsia="ar-SA"/>
        </w:rPr>
        <w:t xml:space="preserve"> Администрации Звериноголовского муниципального округа Курганской области</w:t>
      </w:r>
      <w:r w:rsidRPr="0076338C">
        <w:rPr>
          <w:rFonts w:ascii="Times New Roman" w:eastAsia="Times New Roman" w:hAnsi="Times New Roman"/>
          <w:bCs/>
          <w:sz w:val="24"/>
          <w:szCs w:val="24"/>
          <w:lang w:eastAsia="ar-SA"/>
        </w:rPr>
        <w:t>.</w:t>
      </w:r>
    </w:p>
    <w:p w:rsidR="004B7648" w:rsidRPr="0076338C" w:rsidRDefault="004B7648" w:rsidP="004B7648">
      <w:pPr>
        <w:suppressAutoHyphens/>
        <w:spacing w:after="0" w:line="240" w:lineRule="auto"/>
        <w:jc w:val="right"/>
        <w:rPr>
          <w:rFonts w:ascii="Times New Roman" w:eastAsia="Times New Roman" w:hAnsi="Times New Roman"/>
          <w:bCs/>
          <w:sz w:val="24"/>
          <w:szCs w:val="24"/>
          <w:lang w:eastAsia="ar-SA"/>
        </w:rPr>
      </w:pPr>
    </w:p>
    <w:p w:rsidR="004B7648" w:rsidRPr="0076338C" w:rsidRDefault="004B7648" w:rsidP="00600CDF">
      <w:pPr>
        <w:suppressAutoHyphens/>
        <w:autoSpaceDE w:val="0"/>
        <w:spacing w:after="0" w:line="240" w:lineRule="auto"/>
        <w:rPr>
          <w:rFonts w:ascii="Times New Roman" w:eastAsia="Times New Roman" w:hAnsi="Times New Roman"/>
          <w:color w:val="000000"/>
          <w:sz w:val="24"/>
          <w:szCs w:val="24"/>
          <w:lang w:eastAsia="ar-SA"/>
        </w:rPr>
      </w:pPr>
    </w:p>
    <w:p w:rsidR="004B7648" w:rsidRPr="0076338C" w:rsidRDefault="004B7648" w:rsidP="004B7648">
      <w:pPr>
        <w:suppressAutoHyphens/>
        <w:autoSpaceDE w:val="0"/>
        <w:spacing w:after="0" w:line="240" w:lineRule="auto"/>
        <w:jc w:val="right"/>
        <w:rPr>
          <w:rFonts w:ascii="Times New Roman" w:eastAsia="Times New Roman" w:hAnsi="Times New Roman"/>
          <w:color w:val="000000"/>
          <w:sz w:val="24"/>
          <w:szCs w:val="24"/>
          <w:lang w:eastAsia="ar-SA"/>
        </w:rPr>
      </w:pPr>
    </w:p>
    <w:tbl>
      <w:tblPr>
        <w:tblW w:w="0" w:type="auto"/>
        <w:tblLook w:val="04A0" w:firstRow="1" w:lastRow="0" w:firstColumn="1" w:lastColumn="0" w:noHBand="0" w:noVBand="1"/>
      </w:tblPr>
      <w:tblGrid>
        <w:gridCol w:w="3379"/>
        <w:gridCol w:w="2116"/>
        <w:gridCol w:w="3379"/>
      </w:tblGrid>
      <w:tr w:rsidR="004B7648" w:rsidRPr="0076338C" w:rsidTr="00D366FA">
        <w:tc>
          <w:tcPr>
            <w:tcW w:w="3379" w:type="dxa"/>
            <w:shd w:val="clear" w:color="auto" w:fill="auto"/>
          </w:tcPr>
          <w:p w:rsidR="004B7648" w:rsidRPr="0076338C" w:rsidRDefault="004B7648" w:rsidP="004B7648">
            <w:pPr>
              <w:suppressAutoHyphens/>
              <w:autoSpaceDE w:val="0"/>
              <w:spacing w:after="0" w:line="240" w:lineRule="auto"/>
              <w:rPr>
                <w:rFonts w:ascii="Times New Roman" w:eastAsia="Times New Roman" w:hAnsi="Times New Roman"/>
                <w:color w:val="000000"/>
                <w:sz w:val="24"/>
                <w:szCs w:val="24"/>
                <w:lang w:eastAsia="ar-SA"/>
              </w:rPr>
            </w:pPr>
            <w:r w:rsidRPr="0076338C">
              <w:rPr>
                <w:rFonts w:ascii="Times New Roman" w:eastAsia="Times New Roman" w:hAnsi="Times New Roman"/>
                <w:color w:val="000000"/>
                <w:sz w:val="24"/>
                <w:szCs w:val="24"/>
                <w:lang w:eastAsia="ar-SA"/>
              </w:rPr>
              <w:t>Временно исполняющий полномочия</w:t>
            </w:r>
          </w:p>
          <w:p w:rsidR="004B7648" w:rsidRPr="0076338C" w:rsidRDefault="004B7648" w:rsidP="004B7648">
            <w:pPr>
              <w:suppressAutoHyphens/>
              <w:autoSpaceDE w:val="0"/>
              <w:spacing w:after="0" w:line="240" w:lineRule="auto"/>
              <w:rPr>
                <w:rFonts w:ascii="Times New Roman" w:eastAsia="Times New Roman" w:hAnsi="Times New Roman"/>
                <w:color w:val="000000"/>
                <w:sz w:val="24"/>
                <w:szCs w:val="24"/>
                <w:lang w:eastAsia="ar-SA"/>
              </w:rPr>
            </w:pPr>
            <w:r w:rsidRPr="0076338C">
              <w:rPr>
                <w:rFonts w:ascii="Times New Roman" w:eastAsia="Times New Roman" w:hAnsi="Times New Roman"/>
                <w:color w:val="000000"/>
                <w:sz w:val="24"/>
                <w:szCs w:val="24"/>
                <w:lang w:eastAsia="ar-SA"/>
              </w:rPr>
              <w:t xml:space="preserve">Главы Звериноголовского </w:t>
            </w:r>
          </w:p>
          <w:p w:rsidR="004B7648" w:rsidRPr="0076338C" w:rsidRDefault="004B7648" w:rsidP="004B7648">
            <w:pPr>
              <w:suppressAutoHyphens/>
              <w:autoSpaceDE w:val="0"/>
              <w:spacing w:after="0" w:line="240" w:lineRule="auto"/>
              <w:rPr>
                <w:rFonts w:ascii="Times New Roman" w:eastAsia="Times New Roman" w:hAnsi="Times New Roman"/>
                <w:color w:val="000000"/>
                <w:sz w:val="24"/>
                <w:szCs w:val="24"/>
                <w:lang w:eastAsia="ar-SA"/>
              </w:rPr>
            </w:pPr>
            <w:r w:rsidRPr="0076338C">
              <w:rPr>
                <w:rFonts w:ascii="Times New Roman" w:eastAsia="Times New Roman" w:hAnsi="Times New Roman"/>
                <w:color w:val="000000"/>
                <w:sz w:val="24"/>
                <w:szCs w:val="24"/>
                <w:lang w:eastAsia="ar-SA"/>
              </w:rPr>
              <w:t>муниципального округа Курганской области</w:t>
            </w:r>
          </w:p>
        </w:tc>
        <w:tc>
          <w:tcPr>
            <w:tcW w:w="2116" w:type="dxa"/>
            <w:shd w:val="clear" w:color="auto" w:fill="auto"/>
          </w:tcPr>
          <w:p w:rsidR="004B7648" w:rsidRPr="0076338C" w:rsidRDefault="004B7648" w:rsidP="004B7648">
            <w:pPr>
              <w:suppressAutoHyphens/>
              <w:autoSpaceDE w:val="0"/>
              <w:spacing w:after="0" w:line="240" w:lineRule="auto"/>
              <w:jc w:val="right"/>
              <w:rPr>
                <w:rFonts w:ascii="Times New Roman" w:eastAsia="Times New Roman" w:hAnsi="Times New Roman"/>
                <w:color w:val="000000"/>
                <w:sz w:val="24"/>
                <w:szCs w:val="24"/>
                <w:lang w:eastAsia="ar-SA"/>
              </w:rPr>
            </w:pPr>
          </w:p>
        </w:tc>
        <w:tc>
          <w:tcPr>
            <w:tcW w:w="3379" w:type="dxa"/>
            <w:shd w:val="clear" w:color="auto" w:fill="auto"/>
          </w:tcPr>
          <w:p w:rsidR="004B7648" w:rsidRPr="0076338C" w:rsidRDefault="004B7648" w:rsidP="004B7648">
            <w:pPr>
              <w:suppressAutoHyphens/>
              <w:autoSpaceDE w:val="0"/>
              <w:spacing w:after="0" w:line="240" w:lineRule="auto"/>
              <w:jc w:val="right"/>
              <w:rPr>
                <w:rFonts w:ascii="Times New Roman" w:eastAsia="Times New Roman" w:hAnsi="Times New Roman"/>
                <w:color w:val="000000"/>
                <w:sz w:val="24"/>
                <w:szCs w:val="24"/>
                <w:lang w:eastAsia="ar-SA"/>
              </w:rPr>
            </w:pPr>
          </w:p>
          <w:p w:rsidR="004B7648" w:rsidRPr="0076338C" w:rsidRDefault="004B7648" w:rsidP="004B7648">
            <w:pPr>
              <w:suppressAutoHyphens/>
              <w:autoSpaceDE w:val="0"/>
              <w:spacing w:after="0" w:line="240" w:lineRule="auto"/>
              <w:jc w:val="right"/>
              <w:rPr>
                <w:rFonts w:ascii="Times New Roman" w:eastAsia="Times New Roman" w:hAnsi="Times New Roman"/>
                <w:color w:val="000000"/>
                <w:sz w:val="24"/>
                <w:szCs w:val="24"/>
                <w:lang w:eastAsia="ar-SA"/>
              </w:rPr>
            </w:pPr>
          </w:p>
          <w:p w:rsidR="004B7648" w:rsidRPr="0076338C" w:rsidRDefault="004B7648" w:rsidP="004B7648">
            <w:pPr>
              <w:suppressAutoHyphens/>
              <w:autoSpaceDE w:val="0"/>
              <w:spacing w:after="0" w:line="240" w:lineRule="auto"/>
              <w:jc w:val="right"/>
              <w:rPr>
                <w:rFonts w:ascii="Times New Roman" w:eastAsia="Times New Roman" w:hAnsi="Times New Roman"/>
                <w:color w:val="000000"/>
                <w:sz w:val="24"/>
                <w:szCs w:val="24"/>
                <w:lang w:eastAsia="ar-SA"/>
              </w:rPr>
            </w:pPr>
          </w:p>
          <w:p w:rsidR="004B7648" w:rsidRPr="0076338C" w:rsidRDefault="004B7648" w:rsidP="004B7648">
            <w:pPr>
              <w:suppressAutoHyphens/>
              <w:autoSpaceDE w:val="0"/>
              <w:spacing w:after="0" w:line="240" w:lineRule="auto"/>
              <w:jc w:val="right"/>
              <w:rPr>
                <w:rFonts w:ascii="Times New Roman" w:eastAsia="Times New Roman" w:hAnsi="Times New Roman"/>
                <w:color w:val="000000"/>
                <w:sz w:val="24"/>
                <w:szCs w:val="24"/>
                <w:lang w:eastAsia="ar-SA"/>
              </w:rPr>
            </w:pPr>
          </w:p>
          <w:p w:rsidR="004B7648" w:rsidRPr="0076338C" w:rsidRDefault="004B7648" w:rsidP="004B7648">
            <w:pPr>
              <w:suppressAutoHyphens/>
              <w:autoSpaceDE w:val="0"/>
              <w:spacing w:after="0" w:line="240" w:lineRule="auto"/>
              <w:jc w:val="right"/>
              <w:rPr>
                <w:rFonts w:ascii="Times New Roman" w:eastAsia="Times New Roman" w:hAnsi="Times New Roman"/>
                <w:color w:val="000000"/>
                <w:sz w:val="24"/>
                <w:szCs w:val="24"/>
                <w:lang w:eastAsia="ar-SA"/>
              </w:rPr>
            </w:pPr>
            <w:r w:rsidRPr="0076338C">
              <w:rPr>
                <w:rFonts w:ascii="Times New Roman" w:eastAsia="Times New Roman" w:hAnsi="Times New Roman"/>
                <w:color w:val="000000"/>
                <w:sz w:val="24"/>
                <w:szCs w:val="24"/>
                <w:lang w:eastAsia="ar-SA"/>
              </w:rPr>
              <w:t>М. А. Панкратова</w:t>
            </w:r>
          </w:p>
        </w:tc>
      </w:tr>
    </w:tbl>
    <w:p w:rsidR="004B7648" w:rsidRPr="0076338C" w:rsidRDefault="004B7648" w:rsidP="004B7648">
      <w:pPr>
        <w:suppressAutoHyphens/>
        <w:autoSpaceDE w:val="0"/>
        <w:spacing w:after="0" w:line="240" w:lineRule="auto"/>
        <w:jc w:val="right"/>
        <w:rPr>
          <w:rFonts w:ascii="Times New Roman" w:eastAsia="Times New Roman" w:hAnsi="Times New Roman"/>
          <w:color w:val="000000"/>
          <w:sz w:val="24"/>
          <w:szCs w:val="24"/>
          <w:lang w:eastAsia="ar-SA"/>
        </w:rPr>
      </w:pPr>
    </w:p>
    <w:p w:rsidR="004B7648" w:rsidRPr="0076338C" w:rsidRDefault="004B7648" w:rsidP="004B7648">
      <w:pPr>
        <w:suppressAutoHyphens/>
        <w:autoSpaceDE w:val="0"/>
        <w:spacing w:after="0" w:line="240" w:lineRule="auto"/>
        <w:jc w:val="right"/>
        <w:rPr>
          <w:rFonts w:ascii="Times New Roman" w:eastAsia="Times New Roman" w:hAnsi="Times New Roman"/>
          <w:color w:val="000000"/>
          <w:sz w:val="24"/>
          <w:szCs w:val="24"/>
          <w:lang w:eastAsia="ar-SA"/>
        </w:rPr>
      </w:pPr>
    </w:p>
    <w:p w:rsidR="004B7648" w:rsidRDefault="004B7648" w:rsidP="004B7648">
      <w:pPr>
        <w:pStyle w:val="ac"/>
        <w:rPr>
          <w:rFonts w:ascii="Times New Roman" w:hAnsi="Times New Roman" w:cs="Times New Roman"/>
          <w:sz w:val="24"/>
          <w:szCs w:val="24"/>
        </w:rPr>
      </w:pPr>
    </w:p>
    <w:p w:rsidR="00600CDF" w:rsidRPr="00600CDF" w:rsidRDefault="00600CDF" w:rsidP="00600CDF">
      <w:pPr>
        <w:pStyle w:val="ad"/>
      </w:pPr>
    </w:p>
    <w:p w:rsidR="00D366FA" w:rsidRPr="0076338C" w:rsidRDefault="00D366FA" w:rsidP="00D366FA">
      <w:pPr>
        <w:tabs>
          <w:tab w:val="left" w:pos="2592"/>
        </w:tabs>
        <w:spacing w:after="0" w:line="240" w:lineRule="auto"/>
        <w:rPr>
          <w:rFonts w:ascii="Times New Roman" w:hAnsi="Times New Roman"/>
          <w:b/>
          <w:color w:val="000000"/>
          <w:sz w:val="24"/>
          <w:szCs w:val="24"/>
        </w:rPr>
      </w:pPr>
    </w:p>
    <w:p w:rsidR="00D366FA" w:rsidRPr="0076338C" w:rsidRDefault="00D366FA" w:rsidP="00D366FA">
      <w:pPr>
        <w:spacing w:after="0" w:line="240" w:lineRule="auto"/>
        <w:jc w:val="center"/>
        <w:rPr>
          <w:rFonts w:ascii="Times New Roman" w:hAnsi="Times New Roman"/>
          <w:b/>
          <w:color w:val="000000"/>
          <w:sz w:val="24"/>
          <w:szCs w:val="24"/>
        </w:rPr>
      </w:pPr>
      <w:r w:rsidRPr="0076338C">
        <w:rPr>
          <w:rFonts w:ascii="Times New Roman" w:hAnsi="Times New Roman"/>
          <w:b/>
          <w:color w:val="000000"/>
          <w:sz w:val="24"/>
          <w:szCs w:val="24"/>
        </w:rPr>
        <w:lastRenderedPageBreak/>
        <w:t>КУРГАНСКАЯ ОБЛАСТЬ</w:t>
      </w:r>
    </w:p>
    <w:p w:rsidR="00D366FA" w:rsidRPr="0076338C" w:rsidRDefault="00D366FA" w:rsidP="00D366FA">
      <w:pPr>
        <w:spacing w:after="0" w:line="240" w:lineRule="auto"/>
        <w:jc w:val="center"/>
        <w:rPr>
          <w:rFonts w:ascii="Times New Roman" w:hAnsi="Times New Roman"/>
          <w:b/>
          <w:color w:val="000000"/>
          <w:sz w:val="24"/>
          <w:szCs w:val="24"/>
        </w:rPr>
      </w:pPr>
      <w:r w:rsidRPr="0076338C">
        <w:rPr>
          <w:rFonts w:ascii="Times New Roman" w:hAnsi="Times New Roman"/>
          <w:b/>
          <w:color w:val="000000"/>
          <w:sz w:val="24"/>
          <w:szCs w:val="24"/>
        </w:rPr>
        <w:t>ЗВЕРИНОГОЛОВСКИЙ МУНИЦИПАЛЬНЫЙ ОКРУГ</w:t>
      </w:r>
    </w:p>
    <w:p w:rsidR="00D366FA" w:rsidRPr="0076338C" w:rsidRDefault="00D366FA" w:rsidP="00D366FA">
      <w:pPr>
        <w:widowControl w:val="0"/>
        <w:autoSpaceDE w:val="0"/>
        <w:autoSpaceDN w:val="0"/>
        <w:spacing w:after="0" w:line="240" w:lineRule="auto"/>
        <w:jc w:val="center"/>
        <w:rPr>
          <w:rFonts w:ascii="Times New Roman" w:hAnsi="Times New Roman"/>
          <w:b/>
          <w:bCs/>
          <w:sz w:val="24"/>
          <w:szCs w:val="24"/>
        </w:rPr>
      </w:pPr>
      <w:r w:rsidRPr="0076338C">
        <w:rPr>
          <w:rFonts w:ascii="Times New Roman" w:hAnsi="Times New Roman"/>
          <w:b/>
          <w:bCs/>
          <w:sz w:val="24"/>
          <w:szCs w:val="24"/>
        </w:rPr>
        <w:t>АДМИНИСТРАЦИЯ ЗВЕРИНОГОЛОВСКОГО МУНИЦИПАЛЬНОГО ОКРУГА</w:t>
      </w:r>
    </w:p>
    <w:p w:rsidR="00D366FA" w:rsidRPr="0076338C" w:rsidRDefault="00D366FA" w:rsidP="00D366FA">
      <w:pPr>
        <w:widowControl w:val="0"/>
        <w:autoSpaceDE w:val="0"/>
        <w:autoSpaceDN w:val="0"/>
        <w:spacing w:after="0" w:line="240" w:lineRule="auto"/>
        <w:jc w:val="center"/>
        <w:rPr>
          <w:rFonts w:ascii="Times New Roman" w:hAnsi="Times New Roman"/>
          <w:sz w:val="24"/>
          <w:szCs w:val="24"/>
        </w:rPr>
      </w:pPr>
    </w:p>
    <w:p w:rsidR="00D366FA" w:rsidRPr="00600CDF" w:rsidRDefault="00D366FA" w:rsidP="00D366FA">
      <w:pPr>
        <w:widowControl w:val="0"/>
        <w:autoSpaceDE w:val="0"/>
        <w:autoSpaceDN w:val="0"/>
        <w:spacing w:after="0" w:line="100" w:lineRule="atLeast"/>
        <w:jc w:val="center"/>
        <w:textAlignment w:val="baseline"/>
        <w:rPr>
          <w:rFonts w:ascii="Times New Roman" w:hAnsi="Times New Roman"/>
          <w:b/>
          <w:color w:val="000000"/>
          <w:kern w:val="1"/>
          <w:sz w:val="20"/>
          <w:szCs w:val="20"/>
        </w:rPr>
      </w:pPr>
      <w:r w:rsidRPr="00600CDF">
        <w:rPr>
          <w:rFonts w:ascii="Times New Roman" w:hAnsi="Times New Roman"/>
          <w:b/>
          <w:color w:val="000000"/>
          <w:kern w:val="1"/>
          <w:sz w:val="20"/>
          <w:szCs w:val="20"/>
        </w:rPr>
        <w:t xml:space="preserve"> ПОСТАНОВЛЕНИЕ</w:t>
      </w:r>
    </w:p>
    <w:p w:rsidR="00D366FA" w:rsidRPr="0076338C" w:rsidRDefault="00D366FA" w:rsidP="00D366FA">
      <w:pPr>
        <w:widowControl w:val="0"/>
        <w:autoSpaceDE w:val="0"/>
        <w:autoSpaceDN w:val="0"/>
        <w:spacing w:after="0" w:line="240" w:lineRule="auto"/>
        <w:rPr>
          <w:rFonts w:ascii="Times New Roman" w:hAnsi="Times New Roman"/>
          <w:sz w:val="24"/>
          <w:szCs w:val="24"/>
        </w:rPr>
      </w:pPr>
    </w:p>
    <w:p w:rsidR="00D366FA" w:rsidRPr="00600CDF" w:rsidRDefault="00D366FA" w:rsidP="00D366FA">
      <w:pPr>
        <w:widowControl w:val="0"/>
        <w:autoSpaceDE w:val="0"/>
        <w:autoSpaceDN w:val="0"/>
        <w:spacing w:after="0" w:line="100" w:lineRule="atLeast"/>
        <w:textAlignment w:val="baseline"/>
        <w:rPr>
          <w:rFonts w:ascii="Times New Roman" w:hAnsi="Times New Roman"/>
          <w:sz w:val="20"/>
          <w:szCs w:val="20"/>
        </w:rPr>
      </w:pPr>
      <w:r w:rsidRPr="00600CDF">
        <w:rPr>
          <w:rFonts w:ascii="Times New Roman" w:hAnsi="Times New Roman"/>
          <w:sz w:val="20"/>
          <w:szCs w:val="20"/>
        </w:rPr>
        <w:t xml:space="preserve">от «14» апреля 2023 года № 122                                                                                              </w:t>
      </w:r>
    </w:p>
    <w:p w:rsidR="00D366FA" w:rsidRPr="00600CDF" w:rsidRDefault="00D366FA" w:rsidP="00D366FA">
      <w:pPr>
        <w:widowControl w:val="0"/>
        <w:autoSpaceDE w:val="0"/>
        <w:autoSpaceDN w:val="0"/>
        <w:spacing w:after="0" w:line="100" w:lineRule="atLeast"/>
        <w:jc w:val="both"/>
        <w:textAlignment w:val="baseline"/>
        <w:rPr>
          <w:rFonts w:ascii="Times New Roman" w:hAnsi="Times New Roman"/>
          <w:sz w:val="20"/>
          <w:szCs w:val="20"/>
        </w:rPr>
      </w:pPr>
      <w:r w:rsidRPr="00600CDF">
        <w:rPr>
          <w:rFonts w:ascii="Times New Roman" w:hAnsi="Times New Roman"/>
          <w:sz w:val="20"/>
          <w:szCs w:val="20"/>
        </w:rPr>
        <w:t>село Звериноголовское</w:t>
      </w:r>
    </w:p>
    <w:p w:rsidR="00D366FA" w:rsidRPr="0076338C" w:rsidRDefault="00D366FA" w:rsidP="00D366FA">
      <w:pPr>
        <w:widowControl w:val="0"/>
        <w:autoSpaceDE w:val="0"/>
        <w:autoSpaceDN w:val="0"/>
        <w:spacing w:after="0" w:line="100" w:lineRule="atLeast"/>
        <w:jc w:val="both"/>
        <w:textAlignment w:val="baseline"/>
        <w:rPr>
          <w:rFonts w:ascii="Times New Roman" w:hAnsi="Times New Roman"/>
          <w:sz w:val="24"/>
          <w:szCs w:val="24"/>
        </w:rPr>
      </w:pPr>
    </w:p>
    <w:p w:rsidR="00D366FA" w:rsidRPr="00600CDF" w:rsidRDefault="00D366FA" w:rsidP="00600CDF">
      <w:pPr>
        <w:widowControl w:val="0"/>
        <w:autoSpaceDE w:val="0"/>
        <w:autoSpaceDN w:val="0"/>
        <w:spacing w:after="0" w:line="100" w:lineRule="atLeast"/>
        <w:ind w:left="-284"/>
        <w:jc w:val="center"/>
        <w:textAlignment w:val="baseline"/>
        <w:rPr>
          <w:rFonts w:ascii="Times New Roman" w:hAnsi="Times New Roman"/>
          <w:b/>
          <w:spacing w:val="-2"/>
          <w:sz w:val="20"/>
          <w:szCs w:val="20"/>
        </w:rPr>
      </w:pPr>
      <w:r w:rsidRPr="00600CDF">
        <w:rPr>
          <w:rFonts w:ascii="Times New Roman" w:hAnsi="Times New Roman"/>
          <w:b/>
          <w:sz w:val="20"/>
          <w:szCs w:val="20"/>
        </w:rPr>
        <w:t xml:space="preserve">Об утверждении Административного регламента предоставления администрацией Звериноголовского муниципального округа Курганской области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smartTag w:uri="urn:schemas-microsoft-com:office:smarttags" w:element="metricconverter">
        <w:smartTagPr>
          <w:attr w:name="ProductID" w:val="0,25 кг"/>
        </w:smartTagPr>
        <w:r w:rsidRPr="00600CDF">
          <w:rPr>
            <w:rFonts w:ascii="Times New Roman" w:hAnsi="Times New Roman"/>
            <w:b/>
            <w:sz w:val="20"/>
            <w:szCs w:val="20"/>
          </w:rPr>
          <w:t>0,25 кг</w:t>
        </w:r>
      </w:smartTag>
      <w:r w:rsidRPr="00600CDF">
        <w:rPr>
          <w:rFonts w:ascii="Times New Roman" w:hAnsi="Times New Roman"/>
          <w:b/>
          <w:sz w:val="20"/>
          <w:szCs w:val="20"/>
        </w:rPr>
        <w:t xml:space="preserve">), подъемов привязных аэростатов над населенными пунктами Звериноголовского муниципального округа Курганской области, а также посадки (взлета) на расположенные в границах Звериноголовского муниципального округа Курганской области площадки, сведения о которых не опубликованы в документах аэронавигационной </w:t>
      </w:r>
      <w:r w:rsidR="00600CDF" w:rsidRPr="00600CDF">
        <w:rPr>
          <w:rFonts w:ascii="Times New Roman" w:hAnsi="Times New Roman"/>
          <w:b/>
          <w:spacing w:val="-2"/>
          <w:sz w:val="20"/>
          <w:szCs w:val="20"/>
        </w:rPr>
        <w:t>информации»</w:t>
      </w:r>
    </w:p>
    <w:p w:rsidR="00D366FA" w:rsidRPr="0076338C" w:rsidRDefault="00D366FA" w:rsidP="00D366FA">
      <w:pPr>
        <w:widowControl w:val="0"/>
        <w:autoSpaceDE w:val="0"/>
        <w:autoSpaceDN w:val="0"/>
        <w:spacing w:after="0" w:line="240" w:lineRule="auto"/>
        <w:jc w:val="both"/>
        <w:rPr>
          <w:rFonts w:ascii="Times New Roman" w:hAnsi="Times New Roman"/>
          <w:sz w:val="24"/>
          <w:szCs w:val="24"/>
        </w:rPr>
      </w:pPr>
      <w:r w:rsidRPr="0076338C">
        <w:rPr>
          <w:rFonts w:ascii="Times New Roman" w:hAnsi="Times New Roman"/>
          <w:sz w:val="24"/>
          <w:szCs w:val="24"/>
        </w:rPr>
        <w:t xml:space="preserve">        В соответствии с Воздушным кодексом Российской Федерации, Федеральным законом от 27 июня 2010 № 210-ФЗ «Об организации предоставления государственных и муниципальных услуг», </w:t>
      </w:r>
      <w:hyperlink r:id="rId12" w:history="1">
        <w:r w:rsidRPr="0076338C">
          <w:rPr>
            <w:rFonts w:ascii="Times New Roman" w:hAnsi="Times New Roman"/>
            <w:sz w:val="24"/>
            <w:szCs w:val="24"/>
          </w:rPr>
          <w:t>Уставом</w:t>
        </w:r>
      </w:hyperlink>
      <w:r w:rsidRPr="0076338C">
        <w:rPr>
          <w:rFonts w:ascii="Times New Roman" w:hAnsi="Times New Roman"/>
          <w:sz w:val="24"/>
          <w:szCs w:val="24"/>
        </w:rPr>
        <w:t xml:space="preserve"> Звериноголовского муниципального округа Курганской области, постановлением Администрации Звериноголовского муниципального округа Курганской области от 7 февраля 2023 года № 41 «Об  утверждении порядка разработки и утверждения административных регламентов предоставления муниципальных услуг Администрацией Звериноголовского муниципального округа Курганской области», Администрация Звериноголовского муниципального округа Курганской области </w:t>
      </w:r>
    </w:p>
    <w:p w:rsidR="00D366FA" w:rsidRPr="00600CDF" w:rsidRDefault="00600CDF" w:rsidP="00600CDF">
      <w:pPr>
        <w:widowControl w:val="0"/>
        <w:autoSpaceDE w:val="0"/>
        <w:autoSpaceDN w:val="0"/>
        <w:spacing w:after="0" w:line="240" w:lineRule="auto"/>
        <w:jc w:val="both"/>
        <w:rPr>
          <w:rFonts w:ascii="Times New Roman" w:hAnsi="Times New Roman"/>
          <w:sz w:val="18"/>
          <w:szCs w:val="18"/>
        </w:rPr>
      </w:pPr>
      <w:r>
        <w:rPr>
          <w:rFonts w:ascii="Times New Roman" w:hAnsi="Times New Roman"/>
          <w:sz w:val="18"/>
          <w:szCs w:val="18"/>
        </w:rPr>
        <w:t xml:space="preserve"> ПОСТАНОВЛЯЕТ:</w:t>
      </w:r>
    </w:p>
    <w:p w:rsidR="00D366FA" w:rsidRPr="0076338C" w:rsidRDefault="00D366FA" w:rsidP="00D366FA">
      <w:pPr>
        <w:widowControl w:val="0"/>
        <w:numPr>
          <w:ilvl w:val="0"/>
          <w:numId w:val="20"/>
        </w:numPr>
        <w:tabs>
          <w:tab w:val="left" w:pos="220"/>
        </w:tabs>
        <w:autoSpaceDE w:val="0"/>
        <w:autoSpaceDN w:val="0"/>
        <w:spacing w:after="0" w:line="240" w:lineRule="auto"/>
        <w:ind w:right="466" w:hanging="190"/>
        <w:jc w:val="both"/>
        <w:rPr>
          <w:rFonts w:ascii="Times New Roman" w:hAnsi="Times New Roman"/>
          <w:sz w:val="24"/>
          <w:szCs w:val="24"/>
        </w:rPr>
      </w:pPr>
      <w:r w:rsidRPr="0076338C">
        <w:rPr>
          <w:rFonts w:ascii="Times New Roman" w:hAnsi="Times New Roman"/>
          <w:sz w:val="24"/>
          <w:szCs w:val="24"/>
        </w:rPr>
        <w:t xml:space="preserve">Утвердить Административный регламент предоставления Администрацией Звериноголовского муниципального округа Курганской области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smartTag w:uri="urn:schemas-microsoft-com:office:smarttags" w:element="metricconverter">
        <w:smartTagPr>
          <w:attr w:name="ProductID" w:val="0,25 кг"/>
        </w:smartTagPr>
        <w:r w:rsidRPr="0076338C">
          <w:rPr>
            <w:rFonts w:ascii="Times New Roman" w:hAnsi="Times New Roman"/>
            <w:sz w:val="24"/>
            <w:szCs w:val="24"/>
          </w:rPr>
          <w:t>0,25 кг</w:t>
        </w:r>
      </w:smartTag>
      <w:r w:rsidRPr="0076338C">
        <w:rPr>
          <w:rFonts w:ascii="Times New Roman" w:hAnsi="Times New Roman"/>
          <w:sz w:val="24"/>
          <w:szCs w:val="24"/>
        </w:rPr>
        <w:t xml:space="preserve">), подъемов привязных аэростатов над населенными пунктами Звериноголовского муниципального округа Курганской области, а также посадки (взлета) на расположенные в границах Звериноголовского муниципального округа Курганской области площадки, сведения о которых не опубликованы в документах аэронавигационной </w:t>
      </w:r>
      <w:r w:rsidRPr="0076338C">
        <w:rPr>
          <w:rFonts w:ascii="Times New Roman" w:hAnsi="Times New Roman"/>
          <w:spacing w:val="-2"/>
          <w:sz w:val="24"/>
          <w:szCs w:val="24"/>
        </w:rPr>
        <w:t xml:space="preserve">информации» </w:t>
      </w:r>
      <w:r w:rsidRPr="0076338C">
        <w:rPr>
          <w:rFonts w:ascii="Times New Roman" w:hAnsi="Times New Roman"/>
          <w:sz w:val="24"/>
          <w:szCs w:val="24"/>
        </w:rPr>
        <w:t>согласно приложению к настоящему постановлению.</w:t>
      </w:r>
    </w:p>
    <w:p w:rsidR="00D366FA" w:rsidRPr="0076338C" w:rsidRDefault="00D366FA" w:rsidP="00D366FA">
      <w:pPr>
        <w:widowControl w:val="0"/>
        <w:numPr>
          <w:ilvl w:val="0"/>
          <w:numId w:val="20"/>
        </w:numPr>
        <w:suppressAutoHyphens/>
        <w:autoSpaceDE w:val="0"/>
        <w:autoSpaceDN w:val="0"/>
        <w:spacing w:after="0" w:line="240" w:lineRule="atLeast"/>
        <w:jc w:val="both"/>
        <w:rPr>
          <w:rFonts w:ascii="Times New Roman" w:hAnsi="Times New Roman"/>
          <w:sz w:val="24"/>
          <w:szCs w:val="24"/>
        </w:rPr>
      </w:pPr>
      <w:r w:rsidRPr="0076338C">
        <w:rPr>
          <w:rFonts w:ascii="Times New Roman" w:hAnsi="Times New Roman"/>
          <w:sz w:val="24"/>
          <w:szCs w:val="24"/>
        </w:rPr>
        <w:t>Опубликовать настоящее постановление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 - телекоммуникационной сети «Интернет»</w:t>
      </w:r>
    </w:p>
    <w:p w:rsidR="00D366FA" w:rsidRPr="0076338C" w:rsidRDefault="00D366FA" w:rsidP="00D366FA">
      <w:pPr>
        <w:widowControl w:val="0"/>
        <w:numPr>
          <w:ilvl w:val="0"/>
          <w:numId w:val="20"/>
        </w:numPr>
        <w:autoSpaceDE w:val="0"/>
        <w:autoSpaceDN w:val="0"/>
        <w:spacing w:after="0" w:line="240" w:lineRule="auto"/>
        <w:jc w:val="both"/>
        <w:rPr>
          <w:rFonts w:ascii="Times New Roman" w:hAnsi="Times New Roman"/>
          <w:sz w:val="24"/>
          <w:szCs w:val="24"/>
        </w:rPr>
      </w:pPr>
      <w:r w:rsidRPr="0076338C">
        <w:rPr>
          <w:rFonts w:ascii="Times New Roman" w:hAnsi="Times New Roman"/>
          <w:sz w:val="24"/>
          <w:szCs w:val="24"/>
        </w:rPr>
        <w:t>Настоящее постановление вступает в силу после его официального опубликования.</w:t>
      </w:r>
    </w:p>
    <w:p w:rsidR="00D366FA" w:rsidRPr="00600CDF" w:rsidRDefault="00D366FA" w:rsidP="00D366FA">
      <w:pPr>
        <w:widowControl w:val="0"/>
        <w:numPr>
          <w:ilvl w:val="0"/>
          <w:numId w:val="20"/>
        </w:numPr>
        <w:autoSpaceDE w:val="0"/>
        <w:autoSpaceDN w:val="0"/>
        <w:spacing w:after="0" w:line="240" w:lineRule="auto"/>
        <w:jc w:val="both"/>
        <w:rPr>
          <w:rFonts w:ascii="Times New Roman" w:hAnsi="Times New Roman"/>
          <w:sz w:val="24"/>
          <w:szCs w:val="24"/>
        </w:rPr>
      </w:pPr>
      <w:r w:rsidRPr="0076338C">
        <w:rPr>
          <w:rFonts w:ascii="Times New Roman" w:hAnsi="Times New Roman"/>
          <w:bCs/>
          <w:sz w:val="24"/>
          <w:szCs w:val="24"/>
        </w:rPr>
        <w:t xml:space="preserve">Контроль за выполнением настоящего постановления возложить </w:t>
      </w:r>
      <w:proofErr w:type="gramStart"/>
      <w:r w:rsidRPr="0076338C">
        <w:rPr>
          <w:rFonts w:ascii="Times New Roman" w:hAnsi="Times New Roman"/>
          <w:bCs/>
          <w:sz w:val="24"/>
          <w:szCs w:val="24"/>
        </w:rPr>
        <w:t>на  заместителя</w:t>
      </w:r>
      <w:proofErr w:type="gramEnd"/>
      <w:r w:rsidRPr="0076338C">
        <w:rPr>
          <w:rFonts w:ascii="Times New Roman" w:hAnsi="Times New Roman"/>
          <w:bCs/>
          <w:sz w:val="24"/>
          <w:szCs w:val="24"/>
        </w:rPr>
        <w:t xml:space="preserve"> Главы Администрации Звериноголовского муниципального округа по экономике – начальника Управление развития сельских территорий Администрации Звериноголовского муниципального округа Курганской области.</w:t>
      </w:r>
    </w:p>
    <w:p w:rsidR="00600CDF" w:rsidRPr="00600CDF" w:rsidRDefault="00600CDF" w:rsidP="00D366FA">
      <w:pPr>
        <w:widowControl w:val="0"/>
        <w:numPr>
          <w:ilvl w:val="0"/>
          <w:numId w:val="20"/>
        </w:numPr>
        <w:autoSpaceDE w:val="0"/>
        <w:autoSpaceDN w:val="0"/>
        <w:spacing w:after="0" w:line="240" w:lineRule="auto"/>
        <w:jc w:val="both"/>
        <w:rPr>
          <w:rFonts w:ascii="Times New Roman" w:hAnsi="Times New Roman"/>
          <w:sz w:val="24"/>
          <w:szCs w:val="24"/>
        </w:rPr>
      </w:pPr>
    </w:p>
    <w:p w:rsidR="00600CDF" w:rsidRPr="0076338C" w:rsidRDefault="00D366FA" w:rsidP="00D366FA">
      <w:pPr>
        <w:widowControl w:val="0"/>
        <w:autoSpaceDE w:val="0"/>
        <w:autoSpaceDN w:val="0"/>
        <w:spacing w:before="2" w:after="0" w:line="240" w:lineRule="auto"/>
        <w:rPr>
          <w:rFonts w:ascii="Times New Roman" w:hAnsi="Times New Roman"/>
          <w:sz w:val="24"/>
          <w:szCs w:val="24"/>
        </w:rPr>
      </w:pPr>
      <w:r w:rsidRPr="0076338C">
        <w:rPr>
          <w:rFonts w:ascii="Times New Roman" w:hAnsi="Times New Roman"/>
          <w:sz w:val="24"/>
          <w:szCs w:val="24"/>
        </w:rPr>
        <w:t xml:space="preserve">Временно исполняющий полномочия </w:t>
      </w:r>
    </w:p>
    <w:p w:rsidR="00D366FA" w:rsidRPr="0076338C" w:rsidRDefault="00D366FA" w:rsidP="00D366FA">
      <w:pPr>
        <w:widowControl w:val="0"/>
        <w:autoSpaceDE w:val="0"/>
        <w:autoSpaceDN w:val="0"/>
        <w:spacing w:before="2" w:after="0" w:line="240" w:lineRule="auto"/>
        <w:rPr>
          <w:rFonts w:ascii="Times New Roman" w:hAnsi="Times New Roman"/>
          <w:sz w:val="24"/>
          <w:szCs w:val="24"/>
        </w:rPr>
      </w:pPr>
      <w:r w:rsidRPr="0076338C">
        <w:rPr>
          <w:rFonts w:ascii="Times New Roman" w:hAnsi="Times New Roman"/>
          <w:sz w:val="24"/>
          <w:szCs w:val="24"/>
        </w:rPr>
        <w:t xml:space="preserve">Главы Звериноголовского Муниципального </w:t>
      </w:r>
    </w:p>
    <w:p w:rsidR="00D366FA" w:rsidRPr="0076338C" w:rsidRDefault="00D366FA" w:rsidP="00D366FA">
      <w:pPr>
        <w:widowControl w:val="0"/>
        <w:autoSpaceDE w:val="0"/>
        <w:autoSpaceDN w:val="0"/>
        <w:spacing w:before="2" w:after="0" w:line="240" w:lineRule="auto"/>
        <w:ind w:left="-567"/>
        <w:rPr>
          <w:rFonts w:ascii="Times New Roman" w:hAnsi="Times New Roman"/>
          <w:sz w:val="24"/>
          <w:szCs w:val="24"/>
        </w:rPr>
      </w:pPr>
      <w:r w:rsidRPr="0076338C">
        <w:rPr>
          <w:rFonts w:ascii="Times New Roman" w:hAnsi="Times New Roman"/>
          <w:sz w:val="24"/>
          <w:szCs w:val="24"/>
        </w:rPr>
        <w:t xml:space="preserve">      округа Курганской области                                                      </w:t>
      </w:r>
      <w:proofErr w:type="spellStart"/>
      <w:r w:rsidRPr="0076338C">
        <w:rPr>
          <w:rFonts w:ascii="Times New Roman" w:hAnsi="Times New Roman"/>
          <w:sz w:val="24"/>
          <w:szCs w:val="24"/>
        </w:rPr>
        <w:t>М.А.Панкратова</w:t>
      </w:r>
      <w:proofErr w:type="spellEnd"/>
      <w:r w:rsidRPr="0076338C">
        <w:rPr>
          <w:rFonts w:ascii="Times New Roman" w:hAnsi="Times New Roman"/>
          <w:sz w:val="24"/>
          <w:szCs w:val="24"/>
        </w:rPr>
        <w:t xml:space="preserve">                     </w:t>
      </w:r>
    </w:p>
    <w:p w:rsidR="00D366FA" w:rsidRPr="0076338C" w:rsidRDefault="00D366FA" w:rsidP="00D366FA">
      <w:pPr>
        <w:pageBreakBefore/>
        <w:suppressAutoHyphens/>
        <w:spacing w:after="0" w:line="100" w:lineRule="atLeast"/>
        <w:jc w:val="center"/>
        <w:rPr>
          <w:rFonts w:ascii="Times New Roman" w:eastAsia="Times New Roman" w:hAnsi="Times New Roman"/>
          <w:color w:val="000000"/>
          <w:sz w:val="24"/>
          <w:szCs w:val="24"/>
          <w:lang w:eastAsia="ar-SA"/>
        </w:rPr>
      </w:pPr>
      <w:r w:rsidRPr="0076338C">
        <w:rPr>
          <w:rFonts w:ascii="Times New Roman" w:eastAsia="Times New Roman" w:hAnsi="Times New Roman"/>
          <w:color w:val="000000"/>
          <w:sz w:val="24"/>
          <w:szCs w:val="24"/>
          <w:lang w:eastAsia="ar-SA"/>
        </w:rPr>
        <w:lastRenderedPageBreak/>
        <w:t>КУРГАНСКАЯ ОБЛАСТЬ</w:t>
      </w:r>
    </w:p>
    <w:p w:rsidR="00D366FA" w:rsidRPr="0076338C" w:rsidRDefault="00D366FA" w:rsidP="00D366FA">
      <w:pPr>
        <w:suppressAutoHyphens/>
        <w:spacing w:after="0" w:line="100" w:lineRule="atLeast"/>
        <w:jc w:val="center"/>
        <w:rPr>
          <w:rFonts w:ascii="Times New Roman" w:eastAsia="Times New Roman" w:hAnsi="Times New Roman"/>
          <w:color w:val="000000"/>
          <w:sz w:val="24"/>
          <w:szCs w:val="24"/>
          <w:lang w:eastAsia="ar-SA"/>
        </w:rPr>
      </w:pPr>
      <w:r w:rsidRPr="0076338C">
        <w:rPr>
          <w:rFonts w:ascii="Times New Roman" w:eastAsia="Times New Roman" w:hAnsi="Times New Roman"/>
          <w:color w:val="000000"/>
          <w:sz w:val="24"/>
          <w:szCs w:val="24"/>
          <w:lang w:eastAsia="ar-SA"/>
        </w:rPr>
        <w:t>ЗВЕРИНОГОЛОВСКИЙ МУНИЦИПАЛЬНЫЙ ОКРУГ</w:t>
      </w:r>
    </w:p>
    <w:p w:rsidR="00D366FA" w:rsidRPr="0076338C" w:rsidRDefault="00D366FA" w:rsidP="00D366FA">
      <w:pPr>
        <w:suppressAutoHyphens/>
        <w:spacing w:after="0" w:line="100" w:lineRule="atLeast"/>
        <w:jc w:val="center"/>
        <w:rPr>
          <w:rFonts w:ascii="Times New Roman" w:eastAsia="Times New Roman" w:hAnsi="Times New Roman"/>
          <w:color w:val="000000"/>
          <w:sz w:val="24"/>
          <w:szCs w:val="24"/>
          <w:lang w:eastAsia="ar-SA"/>
        </w:rPr>
      </w:pPr>
      <w:r w:rsidRPr="0076338C">
        <w:rPr>
          <w:rFonts w:ascii="Times New Roman" w:eastAsia="Times New Roman" w:hAnsi="Times New Roman"/>
          <w:color w:val="000000"/>
          <w:sz w:val="24"/>
          <w:szCs w:val="24"/>
          <w:lang w:eastAsia="ar-SA"/>
        </w:rPr>
        <w:t>АДМИНИСТРАЦИЯ ЗВЕРИНОГОЛОВСКОГО МУНИЦИПАЛЬНОГО ОКРУГА</w:t>
      </w:r>
    </w:p>
    <w:p w:rsidR="00D366FA" w:rsidRPr="0076338C" w:rsidRDefault="00D366FA" w:rsidP="00D366FA">
      <w:pPr>
        <w:suppressAutoHyphens/>
        <w:spacing w:after="0" w:line="100" w:lineRule="atLeast"/>
        <w:jc w:val="center"/>
        <w:rPr>
          <w:rFonts w:ascii="Times New Roman" w:eastAsia="Times New Roman" w:hAnsi="Times New Roman"/>
          <w:color w:val="000000"/>
          <w:sz w:val="24"/>
          <w:szCs w:val="24"/>
          <w:lang w:eastAsia="ar-SA"/>
        </w:rPr>
      </w:pPr>
    </w:p>
    <w:p w:rsidR="00D366FA" w:rsidRPr="0076338C" w:rsidRDefault="00D366FA" w:rsidP="00D366FA">
      <w:pPr>
        <w:suppressAutoHyphens/>
        <w:spacing w:after="0" w:line="100" w:lineRule="atLeast"/>
        <w:jc w:val="center"/>
        <w:rPr>
          <w:rFonts w:ascii="Times New Roman" w:eastAsia="Times New Roman" w:hAnsi="Times New Roman"/>
          <w:color w:val="000000"/>
          <w:sz w:val="24"/>
          <w:szCs w:val="24"/>
          <w:lang w:eastAsia="ar-SA"/>
        </w:rPr>
      </w:pPr>
      <w:r w:rsidRPr="0076338C">
        <w:rPr>
          <w:rFonts w:ascii="Times New Roman" w:eastAsia="Times New Roman" w:hAnsi="Times New Roman"/>
          <w:color w:val="000000"/>
          <w:sz w:val="24"/>
          <w:szCs w:val="24"/>
          <w:lang w:eastAsia="ar-SA"/>
        </w:rPr>
        <w:t>ПОСТАНОВЛЕНИЕ</w:t>
      </w:r>
    </w:p>
    <w:p w:rsidR="00D366FA" w:rsidRPr="0076338C" w:rsidRDefault="00D366FA" w:rsidP="00600CDF">
      <w:pPr>
        <w:suppressAutoHyphens/>
        <w:spacing w:after="0" w:line="100" w:lineRule="atLeast"/>
        <w:rPr>
          <w:rFonts w:ascii="Times New Roman" w:eastAsia="Times New Roman" w:hAnsi="Times New Roman"/>
          <w:color w:val="000000"/>
          <w:sz w:val="24"/>
          <w:szCs w:val="24"/>
          <w:lang w:eastAsia="ar-SA"/>
        </w:rPr>
      </w:pPr>
    </w:p>
    <w:p w:rsidR="00D366FA" w:rsidRPr="0076338C" w:rsidRDefault="00D366FA" w:rsidP="00D366FA">
      <w:pPr>
        <w:suppressAutoHyphens/>
        <w:spacing w:after="0" w:line="100" w:lineRule="atLeast"/>
        <w:rPr>
          <w:rFonts w:ascii="Times New Roman" w:eastAsia="Times New Roman" w:hAnsi="Times New Roman"/>
          <w:color w:val="000000"/>
          <w:sz w:val="24"/>
          <w:szCs w:val="24"/>
          <w:lang w:eastAsia="ar-SA"/>
        </w:rPr>
      </w:pPr>
      <w:proofErr w:type="gramStart"/>
      <w:r w:rsidRPr="0076338C">
        <w:rPr>
          <w:rFonts w:ascii="Times New Roman" w:eastAsia="Times New Roman" w:hAnsi="Times New Roman"/>
          <w:color w:val="000000"/>
          <w:sz w:val="24"/>
          <w:szCs w:val="24"/>
          <w:lang w:eastAsia="ar-SA"/>
        </w:rPr>
        <w:t>от  «</w:t>
      </w:r>
      <w:proofErr w:type="gramEnd"/>
      <w:r w:rsidRPr="0076338C">
        <w:rPr>
          <w:rFonts w:ascii="Times New Roman" w:eastAsia="Times New Roman" w:hAnsi="Times New Roman"/>
          <w:color w:val="000000"/>
          <w:sz w:val="24"/>
          <w:szCs w:val="24"/>
          <w:lang w:eastAsia="ar-SA"/>
        </w:rPr>
        <w:t>20» апреля 2023 года № 128</w:t>
      </w:r>
    </w:p>
    <w:p w:rsidR="00D366FA" w:rsidRPr="0076338C" w:rsidRDefault="00D366FA" w:rsidP="00D366FA">
      <w:pPr>
        <w:suppressAutoHyphens/>
        <w:spacing w:after="0" w:line="100" w:lineRule="atLeast"/>
        <w:jc w:val="both"/>
        <w:rPr>
          <w:rFonts w:ascii="Times New Roman" w:eastAsia="Times New Roman" w:hAnsi="Times New Roman"/>
          <w:color w:val="000000"/>
          <w:sz w:val="24"/>
          <w:szCs w:val="24"/>
          <w:lang w:eastAsia="ar-SA"/>
        </w:rPr>
      </w:pPr>
      <w:r w:rsidRPr="0076338C">
        <w:rPr>
          <w:rFonts w:ascii="Times New Roman" w:eastAsia="Times New Roman" w:hAnsi="Times New Roman"/>
          <w:color w:val="000000"/>
          <w:sz w:val="24"/>
          <w:szCs w:val="24"/>
          <w:lang w:eastAsia="ar-SA"/>
        </w:rPr>
        <w:t>село Звериноголовское</w:t>
      </w:r>
    </w:p>
    <w:p w:rsidR="00D366FA" w:rsidRPr="0076338C" w:rsidRDefault="00D366FA" w:rsidP="00D366FA">
      <w:pPr>
        <w:suppressAutoHyphens/>
        <w:spacing w:after="0" w:line="100" w:lineRule="atLeast"/>
        <w:rPr>
          <w:rFonts w:ascii="Times New Roman" w:eastAsia="Times New Roman" w:hAnsi="Times New Roman"/>
          <w:color w:val="000000"/>
          <w:sz w:val="24"/>
          <w:szCs w:val="24"/>
          <w:lang w:eastAsia="ar-SA"/>
        </w:rPr>
      </w:pPr>
    </w:p>
    <w:p w:rsidR="00D366FA" w:rsidRPr="0076338C" w:rsidRDefault="00D366FA" w:rsidP="00D366FA">
      <w:pPr>
        <w:suppressAutoHyphens/>
        <w:spacing w:after="0" w:line="240" w:lineRule="auto"/>
        <w:jc w:val="center"/>
        <w:rPr>
          <w:rFonts w:ascii="Times New Roman" w:eastAsia="Times New Roman" w:hAnsi="Times New Roman"/>
          <w:b/>
          <w:bCs/>
          <w:color w:val="000000"/>
          <w:sz w:val="24"/>
          <w:szCs w:val="24"/>
          <w:lang w:eastAsia="ar-SA"/>
        </w:rPr>
      </w:pPr>
      <w:r w:rsidRPr="0076338C">
        <w:rPr>
          <w:rFonts w:ascii="Times New Roman" w:eastAsia="Times New Roman" w:hAnsi="Times New Roman"/>
          <w:b/>
          <w:bCs/>
          <w:color w:val="000000"/>
          <w:sz w:val="24"/>
          <w:szCs w:val="24"/>
          <w:lang w:eastAsia="ar-SA"/>
        </w:rPr>
        <w:t>«Об утверждении административного регламента предоставления муниципальной услуги «Признание садового дома жилым домом и жилого дома садовым домом» на территории Звериноголовского муниципального округа Курганской области»</w:t>
      </w:r>
    </w:p>
    <w:p w:rsidR="00D366FA" w:rsidRPr="0076338C" w:rsidRDefault="00D366FA" w:rsidP="00D366FA">
      <w:pPr>
        <w:suppressAutoHyphens/>
        <w:spacing w:after="0" w:line="240" w:lineRule="auto"/>
        <w:rPr>
          <w:rFonts w:ascii="Times New Roman" w:eastAsia="Times New Roman" w:hAnsi="Times New Roman"/>
          <w:color w:val="000000"/>
          <w:sz w:val="24"/>
          <w:szCs w:val="24"/>
          <w:lang w:eastAsia="ar-SA"/>
        </w:rPr>
      </w:pPr>
    </w:p>
    <w:p w:rsidR="00D366FA" w:rsidRPr="0076338C" w:rsidRDefault="00D366FA" w:rsidP="00D366FA">
      <w:pPr>
        <w:suppressAutoHyphens/>
        <w:autoSpaceDE w:val="0"/>
        <w:spacing w:after="0" w:line="100" w:lineRule="atLeast"/>
        <w:ind w:firstLine="708"/>
        <w:jc w:val="both"/>
        <w:rPr>
          <w:rFonts w:ascii="Times New Roman" w:eastAsia="Times New Roman" w:hAnsi="Times New Roman"/>
          <w:color w:val="000000"/>
          <w:sz w:val="24"/>
          <w:szCs w:val="24"/>
          <w:lang w:eastAsia="ar-SA"/>
        </w:rPr>
      </w:pPr>
      <w:r w:rsidRPr="0076338C">
        <w:rPr>
          <w:rFonts w:ascii="Times New Roman" w:eastAsia="Times New Roman" w:hAnsi="Times New Roman"/>
          <w:color w:val="000000"/>
          <w:sz w:val="24"/>
          <w:szCs w:val="24"/>
          <w:lang w:eastAsia="ar-SA"/>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Уставом Звериноголовского муниципального округа Курганской области, Постановлением Администрации Звериноголовского муниципального округа Курганской области от 7 февраля 2023 года №41 «Об утверждении Порядка разработки и утверждения административных регламентов предоставления муниципальных услуг Администрацией Звериноголовского муниципального округа Курганской области», Администрация Звериноголовского муниципального округа Курганской области</w:t>
      </w:r>
    </w:p>
    <w:p w:rsidR="00D366FA" w:rsidRPr="0076338C" w:rsidRDefault="00D366FA" w:rsidP="00D366FA">
      <w:pPr>
        <w:suppressAutoHyphens/>
        <w:autoSpaceDE w:val="0"/>
        <w:spacing w:after="0" w:line="100" w:lineRule="atLeast"/>
        <w:ind w:firstLine="708"/>
        <w:jc w:val="both"/>
        <w:rPr>
          <w:rFonts w:ascii="Times New Roman" w:eastAsia="Times New Roman" w:hAnsi="Times New Roman"/>
          <w:color w:val="000000"/>
          <w:sz w:val="24"/>
          <w:szCs w:val="24"/>
          <w:lang w:eastAsia="ar-SA"/>
        </w:rPr>
      </w:pPr>
      <w:r w:rsidRPr="0076338C">
        <w:rPr>
          <w:rFonts w:ascii="Times New Roman" w:eastAsia="Times New Roman" w:hAnsi="Times New Roman"/>
          <w:color w:val="000000"/>
          <w:sz w:val="24"/>
          <w:szCs w:val="24"/>
          <w:lang w:eastAsia="ar-SA"/>
        </w:rPr>
        <w:t>ПОСТАНОВЛЯЕТ:</w:t>
      </w:r>
    </w:p>
    <w:p w:rsidR="00D366FA" w:rsidRPr="0076338C" w:rsidRDefault="00D366FA" w:rsidP="00D366FA">
      <w:pPr>
        <w:suppressAutoHyphens/>
        <w:autoSpaceDE w:val="0"/>
        <w:spacing w:after="0" w:line="100" w:lineRule="atLeast"/>
        <w:ind w:firstLine="708"/>
        <w:jc w:val="both"/>
        <w:rPr>
          <w:rFonts w:ascii="Times New Roman" w:eastAsia="Times New Roman" w:hAnsi="Times New Roman"/>
          <w:color w:val="000000"/>
          <w:sz w:val="24"/>
          <w:szCs w:val="24"/>
          <w:lang w:eastAsia="ar-SA"/>
        </w:rPr>
      </w:pPr>
      <w:r w:rsidRPr="0076338C">
        <w:rPr>
          <w:rFonts w:ascii="Times New Roman" w:eastAsia="Times New Roman" w:hAnsi="Times New Roman"/>
          <w:color w:val="000000"/>
          <w:sz w:val="24"/>
          <w:szCs w:val="24"/>
          <w:lang w:eastAsia="ar-SA"/>
        </w:rPr>
        <w:t>1.</w:t>
      </w:r>
      <w:r w:rsidRPr="0076338C">
        <w:rPr>
          <w:rFonts w:ascii="Times New Roman" w:eastAsia="Times New Roman" w:hAnsi="Times New Roman"/>
          <w:color w:val="000000"/>
          <w:sz w:val="24"/>
          <w:szCs w:val="24"/>
          <w:lang w:eastAsia="ar-SA"/>
        </w:rPr>
        <w:tab/>
        <w:t>Утвердить Административный регламент предоставления муниципальной услуги «Признание садового дома жилым домом и жилого дома садовым домом» на территории Звериноголовского муниципального округа Курганской области» согласно приложению, к настоящему постановлению.</w:t>
      </w:r>
    </w:p>
    <w:p w:rsidR="00D366FA" w:rsidRPr="0076338C" w:rsidRDefault="00D366FA" w:rsidP="00D366FA">
      <w:pPr>
        <w:suppressAutoHyphens/>
        <w:autoSpaceDE w:val="0"/>
        <w:spacing w:after="0" w:line="100" w:lineRule="atLeast"/>
        <w:ind w:firstLine="708"/>
        <w:jc w:val="both"/>
        <w:rPr>
          <w:rFonts w:ascii="Times New Roman" w:eastAsia="Times New Roman" w:hAnsi="Times New Roman"/>
          <w:sz w:val="24"/>
          <w:szCs w:val="24"/>
          <w:lang w:eastAsia="ar-SA"/>
        </w:rPr>
      </w:pPr>
      <w:r w:rsidRPr="0076338C">
        <w:rPr>
          <w:rFonts w:ascii="Times New Roman" w:eastAsia="Times New Roman" w:hAnsi="Times New Roman"/>
          <w:color w:val="000000"/>
          <w:sz w:val="24"/>
          <w:szCs w:val="24"/>
          <w:lang w:eastAsia="ar-SA"/>
        </w:rPr>
        <w:t>2.</w:t>
      </w:r>
      <w:r w:rsidRPr="0076338C">
        <w:rPr>
          <w:rFonts w:ascii="Times New Roman" w:eastAsia="Times New Roman" w:hAnsi="Times New Roman"/>
          <w:color w:val="000000"/>
          <w:sz w:val="24"/>
          <w:szCs w:val="24"/>
          <w:lang w:eastAsia="ar-SA"/>
        </w:rPr>
        <w:tab/>
      </w:r>
      <w:r w:rsidRPr="0076338C">
        <w:rPr>
          <w:rFonts w:ascii="Times New Roman" w:eastAsia="Times New Roman" w:hAnsi="Times New Roman"/>
          <w:sz w:val="24"/>
          <w:szCs w:val="24"/>
          <w:lang w:eastAsia="ar-SA"/>
        </w:rPr>
        <w:t>Опубликовать настоящее постановление в информационном бюллетене «Вестник Звериноголовского муниципального округа», а также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D366FA" w:rsidRPr="0076338C" w:rsidRDefault="00D366FA" w:rsidP="00D366F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3. Контроль за выполнением настоящего постановления возложить на управляющего делами – руководителя аппарата Администрации Звериноголовского муниципального округа Курганской области.</w:t>
      </w:r>
    </w:p>
    <w:p w:rsidR="00D366FA" w:rsidRPr="0076338C" w:rsidRDefault="00D366FA" w:rsidP="00D366FA">
      <w:pPr>
        <w:suppressAutoHyphens/>
        <w:autoSpaceDE w:val="0"/>
        <w:spacing w:after="0" w:line="100" w:lineRule="atLeast"/>
        <w:ind w:left="5160"/>
        <w:rPr>
          <w:rFonts w:ascii="Times New Roman" w:eastAsia="Times New Roman" w:hAnsi="Times New Roman"/>
          <w:bCs/>
          <w:color w:val="000000"/>
          <w:sz w:val="24"/>
          <w:szCs w:val="24"/>
          <w:lang w:eastAsia="ar-SA"/>
        </w:rPr>
      </w:pPr>
    </w:p>
    <w:p w:rsidR="00D366FA" w:rsidRPr="0076338C" w:rsidRDefault="00D366FA" w:rsidP="00D366FA">
      <w:pPr>
        <w:suppressAutoHyphens/>
        <w:autoSpaceDE w:val="0"/>
        <w:spacing w:after="0" w:line="100" w:lineRule="atLeast"/>
        <w:rPr>
          <w:rFonts w:ascii="Times New Roman" w:eastAsia="Times New Roman" w:hAnsi="Times New Roman"/>
          <w:bCs/>
          <w:color w:val="000000"/>
          <w:sz w:val="24"/>
          <w:szCs w:val="24"/>
          <w:lang w:eastAsia="ar-SA"/>
        </w:rPr>
      </w:pPr>
    </w:p>
    <w:tbl>
      <w:tblPr>
        <w:tblW w:w="0" w:type="auto"/>
        <w:tblInd w:w="392" w:type="dxa"/>
        <w:tblLook w:val="04A0" w:firstRow="1" w:lastRow="0" w:firstColumn="1" w:lastColumn="0" w:noHBand="0" w:noVBand="1"/>
      </w:tblPr>
      <w:tblGrid>
        <w:gridCol w:w="4252"/>
        <w:gridCol w:w="1984"/>
        <w:gridCol w:w="2694"/>
      </w:tblGrid>
      <w:tr w:rsidR="00D366FA" w:rsidRPr="0076338C" w:rsidTr="00D366FA">
        <w:tc>
          <w:tcPr>
            <w:tcW w:w="4252" w:type="dxa"/>
            <w:shd w:val="clear" w:color="auto" w:fill="auto"/>
          </w:tcPr>
          <w:p w:rsidR="00D366FA" w:rsidRPr="0076338C" w:rsidRDefault="00D366FA" w:rsidP="00D366FA">
            <w:pPr>
              <w:autoSpaceDE w:val="0"/>
              <w:autoSpaceDN w:val="0"/>
              <w:adjustRightInd w:val="0"/>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Временно исполняющий полномочия</w:t>
            </w:r>
          </w:p>
          <w:p w:rsidR="00D366FA" w:rsidRPr="0076338C" w:rsidRDefault="00D366FA" w:rsidP="00D366FA">
            <w:pPr>
              <w:autoSpaceDE w:val="0"/>
              <w:autoSpaceDN w:val="0"/>
              <w:adjustRightInd w:val="0"/>
              <w:spacing w:after="0" w:line="240" w:lineRule="auto"/>
              <w:rPr>
                <w:rFonts w:ascii="Times New Roman" w:eastAsia="Times New Roman" w:hAnsi="Times New Roman"/>
                <w:b/>
                <w:color w:val="000000"/>
                <w:sz w:val="24"/>
                <w:szCs w:val="24"/>
                <w:lang w:eastAsia="ru-RU"/>
              </w:rPr>
            </w:pPr>
            <w:r w:rsidRPr="0076338C">
              <w:rPr>
                <w:rFonts w:ascii="Times New Roman" w:eastAsia="Times New Roman" w:hAnsi="Times New Roman"/>
                <w:sz w:val="24"/>
                <w:szCs w:val="24"/>
                <w:lang w:eastAsia="ru-RU"/>
              </w:rPr>
              <w:t>Главы Звериноголовского муниципального округа</w:t>
            </w:r>
            <w:r w:rsidRPr="0076338C">
              <w:rPr>
                <w:rFonts w:ascii="Times New Roman" w:eastAsia="Times New Roman" w:hAnsi="Times New Roman"/>
                <w:sz w:val="24"/>
                <w:szCs w:val="24"/>
                <w:lang w:eastAsia="ru-RU"/>
              </w:rPr>
              <w:tab/>
              <w:t xml:space="preserve"> Курганской области</w:t>
            </w:r>
          </w:p>
        </w:tc>
        <w:tc>
          <w:tcPr>
            <w:tcW w:w="1984" w:type="dxa"/>
            <w:shd w:val="clear" w:color="auto" w:fill="auto"/>
          </w:tcPr>
          <w:p w:rsidR="00D366FA" w:rsidRPr="0076338C" w:rsidRDefault="00D366FA" w:rsidP="00D366FA">
            <w:pPr>
              <w:suppressAutoHyphens/>
              <w:autoSpaceDE w:val="0"/>
              <w:spacing w:after="0" w:line="100" w:lineRule="atLeast"/>
              <w:rPr>
                <w:rFonts w:ascii="Times New Roman" w:eastAsia="Times New Roman" w:hAnsi="Times New Roman"/>
                <w:bCs/>
                <w:color w:val="000000"/>
                <w:sz w:val="24"/>
                <w:szCs w:val="24"/>
                <w:lang w:eastAsia="ar-SA"/>
              </w:rPr>
            </w:pPr>
          </w:p>
        </w:tc>
        <w:tc>
          <w:tcPr>
            <w:tcW w:w="2694" w:type="dxa"/>
            <w:shd w:val="clear" w:color="auto" w:fill="auto"/>
          </w:tcPr>
          <w:p w:rsidR="00D366FA" w:rsidRPr="0076338C" w:rsidRDefault="00D366FA" w:rsidP="00D366FA">
            <w:pPr>
              <w:autoSpaceDE w:val="0"/>
              <w:autoSpaceDN w:val="0"/>
              <w:adjustRightInd w:val="0"/>
              <w:spacing w:after="0" w:line="240" w:lineRule="auto"/>
              <w:ind w:firstLine="34"/>
              <w:jc w:val="both"/>
              <w:rPr>
                <w:rFonts w:ascii="Times New Roman" w:eastAsia="Times New Roman" w:hAnsi="Times New Roman"/>
                <w:sz w:val="24"/>
                <w:szCs w:val="24"/>
                <w:lang w:eastAsia="ru-RU"/>
              </w:rPr>
            </w:pPr>
          </w:p>
          <w:p w:rsidR="00D366FA" w:rsidRPr="0076338C" w:rsidRDefault="00D366FA" w:rsidP="00D366FA">
            <w:pPr>
              <w:autoSpaceDE w:val="0"/>
              <w:autoSpaceDN w:val="0"/>
              <w:adjustRightInd w:val="0"/>
              <w:spacing w:after="0" w:line="240" w:lineRule="auto"/>
              <w:ind w:firstLine="34"/>
              <w:jc w:val="both"/>
              <w:rPr>
                <w:rFonts w:ascii="Times New Roman" w:eastAsia="Times New Roman" w:hAnsi="Times New Roman"/>
                <w:sz w:val="24"/>
                <w:szCs w:val="24"/>
                <w:lang w:eastAsia="ru-RU"/>
              </w:rPr>
            </w:pPr>
          </w:p>
          <w:p w:rsidR="00D366FA" w:rsidRPr="0076338C" w:rsidRDefault="00D366FA" w:rsidP="00D366FA">
            <w:pPr>
              <w:autoSpaceDE w:val="0"/>
              <w:autoSpaceDN w:val="0"/>
              <w:adjustRightInd w:val="0"/>
              <w:spacing w:after="0" w:line="240" w:lineRule="auto"/>
              <w:ind w:firstLine="34"/>
              <w:jc w:val="both"/>
              <w:rPr>
                <w:rFonts w:ascii="Times New Roman" w:eastAsia="Times New Roman" w:hAnsi="Times New Roman"/>
                <w:sz w:val="24"/>
                <w:szCs w:val="24"/>
                <w:lang w:eastAsia="ru-RU"/>
              </w:rPr>
            </w:pPr>
          </w:p>
          <w:p w:rsidR="00D366FA" w:rsidRPr="0076338C" w:rsidRDefault="00D366FA" w:rsidP="00D366FA">
            <w:pPr>
              <w:autoSpaceDE w:val="0"/>
              <w:autoSpaceDN w:val="0"/>
              <w:adjustRightInd w:val="0"/>
              <w:spacing w:after="0" w:line="240" w:lineRule="auto"/>
              <w:ind w:firstLine="34"/>
              <w:jc w:val="right"/>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М.А. Панкратова</w:t>
            </w:r>
          </w:p>
          <w:p w:rsidR="00D366FA" w:rsidRPr="0076338C" w:rsidRDefault="00D366FA" w:rsidP="00D366FA">
            <w:pPr>
              <w:suppressAutoHyphens/>
              <w:autoSpaceDE w:val="0"/>
              <w:spacing w:after="0" w:line="100" w:lineRule="atLeast"/>
              <w:rPr>
                <w:rFonts w:ascii="Times New Roman" w:eastAsia="Times New Roman" w:hAnsi="Times New Roman"/>
                <w:bCs/>
                <w:color w:val="000000"/>
                <w:sz w:val="24"/>
                <w:szCs w:val="24"/>
                <w:lang w:eastAsia="ar-SA"/>
              </w:rPr>
            </w:pPr>
          </w:p>
        </w:tc>
      </w:tr>
    </w:tbl>
    <w:p w:rsidR="00D366FA" w:rsidRPr="0076338C" w:rsidRDefault="00D366FA" w:rsidP="00D366FA">
      <w:pPr>
        <w:spacing w:after="0" w:line="240" w:lineRule="auto"/>
        <w:rPr>
          <w:rFonts w:ascii="Times New Roman" w:eastAsia="Times New Roman" w:hAnsi="Times New Roman"/>
          <w:sz w:val="24"/>
          <w:szCs w:val="24"/>
          <w:lang w:eastAsia="ru-RU"/>
        </w:rPr>
      </w:pPr>
    </w:p>
    <w:p w:rsidR="00D366FA" w:rsidRPr="0076338C" w:rsidRDefault="00D366FA" w:rsidP="00D366FA">
      <w:pPr>
        <w:spacing w:after="0" w:line="240" w:lineRule="auto"/>
        <w:jc w:val="center"/>
        <w:rPr>
          <w:rFonts w:ascii="Times New Roman" w:eastAsia="Times New Roman" w:hAnsi="Times New Roman"/>
          <w:sz w:val="24"/>
          <w:szCs w:val="24"/>
          <w:lang w:eastAsia="ru-RU"/>
        </w:rPr>
      </w:pPr>
    </w:p>
    <w:p w:rsidR="00D366FA" w:rsidRPr="0076338C" w:rsidRDefault="00D366FA" w:rsidP="00D366FA">
      <w:pPr>
        <w:spacing w:after="0" w:line="240" w:lineRule="auto"/>
        <w:jc w:val="center"/>
        <w:rPr>
          <w:rFonts w:ascii="Times New Roman" w:eastAsia="Times New Roman" w:hAnsi="Times New Roman"/>
          <w:sz w:val="24"/>
          <w:szCs w:val="24"/>
          <w:lang w:eastAsia="ru-RU"/>
        </w:rPr>
      </w:pPr>
    </w:p>
    <w:p w:rsidR="00D366FA" w:rsidRPr="0076338C" w:rsidRDefault="00D366FA" w:rsidP="00D366FA">
      <w:pPr>
        <w:spacing w:after="0" w:line="240" w:lineRule="auto"/>
        <w:jc w:val="center"/>
        <w:rPr>
          <w:rFonts w:ascii="Times New Roman" w:eastAsia="Times New Roman" w:hAnsi="Times New Roman"/>
          <w:sz w:val="24"/>
          <w:szCs w:val="24"/>
          <w:lang w:eastAsia="ru-RU"/>
        </w:rPr>
      </w:pPr>
    </w:p>
    <w:p w:rsidR="00D366FA" w:rsidRPr="0076338C" w:rsidRDefault="00D366FA" w:rsidP="00D366FA">
      <w:pPr>
        <w:spacing w:after="0" w:line="240" w:lineRule="auto"/>
        <w:rPr>
          <w:rFonts w:ascii="Times New Roman" w:eastAsia="Times New Roman" w:hAnsi="Times New Roman"/>
          <w:sz w:val="24"/>
          <w:szCs w:val="24"/>
          <w:lang w:eastAsia="ru-RU"/>
        </w:rPr>
      </w:pPr>
    </w:p>
    <w:p w:rsidR="00D366FA" w:rsidRPr="0076338C" w:rsidRDefault="00D366FA" w:rsidP="00D366FA">
      <w:pPr>
        <w:pageBreakBefore/>
        <w:suppressAutoHyphens/>
        <w:autoSpaceDE w:val="0"/>
        <w:spacing w:after="0" w:line="100" w:lineRule="atLeast"/>
        <w:ind w:left="5160"/>
        <w:rPr>
          <w:rFonts w:ascii="Times New Roman" w:eastAsia="Times New Roman" w:hAnsi="Times New Roman"/>
          <w:bCs/>
          <w:color w:val="000000"/>
          <w:sz w:val="24"/>
          <w:szCs w:val="24"/>
          <w:lang w:eastAsia="ar-SA"/>
        </w:rPr>
      </w:pPr>
      <w:r w:rsidRPr="0076338C">
        <w:rPr>
          <w:rFonts w:ascii="Times New Roman" w:eastAsia="Times New Roman" w:hAnsi="Times New Roman"/>
          <w:bCs/>
          <w:color w:val="000000"/>
          <w:sz w:val="24"/>
          <w:szCs w:val="24"/>
          <w:lang w:eastAsia="ar-SA"/>
        </w:rPr>
        <w:lastRenderedPageBreak/>
        <w:t xml:space="preserve">Приложение к постановлению Администрации Звериноголовского муниципального округа Курганской области от </w:t>
      </w:r>
      <w:proofErr w:type="gramStart"/>
      <w:r w:rsidRPr="0076338C">
        <w:rPr>
          <w:rFonts w:ascii="Times New Roman" w:eastAsia="Times New Roman" w:hAnsi="Times New Roman"/>
          <w:bCs/>
          <w:color w:val="000000"/>
          <w:sz w:val="24"/>
          <w:szCs w:val="24"/>
          <w:lang w:eastAsia="ar-SA"/>
        </w:rPr>
        <w:t>« 20</w:t>
      </w:r>
      <w:proofErr w:type="gramEnd"/>
      <w:r w:rsidRPr="0076338C">
        <w:rPr>
          <w:rFonts w:ascii="Times New Roman" w:eastAsia="Times New Roman" w:hAnsi="Times New Roman"/>
          <w:bCs/>
          <w:color w:val="000000"/>
          <w:sz w:val="24"/>
          <w:szCs w:val="24"/>
          <w:lang w:eastAsia="ar-SA"/>
        </w:rPr>
        <w:t xml:space="preserve"> »  апреля  2023 года № 128</w:t>
      </w:r>
    </w:p>
    <w:p w:rsidR="00D366FA" w:rsidRPr="00600CDF" w:rsidRDefault="00D366FA" w:rsidP="00600CDF">
      <w:pPr>
        <w:suppressAutoHyphens/>
        <w:autoSpaceDE w:val="0"/>
        <w:spacing w:after="0" w:line="100" w:lineRule="atLeast"/>
        <w:ind w:left="5160"/>
        <w:rPr>
          <w:rFonts w:ascii="Times New Roman" w:eastAsia="Times New Roman" w:hAnsi="Times New Roman"/>
          <w:bCs/>
          <w:color w:val="000000"/>
          <w:sz w:val="24"/>
          <w:szCs w:val="24"/>
          <w:lang w:eastAsia="ar-SA"/>
        </w:rPr>
      </w:pPr>
      <w:r w:rsidRPr="0076338C">
        <w:rPr>
          <w:rFonts w:ascii="Times New Roman" w:eastAsia="Times New Roman" w:hAnsi="Times New Roman"/>
          <w:bCs/>
          <w:color w:val="000000"/>
          <w:sz w:val="24"/>
          <w:szCs w:val="24"/>
          <w:lang w:eastAsia="ar-SA"/>
        </w:rPr>
        <w:t>«Об утверждении административного регламента предоставления муниципальной услуги «Признание садового дома жилым домом и жилого дома садовым домом» на территории Звериноголовского муниципаль</w:t>
      </w:r>
      <w:r w:rsidR="00600CDF">
        <w:rPr>
          <w:rFonts w:ascii="Times New Roman" w:eastAsia="Times New Roman" w:hAnsi="Times New Roman"/>
          <w:bCs/>
          <w:color w:val="000000"/>
          <w:sz w:val="24"/>
          <w:szCs w:val="24"/>
          <w:lang w:eastAsia="ar-SA"/>
        </w:rPr>
        <w:t>ного округа Курганской области»</w:t>
      </w:r>
    </w:p>
    <w:p w:rsidR="00D366FA" w:rsidRPr="0076338C" w:rsidRDefault="00D366FA" w:rsidP="00D366FA">
      <w:pPr>
        <w:tabs>
          <w:tab w:val="left" w:pos="7425"/>
        </w:tabs>
        <w:spacing w:after="0" w:line="240" w:lineRule="auto"/>
        <w:ind w:left="142" w:firstLine="567"/>
        <w:jc w:val="right"/>
        <w:rPr>
          <w:rFonts w:ascii="Times New Roman" w:eastAsia="Times New Roman" w:hAnsi="Times New Roman"/>
          <w:bCs/>
          <w:sz w:val="24"/>
          <w:szCs w:val="24"/>
          <w:lang w:eastAsia="ru-RU"/>
        </w:rPr>
      </w:pPr>
    </w:p>
    <w:p w:rsidR="00D366FA" w:rsidRPr="0076338C" w:rsidRDefault="00D366FA" w:rsidP="00D366FA">
      <w:pPr>
        <w:widowControl w:val="0"/>
        <w:autoSpaceDE w:val="0"/>
        <w:autoSpaceDN w:val="0"/>
        <w:adjustRightInd w:val="0"/>
        <w:spacing w:after="0" w:line="240" w:lineRule="auto"/>
        <w:ind w:firstLine="851"/>
        <w:jc w:val="center"/>
        <w:rPr>
          <w:rFonts w:ascii="Times New Roman" w:eastAsia="Times New Roman" w:hAnsi="Times New Roman"/>
          <w:b/>
          <w:bCs/>
          <w:sz w:val="24"/>
          <w:szCs w:val="24"/>
          <w:lang w:eastAsia="ru-RU"/>
        </w:rPr>
      </w:pPr>
      <w:r w:rsidRPr="0076338C">
        <w:rPr>
          <w:rFonts w:ascii="Times New Roman" w:eastAsia="Times New Roman" w:hAnsi="Times New Roman"/>
          <w:b/>
          <w:sz w:val="24"/>
          <w:szCs w:val="24"/>
          <w:lang w:eastAsia="ru-RU"/>
        </w:rPr>
        <w:t xml:space="preserve">Административный регламент предоставления муниципальной услуги </w:t>
      </w:r>
      <w:r w:rsidRPr="0076338C">
        <w:rPr>
          <w:rFonts w:ascii="Times New Roman" w:eastAsia="Times New Roman" w:hAnsi="Times New Roman"/>
          <w:b/>
          <w:bCs/>
          <w:sz w:val="24"/>
          <w:szCs w:val="24"/>
          <w:lang w:eastAsia="ru-RU"/>
        </w:rPr>
        <w:t xml:space="preserve">«Признание садового дома жилым домом и жилого дома садовым домом» на территории </w:t>
      </w:r>
      <w:r w:rsidRPr="0076338C">
        <w:rPr>
          <w:rFonts w:ascii="Times New Roman" w:eastAsia="Times New Roman" w:hAnsi="Times New Roman"/>
          <w:b/>
          <w:bCs/>
          <w:iCs/>
          <w:sz w:val="24"/>
          <w:szCs w:val="24"/>
          <w:lang w:eastAsia="ru-RU"/>
        </w:rPr>
        <w:t>Звериноголовского муниципального округа Курганской области</w:t>
      </w:r>
    </w:p>
    <w:p w:rsidR="00D366FA" w:rsidRPr="0076338C" w:rsidRDefault="00D366FA" w:rsidP="00D366FA">
      <w:pPr>
        <w:widowControl w:val="0"/>
        <w:tabs>
          <w:tab w:val="left" w:pos="567"/>
        </w:tabs>
        <w:spacing w:after="0" w:line="240" w:lineRule="auto"/>
        <w:contextualSpacing/>
        <w:jc w:val="both"/>
        <w:rPr>
          <w:rFonts w:ascii="Times New Roman" w:eastAsia="Times New Roman" w:hAnsi="Times New Roman"/>
          <w:i/>
          <w:iCs/>
          <w:color w:val="000000"/>
          <w:sz w:val="24"/>
          <w:szCs w:val="24"/>
          <w:lang w:eastAsia="ru-RU"/>
        </w:rPr>
      </w:pPr>
    </w:p>
    <w:tbl>
      <w:tblPr>
        <w:tblW w:w="9923" w:type="dxa"/>
        <w:tblLook w:val="04A0" w:firstRow="1" w:lastRow="0" w:firstColumn="1" w:lastColumn="0" w:noHBand="0" w:noVBand="1"/>
      </w:tblPr>
      <w:tblGrid>
        <w:gridCol w:w="8692"/>
        <w:gridCol w:w="1231"/>
      </w:tblGrid>
      <w:tr w:rsidR="00D366FA" w:rsidRPr="0076338C" w:rsidTr="00D366FA">
        <w:tc>
          <w:tcPr>
            <w:tcW w:w="8692" w:type="dxa"/>
            <w:shd w:val="clear" w:color="auto" w:fill="auto"/>
          </w:tcPr>
          <w:p w:rsidR="00D366FA" w:rsidRPr="0076338C" w:rsidRDefault="00D366FA" w:rsidP="00D366FA">
            <w:pPr>
              <w:widowControl w:val="0"/>
              <w:tabs>
                <w:tab w:val="left" w:pos="567"/>
              </w:tabs>
              <w:spacing w:after="0" w:line="240" w:lineRule="auto"/>
              <w:contextualSpacing/>
              <w:jc w:val="both"/>
              <w:rPr>
                <w:rFonts w:ascii="Times New Roman" w:hAnsi="Times New Roman"/>
                <w:iCs/>
                <w:color w:val="000000"/>
                <w:sz w:val="24"/>
                <w:szCs w:val="24"/>
                <w:lang w:eastAsia="ru-RU"/>
              </w:rPr>
            </w:pPr>
          </w:p>
          <w:p w:rsidR="00D366FA" w:rsidRPr="0076338C" w:rsidRDefault="00D366FA" w:rsidP="00D366FA">
            <w:pPr>
              <w:widowControl w:val="0"/>
              <w:tabs>
                <w:tab w:val="left" w:pos="567"/>
              </w:tabs>
              <w:spacing w:after="0" w:line="240" w:lineRule="auto"/>
              <w:ind w:firstLine="604"/>
              <w:contextualSpacing/>
              <w:jc w:val="both"/>
              <w:rPr>
                <w:rFonts w:ascii="Times New Roman" w:hAnsi="Times New Roman"/>
                <w:iCs/>
                <w:color w:val="000000"/>
                <w:sz w:val="24"/>
                <w:szCs w:val="24"/>
                <w:lang w:eastAsia="ru-RU"/>
              </w:rPr>
            </w:pPr>
            <w:r w:rsidRPr="0076338C">
              <w:rPr>
                <w:rFonts w:ascii="Times New Roman" w:hAnsi="Times New Roman"/>
                <w:iCs/>
                <w:color w:val="000000"/>
                <w:sz w:val="24"/>
                <w:szCs w:val="24"/>
                <w:lang w:eastAsia="ru-RU"/>
              </w:rPr>
              <w:t>Оглавление</w:t>
            </w:r>
          </w:p>
        </w:tc>
        <w:tc>
          <w:tcPr>
            <w:tcW w:w="1231" w:type="dxa"/>
            <w:shd w:val="clear" w:color="auto" w:fill="auto"/>
          </w:tcPr>
          <w:p w:rsidR="00D366FA" w:rsidRPr="0076338C" w:rsidRDefault="00D366FA" w:rsidP="00D366FA">
            <w:pPr>
              <w:widowControl w:val="0"/>
              <w:tabs>
                <w:tab w:val="left" w:pos="567"/>
              </w:tabs>
              <w:spacing w:after="0" w:line="240" w:lineRule="auto"/>
              <w:contextualSpacing/>
              <w:jc w:val="right"/>
              <w:rPr>
                <w:rFonts w:ascii="Times New Roman" w:hAnsi="Times New Roman"/>
                <w:iCs/>
                <w:color w:val="000000"/>
                <w:sz w:val="24"/>
                <w:szCs w:val="24"/>
                <w:lang w:eastAsia="ru-RU"/>
              </w:rPr>
            </w:pPr>
          </w:p>
          <w:p w:rsidR="00D366FA" w:rsidRPr="0076338C" w:rsidRDefault="00D366FA" w:rsidP="00D366FA">
            <w:pPr>
              <w:widowControl w:val="0"/>
              <w:tabs>
                <w:tab w:val="left" w:pos="567"/>
              </w:tabs>
              <w:spacing w:after="0" w:line="240" w:lineRule="auto"/>
              <w:contextualSpacing/>
              <w:jc w:val="right"/>
              <w:rPr>
                <w:rFonts w:ascii="Times New Roman" w:hAnsi="Times New Roman"/>
                <w:iCs/>
                <w:color w:val="000000"/>
                <w:sz w:val="24"/>
                <w:szCs w:val="24"/>
                <w:lang w:eastAsia="ru-RU"/>
              </w:rPr>
            </w:pPr>
          </w:p>
          <w:p w:rsidR="00D366FA" w:rsidRPr="0076338C" w:rsidRDefault="00D366FA" w:rsidP="00D366FA">
            <w:pPr>
              <w:widowControl w:val="0"/>
              <w:tabs>
                <w:tab w:val="left" w:pos="567"/>
              </w:tabs>
              <w:spacing w:after="0" w:line="240" w:lineRule="auto"/>
              <w:contextualSpacing/>
              <w:jc w:val="right"/>
              <w:rPr>
                <w:rFonts w:ascii="Times New Roman" w:hAnsi="Times New Roman"/>
                <w:iCs/>
                <w:color w:val="000000"/>
                <w:sz w:val="24"/>
                <w:szCs w:val="24"/>
                <w:lang w:eastAsia="ru-RU"/>
              </w:rPr>
            </w:pPr>
          </w:p>
        </w:tc>
      </w:tr>
      <w:tr w:rsidR="00D366FA" w:rsidRPr="0076338C" w:rsidTr="00D366FA">
        <w:tc>
          <w:tcPr>
            <w:tcW w:w="8692" w:type="dxa"/>
            <w:shd w:val="clear" w:color="auto" w:fill="auto"/>
          </w:tcPr>
          <w:p w:rsidR="00D366FA" w:rsidRPr="0076338C" w:rsidRDefault="00D366FA" w:rsidP="00D366FA">
            <w:pPr>
              <w:widowControl w:val="0"/>
              <w:tabs>
                <w:tab w:val="left" w:pos="567"/>
              </w:tabs>
              <w:spacing w:after="0" w:line="240" w:lineRule="auto"/>
              <w:ind w:firstLine="604"/>
              <w:contextualSpacing/>
              <w:jc w:val="both"/>
              <w:rPr>
                <w:rFonts w:ascii="Times New Roman" w:hAnsi="Times New Roman"/>
                <w:iCs/>
                <w:color w:val="000000"/>
                <w:sz w:val="24"/>
                <w:szCs w:val="24"/>
                <w:lang w:eastAsia="ru-RU"/>
              </w:rPr>
            </w:pPr>
            <w:r w:rsidRPr="0076338C">
              <w:rPr>
                <w:rFonts w:ascii="Times New Roman" w:hAnsi="Times New Roman"/>
                <w:iCs/>
                <w:color w:val="000000"/>
                <w:sz w:val="24"/>
                <w:szCs w:val="24"/>
                <w:lang w:eastAsia="ru-RU"/>
              </w:rPr>
              <w:t xml:space="preserve">Раздел </w:t>
            </w:r>
            <w:r w:rsidRPr="0076338C">
              <w:rPr>
                <w:rFonts w:ascii="Times New Roman" w:hAnsi="Times New Roman"/>
                <w:iCs/>
                <w:color w:val="000000"/>
                <w:sz w:val="24"/>
                <w:szCs w:val="24"/>
                <w:lang w:val="en-US" w:eastAsia="ru-RU"/>
              </w:rPr>
              <w:t>I</w:t>
            </w:r>
            <w:r w:rsidRPr="0076338C">
              <w:rPr>
                <w:rFonts w:ascii="Times New Roman" w:hAnsi="Times New Roman"/>
                <w:iCs/>
                <w:color w:val="000000"/>
                <w:sz w:val="24"/>
                <w:szCs w:val="24"/>
                <w:lang w:eastAsia="ru-RU"/>
              </w:rPr>
              <w:t xml:space="preserve">. Общие положения                   </w:t>
            </w:r>
          </w:p>
        </w:tc>
        <w:tc>
          <w:tcPr>
            <w:tcW w:w="1231" w:type="dxa"/>
            <w:shd w:val="clear" w:color="auto" w:fill="auto"/>
          </w:tcPr>
          <w:p w:rsidR="00D366FA" w:rsidRPr="0076338C" w:rsidRDefault="00D366FA" w:rsidP="00D366FA">
            <w:pPr>
              <w:widowControl w:val="0"/>
              <w:tabs>
                <w:tab w:val="left" w:pos="567"/>
              </w:tabs>
              <w:spacing w:after="0" w:line="240" w:lineRule="auto"/>
              <w:contextualSpacing/>
              <w:jc w:val="right"/>
              <w:rPr>
                <w:rFonts w:ascii="Times New Roman" w:hAnsi="Times New Roman"/>
                <w:iCs/>
                <w:color w:val="FFFFFF"/>
                <w:sz w:val="24"/>
                <w:szCs w:val="24"/>
                <w:lang w:eastAsia="ru-RU"/>
              </w:rPr>
            </w:pPr>
            <w:r w:rsidRPr="0076338C">
              <w:rPr>
                <w:rFonts w:ascii="Times New Roman" w:hAnsi="Times New Roman"/>
                <w:iCs/>
                <w:color w:val="FFFFFF"/>
                <w:sz w:val="24"/>
                <w:szCs w:val="24"/>
                <w:lang w:eastAsia="ru-RU"/>
              </w:rPr>
              <w:t>2</w:t>
            </w:r>
          </w:p>
        </w:tc>
      </w:tr>
      <w:tr w:rsidR="00D366FA" w:rsidRPr="0076338C" w:rsidTr="00D366FA">
        <w:tc>
          <w:tcPr>
            <w:tcW w:w="8692" w:type="dxa"/>
            <w:shd w:val="clear" w:color="auto" w:fill="auto"/>
          </w:tcPr>
          <w:p w:rsidR="00D366FA" w:rsidRPr="0076338C" w:rsidRDefault="00D366FA" w:rsidP="00D366FA">
            <w:pPr>
              <w:widowControl w:val="0"/>
              <w:tabs>
                <w:tab w:val="left" w:pos="567"/>
              </w:tabs>
              <w:spacing w:after="0" w:line="240" w:lineRule="auto"/>
              <w:ind w:firstLine="604"/>
              <w:contextualSpacing/>
              <w:jc w:val="both"/>
              <w:rPr>
                <w:rFonts w:ascii="Times New Roman" w:hAnsi="Times New Roman"/>
                <w:iCs/>
                <w:color w:val="000000"/>
                <w:sz w:val="24"/>
                <w:szCs w:val="24"/>
                <w:lang w:eastAsia="ru-RU"/>
              </w:rPr>
            </w:pPr>
            <w:r w:rsidRPr="0076338C">
              <w:rPr>
                <w:rFonts w:ascii="Times New Roman" w:hAnsi="Times New Roman"/>
                <w:iCs/>
                <w:color w:val="000000"/>
                <w:sz w:val="24"/>
                <w:szCs w:val="24"/>
                <w:lang w:eastAsia="ru-RU"/>
              </w:rPr>
              <w:t xml:space="preserve">Раздел </w:t>
            </w:r>
            <w:r w:rsidRPr="0076338C">
              <w:rPr>
                <w:rFonts w:ascii="Times New Roman" w:hAnsi="Times New Roman"/>
                <w:iCs/>
                <w:color w:val="000000"/>
                <w:sz w:val="24"/>
                <w:szCs w:val="24"/>
                <w:lang w:val="en-US" w:eastAsia="ru-RU"/>
              </w:rPr>
              <w:t>II</w:t>
            </w:r>
            <w:r w:rsidRPr="0076338C">
              <w:rPr>
                <w:rFonts w:ascii="Times New Roman" w:hAnsi="Times New Roman"/>
                <w:iCs/>
                <w:color w:val="000000"/>
                <w:sz w:val="24"/>
                <w:szCs w:val="24"/>
                <w:lang w:eastAsia="ru-RU"/>
              </w:rPr>
              <w:t xml:space="preserve">. Стандарт предоставления </w:t>
            </w:r>
            <w:r w:rsidRPr="0076338C">
              <w:rPr>
                <w:rFonts w:ascii="Times New Roman" w:hAnsi="Times New Roman"/>
                <w:bCs/>
                <w:color w:val="000000"/>
                <w:sz w:val="24"/>
                <w:szCs w:val="24"/>
                <w:lang w:eastAsia="ru-RU"/>
              </w:rPr>
              <w:t xml:space="preserve">муниципальной </w:t>
            </w:r>
            <w:r w:rsidRPr="0076338C">
              <w:rPr>
                <w:rFonts w:ascii="Times New Roman" w:hAnsi="Times New Roman"/>
                <w:iCs/>
                <w:color w:val="000000"/>
                <w:sz w:val="24"/>
                <w:szCs w:val="24"/>
                <w:lang w:eastAsia="ru-RU"/>
              </w:rPr>
              <w:t>услуги</w:t>
            </w:r>
          </w:p>
        </w:tc>
        <w:tc>
          <w:tcPr>
            <w:tcW w:w="1231" w:type="dxa"/>
            <w:shd w:val="clear" w:color="auto" w:fill="auto"/>
          </w:tcPr>
          <w:p w:rsidR="00D366FA" w:rsidRPr="0076338C" w:rsidRDefault="00D366FA" w:rsidP="00D366FA">
            <w:pPr>
              <w:widowControl w:val="0"/>
              <w:tabs>
                <w:tab w:val="left" w:pos="567"/>
              </w:tabs>
              <w:spacing w:after="0" w:line="240" w:lineRule="auto"/>
              <w:contextualSpacing/>
              <w:jc w:val="right"/>
              <w:rPr>
                <w:rFonts w:ascii="Times New Roman" w:hAnsi="Times New Roman"/>
                <w:iCs/>
                <w:color w:val="FFFFFF"/>
                <w:sz w:val="24"/>
                <w:szCs w:val="24"/>
                <w:lang w:eastAsia="ru-RU"/>
              </w:rPr>
            </w:pPr>
            <w:r w:rsidRPr="0076338C">
              <w:rPr>
                <w:rFonts w:ascii="Times New Roman" w:hAnsi="Times New Roman"/>
                <w:iCs/>
                <w:color w:val="FFFFFF"/>
                <w:sz w:val="24"/>
                <w:szCs w:val="24"/>
                <w:lang w:eastAsia="ru-RU"/>
              </w:rPr>
              <w:t>5</w:t>
            </w:r>
          </w:p>
        </w:tc>
      </w:tr>
      <w:tr w:rsidR="00D366FA" w:rsidRPr="0076338C" w:rsidTr="00D366FA">
        <w:tc>
          <w:tcPr>
            <w:tcW w:w="8692" w:type="dxa"/>
            <w:shd w:val="clear" w:color="auto" w:fill="auto"/>
          </w:tcPr>
          <w:p w:rsidR="00D366FA" w:rsidRPr="0076338C" w:rsidRDefault="00D366FA" w:rsidP="00D366FA">
            <w:pPr>
              <w:widowControl w:val="0"/>
              <w:tabs>
                <w:tab w:val="left" w:pos="567"/>
              </w:tabs>
              <w:spacing w:after="0" w:line="240" w:lineRule="auto"/>
              <w:ind w:firstLine="604"/>
              <w:contextualSpacing/>
              <w:jc w:val="both"/>
              <w:rPr>
                <w:rFonts w:ascii="Times New Roman" w:hAnsi="Times New Roman"/>
                <w:iCs/>
                <w:color w:val="000000"/>
                <w:sz w:val="24"/>
                <w:szCs w:val="24"/>
                <w:lang w:eastAsia="ru-RU"/>
              </w:rPr>
            </w:pPr>
            <w:r w:rsidRPr="0076338C">
              <w:rPr>
                <w:rFonts w:ascii="Times New Roman" w:hAnsi="Times New Roman"/>
                <w:iCs/>
                <w:color w:val="000000"/>
                <w:sz w:val="24"/>
                <w:szCs w:val="24"/>
                <w:lang w:eastAsia="ru-RU"/>
              </w:rPr>
              <w:t xml:space="preserve">Раздел </w:t>
            </w:r>
            <w:r w:rsidRPr="0076338C">
              <w:rPr>
                <w:rFonts w:ascii="Times New Roman" w:hAnsi="Times New Roman"/>
                <w:iCs/>
                <w:color w:val="000000"/>
                <w:sz w:val="24"/>
                <w:szCs w:val="24"/>
                <w:lang w:val="en-US" w:eastAsia="ru-RU"/>
              </w:rPr>
              <w:t>III</w:t>
            </w:r>
            <w:r w:rsidRPr="0076338C">
              <w:rPr>
                <w:rFonts w:ascii="Times New Roman" w:hAnsi="Times New Roman"/>
                <w:iCs/>
                <w:color w:val="000000"/>
                <w:sz w:val="24"/>
                <w:szCs w:val="24"/>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1231" w:type="dxa"/>
            <w:shd w:val="clear" w:color="auto" w:fill="auto"/>
          </w:tcPr>
          <w:p w:rsidR="00D366FA" w:rsidRPr="0076338C" w:rsidRDefault="00D366FA" w:rsidP="00D366FA">
            <w:pPr>
              <w:widowControl w:val="0"/>
              <w:tabs>
                <w:tab w:val="left" w:pos="567"/>
              </w:tabs>
              <w:spacing w:after="0" w:line="240" w:lineRule="auto"/>
              <w:contextualSpacing/>
              <w:jc w:val="right"/>
              <w:rPr>
                <w:rFonts w:ascii="Times New Roman" w:hAnsi="Times New Roman"/>
                <w:iCs/>
                <w:color w:val="FFFFFF"/>
                <w:sz w:val="24"/>
                <w:szCs w:val="24"/>
                <w:lang w:eastAsia="ru-RU"/>
              </w:rPr>
            </w:pPr>
            <w:r w:rsidRPr="0076338C">
              <w:rPr>
                <w:rFonts w:ascii="Times New Roman" w:hAnsi="Times New Roman"/>
                <w:iCs/>
                <w:color w:val="FFFFFF"/>
                <w:sz w:val="24"/>
                <w:szCs w:val="24"/>
                <w:lang w:eastAsia="ru-RU"/>
              </w:rPr>
              <w:t>17</w:t>
            </w:r>
          </w:p>
        </w:tc>
      </w:tr>
      <w:tr w:rsidR="00D366FA" w:rsidRPr="0076338C" w:rsidTr="00D366FA">
        <w:tc>
          <w:tcPr>
            <w:tcW w:w="8692" w:type="dxa"/>
            <w:shd w:val="clear" w:color="auto" w:fill="auto"/>
          </w:tcPr>
          <w:p w:rsidR="00D366FA" w:rsidRPr="0076338C" w:rsidRDefault="00D366FA" w:rsidP="00D366FA">
            <w:pPr>
              <w:widowControl w:val="0"/>
              <w:tabs>
                <w:tab w:val="left" w:pos="567"/>
              </w:tabs>
              <w:spacing w:after="0" w:line="240" w:lineRule="auto"/>
              <w:ind w:firstLine="604"/>
              <w:contextualSpacing/>
              <w:jc w:val="both"/>
              <w:rPr>
                <w:rFonts w:ascii="Times New Roman" w:hAnsi="Times New Roman"/>
                <w:iCs/>
                <w:color w:val="000000"/>
                <w:sz w:val="24"/>
                <w:szCs w:val="24"/>
                <w:lang w:eastAsia="ru-RU"/>
              </w:rPr>
            </w:pPr>
            <w:r w:rsidRPr="0076338C">
              <w:rPr>
                <w:rFonts w:ascii="Times New Roman" w:hAnsi="Times New Roman"/>
                <w:iCs/>
                <w:color w:val="000000"/>
                <w:sz w:val="24"/>
                <w:szCs w:val="24"/>
                <w:lang w:eastAsia="ru-RU"/>
              </w:rPr>
              <w:t xml:space="preserve">Раздел </w:t>
            </w:r>
            <w:r w:rsidRPr="0076338C">
              <w:rPr>
                <w:rFonts w:ascii="Times New Roman" w:hAnsi="Times New Roman"/>
                <w:iCs/>
                <w:color w:val="000000"/>
                <w:sz w:val="24"/>
                <w:szCs w:val="24"/>
                <w:lang w:val="en-US" w:eastAsia="ru-RU"/>
              </w:rPr>
              <w:t>IV</w:t>
            </w:r>
            <w:r w:rsidRPr="0076338C">
              <w:rPr>
                <w:rFonts w:ascii="Times New Roman" w:hAnsi="Times New Roman"/>
                <w:iCs/>
                <w:color w:val="000000"/>
                <w:sz w:val="24"/>
                <w:szCs w:val="24"/>
                <w:lang w:eastAsia="ru-RU"/>
              </w:rPr>
              <w:t>. Формы контроля за исполнением административного регламента</w:t>
            </w:r>
          </w:p>
        </w:tc>
        <w:tc>
          <w:tcPr>
            <w:tcW w:w="1231" w:type="dxa"/>
            <w:shd w:val="clear" w:color="auto" w:fill="auto"/>
          </w:tcPr>
          <w:p w:rsidR="00D366FA" w:rsidRPr="0076338C" w:rsidRDefault="00D366FA" w:rsidP="00D366FA">
            <w:pPr>
              <w:widowControl w:val="0"/>
              <w:tabs>
                <w:tab w:val="left" w:pos="567"/>
              </w:tabs>
              <w:spacing w:after="0" w:line="240" w:lineRule="auto"/>
              <w:contextualSpacing/>
              <w:jc w:val="right"/>
              <w:rPr>
                <w:rFonts w:ascii="Times New Roman" w:hAnsi="Times New Roman"/>
                <w:iCs/>
                <w:color w:val="FFFFFF"/>
                <w:sz w:val="24"/>
                <w:szCs w:val="24"/>
                <w:lang w:eastAsia="ru-RU"/>
              </w:rPr>
            </w:pPr>
            <w:r w:rsidRPr="0076338C">
              <w:rPr>
                <w:rFonts w:ascii="Times New Roman" w:hAnsi="Times New Roman"/>
                <w:iCs/>
                <w:color w:val="FFFFFF"/>
                <w:sz w:val="24"/>
                <w:szCs w:val="24"/>
                <w:lang w:eastAsia="ru-RU"/>
              </w:rPr>
              <w:t>20</w:t>
            </w:r>
          </w:p>
        </w:tc>
      </w:tr>
      <w:tr w:rsidR="00D366FA" w:rsidRPr="0076338C" w:rsidTr="00D366FA">
        <w:tc>
          <w:tcPr>
            <w:tcW w:w="8692" w:type="dxa"/>
            <w:shd w:val="clear" w:color="auto" w:fill="auto"/>
          </w:tcPr>
          <w:p w:rsidR="00D366FA" w:rsidRPr="0076338C" w:rsidRDefault="00D366FA" w:rsidP="00D366FA">
            <w:pPr>
              <w:widowControl w:val="0"/>
              <w:tabs>
                <w:tab w:val="left" w:pos="567"/>
              </w:tabs>
              <w:spacing w:after="0" w:line="240" w:lineRule="auto"/>
              <w:ind w:firstLine="604"/>
              <w:contextualSpacing/>
              <w:jc w:val="both"/>
              <w:rPr>
                <w:rFonts w:ascii="Times New Roman" w:hAnsi="Times New Roman"/>
                <w:iCs/>
                <w:color w:val="000000"/>
                <w:sz w:val="24"/>
                <w:szCs w:val="24"/>
                <w:lang w:eastAsia="ru-RU"/>
              </w:rPr>
            </w:pPr>
            <w:r w:rsidRPr="0076338C">
              <w:rPr>
                <w:rFonts w:ascii="Times New Roman" w:hAnsi="Times New Roman"/>
                <w:iCs/>
                <w:color w:val="000000"/>
                <w:sz w:val="24"/>
                <w:szCs w:val="24"/>
                <w:lang w:eastAsia="ru-RU"/>
              </w:rPr>
              <w:t xml:space="preserve">Раздел </w:t>
            </w:r>
            <w:r w:rsidRPr="0076338C">
              <w:rPr>
                <w:rFonts w:ascii="Times New Roman" w:hAnsi="Times New Roman"/>
                <w:iCs/>
                <w:color w:val="000000"/>
                <w:sz w:val="24"/>
                <w:szCs w:val="24"/>
                <w:lang w:val="en-US" w:eastAsia="ru-RU"/>
              </w:rPr>
              <w:t>V</w:t>
            </w:r>
            <w:r w:rsidRPr="0076338C">
              <w:rPr>
                <w:rFonts w:ascii="Times New Roman" w:hAnsi="Times New Roman"/>
                <w:iCs/>
                <w:color w:val="000000"/>
                <w:sz w:val="24"/>
                <w:szCs w:val="24"/>
                <w:lang w:eastAsia="ru-RU"/>
              </w:rPr>
              <w:t xml:space="preserve">. </w:t>
            </w:r>
            <w:r w:rsidRPr="0076338C">
              <w:rPr>
                <w:rFonts w:ascii="Times New Roman" w:hAnsi="Times New Roman"/>
                <w:color w:val="000000"/>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1231" w:type="dxa"/>
            <w:shd w:val="clear" w:color="auto" w:fill="auto"/>
          </w:tcPr>
          <w:p w:rsidR="00D366FA" w:rsidRPr="0076338C" w:rsidRDefault="00D366FA" w:rsidP="00D366FA">
            <w:pPr>
              <w:widowControl w:val="0"/>
              <w:tabs>
                <w:tab w:val="left" w:pos="567"/>
              </w:tabs>
              <w:spacing w:after="0" w:line="240" w:lineRule="auto"/>
              <w:contextualSpacing/>
              <w:jc w:val="right"/>
              <w:rPr>
                <w:rFonts w:ascii="Times New Roman" w:hAnsi="Times New Roman"/>
                <w:iCs/>
                <w:color w:val="FFFFFF"/>
                <w:sz w:val="24"/>
                <w:szCs w:val="24"/>
                <w:lang w:eastAsia="ru-RU"/>
              </w:rPr>
            </w:pPr>
            <w:r w:rsidRPr="0076338C">
              <w:rPr>
                <w:rFonts w:ascii="Times New Roman" w:hAnsi="Times New Roman"/>
                <w:iCs/>
                <w:color w:val="FFFFFF"/>
                <w:sz w:val="24"/>
                <w:szCs w:val="24"/>
                <w:lang w:eastAsia="ru-RU"/>
              </w:rPr>
              <w:t>22</w:t>
            </w:r>
          </w:p>
        </w:tc>
      </w:tr>
      <w:tr w:rsidR="00D366FA" w:rsidRPr="0076338C" w:rsidTr="00D366FA">
        <w:tc>
          <w:tcPr>
            <w:tcW w:w="8692" w:type="dxa"/>
            <w:shd w:val="clear" w:color="auto" w:fill="auto"/>
          </w:tcPr>
          <w:p w:rsidR="00D366FA" w:rsidRPr="0076338C" w:rsidRDefault="00D366FA" w:rsidP="00D366FA">
            <w:pPr>
              <w:widowControl w:val="0"/>
              <w:tabs>
                <w:tab w:val="left" w:pos="567"/>
              </w:tabs>
              <w:spacing w:after="0" w:line="240" w:lineRule="auto"/>
              <w:ind w:firstLine="604"/>
              <w:contextualSpacing/>
              <w:jc w:val="both"/>
              <w:rPr>
                <w:rFonts w:ascii="Times New Roman" w:hAnsi="Times New Roman"/>
                <w:iCs/>
                <w:color w:val="000000"/>
                <w:sz w:val="24"/>
                <w:szCs w:val="24"/>
                <w:lang w:eastAsia="ru-RU"/>
              </w:rPr>
            </w:pPr>
            <w:r w:rsidRPr="0076338C">
              <w:rPr>
                <w:rFonts w:ascii="Times New Roman" w:hAnsi="Times New Roman"/>
                <w:iCs/>
                <w:color w:val="000000"/>
                <w:sz w:val="24"/>
                <w:szCs w:val="24"/>
                <w:lang w:eastAsia="ru-RU"/>
              </w:rPr>
              <w:t xml:space="preserve">Раздел </w:t>
            </w:r>
            <w:r w:rsidRPr="0076338C">
              <w:rPr>
                <w:rFonts w:ascii="Times New Roman" w:hAnsi="Times New Roman"/>
                <w:iCs/>
                <w:color w:val="000000"/>
                <w:sz w:val="24"/>
                <w:szCs w:val="24"/>
                <w:lang w:val="en-US" w:eastAsia="ru-RU"/>
              </w:rPr>
              <w:t>VI</w:t>
            </w:r>
            <w:r w:rsidRPr="0076338C">
              <w:rPr>
                <w:rFonts w:ascii="Times New Roman" w:hAnsi="Times New Roman"/>
                <w:iCs/>
                <w:color w:val="000000"/>
                <w:sz w:val="24"/>
                <w:szCs w:val="24"/>
                <w:lang w:eastAsia="ru-RU"/>
              </w:rPr>
              <w:t>.</w:t>
            </w:r>
            <w:r w:rsidRPr="0076338C">
              <w:rPr>
                <w:rFonts w:ascii="Times New Roman" w:hAnsi="Times New Roman"/>
                <w:color w:val="000000"/>
                <w:sz w:val="24"/>
                <w:szCs w:val="24"/>
                <w:lang w:eastAsia="ru-RU"/>
              </w:rPr>
              <w:t xml:space="preserve"> </w:t>
            </w:r>
            <w:r w:rsidRPr="0076338C">
              <w:rPr>
                <w:rFonts w:ascii="Times New Roman" w:hAnsi="Times New Roman"/>
                <w:iCs/>
                <w:color w:val="000000"/>
                <w:sz w:val="24"/>
                <w:szCs w:val="24"/>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1231" w:type="dxa"/>
            <w:shd w:val="clear" w:color="auto" w:fill="auto"/>
          </w:tcPr>
          <w:p w:rsidR="00D366FA" w:rsidRPr="0076338C" w:rsidRDefault="00D366FA" w:rsidP="00D366FA">
            <w:pPr>
              <w:widowControl w:val="0"/>
              <w:tabs>
                <w:tab w:val="left" w:pos="567"/>
              </w:tabs>
              <w:spacing w:after="0" w:line="240" w:lineRule="auto"/>
              <w:contextualSpacing/>
              <w:jc w:val="right"/>
              <w:rPr>
                <w:rFonts w:ascii="Times New Roman" w:hAnsi="Times New Roman"/>
                <w:iCs/>
                <w:color w:val="FFFFFF"/>
                <w:sz w:val="24"/>
                <w:szCs w:val="24"/>
                <w:lang w:eastAsia="ru-RU"/>
              </w:rPr>
            </w:pPr>
            <w:r w:rsidRPr="0076338C">
              <w:rPr>
                <w:rFonts w:ascii="Times New Roman" w:hAnsi="Times New Roman"/>
                <w:iCs/>
                <w:color w:val="FFFFFF"/>
                <w:sz w:val="24"/>
                <w:szCs w:val="24"/>
                <w:lang w:eastAsia="ru-RU"/>
              </w:rPr>
              <w:t>23</w:t>
            </w:r>
          </w:p>
        </w:tc>
      </w:tr>
      <w:tr w:rsidR="00D366FA" w:rsidRPr="0076338C" w:rsidTr="00D366FA">
        <w:tc>
          <w:tcPr>
            <w:tcW w:w="8692" w:type="dxa"/>
            <w:shd w:val="clear" w:color="auto" w:fill="auto"/>
          </w:tcPr>
          <w:p w:rsidR="00D366FA" w:rsidRPr="0076338C" w:rsidRDefault="00D366FA" w:rsidP="00D366FA">
            <w:pPr>
              <w:widowControl w:val="0"/>
              <w:tabs>
                <w:tab w:val="left" w:pos="567"/>
              </w:tabs>
              <w:spacing w:after="0" w:line="240" w:lineRule="auto"/>
              <w:ind w:firstLine="604"/>
              <w:contextualSpacing/>
              <w:jc w:val="both"/>
              <w:rPr>
                <w:rFonts w:ascii="Times New Roman" w:hAnsi="Times New Roman"/>
                <w:iCs/>
                <w:color w:val="000000"/>
                <w:sz w:val="24"/>
                <w:szCs w:val="24"/>
                <w:lang w:eastAsia="ru-RU"/>
              </w:rPr>
            </w:pPr>
            <w:r w:rsidRPr="0076338C">
              <w:rPr>
                <w:rFonts w:ascii="Times New Roman" w:hAnsi="Times New Roman"/>
                <w:iCs/>
                <w:color w:val="000000"/>
                <w:sz w:val="24"/>
                <w:szCs w:val="24"/>
                <w:lang w:eastAsia="ru-RU"/>
              </w:rPr>
              <w:t>Приложение № 1. Форма положительного решения о предоставлении государственной услуги «Признание садового дома жилым домом и жилого дома садовым домом».</w:t>
            </w:r>
          </w:p>
        </w:tc>
        <w:tc>
          <w:tcPr>
            <w:tcW w:w="1231" w:type="dxa"/>
            <w:shd w:val="clear" w:color="auto" w:fill="auto"/>
          </w:tcPr>
          <w:p w:rsidR="00D366FA" w:rsidRPr="0076338C" w:rsidRDefault="00D366FA" w:rsidP="00D366FA">
            <w:pPr>
              <w:widowControl w:val="0"/>
              <w:tabs>
                <w:tab w:val="left" w:pos="567"/>
              </w:tabs>
              <w:spacing w:after="0" w:line="240" w:lineRule="auto"/>
              <w:contextualSpacing/>
              <w:jc w:val="right"/>
              <w:rPr>
                <w:rFonts w:ascii="Times New Roman" w:hAnsi="Times New Roman"/>
                <w:iCs/>
                <w:color w:val="FFFFFF"/>
                <w:sz w:val="24"/>
                <w:szCs w:val="24"/>
                <w:lang w:eastAsia="ru-RU"/>
              </w:rPr>
            </w:pPr>
            <w:r w:rsidRPr="0076338C">
              <w:rPr>
                <w:rFonts w:ascii="Times New Roman" w:hAnsi="Times New Roman"/>
                <w:iCs/>
                <w:color w:val="FFFFFF"/>
                <w:sz w:val="24"/>
                <w:szCs w:val="24"/>
                <w:lang w:eastAsia="ru-RU"/>
              </w:rPr>
              <w:t>26</w:t>
            </w:r>
          </w:p>
        </w:tc>
      </w:tr>
      <w:tr w:rsidR="00D366FA" w:rsidRPr="0076338C" w:rsidTr="00D366FA">
        <w:tc>
          <w:tcPr>
            <w:tcW w:w="8692" w:type="dxa"/>
            <w:shd w:val="clear" w:color="auto" w:fill="auto"/>
          </w:tcPr>
          <w:p w:rsidR="00D366FA" w:rsidRPr="0076338C" w:rsidRDefault="00D366FA" w:rsidP="00D366FA">
            <w:pPr>
              <w:widowControl w:val="0"/>
              <w:tabs>
                <w:tab w:val="left" w:pos="567"/>
              </w:tabs>
              <w:spacing w:after="0" w:line="240" w:lineRule="auto"/>
              <w:ind w:firstLine="604"/>
              <w:contextualSpacing/>
              <w:jc w:val="both"/>
              <w:rPr>
                <w:rFonts w:ascii="Times New Roman" w:hAnsi="Times New Roman"/>
                <w:iCs/>
                <w:color w:val="000000"/>
                <w:sz w:val="24"/>
                <w:szCs w:val="24"/>
                <w:lang w:eastAsia="ru-RU"/>
              </w:rPr>
            </w:pPr>
            <w:r w:rsidRPr="0076338C">
              <w:rPr>
                <w:rFonts w:ascii="Times New Roman" w:hAnsi="Times New Roman"/>
                <w:iCs/>
                <w:color w:val="000000"/>
                <w:sz w:val="24"/>
                <w:szCs w:val="24"/>
                <w:lang w:eastAsia="ru-RU"/>
              </w:rPr>
              <w:t>Приложение № 2. Форма решения об отказе в предоставлении муниципальной услуги.</w:t>
            </w:r>
          </w:p>
        </w:tc>
        <w:tc>
          <w:tcPr>
            <w:tcW w:w="1231" w:type="dxa"/>
            <w:shd w:val="clear" w:color="auto" w:fill="auto"/>
          </w:tcPr>
          <w:p w:rsidR="00D366FA" w:rsidRPr="0076338C" w:rsidRDefault="00D366FA" w:rsidP="00D366FA">
            <w:pPr>
              <w:widowControl w:val="0"/>
              <w:tabs>
                <w:tab w:val="left" w:pos="567"/>
              </w:tabs>
              <w:spacing w:after="0" w:line="240" w:lineRule="auto"/>
              <w:contextualSpacing/>
              <w:jc w:val="right"/>
              <w:rPr>
                <w:rFonts w:ascii="Times New Roman" w:hAnsi="Times New Roman"/>
                <w:iCs/>
                <w:color w:val="FFFFFF"/>
                <w:sz w:val="24"/>
                <w:szCs w:val="24"/>
                <w:lang w:eastAsia="ru-RU"/>
              </w:rPr>
            </w:pPr>
            <w:r w:rsidRPr="0076338C">
              <w:rPr>
                <w:rFonts w:ascii="Times New Roman" w:hAnsi="Times New Roman"/>
                <w:iCs/>
                <w:color w:val="FFFFFF"/>
                <w:sz w:val="24"/>
                <w:szCs w:val="24"/>
                <w:lang w:eastAsia="ru-RU"/>
              </w:rPr>
              <w:t>27</w:t>
            </w:r>
          </w:p>
        </w:tc>
      </w:tr>
      <w:tr w:rsidR="00D366FA" w:rsidRPr="0076338C" w:rsidTr="00D366FA">
        <w:tc>
          <w:tcPr>
            <w:tcW w:w="8692" w:type="dxa"/>
            <w:shd w:val="clear" w:color="auto" w:fill="auto"/>
          </w:tcPr>
          <w:p w:rsidR="00D366FA" w:rsidRPr="0076338C" w:rsidRDefault="00D366FA" w:rsidP="00D366FA">
            <w:pPr>
              <w:widowControl w:val="0"/>
              <w:tabs>
                <w:tab w:val="left" w:pos="567"/>
              </w:tabs>
              <w:spacing w:after="0" w:line="240" w:lineRule="auto"/>
              <w:ind w:firstLine="604"/>
              <w:contextualSpacing/>
              <w:jc w:val="both"/>
              <w:rPr>
                <w:rFonts w:ascii="Times New Roman" w:hAnsi="Times New Roman"/>
                <w:iCs/>
                <w:color w:val="000000"/>
                <w:sz w:val="24"/>
                <w:szCs w:val="24"/>
                <w:lang w:eastAsia="ru-RU"/>
              </w:rPr>
            </w:pPr>
            <w:r w:rsidRPr="0076338C">
              <w:rPr>
                <w:rFonts w:ascii="Times New Roman" w:hAnsi="Times New Roman"/>
                <w:iCs/>
                <w:color w:val="000000"/>
                <w:sz w:val="24"/>
                <w:szCs w:val="24"/>
                <w:lang w:eastAsia="ru-RU"/>
              </w:rPr>
              <w:t>Приложение № 3. Форма заявления о предоставлении муниципальной услуги.</w:t>
            </w:r>
          </w:p>
        </w:tc>
        <w:tc>
          <w:tcPr>
            <w:tcW w:w="1231" w:type="dxa"/>
            <w:shd w:val="clear" w:color="auto" w:fill="auto"/>
          </w:tcPr>
          <w:p w:rsidR="00D366FA" w:rsidRPr="0076338C" w:rsidRDefault="00D366FA" w:rsidP="00D366FA">
            <w:pPr>
              <w:widowControl w:val="0"/>
              <w:tabs>
                <w:tab w:val="left" w:pos="567"/>
              </w:tabs>
              <w:spacing w:after="0" w:line="240" w:lineRule="auto"/>
              <w:contextualSpacing/>
              <w:jc w:val="right"/>
              <w:rPr>
                <w:rFonts w:ascii="Times New Roman" w:hAnsi="Times New Roman"/>
                <w:iCs/>
                <w:color w:val="FFFFFF"/>
                <w:sz w:val="24"/>
                <w:szCs w:val="24"/>
                <w:lang w:eastAsia="ru-RU"/>
              </w:rPr>
            </w:pPr>
            <w:r w:rsidRPr="0076338C">
              <w:rPr>
                <w:rFonts w:ascii="Times New Roman" w:hAnsi="Times New Roman"/>
                <w:iCs/>
                <w:color w:val="FFFFFF"/>
                <w:sz w:val="24"/>
                <w:szCs w:val="24"/>
                <w:lang w:eastAsia="ru-RU"/>
              </w:rPr>
              <w:t>30</w:t>
            </w:r>
          </w:p>
        </w:tc>
      </w:tr>
      <w:tr w:rsidR="00D366FA" w:rsidRPr="0076338C" w:rsidTr="00D366FA">
        <w:tc>
          <w:tcPr>
            <w:tcW w:w="8692" w:type="dxa"/>
            <w:shd w:val="clear" w:color="auto" w:fill="auto"/>
          </w:tcPr>
          <w:p w:rsidR="00D366FA" w:rsidRPr="0076338C" w:rsidRDefault="00D366FA" w:rsidP="00D366FA">
            <w:pPr>
              <w:widowControl w:val="0"/>
              <w:tabs>
                <w:tab w:val="left" w:pos="567"/>
              </w:tabs>
              <w:spacing w:after="0" w:line="240" w:lineRule="auto"/>
              <w:ind w:firstLine="604"/>
              <w:contextualSpacing/>
              <w:jc w:val="both"/>
              <w:rPr>
                <w:rFonts w:ascii="Times New Roman" w:hAnsi="Times New Roman"/>
                <w:iCs/>
                <w:color w:val="000000"/>
                <w:sz w:val="24"/>
                <w:szCs w:val="24"/>
                <w:lang w:eastAsia="ru-RU"/>
              </w:rPr>
            </w:pPr>
            <w:r w:rsidRPr="0076338C">
              <w:rPr>
                <w:rFonts w:ascii="Times New Roman" w:hAnsi="Times New Roman"/>
                <w:iCs/>
                <w:color w:val="000000"/>
                <w:sz w:val="24"/>
                <w:szCs w:val="24"/>
                <w:lang w:eastAsia="ru-RU"/>
              </w:rPr>
              <w:t>Приложение № 4. Форма решения об отказе в приеме документов, необходимых для предоставления услуги.</w:t>
            </w:r>
          </w:p>
          <w:p w:rsidR="00D366FA" w:rsidRPr="0076338C" w:rsidRDefault="00D366FA" w:rsidP="00D366FA">
            <w:pPr>
              <w:widowControl w:val="0"/>
              <w:tabs>
                <w:tab w:val="left" w:pos="567"/>
              </w:tabs>
              <w:spacing w:after="0" w:line="240" w:lineRule="auto"/>
              <w:ind w:firstLine="604"/>
              <w:contextualSpacing/>
              <w:jc w:val="both"/>
              <w:rPr>
                <w:rFonts w:ascii="Times New Roman" w:hAnsi="Times New Roman"/>
                <w:iCs/>
                <w:color w:val="000000"/>
                <w:sz w:val="24"/>
                <w:szCs w:val="24"/>
                <w:lang w:eastAsia="ru-RU"/>
              </w:rPr>
            </w:pPr>
            <w:r w:rsidRPr="0076338C">
              <w:rPr>
                <w:rFonts w:ascii="Times New Roman" w:hAnsi="Times New Roman"/>
                <w:iCs/>
                <w:color w:val="000000"/>
                <w:sz w:val="24"/>
                <w:szCs w:val="24"/>
                <w:lang w:eastAsia="ru-RU"/>
              </w:rPr>
              <w:t>Приложение № 5.  Состав, последовательность и сроки        выполнения административных процедур (действий) при предоставлении муниципальной услуги.</w:t>
            </w:r>
          </w:p>
          <w:p w:rsidR="00D366FA" w:rsidRPr="0076338C" w:rsidRDefault="00D366FA" w:rsidP="00D366FA">
            <w:pPr>
              <w:widowControl w:val="0"/>
              <w:tabs>
                <w:tab w:val="left" w:pos="567"/>
              </w:tabs>
              <w:spacing w:after="0" w:line="240" w:lineRule="auto"/>
              <w:ind w:firstLine="604"/>
              <w:contextualSpacing/>
              <w:jc w:val="both"/>
              <w:rPr>
                <w:rFonts w:ascii="Times New Roman" w:hAnsi="Times New Roman"/>
                <w:iCs/>
                <w:color w:val="000000"/>
                <w:sz w:val="24"/>
                <w:szCs w:val="24"/>
                <w:lang w:eastAsia="ru-RU"/>
              </w:rPr>
            </w:pPr>
          </w:p>
        </w:tc>
        <w:tc>
          <w:tcPr>
            <w:tcW w:w="1231" w:type="dxa"/>
            <w:shd w:val="clear" w:color="auto" w:fill="auto"/>
          </w:tcPr>
          <w:p w:rsidR="00D366FA" w:rsidRPr="0076338C" w:rsidRDefault="00D366FA" w:rsidP="00D366FA">
            <w:pPr>
              <w:widowControl w:val="0"/>
              <w:tabs>
                <w:tab w:val="left" w:pos="567"/>
              </w:tabs>
              <w:spacing w:after="0" w:line="240" w:lineRule="auto"/>
              <w:contextualSpacing/>
              <w:jc w:val="right"/>
              <w:rPr>
                <w:rFonts w:ascii="Times New Roman" w:hAnsi="Times New Roman"/>
                <w:iCs/>
                <w:color w:val="FFFFFF"/>
                <w:sz w:val="24"/>
                <w:szCs w:val="24"/>
                <w:lang w:eastAsia="ru-RU"/>
              </w:rPr>
            </w:pPr>
            <w:r w:rsidRPr="0076338C">
              <w:rPr>
                <w:rFonts w:ascii="Times New Roman" w:hAnsi="Times New Roman"/>
                <w:iCs/>
                <w:color w:val="FFFFFF"/>
                <w:sz w:val="24"/>
                <w:szCs w:val="24"/>
                <w:lang w:eastAsia="ru-RU"/>
              </w:rPr>
              <w:t>33</w:t>
            </w:r>
          </w:p>
          <w:p w:rsidR="00D366FA" w:rsidRPr="0076338C" w:rsidRDefault="00D366FA" w:rsidP="00D366FA">
            <w:pPr>
              <w:widowControl w:val="0"/>
              <w:tabs>
                <w:tab w:val="left" w:pos="567"/>
              </w:tabs>
              <w:spacing w:after="0" w:line="240" w:lineRule="auto"/>
              <w:contextualSpacing/>
              <w:jc w:val="right"/>
              <w:rPr>
                <w:rFonts w:ascii="Times New Roman" w:hAnsi="Times New Roman"/>
                <w:iCs/>
                <w:color w:val="FFFFFF"/>
                <w:sz w:val="24"/>
                <w:szCs w:val="24"/>
                <w:lang w:eastAsia="ru-RU"/>
              </w:rPr>
            </w:pPr>
          </w:p>
          <w:p w:rsidR="00D366FA" w:rsidRPr="0076338C" w:rsidRDefault="00D366FA" w:rsidP="00D366FA">
            <w:pPr>
              <w:widowControl w:val="0"/>
              <w:tabs>
                <w:tab w:val="left" w:pos="567"/>
              </w:tabs>
              <w:spacing w:after="0" w:line="240" w:lineRule="auto"/>
              <w:contextualSpacing/>
              <w:jc w:val="right"/>
              <w:rPr>
                <w:rFonts w:ascii="Times New Roman" w:hAnsi="Times New Roman"/>
                <w:iCs/>
                <w:color w:val="FFFFFF"/>
                <w:sz w:val="24"/>
                <w:szCs w:val="24"/>
                <w:lang w:eastAsia="ru-RU"/>
              </w:rPr>
            </w:pPr>
            <w:r w:rsidRPr="0076338C">
              <w:rPr>
                <w:rFonts w:ascii="Times New Roman" w:hAnsi="Times New Roman"/>
                <w:iCs/>
                <w:color w:val="FFFFFF"/>
                <w:sz w:val="24"/>
                <w:szCs w:val="24"/>
                <w:lang w:eastAsia="ru-RU"/>
              </w:rPr>
              <w:t>35</w:t>
            </w:r>
          </w:p>
        </w:tc>
      </w:tr>
      <w:tr w:rsidR="00D366FA" w:rsidRPr="0076338C" w:rsidTr="00D366FA">
        <w:trPr>
          <w:gridAfter w:val="1"/>
          <w:wAfter w:w="1231" w:type="dxa"/>
        </w:trPr>
        <w:tc>
          <w:tcPr>
            <w:tcW w:w="8692" w:type="dxa"/>
            <w:shd w:val="clear" w:color="auto" w:fill="auto"/>
          </w:tcPr>
          <w:p w:rsidR="00D366FA" w:rsidRPr="0076338C" w:rsidRDefault="00D366FA" w:rsidP="00D366FA">
            <w:pPr>
              <w:spacing w:after="0" w:line="240" w:lineRule="auto"/>
              <w:jc w:val="both"/>
              <w:rPr>
                <w:rFonts w:ascii="Times New Roman" w:hAnsi="Times New Roman"/>
                <w:bCs/>
                <w:color w:val="000000"/>
                <w:sz w:val="24"/>
                <w:szCs w:val="24"/>
                <w:lang w:eastAsia="ru-RU"/>
              </w:rPr>
            </w:pPr>
          </w:p>
        </w:tc>
      </w:tr>
      <w:tr w:rsidR="00D366FA" w:rsidRPr="0076338C" w:rsidTr="00D366FA">
        <w:trPr>
          <w:gridAfter w:val="1"/>
          <w:wAfter w:w="1231" w:type="dxa"/>
        </w:trPr>
        <w:tc>
          <w:tcPr>
            <w:tcW w:w="8692" w:type="dxa"/>
            <w:shd w:val="clear" w:color="auto" w:fill="auto"/>
          </w:tcPr>
          <w:p w:rsidR="00D366FA" w:rsidRPr="0076338C" w:rsidRDefault="00D366FA" w:rsidP="00D366FA">
            <w:pPr>
              <w:spacing w:after="0" w:line="240" w:lineRule="auto"/>
              <w:jc w:val="both"/>
              <w:rPr>
                <w:rFonts w:ascii="Times New Roman" w:hAnsi="Times New Roman"/>
                <w:iCs/>
                <w:color w:val="000000"/>
                <w:sz w:val="24"/>
                <w:szCs w:val="24"/>
                <w:lang w:eastAsia="ru-RU"/>
              </w:rPr>
            </w:pPr>
          </w:p>
        </w:tc>
      </w:tr>
    </w:tbl>
    <w:p w:rsidR="00D366FA" w:rsidRPr="0076338C" w:rsidRDefault="00D366FA" w:rsidP="00D366FA">
      <w:pPr>
        <w:widowControl w:val="0"/>
        <w:tabs>
          <w:tab w:val="left" w:pos="567"/>
        </w:tabs>
        <w:spacing w:after="0" w:line="240" w:lineRule="auto"/>
        <w:contextualSpacing/>
        <w:jc w:val="both"/>
        <w:rPr>
          <w:rFonts w:ascii="Times New Roman" w:eastAsia="Times New Roman" w:hAnsi="Times New Roman"/>
          <w:i/>
          <w:iCs/>
          <w:sz w:val="24"/>
          <w:szCs w:val="24"/>
          <w:lang w:eastAsia="ru-RU"/>
        </w:rPr>
      </w:pPr>
    </w:p>
    <w:p w:rsidR="00D366FA" w:rsidRPr="0076338C" w:rsidRDefault="00D366FA" w:rsidP="00D366FA">
      <w:pPr>
        <w:widowControl w:val="0"/>
        <w:tabs>
          <w:tab w:val="left" w:pos="567"/>
        </w:tabs>
        <w:spacing w:after="0" w:line="240" w:lineRule="auto"/>
        <w:ind w:left="1287"/>
        <w:contextualSpacing/>
        <w:jc w:val="center"/>
        <w:rPr>
          <w:rFonts w:ascii="Times New Roman" w:eastAsia="Times New Roman" w:hAnsi="Times New Roman"/>
          <w:b/>
          <w:sz w:val="24"/>
          <w:szCs w:val="24"/>
          <w:lang w:eastAsia="ru-RU"/>
        </w:rPr>
      </w:pPr>
      <w:r w:rsidRPr="0076338C">
        <w:rPr>
          <w:rFonts w:ascii="Times New Roman" w:eastAsia="Times New Roman" w:hAnsi="Times New Roman"/>
          <w:b/>
          <w:sz w:val="24"/>
          <w:szCs w:val="24"/>
          <w:lang w:eastAsia="ru-RU"/>
        </w:rPr>
        <w:lastRenderedPageBreak/>
        <w:t xml:space="preserve">Раздел </w:t>
      </w:r>
      <w:r w:rsidRPr="0076338C">
        <w:rPr>
          <w:rFonts w:ascii="Times New Roman" w:eastAsia="Times New Roman" w:hAnsi="Times New Roman"/>
          <w:b/>
          <w:sz w:val="24"/>
          <w:szCs w:val="24"/>
          <w:lang w:val="en-US" w:eastAsia="ru-RU"/>
        </w:rPr>
        <w:t>I</w:t>
      </w:r>
      <w:r w:rsidRPr="0076338C">
        <w:rPr>
          <w:rFonts w:ascii="Times New Roman" w:eastAsia="Times New Roman" w:hAnsi="Times New Roman"/>
          <w:b/>
          <w:sz w:val="24"/>
          <w:szCs w:val="24"/>
          <w:lang w:eastAsia="ru-RU"/>
        </w:rPr>
        <w:t>. Общие положения</w:t>
      </w:r>
    </w:p>
    <w:p w:rsidR="00D366FA" w:rsidRPr="0076338C" w:rsidRDefault="00D366FA" w:rsidP="00D366FA">
      <w:pPr>
        <w:widowControl w:val="0"/>
        <w:tabs>
          <w:tab w:val="left" w:pos="567"/>
        </w:tabs>
        <w:spacing w:after="0" w:line="240" w:lineRule="auto"/>
        <w:ind w:left="1287"/>
        <w:contextualSpacing/>
        <w:rPr>
          <w:rFonts w:ascii="Times New Roman" w:eastAsia="Times New Roman" w:hAnsi="Times New Roman"/>
          <w:sz w:val="24"/>
          <w:szCs w:val="24"/>
          <w:lang w:eastAsia="ru-RU"/>
        </w:rPr>
      </w:pPr>
    </w:p>
    <w:p w:rsidR="00D366FA" w:rsidRPr="0076338C" w:rsidRDefault="00D366FA" w:rsidP="00D366FA">
      <w:pPr>
        <w:numPr>
          <w:ilvl w:val="1"/>
          <w:numId w:val="2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Административный регламент предоставления муниципальной услуги «</w:t>
      </w:r>
      <w:r w:rsidRPr="0076338C">
        <w:rPr>
          <w:rFonts w:ascii="Times New Roman" w:eastAsia="Times New Roman" w:hAnsi="Times New Roman"/>
          <w:bCs/>
          <w:sz w:val="24"/>
          <w:szCs w:val="24"/>
          <w:lang w:eastAsia="ru-RU"/>
        </w:rPr>
        <w:t>Признание садового дома жилым домом и жилого дома садовым домом</w:t>
      </w:r>
      <w:r w:rsidRPr="0076338C">
        <w:rPr>
          <w:rFonts w:ascii="Times New Roman" w:eastAsia="Times New Roman" w:hAnsi="Times New Roman"/>
          <w:sz w:val="24"/>
          <w:szCs w:val="24"/>
          <w:lang w:eastAsia="ru-RU"/>
        </w:rPr>
        <w:t>»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w:t>
      </w:r>
      <w:r w:rsidRPr="0076338C">
        <w:rPr>
          <w:rFonts w:ascii="Times New Roman" w:eastAsia="Times New Roman" w:hAnsi="Times New Roman"/>
          <w:bCs/>
          <w:sz w:val="24"/>
          <w:szCs w:val="24"/>
          <w:lang w:eastAsia="ru-RU"/>
        </w:rPr>
        <w:t>ризнанию садового дома жилым домом и жилого дома садовым домом</w:t>
      </w:r>
      <w:r w:rsidRPr="0076338C">
        <w:rPr>
          <w:rFonts w:ascii="Times New Roman" w:eastAsia="Times New Roman" w:hAnsi="Times New Roman"/>
          <w:iCs/>
          <w:sz w:val="24"/>
          <w:szCs w:val="24"/>
          <w:lang w:eastAsia="ru-RU"/>
        </w:rPr>
        <w:t xml:space="preserve"> в</w:t>
      </w:r>
      <w:r w:rsidRPr="0076338C">
        <w:rPr>
          <w:rFonts w:ascii="Times New Roman" w:eastAsia="Times New Roman" w:hAnsi="Times New Roman"/>
          <w:i/>
          <w:iCs/>
          <w:sz w:val="24"/>
          <w:szCs w:val="24"/>
          <w:lang w:eastAsia="ru-RU"/>
        </w:rPr>
        <w:t xml:space="preserve"> </w:t>
      </w:r>
      <w:r w:rsidRPr="0076338C">
        <w:rPr>
          <w:rFonts w:ascii="Times New Roman" w:eastAsia="Times New Roman" w:hAnsi="Times New Roman"/>
          <w:iCs/>
          <w:sz w:val="24"/>
          <w:szCs w:val="24"/>
          <w:lang w:eastAsia="ru-RU"/>
        </w:rPr>
        <w:t>Звериноголовском муниципальном округе Курганской области</w:t>
      </w:r>
      <w:r w:rsidRPr="0076338C">
        <w:rPr>
          <w:rFonts w:ascii="Times New Roman" w:eastAsia="Times New Roman" w:hAnsi="Times New Roman"/>
          <w:i/>
          <w:iCs/>
          <w:sz w:val="24"/>
          <w:szCs w:val="24"/>
          <w:lang w:eastAsia="ru-RU"/>
        </w:rPr>
        <w:t xml:space="preserve">. </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iCs/>
          <w:sz w:val="24"/>
          <w:szCs w:val="24"/>
          <w:lang w:eastAsia="ru-RU"/>
        </w:rPr>
        <w:t xml:space="preserve">Настоящий </w:t>
      </w:r>
      <w:r w:rsidRPr="0076338C">
        <w:rPr>
          <w:rFonts w:ascii="Times New Roman" w:eastAsia="Times New Roman" w:hAnsi="Times New Roman"/>
          <w:sz w:val="24"/>
          <w:szCs w:val="24"/>
          <w:lang w:eastAsia="ru-RU"/>
        </w:rPr>
        <w:t xml:space="preserve">Административный регламент регулирует отношения, возникающие при оказании следующих </w:t>
      </w:r>
      <w:proofErr w:type="spellStart"/>
      <w:r w:rsidRPr="0076338C">
        <w:rPr>
          <w:rFonts w:ascii="Times New Roman" w:eastAsia="Times New Roman" w:hAnsi="Times New Roman"/>
          <w:sz w:val="24"/>
          <w:szCs w:val="24"/>
          <w:lang w:eastAsia="ru-RU"/>
        </w:rPr>
        <w:t>подуслуг</w:t>
      </w:r>
      <w:proofErr w:type="spellEnd"/>
      <w:r w:rsidRPr="0076338C">
        <w:rPr>
          <w:rFonts w:ascii="Times New Roman" w:eastAsia="Times New Roman" w:hAnsi="Times New Roman"/>
          <w:sz w:val="24"/>
          <w:szCs w:val="24"/>
          <w:lang w:eastAsia="ru-RU"/>
        </w:rPr>
        <w:t>:</w:t>
      </w:r>
    </w:p>
    <w:p w:rsidR="00D366FA" w:rsidRPr="0076338C" w:rsidRDefault="00D366FA" w:rsidP="00D366FA">
      <w:pPr>
        <w:autoSpaceDE w:val="0"/>
        <w:autoSpaceDN w:val="0"/>
        <w:adjustRightInd w:val="0"/>
        <w:spacing w:after="0" w:line="240" w:lineRule="auto"/>
        <w:ind w:left="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Признания садового дома жилым домом;</w:t>
      </w:r>
    </w:p>
    <w:p w:rsidR="00D366FA" w:rsidRPr="0076338C" w:rsidRDefault="00D366FA" w:rsidP="00D366FA">
      <w:pPr>
        <w:autoSpaceDE w:val="0"/>
        <w:autoSpaceDN w:val="0"/>
        <w:adjustRightInd w:val="0"/>
        <w:spacing w:after="0" w:line="240" w:lineRule="auto"/>
        <w:ind w:left="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Признания жилого дома садовым домом.</w:t>
      </w:r>
    </w:p>
    <w:p w:rsidR="00D366FA" w:rsidRPr="0076338C" w:rsidRDefault="00D366FA" w:rsidP="00D366FA">
      <w:pPr>
        <w:numPr>
          <w:ilvl w:val="1"/>
          <w:numId w:val="2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r w:rsidRPr="0076338C">
        <w:rPr>
          <w:rFonts w:ascii="Times New Roman" w:eastAsia="Times New Roman" w:hAnsi="Times New Roman"/>
          <w:i/>
          <w:iCs/>
          <w:sz w:val="24"/>
          <w:szCs w:val="24"/>
          <w:lang w:eastAsia="ru-RU"/>
        </w:rPr>
        <w:t xml:space="preserve"> </w:t>
      </w:r>
      <w:r w:rsidRPr="0076338C">
        <w:rPr>
          <w:rFonts w:ascii="Times New Roman" w:eastAsia="Times New Roman" w:hAnsi="Times New Roman"/>
          <w:sz w:val="24"/>
          <w:szCs w:val="24"/>
          <w:lang w:eastAsia="ru-RU"/>
        </w:rPr>
        <w:t xml:space="preserve">(далее – Заявитель). </w:t>
      </w:r>
    </w:p>
    <w:p w:rsidR="00D366FA" w:rsidRPr="0076338C" w:rsidRDefault="00D366FA" w:rsidP="00D366FA">
      <w:pPr>
        <w:numPr>
          <w:ilvl w:val="1"/>
          <w:numId w:val="2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366FA" w:rsidRPr="0076338C" w:rsidRDefault="00D366FA" w:rsidP="00D366FA">
      <w:pPr>
        <w:tabs>
          <w:tab w:val="left" w:pos="7425"/>
        </w:tabs>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1.4. Информирование о порядке предоставления муниципальной услуги осуществляется:</w:t>
      </w:r>
    </w:p>
    <w:p w:rsidR="00D366FA" w:rsidRPr="0076338C" w:rsidRDefault="00D366FA" w:rsidP="00D366FA">
      <w:pPr>
        <w:tabs>
          <w:tab w:val="left" w:pos="7425"/>
        </w:tabs>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1) непосредственно при личном приеме заявителя в </w:t>
      </w:r>
      <w:r w:rsidRPr="0076338C">
        <w:rPr>
          <w:rFonts w:ascii="Times New Roman" w:eastAsia="Times New Roman" w:hAnsi="Times New Roman"/>
          <w:iCs/>
          <w:sz w:val="24"/>
          <w:szCs w:val="24"/>
          <w:lang w:eastAsia="ru-RU"/>
        </w:rPr>
        <w:t>Администрации Звериноголовского муниципального округа Курганской области</w:t>
      </w:r>
      <w:r w:rsidRPr="0076338C">
        <w:rPr>
          <w:rFonts w:ascii="Times New Roman" w:eastAsia="Times New Roman" w:hAnsi="Times New Roman"/>
          <w:sz w:val="24"/>
          <w:szCs w:val="24"/>
          <w:lang w:eastAsia="ru-RU"/>
        </w:rPr>
        <w:t xml:space="preserve"> (далее-Уполномоченный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366FA" w:rsidRPr="0076338C" w:rsidRDefault="00D366FA" w:rsidP="00D366FA">
      <w:pPr>
        <w:tabs>
          <w:tab w:val="left" w:pos="7425"/>
        </w:tabs>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2) по телефону Уполномоченном органе или многофункциональном центре;</w:t>
      </w:r>
    </w:p>
    <w:p w:rsidR="00D366FA" w:rsidRPr="0076338C" w:rsidRDefault="00D366FA" w:rsidP="00D366FA">
      <w:pPr>
        <w:tabs>
          <w:tab w:val="left" w:pos="7425"/>
        </w:tabs>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3) письменно, в том числе посредством электронной почты, факсимильной связи;</w:t>
      </w:r>
    </w:p>
    <w:p w:rsidR="00D366FA" w:rsidRPr="0076338C" w:rsidRDefault="00D366FA" w:rsidP="00D366FA">
      <w:pPr>
        <w:tabs>
          <w:tab w:val="left" w:pos="7425"/>
        </w:tabs>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4) посредством размещения в открытой и доступной форме информации:</w:t>
      </w:r>
    </w:p>
    <w:p w:rsidR="00D366FA" w:rsidRPr="0076338C" w:rsidRDefault="00D366FA" w:rsidP="00D366FA">
      <w:pPr>
        <w:widowControl w:val="0"/>
        <w:tabs>
          <w:tab w:val="left" w:pos="851"/>
          <w:tab w:val="left" w:pos="1134"/>
        </w:tabs>
        <w:spacing w:after="0" w:line="240" w:lineRule="auto"/>
        <w:ind w:firstLine="709"/>
        <w:contextualSpacing/>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w:t>
      </w:r>
      <w:r w:rsidRPr="0076338C">
        <w:rPr>
          <w:rFonts w:ascii="Times New Roman" w:eastAsia="Times New Roman" w:hAnsi="Times New Roman"/>
          <w:bCs/>
          <w:sz w:val="24"/>
          <w:szCs w:val="24"/>
          <w:lang w:eastAsia="ru-RU"/>
        </w:rPr>
        <w:t xml:space="preserve"> </w:t>
      </w:r>
      <w:r w:rsidRPr="0076338C">
        <w:rPr>
          <w:rFonts w:ascii="Times New Roman" w:eastAsia="Times New Roman" w:hAnsi="Times New Roman"/>
          <w:sz w:val="24"/>
          <w:szCs w:val="24"/>
          <w:lang w:eastAsia="ru-RU"/>
        </w:rPr>
        <w:t>(https://www.gosuslugi.ru/) (далее – ЕПГУ, Единый портал);</w:t>
      </w:r>
    </w:p>
    <w:p w:rsidR="00D366FA" w:rsidRPr="0076338C" w:rsidRDefault="00D366FA" w:rsidP="00D366FA">
      <w:pPr>
        <w:tabs>
          <w:tab w:val="left" w:pos="7425"/>
        </w:tabs>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на официальном сайте Уполномоченного органа</w:t>
      </w:r>
      <w:r w:rsidRPr="0076338C">
        <w:rPr>
          <w:rFonts w:ascii="Times New Roman" w:eastAsia="Times New Roman" w:hAnsi="Times New Roman"/>
          <w:i/>
          <w:iCs/>
          <w:sz w:val="24"/>
          <w:szCs w:val="24"/>
          <w:lang w:eastAsia="ru-RU"/>
        </w:rPr>
        <w:t xml:space="preserve"> </w:t>
      </w:r>
      <w:r w:rsidRPr="0076338C">
        <w:rPr>
          <w:rFonts w:ascii="Times New Roman" w:eastAsia="Times New Roman" w:hAnsi="Times New Roman"/>
          <w:iCs/>
          <w:sz w:val="24"/>
          <w:szCs w:val="24"/>
          <w:lang w:eastAsia="ru-RU"/>
        </w:rPr>
        <w:t>(https://zverinogolovskoe-r45.gosweb.gosuslugi.ru/)</w:t>
      </w:r>
      <w:r w:rsidRPr="0076338C">
        <w:rPr>
          <w:rFonts w:ascii="Times New Roman" w:eastAsia="Times New Roman" w:hAnsi="Times New Roman"/>
          <w:sz w:val="24"/>
          <w:szCs w:val="24"/>
          <w:lang w:eastAsia="ru-RU"/>
        </w:rPr>
        <w:t>;</w:t>
      </w:r>
    </w:p>
    <w:p w:rsidR="00D366FA" w:rsidRPr="0076338C" w:rsidRDefault="00D366FA" w:rsidP="00D366FA">
      <w:pPr>
        <w:tabs>
          <w:tab w:val="left" w:pos="7425"/>
        </w:tabs>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D366FA" w:rsidRPr="0076338C" w:rsidRDefault="00D366FA" w:rsidP="00D366FA">
      <w:pPr>
        <w:tabs>
          <w:tab w:val="left" w:pos="7425"/>
        </w:tabs>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1.5. Информирование осуществляется по вопросам, касающимся:</w:t>
      </w:r>
    </w:p>
    <w:p w:rsidR="00D366FA" w:rsidRPr="0076338C" w:rsidRDefault="00D366FA" w:rsidP="00D366FA">
      <w:pPr>
        <w:tabs>
          <w:tab w:val="left" w:pos="7425"/>
        </w:tabs>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способов подачи </w:t>
      </w:r>
      <w:r w:rsidRPr="0076338C">
        <w:rPr>
          <w:rFonts w:ascii="Times New Roman" w:eastAsia="Times New Roman" w:hAnsi="Times New Roman"/>
          <w:bCs/>
          <w:sz w:val="24"/>
          <w:szCs w:val="24"/>
          <w:lang w:eastAsia="ru-RU"/>
        </w:rPr>
        <w:t>уведомления о признании садового дома жилым домом или жилого дома садовым домом</w:t>
      </w:r>
      <w:r w:rsidRPr="0076338C">
        <w:rPr>
          <w:rFonts w:ascii="Times New Roman" w:eastAsia="Times New Roman" w:hAnsi="Times New Roman"/>
          <w:sz w:val="24"/>
          <w:szCs w:val="24"/>
          <w:lang w:eastAsia="ru-RU"/>
        </w:rPr>
        <w:t>;</w:t>
      </w:r>
    </w:p>
    <w:p w:rsidR="00D366FA" w:rsidRPr="0076338C" w:rsidRDefault="00D366FA" w:rsidP="00D366FA">
      <w:pPr>
        <w:tabs>
          <w:tab w:val="left" w:pos="7425"/>
        </w:tabs>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адресов Уполномоченного органа и многофункциональных центров, обращение в которые необходимо для предоставления муниципальной услуги;</w:t>
      </w:r>
    </w:p>
    <w:p w:rsidR="00D366FA" w:rsidRPr="0076338C" w:rsidRDefault="00D366FA" w:rsidP="00D366FA">
      <w:pPr>
        <w:tabs>
          <w:tab w:val="left" w:pos="7425"/>
        </w:tabs>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справочной информации о работе Уполномоченного органа (структурных подразделений Уполномоченного органа);</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документов, необходимых для предоставления муниципальной услуги;</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порядка и сроков предоставления муниципальной услуги;</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порядка получения сведений о ходе рассмотрения уведомления </w:t>
      </w:r>
      <w:r w:rsidRPr="0076338C">
        <w:rPr>
          <w:rFonts w:ascii="Times New Roman" w:eastAsia="Times New Roman" w:hAnsi="Times New Roman"/>
          <w:bCs/>
          <w:sz w:val="24"/>
          <w:szCs w:val="24"/>
          <w:lang w:eastAsia="ru-RU"/>
        </w:rPr>
        <w:t>о признании садового дома жилым домом или жилого дома садовым домом</w:t>
      </w:r>
      <w:r w:rsidRPr="0076338C">
        <w:rPr>
          <w:rFonts w:ascii="Times New Roman" w:eastAsia="Times New Roman" w:hAnsi="Times New Roman"/>
          <w:sz w:val="24"/>
          <w:szCs w:val="24"/>
          <w:lang w:eastAsia="ru-RU"/>
        </w:rPr>
        <w:t xml:space="preserve"> и о результатах предоставления муниципальной услуги;</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lastRenderedPageBreak/>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366FA" w:rsidRPr="0076338C" w:rsidRDefault="00D366FA" w:rsidP="00D366FA">
      <w:pPr>
        <w:tabs>
          <w:tab w:val="left" w:pos="7425"/>
        </w:tabs>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366FA" w:rsidRPr="0076338C" w:rsidRDefault="00D366FA" w:rsidP="00D366FA">
      <w:pPr>
        <w:tabs>
          <w:tab w:val="left" w:pos="7425"/>
        </w:tabs>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366FA" w:rsidRPr="0076338C" w:rsidRDefault="00D366FA" w:rsidP="00D366FA">
      <w:pPr>
        <w:tabs>
          <w:tab w:val="left" w:pos="7425"/>
        </w:tabs>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Если должностное лицо Уполномоченного органа не может самостоятельно дать ответ, телефонный звонок</w:t>
      </w:r>
      <w:r w:rsidRPr="0076338C">
        <w:rPr>
          <w:rFonts w:ascii="Times New Roman" w:eastAsia="Times New Roman" w:hAnsi="Times New Roman"/>
          <w:i/>
          <w:sz w:val="24"/>
          <w:szCs w:val="24"/>
          <w:lang w:eastAsia="ru-RU"/>
        </w:rPr>
        <w:t xml:space="preserve"> </w:t>
      </w:r>
      <w:r w:rsidRPr="0076338C">
        <w:rPr>
          <w:rFonts w:ascii="Times New Roman" w:eastAsia="Times New Roman" w:hAnsi="Times New Roman"/>
          <w:sz w:val="24"/>
          <w:szCs w:val="24"/>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366FA" w:rsidRPr="0076338C" w:rsidRDefault="00D366FA" w:rsidP="00D366FA">
      <w:pPr>
        <w:tabs>
          <w:tab w:val="left" w:pos="7425"/>
        </w:tabs>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D366FA" w:rsidRPr="0076338C" w:rsidRDefault="00D366FA" w:rsidP="00D366FA">
      <w:pPr>
        <w:tabs>
          <w:tab w:val="left" w:pos="7425"/>
        </w:tabs>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изложить обращение в письменной форме; </w:t>
      </w:r>
    </w:p>
    <w:p w:rsidR="00D366FA" w:rsidRPr="0076338C" w:rsidRDefault="00D366FA" w:rsidP="00D366FA">
      <w:pPr>
        <w:tabs>
          <w:tab w:val="left" w:pos="7425"/>
        </w:tabs>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назначить другое время для консультаций.</w:t>
      </w:r>
    </w:p>
    <w:p w:rsidR="00D366FA" w:rsidRPr="0076338C" w:rsidRDefault="00D366FA" w:rsidP="00D366FA">
      <w:pPr>
        <w:tabs>
          <w:tab w:val="left" w:pos="7425"/>
        </w:tabs>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Продолжительность информирования по телефону не должна превышать 10 минут.</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Информирование осуществляется в соответствии с графиком приема граждан.</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6338C">
          <w:rPr>
            <w:rFonts w:ascii="Times New Roman" w:eastAsia="Times New Roman" w:hAnsi="Times New Roman"/>
            <w:sz w:val="24"/>
            <w:szCs w:val="24"/>
            <w:lang w:eastAsia="ru-RU"/>
          </w:rPr>
          <w:t>пункте</w:t>
        </w:r>
      </w:hyperlink>
      <w:r w:rsidRPr="0076338C">
        <w:rPr>
          <w:rFonts w:ascii="Times New Roman" w:eastAsia="Times New Roman" w:hAnsi="Times New Roman"/>
          <w:sz w:val="24"/>
          <w:szCs w:val="24"/>
          <w:lang w:eastAsia="ru-RU"/>
        </w:rPr>
        <w:t xml:space="preserve">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lastRenderedPageBreak/>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адрес официального сайта, а также электронной почты и (или) формы обратной связи Уполномоченного органа в сети «Интернет».</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366FA" w:rsidRPr="00600CDF" w:rsidRDefault="00D366FA" w:rsidP="00600CD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1.12. Информация о ходе рассмотрения уведомления </w:t>
      </w:r>
      <w:r w:rsidRPr="0076338C">
        <w:rPr>
          <w:rFonts w:ascii="Times New Roman" w:eastAsia="Times New Roman" w:hAnsi="Times New Roman"/>
          <w:bCs/>
          <w:sz w:val="24"/>
          <w:szCs w:val="24"/>
          <w:lang w:eastAsia="ru-RU"/>
        </w:rPr>
        <w:t>о признании садового дома жилым домом или жилого дома садовым домом</w:t>
      </w:r>
      <w:r w:rsidRPr="0076338C">
        <w:rPr>
          <w:rFonts w:ascii="Times New Roman" w:eastAsia="Times New Roman" w:hAnsi="Times New Roman"/>
          <w:sz w:val="24"/>
          <w:szCs w:val="24"/>
          <w:lang w:eastAsia="ru-RU"/>
        </w:rPr>
        <w:t xml:space="preserve"> и о результатах предоставления муниципальной услуги может быть получена заявителем (его представителем) в личном кабинете на ЕПГУ, </w:t>
      </w:r>
      <w:bookmarkStart w:id="8" w:name="_Hlk79013065"/>
      <w:r w:rsidRPr="0076338C">
        <w:rPr>
          <w:rFonts w:ascii="Times New Roman" w:eastAsia="Times New Roman" w:hAnsi="Times New Roman"/>
          <w:sz w:val="24"/>
          <w:szCs w:val="24"/>
          <w:lang w:eastAsia="ru-RU"/>
        </w:rPr>
        <w:t xml:space="preserve">региональном портале, </w:t>
      </w:r>
      <w:bookmarkEnd w:id="8"/>
      <w:r w:rsidRPr="0076338C">
        <w:rPr>
          <w:rFonts w:ascii="Times New Roman" w:eastAsia="Times New Roman" w:hAnsi="Times New Roman"/>
          <w:sz w:val="24"/>
          <w:szCs w:val="24"/>
          <w:lang w:eastAsia="ru-RU"/>
        </w:rPr>
        <w:t xml:space="preserve">а также в соответствующем структурном подразделении Уполномоченного органа при обращении заявителя лично, по телефону </w:t>
      </w:r>
      <w:r w:rsidR="00600CDF">
        <w:rPr>
          <w:rFonts w:ascii="Times New Roman" w:eastAsia="Times New Roman" w:hAnsi="Times New Roman"/>
          <w:sz w:val="24"/>
          <w:szCs w:val="24"/>
          <w:lang w:eastAsia="ru-RU"/>
        </w:rPr>
        <w:t xml:space="preserve">посредством электронной почты. </w:t>
      </w:r>
    </w:p>
    <w:p w:rsidR="00D366FA" w:rsidRPr="0076338C" w:rsidRDefault="00D366FA" w:rsidP="00D366FA">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76338C">
        <w:rPr>
          <w:rFonts w:ascii="Times New Roman" w:eastAsia="Times New Roman" w:hAnsi="Times New Roman"/>
          <w:b/>
          <w:bCs/>
          <w:sz w:val="24"/>
          <w:szCs w:val="24"/>
          <w:lang w:eastAsia="ru-RU"/>
        </w:rPr>
        <w:t>Раздел II. Стандарт предоставления муниципальной</w:t>
      </w:r>
      <w:r w:rsidRPr="0076338C">
        <w:rPr>
          <w:rFonts w:ascii="Times New Roman" w:eastAsia="Times New Roman" w:hAnsi="Times New Roman"/>
          <w:sz w:val="24"/>
          <w:szCs w:val="24"/>
          <w:lang w:eastAsia="ru-RU"/>
        </w:rPr>
        <w:t xml:space="preserve"> </w:t>
      </w:r>
      <w:r w:rsidRPr="0076338C">
        <w:rPr>
          <w:rFonts w:ascii="Times New Roman" w:eastAsia="Times New Roman" w:hAnsi="Times New Roman"/>
          <w:b/>
          <w:bCs/>
          <w:sz w:val="24"/>
          <w:szCs w:val="24"/>
          <w:lang w:eastAsia="ru-RU"/>
        </w:rPr>
        <w:t>услуги</w:t>
      </w:r>
    </w:p>
    <w:p w:rsidR="00D366FA" w:rsidRPr="0076338C" w:rsidRDefault="00D366FA" w:rsidP="00D366FA">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2.1. Наименование государственной и муниципальной услуги - «Признание садового дома жилым домом и жилого дома садовым домом».</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Муниципальная услуга предоставляется Администрацией Звериноголовского муниципального округа Курганской области.</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2.2. Состав заявителей.</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2.3. Правовые основания для предоставления услуги:</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Градостроительный кодекс Российской Федерации;</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Земельный кодекс Российской Федерации;</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Федеральный закон «Об общих принципах организации местного самоуправления в Российской Федерации»;</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Федеральный закон «Об организации предоставления государственных и муниципальных услуг»;</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Федеральный закон «Об объектах культурного наследия (памятниках истории и культуры) народов Российской Федерации»;</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Федеральный закон «Об электронной подписи»;</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Федеральный закон «О персональных данных»;</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lastRenderedPageBreak/>
        <w:t>постановление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 xml:space="preserve">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w:t>
      </w:r>
      <w:r w:rsidRPr="0076338C">
        <w:rPr>
          <w:rFonts w:ascii="Times New Roman" w:eastAsia="Times New Roman" w:hAnsi="Times New Roman"/>
          <w:bCs/>
          <w:sz w:val="24"/>
          <w:szCs w:val="24"/>
          <w:lang w:eastAsia="ru-RU"/>
        </w:rPr>
        <w:br/>
        <w:t>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постановление Правительства Российской Федерации от 28 января 2006 года № 47 «Об утверждении Положения уведомления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2.4. 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 xml:space="preserve">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 </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w:t>
      </w:r>
      <w:r w:rsidRPr="0076338C">
        <w:rPr>
          <w:rFonts w:ascii="Times New Roman" w:eastAsia="Times New Roman" w:hAnsi="Times New Roman"/>
          <w:bCs/>
          <w:sz w:val="24"/>
          <w:szCs w:val="24"/>
          <w:lang w:eastAsia="ru-RU"/>
        </w:rPr>
        <w:lastRenderedPageBreak/>
        <w:t>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либо посредством почтового отправления с уведомлением о вручении.</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2.5. Документы, прилагаемые к заявлению, представляемые в электронной форме, направляются в следующих форматах:</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а) </w:t>
      </w:r>
      <w:proofErr w:type="spellStart"/>
      <w:r w:rsidRPr="0076338C">
        <w:rPr>
          <w:rFonts w:ascii="Times New Roman" w:eastAsia="Times New Roman" w:hAnsi="Times New Roman"/>
          <w:sz w:val="24"/>
          <w:szCs w:val="24"/>
          <w:lang w:eastAsia="ru-RU"/>
        </w:rPr>
        <w:t>xml</w:t>
      </w:r>
      <w:proofErr w:type="spellEnd"/>
      <w:r w:rsidRPr="0076338C">
        <w:rPr>
          <w:rFonts w:ascii="Times New Roman" w:eastAsia="Times New Roman" w:hAnsi="Times New Roman"/>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6338C">
        <w:rPr>
          <w:rFonts w:ascii="Times New Roman" w:eastAsia="Times New Roman" w:hAnsi="Times New Roman"/>
          <w:sz w:val="24"/>
          <w:szCs w:val="24"/>
          <w:lang w:eastAsia="ru-RU"/>
        </w:rPr>
        <w:t>xml</w:t>
      </w:r>
      <w:proofErr w:type="spellEnd"/>
      <w:r w:rsidRPr="0076338C">
        <w:rPr>
          <w:rFonts w:ascii="Times New Roman" w:eastAsia="Times New Roman" w:hAnsi="Times New Roman"/>
          <w:sz w:val="24"/>
          <w:szCs w:val="24"/>
          <w:lang w:eastAsia="ru-RU"/>
        </w:rPr>
        <w:t>;</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б) </w:t>
      </w:r>
      <w:proofErr w:type="spellStart"/>
      <w:r w:rsidRPr="0076338C">
        <w:rPr>
          <w:rFonts w:ascii="Times New Roman" w:eastAsia="Times New Roman" w:hAnsi="Times New Roman"/>
          <w:sz w:val="24"/>
          <w:szCs w:val="24"/>
          <w:lang w:eastAsia="ru-RU"/>
        </w:rPr>
        <w:t>doc</w:t>
      </w:r>
      <w:proofErr w:type="spellEnd"/>
      <w:r w:rsidRPr="0076338C">
        <w:rPr>
          <w:rFonts w:ascii="Times New Roman" w:eastAsia="Times New Roman" w:hAnsi="Times New Roman"/>
          <w:sz w:val="24"/>
          <w:szCs w:val="24"/>
          <w:lang w:eastAsia="ru-RU"/>
        </w:rPr>
        <w:t xml:space="preserve">, </w:t>
      </w:r>
      <w:proofErr w:type="spellStart"/>
      <w:r w:rsidRPr="0076338C">
        <w:rPr>
          <w:rFonts w:ascii="Times New Roman" w:eastAsia="Times New Roman" w:hAnsi="Times New Roman"/>
          <w:sz w:val="24"/>
          <w:szCs w:val="24"/>
          <w:lang w:eastAsia="ru-RU"/>
        </w:rPr>
        <w:t>docx</w:t>
      </w:r>
      <w:proofErr w:type="spellEnd"/>
      <w:r w:rsidRPr="0076338C">
        <w:rPr>
          <w:rFonts w:ascii="Times New Roman" w:eastAsia="Times New Roman" w:hAnsi="Times New Roman"/>
          <w:sz w:val="24"/>
          <w:szCs w:val="24"/>
          <w:lang w:eastAsia="ru-RU"/>
        </w:rPr>
        <w:t xml:space="preserve">, </w:t>
      </w:r>
      <w:proofErr w:type="spellStart"/>
      <w:r w:rsidRPr="0076338C">
        <w:rPr>
          <w:rFonts w:ascii="Times New Roman" w:eastAsia="Times New Roman" w:hAnsi="Times New Roman"/>
          <w:sz w:val="24"/>
          <w:szCs w:val="24"/>
          <w:lang w:eastAsia="ru-RU"/>
        </w:rPr>
        <w:t>odt</w:t>
      </w:r>
      <w:proofErr w:type="spellEnd"/>
      <w:r w:rsidRPr="0076338C">
        <w:rPr>
          <w:rFonts w:ascii="Times New Roman" w:eastAsia="Times New Roman" w:hAnsi="Times New Roman"/>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в) </w:t>
      </w:r>
      <w:proofErr w:type="spellStart"/>
      <w:r w:rsidRPr="0076338C">
        <w:rPr>
          <w:rFonts w:ascii="Times New Roman" w:eastAsia="Times New Roman" w:hAnsi="Times New Roman"/>
          <w:sz w:val="24"/>
          <w:szCs w:val="24"/>
          <w:lang w:eastAsia="ru-RU"/>
        </w:rPr>
        <w:t>xls</w:t>
      </w:r>
      <w:proofErr w:type="spellEnd"/>
      <w:r w:rsidRPr="0076338C">
        <w:rPr>
          <w:rFonts w:ascii="Times New Roman" w:eastAsia="Times New Roman" w:hAnsi="Times New Roman"/>
          <w:sz w:val="24"/>
          <w:szCs w:val="24"/>
          <w:lang w:eastAsia="ru-RU"/>
        </w:rPr>
        <w:t xml:space="preserve">, </w:t>
      </w:r>
      <w:proofErr w:type="spellStart"/>
      <w:r w:rsidRPr="0076338C">
        <w:rPr>
          <w:rFonts w:ascii="Times New Roman" w:eastAsia="Times New Roman" w:hAnsi="Times New Roman"/>
          <w:sz w:val="24"/>
          <w:szCs w:val="24"/>
          <w:lang w:eastAsia="ru-RU"/>
        </w:rPr>
        <w:t>xlsx</w:t>
      </w:r>
      <w:proofErr w:type="spellEnd"/>
      <w:r w:rsidRPr="0076338C">
        <w:rPr>
          <w:rFonts w:ascii="Times New Roman" w:eastAsia="Times New Roman" w:hAnsi="Times New Roman"/>
          <w:sz w:val="24"/>
          <w:szCs w:val="24"/>
          <w:lang w:eastAsia="ru-RU"/>
        </w:rPr>
        <w:t xml:space="preserve">, </w:t>
      </w:r>
      <w:proofErr w:type="spellStart"/>
      <w:r w:rsidRPr="0076338C">
        <w:rPr>
          <w:rFonts w:ascii="Times New Roman" w:eastAsia="Times New Roman" w:hAnsi="Times New Roman"/>
          <w:sz w:val="24"/>
          <w:szCs w:val="24"/>
          <w:lang w:eastAsia="ru-RU"/>
        </w:rPr>
        <w:t>ods</w:t>
      </w:r>
      <w:proofErr w:type="spellEnd"/>
      <w:r w:rsidRPr="0076338C">
        <w:rPr>
          <w:rFonts w:ascii="Times New Roman" w:eastAsia="Times New Roman" w:hAnsi="Times New Roman"/>
          <w:sz w:val="24"/>
          <w:szCs w:val="24"/>
          <w:lang w:eastAsia="ru-RU"/>
        </w:rPr>
        <w:t xml:space="preserve"> - для документов, содержащих расчеты;</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г) </w:t>
      </w:r>
      <w:proofErr w:type="spellStart"/>
      <w:r w:rsidRPr="0076338C">
        <w:rPr>
          <w:rFonts w:ascii="Times New Roman" w:eastAsia="Times New Roman" w:hAnsi="Times New Roman"/>
          <w:sz w:val="24"/>
          <w:szCs w:val="24"/>
          <w:lang w:eastAsia="ru-RU"/>
        </w:rPr>
        <w:t>pdf</w:t>
      </w:r>
      <w:proofErr w:type="spellEnd"/>
      <w:r w:rsidRPr="0076338C">
        <w:rPr>
          <w:rFonts w:ascii="Times New Roman" w:eastAsia="Times New Roman" w:hAnsi="Times New Roman"/>
          <w:sz w:val="24"/>
          <w:szCs w:val="24"/>
          <w:lang w:eastAsia="ru-RU"/>
        </w:rPr>
        <w:t xml:space="preserve">, </w:t>
      </w:r>
      <w:proofErr w:type="spellStart"/>
      <w:r w:rsidRPr="0076338C">
        <w:rPr>
          <w:rFonts w:ascii="Times New Roman" w:eastAsia="Times New Roman" w:hAnsi="Times New Roman"/>
          <w:sz w:val="24"/>
          <w:szCs w:val="24"/>
          <w:lang w:eastAsia="ru-RU"/>
        </w:rPr>
        <w:t>jpg</w:t>
      </w:r>
      <w:proofErr w:type="spellEnd"/>
      <w:r w:rsidRPr="0076338C">
        <w:rPr>
          <w:rFonts w:ascii="Times New Roman" w:eastAsia="Times New Roman" w:hAnsi="Times New Roman"/>
          <w:sz w:val="24"/>
          <w:szCs w:val="24"/>
          <w:lang w:eastAsia="ru-RU"/>
        </w:rPr>
        <w:t xml:space="preserve">, </w:t>
      </w:r>
      <w:proofErr w:type="spellStart"/>
      <w:r w:rsidRPr="0076338C">
        <w:rPr>
          <w:rFonts w:ascii="Times New Roman" w:eastAsia="Times New Roman" w:hAnsi="Times New Roman"/>
          <w:sz w:val="24"/>
          <w:szCs w:val="24"/>
          <w:lang w:eastAsia="ru-RU"/>
        </w:rPr>
        <w:t>jpeg</w:t>
      </w:r>
      <w:proofErr w:type="spellEnd"/>
      <w:r w:rsidRPr="0076338C">
        <w:rPr>
          <w:rFonts w:ascii="Times New Roman" w:eastAsia="Times New Roman" w:hAnsi="Times New Roman"/>
          <w:sz w:val="24"/>
          <w:szCs w:val="24"/>
          <w:lang w:eastAsia="ru-RU"/>
        </w:rPr>
        <w:t xml:space="preserve">, </w:t>
      </w:r>
      <w:proofErr w:type="spellStart"/>
      <w:r w:rsidRPr="0076338C">
        <w:rPr>
          <w:rFonts w:ascii="Times New Roman" w:eastAsia="Times New Roman" w:hAnsi="Times New Roman"/>
          <w:sz w:val="24"/>
          <w:szCs w:val="24"/>
          <w:lang w:eastAsia="ru-RU"/>
        </w:rPr>
        <w:t>png</w:t>
      </w:r>
      <w:proofErr w:type="spellEnd"/>
      <w:r w:rsidRPr="0076338C">
        <w:rPr>
          <w:rFonts w:ascii="Times New Roman" w:eastAsia="Times New Roman" w:hAnsi="Times New Roman"/>
          <w:sz w:val="24"/>
          <w:szCs w:val="24"/>
          <w:lang w:eastAsia="ru-RU"/>
        </w:rPr>
        <w:t xml:space="preserve">, </w:t>
      </w:r>
      <w:proofErr w:type="spellStart"/>
      <w:r w:rsidRPr="0076338C">
        <w:rPr>
          <w:rFonts w:ascii="Times New Roman" w:eastAsia="Times New Roman" w:hAnsi="Times New Roman"/>
          <w:sz w:val="24"/>
          <w:szCs w:val="24"/>
          <w:lang w:eastAsia="ru-RU"/>
        </w:rPr>
        <w:t>bmp</w:t>
      </w:r>
      <w:proofErr w:type="spellEnd"/>
      <w:r w:rsidRPr="0076338C">
        <w:rPr>
          <w:rFonts w:ascii="Times New Roman" w:eastAsia="Times New Roman" w:hAnsi="Times New Roman"/>
          <w:sz w:val="24"/>
          <w:szCs w:val="24"/>
          <w:lang w:eastAsia="ru-RU"/>
        </w:rPr>
        <w:t xml:space="preserve">, </w:t>
      </w:r>
      <w:proofErr w:type="spellStart"/>
      <w:r w:rsidRPr="0076338C">
        <w:rPr>
          <w:rFonts w:ascii="Times New Roman" w:eastAsia="Times New Roman" w:hAnsi="Times New Roman"/>
          <w:sz w:val="24"/>
          <w:szCs w:val="24"/>
          <w:lang w:eastAsia="ru-RU"/>
        </w:rPr>
        <w:t>tiff</w:t>
      </w:r>
      <w:proofErr w:type="spellEnd"/>
      <w:r w:rsidRPr="0076338C">
        <w:rPr>
          <w:rFonts w:ascii="Times New Roman" w:eastAsia="Times New Roman" w:hAnsi="Times New Roman"/>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д) </w:t>
      </w:r>
      <w:proofErr w:type="spellStart"/>
      <w:r w:rsidRPr="0076338C">
        <w:rPr>
          <w:rFonts w:ascii="Times New Roman" w:eastAsia="Times New Roman" w:hAnsi="Times New Roman"/>
          <w:sz w:val="24"/>
          <w:szCs w:val="24"/>
          <w:lang w:eastAsia="ru-RU"/>
        </w:rPr>
        <w:t>zip</w:t>
      </w:r>
      <w:proofErr w:type="spellEnd"/>
      <w:r w:rsidRPr="0076338C">
        <w:rPr>
          <w:rFonts w:ascii="Times New Roman" w:eastAsia="Times New Roman" w:hAnsi="Times New Roman"/>
          <w:sz w:val="24"/>
          <w:szCs w:val="24"/>
          <w:lang w:eastAsia="ru-RU"/>
        </w:rPr>
        <w:t xml:space="preserve">, </w:t>
      </w:r>
      <w:proofErr w:type="spellStart"/>
      <w:r w:rsidRPr="0076338C">
        <w:rPr>
          <w:rFonts w:ascii="Times New Roman" w:eastAsia="Times New Roman" w:hAnsi="Times New Roman"/>
          <w:sz w:val="24"/>
          <w:szCs w:val="24"/>
          <w:lang w:eastAsia="ru-RU"/>
        </w:rPr>
        <w:t>rar</w:t>
      </w:r>
      <w:proofErr w:type="spellEnd"/>
      <w:r w:rsidRPr="0076338C">
        <w:rPr>
          <w:rFonts w:ascii="Times New Roman" w:eastAsia="Times New Roman" w:hAnsi="Times New Roman"/>
          <w:sz w:val="24"/>
          <w:szCs w:val="24"/>
          <w:lang w:eastAsia="ru-RU"/>
        </w:rPr>
        <w:t xml:space="preserve"> – для сжатых документов в один файл;</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е) </w:t>
      </w:r>
      <w:proofErr w:type="spellStart"/>
      <w:r w:rsidRPr="0076338C">
        <w:rPr>
          <w:rFonts w:ascii="Times New Roman" w:eastAsia="Times New Roman" w:hAnsi="Times New Roman"/>
          <w:sz w:val="24"/>
          <w:szCs w:val="24"/>
          <w:lang w:eastAsia="ru-RU"/>
        </w:rPr>
        <w:t>sig</w:t>
      </w:r>
      <w:proofErr w:type="spellEnd"/>
      <w:r w:rsidRPr="0076338C">
        <w:rPr>
          <w:rFonts w:ascii="Times New Roman" w:eastAsia="Times New Roman" w:hAnsi="Times New Roman"/>
          <w:sz w:val="24"/>
          <w:szCs w:val="24"/>
          <w:lang w:eastAsia="ru-RU"/>
        </w:rPr>
        <w:t xml:space="preserve"> – для открепленной усиленной квалифицированной электронной подписи.</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 xml:space="preserve">2.6.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76338C">
        <w:rPr>
          <w:rFonts w:ascii="Times New Roman" w:eastAsia="Times New Roman" w:hAnsi="Times New Roman"/>
          <w:bCs/>
          <w:sz w:val="24"/>
          <w:szCs w:val="24"/>
          <w:lang w:eastAsia="ru-RU"/>
        </w:rPr>
        <w:t>dpi</w:t>
      </w:r>
      <w:proofErr w:type="spellEnd"/>
      <w:r w:rsidRPr="0076338C">
        <w:rPr>
          <w:rFonts w:ascii="Times New Roman" w:eastAsia="Times New Roman" w:hAnsi="Times New Roman"/>
          <w:bCs/>
          <w:sz w:val="24"/>
          <w:szCs w:val="24"/>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«черно-белый» (при отсутствии в документе графических изображений и (или) цветного текста);</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«оттенки серого» (при наличии в документе графических изображений, отличных от цветного графического изображения);</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 xml:space="preserve">«цветной» или «режим полной цветопередачи» (при наличии </w:t>
      </w:r>
      <w:r w:rsidRPr="0076338C">
        <w:rPr>
          <w:rFonts w:ascii="Times New Roman" w:eastAsia="Times New Roman" w:hAnsi="Times New Roman"/>
          <w:bCs/>
          <w:sz w:val="24"/>
          <w:szCs w:val="24"/>
          <w:lang w:eastAsia="ru-RU"/>
        </w:rPr>
        <w:br/>
        <w:t>в документе цветных графических изображений либо цветного текста).</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 xml:space="preserve">Документы, подлежащие представлению в форматах </w:t>
      </w:r>
      <w:proofErr w:type="spellStart"/>
      <w:r w:rsidRPr="0076338C">
        <w:rPr>
          <w:rFonts w:ascii="Times New Roman" w:eastAsia="Times New Roman" w:hAnsi="Times New Roman"/>
          <w:bCs/>
          <w:sz w:val="24"/>
          <w:szCs w:val="24"/>
          <w:lang w:eastAsia="ru-RU"/>
        </w:rPr>
        <w:t>xls</w:t>
      </w:r>
      <w:proofErr w:type="spellEnd"/>
      <w:r w:rsidRPr="0076338C">
        <w:rPr>
          <w:rFonts w:ascii="Times New Roman" w:eastAsia="Times New Roman" w:hAnsi="Times New Roman"/>
          <w:bCs/>
          <w:sz w:val="24"/>
          <w:szCs w:val="24"/>
          <w:lang w:eastAsia="ru-RU"/>
        </w:rPr>
        <w:t xml:space="preserve">, </w:t>
      </w:r>
      <w:proofErr w:type="spellStart"/>
      <w:r w:rsidRPr="0076338C">
        <w:rPr>
          <w:rFonts w:ascii="Times New Roman" w:eastAsia="Times New Roman" w:hAnsi="Times New Roman"/>
          <w:bCs/>
          <w:sz w:val="24"/>
          <w:szCs w:val="24"/>
          <w:lang w:eastAsia="ru-RU"/>
        </w:rPr>
        <w:t>xlsx</w:t>
      </w:r>
      <w:proofErr w:type="spellEnd"/>
      <w:r w:rsidRPr="0076338C">
        <w:rPr>
          <w:rFonts w:ascii="Times New Roman" w:eastAsia="Times New Roman" w:hAnsi="Times New Roman"/>
          <w:bCs/>
          <w:sz w:val="24"/>
          <w:szCs w:val="24"/>
          <w:lang w:eastAsia="ru-RU"/>
        </w:rPr>
        <w:t xml:space="preserve"> или </w:t>
      </w:r>
      <w:proofErr w:type="spellStart"/>
      <w:r w:rsidRPr="0076338C">
        <w:rPr>
          <w:rFonts w:ascii="Times New Roman" w:eastAsia="Times New Roman" w:hAnsi="Times New Roman"/>
          <w:bCs/>
          <w:sz w:val="24"/>
          <w:szCs w:val="24"/>
          <w:lang w:eastAsia="ru-RU"/>
        </w:rPr>
        <w:t>ods</w:t>
      </w:r>
      <w:proofErr w:type="spellEnd"/>
      <w:r w:rsidRPr="0076338C">
        <w:rPr>
          <w:rFonts w:ascii="Times New Roman" w:eastAsia="Times New Roman" w:hAnsi="Times New Roman"/>
          <w:bCs/>
          <w:sz w:val="24"/>
          <w:szCs w:val="24"/>
          <w:lang w:eastAsia="ru-RU"/>
        </w:rPr>
        <w:t>, формируются в виде отдельного документа, представляемого в электронной форме.</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2.8. Исчерпывающий перечень документов, необходимых для предоставления услуги, подлежащих представлению заявителем самостоятельно:</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lastRenderedPageBreak/>
        <w:t>а) 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В заявлении также указывается один из следующих способов направления результата предоставления государственной услуги:</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 в форме электронного документа в личном кабинете на ЕПГУ;</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 на бумажном носителе в виде распечатанного экземпляра электронного документа в Уполномоченном органе, многофункциональном центре;</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 на бумажном носителе в Уполномоченном органе, многофункциональном центре.</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76338C">
        <w:rPr>
          <w:rFonts w:ascii="Times New Roman" w:eastAsia="Times New Roman" w:hAnsi="Times New Roman"/>
          <w:bCs/>
          <w:sz w:val="24"/>
          <w:szCs w:val="24"/>
          <w:lang w:val="en-US" w:eastAsia="ru-RU"/>
        </w:rPr>
        <w:t>sig</w:t>
      </w:r>
      <w:r w:rsidRPr="0076338C">
        <w:rPr>
          <w:rFonts w:ascii="Times New Roman" w:eastAsia="Times New Roman" w:hAnsi="Times New Roman"/>
          <w:bCs/>
          <w:sz w:val="24"/>
          <w:szCs w:val="24"/>
          <w:lang w:eastAsia="ru-RU"/>
        </w:rPr>
        <w:t>3.</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 xml:space="preserve">Для </w:t>
      </w:r>
      <w:proofErr w:type="spellStart"/>
      <w:r w:rsidRPr="0076338C">
        <w:rPr>
          <w:rFonts w:ascii="Times New Roman" w:eastAsia="Times New Roman" w:hAnsi="Times New Roman"/>
          <w:bCs/>
          <w:sz w:val="24"/>
          <w:szCs w:val="24"/>
          <w:lang w:eastAsia="ru-RU"/>
        </w:rPr>
        <w:t>подуслуги</w:t>
      </w:r>
      <w:proofErr w:type="spellEnd"/>
      <w:r w:rsidRPr="0076338C">
        <w:rPr>
          <w:rFonts w:ascii="Times New Roman" w:eastAsia="Times New Roman" w:hAnsi="Times New Roman"/>
          <w:bCs/>
          <w:sz w:val="24"/>
          <w:szCs w:val="24"/>
          <w:lang w:eastAsia="ru-RU"/>
        </w:rPr>
        <w:t xml:space="preserve"> «Признания садового дома жилым домом»:</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 xml:space="preserve">Для </w:t>
      </w:r>
      <w:proofErr w:type="spellStart"/>
      <w:r w:rsidRPr="0076338C">
        <w:rPr>
          <w:rFonts w:ascii="Times New Roman" w:eastAsia="Times New Roman" w:hAnsi="Times New Roman"/>
          <w:bCs/>
          <w:sz w:val="24"/>
          <w:szCs w:val="24"/>
          <w:lang w:eastAsia="ru-RU"/>
        </w:rPr>
        <w:t>подуслуги</w:t>
      </w:r>
      <w:proofErr w:type="spellEnd"/>
      <w:r w:rsidRPr="0076338C">
        <w:rPr>
          <w:rFonts w:ascii="Times New Roman" w:eastAsia="Times New Roman" w:hAnsi="Times New Roman"/>
          <w:bCs/>
          <w:sz w:val="24"/>
          <w:szCs w:val="24"/>
          <w:lang w:eastAsia="ru-RU"/>
        </w:rPr>
        <w:t xml:space="preserve"> «Признания садового дома жилым домом»:</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 xml:space="preserve">з) нотариально удостоверенное согласие третьих лиц на признание жилого дома садовым домом в случае, если жилой дом обременен правами указанных лиц. </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w:t>
      </w:r>
      <w:r w:rsidRPr="0076338C">
        <w:rPr>
          <w:rFonts w:ascii="Times New Roman" w:eastAsia="Times New Roman" w:hAnsi="Times New Roman"/>
          <w:bCs/>
          <w:sz w:val="24"/>
          <w:szCs w:val="24"/>
          <w:lang w:eastAsia="ru-RU"/>
        </w:rPr>
        <w:lastRenderedPageBreak/>
        <w:t>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Выписка из Единого государственного реестра юридических лиц;</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Выписка из Единого государственного реестра индивидуальных предпринимателей.</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2.10. 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днем поступления уведомления о признании садового дома жилым домом или жилого дома садовым домом считается первый рабочий день, следующий за днем направления указанного уведомления.</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2.11. Срок предоставления услуги составляет не более сорока пяти рабочих дней со дня поступления уведомления о признании садового дома жилым домом или жилого дома садовым домом в Уполномоченный орган.</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2.12. Исчерпывающий перечень оснований для приостановления предоставления услуги или отказа в предоставлении услуги.</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 xml:space="preserve">Для </w:t>
      </w:r>
      <w:proofErr w:type="spellStart"/>
      <w:r w:rsidRPr="0076338C">
        <w:rPr>
          <w:rFonts w:ascii="Times New Roman" w:eastAsia="Times New Roman" w:hAnsi="Times New Roman"/>
          <w:bCs/>
          <w:sz w:val="24"/>
          <w:szCs w:val="24"/>
          <w:lang w:eastAsia="ru-RU"/>
        </w:rPr>
        <w:t>подуслуги</w:t>
      </w:r>
      <w:proofErr w:type="spellEnd"/>
      <w:r w:rsidRPr="0076338C">
        <w:rPr>
          <w:rFonts w:ascii="Times New Roman" w:eastAsia="Times New Roman" w:hAnsi="Times New Roman"/>
          <w:bCs/>
          <w:sz w:val="24"/>
          <w:szCs w:val="24"/>
          <w:lang w:eastAsia="ru-RU"/>
        </w:rPr>
        <w:t xml:space="preserve"> «Признание садового дома жилым домом»:</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 xml:space="preserve">3)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 </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lastRenderedPageBreak/>
        <w:t>4) непредставление заявителем нотариально удостоверенного согласия третьих лиц в случае, если садовый дом обременен правами указанных лиц;</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6) отсутствие документов (сведений), предусмотренных нормативными правовыми актами Российской Федерации;</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7) документы (сведения), представленные заявителем, противоречат документам (сведениям), полученным в рамках межведомственного взаимодействия.</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 xml:space="preserve">Для </w:t>
      </w:r>
      <w:proofErr w:type="spellStart"/>
      <w:r w:rsidRPr="0076338C">
        <w:rPr>
          <w:rFonts w:ascii="Times New Roman" w:eastAsia="Times New Roman" w:hAnsi="Times New Roman"/>
          <w:bCs/>
          <w:sz w:val="24"/>
          <w:szCs w:val="24"/>
          <w:lang w:eastAsia="ru-RU"/>
        </w:rPr>
        <w:t>подуслуги</w:t>
      </w:r>
      <w:proofErr w:type="spellEnd"/>
      <w:r w:rsidRPr="0076338C">
        <w:rPr>
          <w:rFonts w:ascii="Times New Roman" w:eastAsia="Times New Roman" w:hAnsi="Times New Roman"/>
          <w:bCs/>
          <w:sz w:val="24"/>
          <w:szCs w:val="24"/>
          <w:lang w:eastAsia="ru-RU"/>
        </w:rPr>
        <w:t xml:space="preserve"> «Признание жилого дома садовым домом»:</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8) поступление в уполномоченный орган местного самоуправления сведений, содержащихся в ЕГРН сведений о зарегистрированных правах на жилой дом, лица, не являющегося заявителем;</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9)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10) непредставление заявителем нотариально удостоверенного согласия третьих лиц в случае, если жилой дом обременен правами указанных лиц;</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11)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12) использования жилого дома заявителем или иным лицом в качестве места постоянного проживания;</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13) отсутствие документов (сведений), предусмотренных нормативными правовыми актами Российской Федерации;</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 xml:space="preserve"> 14) документы (сведения), представленные заявителем, противоречат документам (сведениям), полученным в рамках межведомственного взаимодействия.</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д) неполное заполнение полей в форме заявления, в том числе в интерактивной форме заявления на ЕПГУ;</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е) подача запроса о предоставлении услуги и документов, необходимых для предоставления услуги;</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ж) предоставление заявителе неполного комплекта документов, необходимых для предоставления;</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lastRenderedPageBreak/>
        <w:t>з) заявление подано лицом, не имеющим полномочий представлять интересы Заявителя.</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признании садового дома жилым домом или жилого дома садовым домом,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2.17. Результатом предоставления услуги является:</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1) решение уполномоченного органа о признании садового дома жилым домом или жилого дома садовым домом по форме, утвержденной приложением</w:t>
      </w:r>
      <w:r w:rsidRPr="0076338C">
        <w:rPr>
          <w:rFonts w:ascii="Times New Roman" w:eastAsia="Times New Roman" w:hAnsi="Times New Roman"/>
          <w:bCs/>
          <w:sz w:val="24"/>
          <w:szCs w:val="24"/>
          <w:lang w:eastAsia="ru-RU"/>
        </w:rPr>
        <w:br/>
        <w:t>№ 4 к Положению;</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 xml:space="preserve">2) решения об отказе в предоставлении услуги. </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2.18. Форма решения о признании садового дома жилым домом и жилого дома садовым домом утверждена приложением № 4 к Положению.</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2.19. Предоставление услуги осуществляется без взимания платы.</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2.20.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б) в электронной форме посредством электронной почты.</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 xml:space="preserve">2.21.  Порядок исправления допущенных опечаток и ошибок в решении уполномоченного органа о признании садового дома жилым домом или жилого дома садовым домом. </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w:t>
      </w:r>
      <w:r w:rsidRPr="0076338C">
        <w:rPr>
          <w:rFonts w:ascii="Times New Roman" w:eastAsia="Times New Roman" w:hAnsi="Times New Roman"/>
          <w:bCs/>
          <w:color w:val="000000"/>
          <w:sz w:val="24"/>
          <w:szCs w:val="24"/>
          <w:lang w:eastAsia="ru-RU"/>
        </w:rPr>
        <w:t xml:space="preserve">или в электронном виде посредством ЕПГУ по форме </w:t>
      </w:r>
      <w:r w:rsidRPr="0076338C">
        <w:rPr>
          <w:rFonts w:ascii="Times New Roman" w:eastAsia="Times New Roman" w:hAnsi="Times New Roman"/>
          <w:bCs/>
          <w:color w:val="000000"/>
          <w:sz w:val="24"/>
          <w:szCs w:val="24"/>
          <w:lang w:eastAsia="ru-RU"/>
        </w:rPr>
        <w:lastRenderedPageBreak/>
        <w:t>согласно Приложению № 3</w:t>
      </w:r>
      <w:r w:rsidRPr="0076338C">
        <w:rPr>
          <w:rFonts w:ascii="Times New Roman" w:eastAsia="Times New Roman" w:hAnsi="Times New Roman"/>
          <w:bCs/>
          <w:sz w:val="24"/>
          <w:szCs w:val="24"/>
          <w:lang w:eastAsia="ru-RU"/>
        </w:rPr>
        <w:t xml:space="preserve"> к настоящему Административному регламенту, в порядке, установленном пунктами 2.4 – 2.7, 2.10 настоящего Административного регламента. </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 xml:space="preserve">2.22. Исчерпывающий перечень оснований для отказа в исправлении допущенных опечаток и ошибок в решении уполномоченного органа о признании садового дома жилым домом или жилого дома садовым домом: </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а) несоответствие заявителя кругу лиц, указанных в пункте 2.2 настоящего Административного регламента;</w:t>
      </w:r>
    </w:p>
    <w:p w:rsidR="00D366FA" w:rsidRPr="0076338C" w:rsidRDefault="00D366FA" w:rsidP="00D366FA">
      <w:pPr>
        <w:autoSpaceDE w:val="0"/>
        <w:autoSpaceDN w:val="0"/>
        <w:adjustRightInd w:val="0"/>
        <w:spacing w:after="0" w:line="240" w:lineRule="auto"/>
        <w:ind w:firstLine="709"/>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б) отсутствие факта допущения опечаток и ошибок в решении уполномоченного органа о признании садового дома жилым домом или жилого дома садовым домом.</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 xml:space="preserve">2.23. Порядок выдачи дубликата решения уполномоченного органа о признании садового дома жилым домом или жилого дома садовым домом. </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В случае отсутствия оснований для отказа в выдаче дубликата решения уполномоченного органа о признании садового дома жилым домом или жилого дома садовым домом, установленных пунктом 2.24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lastRenderedPageBreak/>
        <w:t>2.24. Исчерпывающий перечень оснований для отказа в выдаче дубликата решения уполномоченного органа о признании садового дома жилым домом или жилого дома садовым домом:</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несоответствие заявителя кругу лиц, указанных в пункте 2.2 настоящего Административного регламента.</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2.25.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sz w:val="24"/>
          <w:szCs w:val="24"/>
          <w:lang w:eastAsia="ru-RU"/>
        </w:rPr>
        <w:t>2.26. Услуги, необходимые и обязательные для предоставления муниципальной услуги, отсутствуют.</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2.27. При предоставлении муниципальной услуги запрещается требовать от заявителя:</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и </w:t>
      </w:r>
      <w:r w:rsidRPr="0076338C">
        <w:rPr>
          <w:rFonts w:ascii="Times New Roman" w:eastAsia="Times New Roman" w:hAnsi="Times New Roman"/>
          <w:bCs/>
          <w:iCs/>
          <w:sz w:val="24"/>
          <w:szCs w:val="24"/>
          <w:lang w:eastAsia="ru-RU"/>
        </w:rPr>
        <w:t>Курганской области</w:t>
      </w:r>
      <w:r w:rsidRPr="0076338C">
        <w:rPr>
          <w:rFonts w:ascii="Times New Roman" w:eastAsia="Times New Roman" w:hAnsi="Times New Roman"/>
          <w:bCs/>
          <w:sz w:val="24"/>
          <w:szCs w:val="24"/>
          <w:lang w:eastAsia="ru-RU"/>
        </w:rPr>
        <w:t xml:space="preserve"> муниципальными правовыми актами </w:t>
      </w:r>
      <w:r w:rsidRPr="0076338C">
        <w:rPr>
          <w:rFonts w:ascii="Times New Roman" w:eastAsia="Times New Roman" w:hAnsi="Times New Roman"/>
          <w:bCs/>
          <w:iCs/>
          <w:sz w:val="24"/>
          <w:szCs w:val="24"/>
          <w:lang w:eastAsia="ru-RU"/>
        </w:rPr>
        <w:t>Администрации Звериноголовского муниципального округа Курганской области</w:t>
      </w:r>
      <w:r w:rsidRPr="0076338C">
        <w:rPr>
          <w:rFonts w:ascii="Times New Roman" w:eastAsia="Times New Roman" w:hAnsi="Times New Roman"/>
          <w:bCs/>
          <w:sz w:val="24"/>
          <w:szCs w:val="24"/>
          <w:lang w:eastAsia="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2.28. Местоположение административных зданий, в которых осуществляется прием </w:t>
      </w:r>
      <w:r w:rsidRPr="0076338C">
        <w:rPr>
          <w:rFonts w:ascii="Times New Roman" w:eastAsia="Times New Roman" w:hAnsi="Times New Roman"/>
          <w:bCs/>
          <w:sz w:val="24"/>
          <w:szCs w:val="24"/>
          <w:lang w:eastAsia="ru-RU"/>
        </w:rPr>
        <w:lastRenderedPageBreak/>
        <w:t>заявлений</w:t>
      </w:r>
      <w:r w:rsidRPr="0076338C">
        <w:rPr>
          <w:rFonts w:ascii="Times New Roman" w:eastAsia="Times New Roman" w:hAnsi="Times New Roman"/>
          <w:sz w:val="24"/>
          <w:szCs w:val="24"/>
          <w:lang w:eastAsia="ru-RU"/>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366FA" w:rsidRPr="0076338C" w:rsidRDefault="00D366FA" w:rsidP="00D366FA">
      <w:pPr>
        <w:widowControl w:val="0"/>
        <w:tabs>
          <w:tab w:val="left" w:pos="567"/>
        </w:tabs>
        <w:spacing w:after="0" w:line="240" w:lineRule="auto"/>
        <w:ind w:firstLine="709"/>
        <w:contextualSpacing/>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trike/>
          <w:sz w:val="24"/>
          <w:szCs w:val="24"/>
          <w:lang w:eastAsia="ru-RU"/>
        </w:rPr>
      </w:pPr>
      <w:r w:rsidRPr="0076338C">
        <w:rPr>
          <w:rFonts w:ascii="Times New Roman" w:eastAsia="Times New Roman" w:hAnsi="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76338C">
        <w:rPr>
          <w:rFonts w:ascii="Times New Roman" w:eastAsia="Times New Roman" w:hAnsi="Times New Roman"/>
          <w:sz w:val="24"/>
          <w:szCs w:val="24"/>
          <w:lang w:eastAsia="ru-RU"/>
        </w:rPr>
        <w:t>которых  предоставляется</w:t>
      </w:r>
      <w:proofErr w:type="gramEnd"/>
      <w:r w:rsidRPr="0076338C">
        <w:rPr>
          <w:rFonts w:ascii="Times New Roman" w:eastAsia="Times New Roman" w:hAnsi="Times New Roman"/>
          <w:sz w:val="24"/>
          <w:szCs w:val="24"/>
          <w:lang w:eastAsia="ru-RU"/>
        </w:rPr>
        <w:t xml:space="preserve">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D366FA" w:rsidRPr="0076338C" w:rsidRDefault="00D366FA" w:rsidP="00D366FA">
      <w:pPr>
        <w:widowControl w:val="0"/>
        <w:tabs>
          <w:tab w:val="left" w:pos="567"/>
          <w:tab w:val="left" w:pos="1134"/>
        </w:tabs>
        <w:spacing w:after="0" w:line="240" w:lineRule="auto"/>
        <w:ind w:left="709"/>
        <w:contextualSpacing/>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наименование;</w:t>
      </w:r>
    </w:p>
    <w:p w:rsidR="00D366FA" w:rsidRPr="0076338C" w:rsidRDefault="00D366FA" w:rsidP="00D366FA">
      <w:pPr>
        <w:widowControl w:val="0"/>
        <w:tabs>
          <w:tab w:val="left" w:pos="567"/>
          <w:tab w:val="left" w:pos="1134"/>
        </w:tabs>
        <w:spacing w:after="0" w:line="240" w:lineRule="auto"/>
        <w:ind w:left="709"/>
        <w:contextualSpacing/>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местонахождение и юридический адрес;</w:t>
      </w:r>
    </w:p>
    <w:p w:rsidR="00D366FA" w:rsidRPr="0076338C" w:rsidRDefault="00D366FA" w:rsidP="00D366FA">
      <w:pPr>
        <w:widowControl w:val="0"/>
        <w:tabs>
          <w:tab w:val="left" w:pos="567"/>
          <w:tab w:val="left" w:pos="1134"/>
        </w:tabs>
        <w:spacing w:after="0" w:line="240" w:lineRule="auto"/>
        <w:ind w:left="709"/>
        <w:contextualSpacing/>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режим работы;</w:t>
      </w:r>
    </w:p>
    <w:p w:rsidR="00D366FA" w:rsidRPr="0076338C" w:rsidRDefault="00D366FA" w:rsidP="00D366FA">
      <w:pPr>
        <w:widowControl w:val="0"/>
        <w:tabs>
          <w:tab w:val="left" w:pos="567"/>
          <w:tab w:val="left" w:pos="1134"/>
        </w:tabs>
        <w:spacing w:after="0" w:line="240" w:lineRule="auto"/>
        <w:ind w:left="709"/>
        <w:contextualSpacing/>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график приема;</w:t>
      </w:r>
    </w:p>
    <w:p w:rsidR="00D366FA" w:rsidRPr="0076338C" w:rsidRDefault="00D366FA" w:rsidP="00D366FA">
      <w:pPr>
        <w:widowControl w:val="0"/>
        <w:tabs>
          <w:tab w:val="left" w:pos="567"/>
          <w:tab w:val="left" w:pos="1134"/>
        </w:tabs>
        <w:spacing w:after="0" w:line="240" w:lineRule="auto"/>
        <w:ind w:left="709"/>
        <w:contextualSpacing/>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номера телефонов для справок.</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Помещения, в которых предоставляется муниципальная услуга, оснащаются:</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противопожарной системой и средствами пожаротушения;</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системой оповещения о возникновении чрезвычайной ситуации;</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средствами оказания первой медицинской помощи;</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туалетными комнатами для посетителей.</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Места приема Заявителей оборудуются информационными табличками (вывесками) с указанием:</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номера кабинета и наименования отдела;</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фамилии, имени и отчества (последнее – при наличии), должности ответственного лица за прием документов;</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графика приема Заявителей.</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76338C">
        <w:rPr>
          <w:rFonts w:ascii="Times New Roman" w:eastAsia="Times New Roman" w:hAnsi="Times New Roman"/>
          <w:sz w:val="24"/>
          <w:szCs w:val="24"/>
          <w:lang w:eastAsia="ru-RU"/>
        </w:rPr>
        <w:lastRenderedPageBreak/>
        <w:t>информационным базам данных, печатающим устройством (принтером) и копирующим устройством.</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При предоставлении муниципальной услуги инвалидам обеспечиваются:</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возможность беспрепятственного доступа к объекту (зданию, помещению), в котором предоставляется муниципальная услуга;</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сопровождение инвалидов, имеющих стойкие расстройства функции зрения и самостоятельного передвижения;</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допуск </w:t>
      </w:r>
      <w:proofErr w:type="spellStart"/>
      <w:r w:rsidRPr="0076338C">
        <w:rPr>
          <w:rFonts w:ascii="Times New Roman" w:eastAsia="Times New Roman" w:hAnsi="Times New Roman"/>
          <w:sz w:val="24"/>
          <w:szCs w:val="24"/>
          <w:lang w:eastAsia="ru-RU"/>
        </w:rPr>
        <w:t>сурдопереводчика</w:t>
      </w:r>
      <w:proofErr w:type="spellEnd"/>
      <w:r w:rsidRPr="0076338C">
        <w:rPr>
          <w:rFonts w:ascii="Times New Roman" w:eastAsia="Times New Roman" w:hAnsi="Times New Roman"/>
          <w:sz w:val="24"/>
          <w:szCs w:val="24"/>
          <w:lang w:eastAsia="ru-RU"/>
        </w:rPr>
        <w:t xml:space="preserve"> и </w:t>
      </w:r>
      <w:proofErr w:type="spellStart"/>
      <w:r w:rsidRPr="0076338C">
        <w:rPr>
          <w:rFonts w:ascii="Times New Roman" w:eastAsia="Times New Roman" w:hAnsi="Times New Roman"/>
          <w:sz w:val="24"/>
          <w:szCs w:val="24"/>
          <w:lang w:eastAsia="ru-RU"/>
        </w:rPr>
        <w:t>тифлосурдопереводчика</w:t>
      </w:r>
      <w:proofErr w:type="spellEnd"/>
      <w:r w:rsidRPr="0076338C">
        <w:rPr>
          <w:rFonts w:ascii="Times New Roman" w:eastAsia="Times New Roman" w:hAnsi="Times New Roman"/>
          <w:sz w:val="24"/>
          <w:szCs w:val="24"/>
          <w:lang w:eastAsia="ru-RU"/>
        </w:rPr>
        <w:t>;</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trike/>
          <w:sz w:val="24"/>
          <w:szCs w:val="24"/>
          <w:lang w:eastAsia="ru-RU"/>
        </w:rPr>
      </w:pPr>
      <w:r w:rsidRPr="0076338C">
        <w:rPr>
          <w:rFonts w:ascii="Times New Roman" w:eastAsia="Times New Roman" w:hAnsi="Times New Roman"/>
          <w:sz w:val="24"/>
          <w:szCs w:val="24"/>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2.29. Основными показателями доступности предоставления муниципальной услуги являются:</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 возможность получения заявителем уведомлений о предоставлении муниципальной услуги с помощью ЕПГУ,</w:t>
      </w:r>
      <w:r w:rsidRPr="0076338C">
        <w:rPr>
          <w:rFonts w:ascii="Times New Roman" w:eastAsia="Times New Roman" w:hAnsi="Times New Roman"/>
          <w:sz w:val="24"/>
          <w:szCs w:val="24"/>
          <w:lang w:eastAsia="ru-RU"/>
        </w:rPr>
        <w:t xml:space="preserve"> </w:t>
      </w:r>
      <w:r w:rsidRPr="0076338C">
        <w:rPr>
          <w:rFonts w:ascii="Times New Roman" w:eastAsia="Times New Roman" w:hAnsi="Times New Roman"/>
          <w:bCs/>
          <w:sz w:val="24"/>
          <w:szCs w:val="24"/>
          <w:lang w:eastAsia="ru-RU"/>
        </w:rPr>
        <w:t>регионального портала;</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2.30. Основными показателями качества предоставления муниципальной услуги являются:</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 отсутствие обоснованных жалоб на действия (бездействие) сотрудников и их некорректное (невнимательное) отношение к заявителям;</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 отсутствие нарушений установленных сроков в процессе предоставления муниципальной услуги;</w:t>
      </w:r>
    </w:p>
    <w:p w:rsidR="00D366FA" w:rsidRPr="00600CDF" w:rsidRDefault="00D366FA" w:rsidP="00600CDF">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w:t>
      </w:r>
      <w:r w:rsidRPr="0076338C">
        <w:rPr>
          <w:rFonts w:ascii="Times New Roman" w:eastAsia="Times New Roman" w:hAnsi="Times New Roman"/>
          <w:bCs/>
          <w:sz w:val="24"/>
          <w:szCs w:val="24"/>
          <w:lang w:eastAsia="ru-RU"/>
        </w:rPr>
        <w:lastRenderedPageBreak/>
        <w:t>предоставлении муниципальной услуги, по итогам рассмотрения которых вынесены решения об удовлетворении (частичном удовлет</w:t>
      </w:r>
      <w:r w:rsidR="00600CDF">
        <w:rPr>
          <w:rFonts w:ascii="Times New Roman" w:eastAsia="Times New Roman" w:hAnsi="Times New Roman"/>
          <w:bCs/>
          <w:sz w:val="24"/>
          <w:szCs w:val="24"/>
          <w:lang w:eastAsia="ru-RU"/>
        </w:rPr>
        <w:t>ворении) требований заявителей.</w:t>
      </w:r>
    </w:p>
    <w:p w:rsidR="00D366FA" w:rsidRPr="0076338C" w:rsidRDefault="00D366FA" w:rsidP="00D366FA">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76338C">
        <w:rPr>
          <w:rFonts w:ascii="Times New Roman" w:eastAsia="Times New Roman" w:hAnsi="Times New Roman"/>
          <w:b/>
          <w:sz w:val="24"/>
          <w:szCs w:val="24"/>
          <w:lang w:eastAsia="ru-RU"/>
        </w:rPr>
        <w:t xml:space="preserve">Раздел </w:t>
      </w:r>
      <w:r w:rsidRPr="0076338C">
        <w:rPr>
          <w:rFonts w:ascii="Times New Roman" w:eastAsia="Times New Roman" w:hAnsi="Times New Roman"/>
          <w:b/>
          <w:sz w:val="24"/>
          <w:szCs w:val="24"/>
          <w:lang w:val="en-US" w:eastAsia="ru-RU"/>
        </w:rPr>
        <w:t>III</w:t>
      </w:r>
      <w:r w:rsidRPr="0076338C">
        <w:rPr>
          <w:rFonts w:ascii="Times New Roman" w:eastAsia="Times New Roman" w:hAnsi="Times New Roman"/>
          <w:b/>
          <w:sz w:val="24"/>
          <w:szCs w:val="24"/>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D366FA" w:rsidRPr="0076338C" w:rsidRDefault="00D366FA" w:rsidP="00D366FA">
      <w:pPr>
        <w:widowControl w:val="0"/>
        <w:tabs>
          <w:tab w:val="left" w:pos="567"/>
        </w:tabs>
        <w:spacing w:after="0" w:line="240" w:lineRule="auto"/>
        <w:ind w:firstLine="709"/>
        <w:contextualSpacing/>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3.1. Предоставление муниципальной услуги включает в себя следующие административные процедуры:</w:t>
      </w:r>
    </w:p>
    <w:p w:rsidR="00D366FA" w:rsidRPr="0076338C" w:rsidRDefault="00D366FA" w:rsidP="00D366FA">
      <w:pPr>
        <w:widowControl w:val="0"/>
        <w:tabs>
          <w:tab w:val="left" w:pos="567"/>
        </w:tabs>
        <w:spacing w:after="0" w:line="240" w:lineRule="auto"/>
        <w:ind w:firstLine="709"/>
        <w:contextualSpacing/>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прием, проверка документов и регистрация </w:t>
      </w:r>
      <w:r w:rsidRPr="0076338C">
        <w:rPr>
          <w:rFonts w:ascii="Times New Roman" w:eastAsia="Times New Roman" w:hAnsi="Times New Roman"/>
          <w:bCs/>
          <w:sz w:val="24"/>
          <w:szCs w:val="24"/>
          <w:lang w:eastAsia="ru-RU"/>
        </w:rPr>
        <w:t>заявления</w:t>
      </w:r>
      <w:r w:rsidRPr="0076338C">
        <w:rPr>
          <w:rFonts w:ascii="Times New Roman" w:eastAsia="Times New Roman" w:hAnsi="Times New Roman"/>
          <w:sz w:val="24"/>
          <w:szCs w:val="24"/>
          <w:lang w:eastAsia="ru-RU"/>
        </w:rPr>
        <w:t>;</w:t>
      </w:r>
    </w:p>
    <w:p w:rsidR="00D366FA" w:rsidRPr="0076338C" w:rsidRDefault="00D366FA" w:rsidP="00D366FA">
      <w:pPr>
        <w:widowControl w:val="0"/>
        <w:tabs>
          <w:tab w:val="left" w:pos="567"/>
        </w:tabs>
        <w:spacing w:after="0" w:line="240" w:lineRule="auto"/>
        <w:ind w:firstLine="709"/>
        <w:contextualSpacing/>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получение сведений посредством межведомственного информационного взаимодействия, в </w:t>
      </w:r>
      <w:proofErr w:type="spellStart"/>
      <w:r w:rsidRPr="0076338C">
        <w:rPr>
          <w:rFonts w:ascii="Times New Roman" w:eastAsia="Times New Roman" w:hAnsi="Times New Roman"/>
          <w:sz w:val="24"/>
          <w:szCs w:val="24"/>
          <w:lang w:eastAsia="ru-RU"/>
        </w:rPr>
        <w:t>т.ч</w:t>
      </w:r>
      <w:proofErr w:type="spellEnd"/>
      <w:r w:rsidRPr="0076338C">
        <w:rPr>
          <w:rFonts w:ascii="Times New Roman" w:eastAsia="Times New Roman" w:hAnsi="Times New Roman"/>
          <w:sz w:val="24"/>
          <w:szCs w:val="24"/>
          <w:lang w:eastAsia="ru-RU"/>
        </w:rPr>
        <w:t>.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366FA" w:rsidRPr="0076338C" w:rsidRDefault="00D366FA" w:rsidP="00D366FA">
      <w:pPr>
        <w:widowControl w:val="0"/>
        <w:tabs>
          <w:tab w:val="left" w:pos="567"/>
        </w:tabs>
        <w:spacing w:after="0" w:line="240" w:lineRule="auto"/>
        <w:ind w:firstLine="709"/>
        <w:contextualSpacing/>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рассмотрение документов и сведений;</w:t>
      </w:r>
    </w:p>
    <w:p w:rsidR="00D366FA" w:rsidRPr="0076338C" w:rsidRDefault="00D366FA" w:rsidP="00D366FA">
      <w:pPr>
        <w:widowControl w:val="0"/>
        <w:tabs>
          <w:tab w:val="left" w:pos="567"/>
        </w:tabs>
        <w:spacing w:after="0" w:line="240" w:lineRule="auto"/>
        <w:ind w:firstLine="709"/>
        <w:contextualSpacing/>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принятие решения;</w:t>
      </w:r>
    </w:p>
    <w:p w:rsidR="00D366FA" w:rsidRPr="0076338C" w:rsidRDefault="00D366FA" w:rsidP="00D366FA">
      <w:pPr>
        <w:widowControl w:val="0"/>
        <w:tabs>
          <w:tab w:val="left" w:pos="567"/>
        </w:tabs>
        <w:spacing w:after="0" w:line="240" w:lineRule="auto"/>
        <w:ind w:firstLine="709"/>
        <w:contextualSpacing/>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выдача результата. </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3.2. При предоставлении муниципальной услуги в электронной форме заявителю обеспечиваются:</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получение информации о порядке и сроках предоставления муниципальной услуги;</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формирование </w:t>
      </w:r>
      <w:r w:rsidRPr="0076338C">
        <w:rPr>
          <w:rFonts w:ascii="Times New Roman" w:eastAsia="Times New Roman" w:hAnsi="Times New Roman"/>
          <w:bCs/>
          <w:sz w:val="24"/>
          <w:szCs w:val="24"/>
          <w:lang w:eastAsia="ru-RU"/>
        </w:rPr>
        <w:t>заявления</w:t>
      </w:r>
      <w:r w:rsidRPr="0076338C">
        <w:rPr>
          <w:rFonts w:ascii="Times New Roman" w:eastAsia="Times New Roman" w:hAnsi="Times New Roman"/>
          <w:sz w:val="24"/>
          <w:szCs w:val="24"/>
          <w:lang w:eastAsia="ru-RU"/>
        </w:rPr>
        <w:t>;</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прием и регистрация Уполномоченным органом </w:t>
      </w:r>
      <w:r w:rsidRPr="0076338C">
        <w:rPr>
          <w:rFonts w:ascii="Times New Roman" w:eastAsia="Times New Roman" w:hAnsi="Times New Roman"/>
          <w:bCs/>
          <w:sz w:val="24"/>
          <w:szCs w:val="24"/>
          <w:lang w:eastAsia="ru-RU"/>
        </w:rPr>
        <w:t>заявления и иных документов, необходимых для предоставления государственной услуги</w:t>
      </w:r>
      <w:r w:rsidRPr="0076338C">
        <w:rPr>
          <w:rFonts w:ascii="Times New Roman" w:eastAsia="Times New Roman" w:hAnsi="Times New Roman"/>
          <w:sz w:val="24"/>
          <w:szCs w:val="24"/>
          <w:lang w:eastAsia="ru-RU"/>
        </w:rPr>
        <w:t>;</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получение результата предоставления муниципальной услуги; </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получение сведений о ходе рассмотрения </w:t>
      </w:r>
      <w:r w:rsidRPr="0076338C">
        <w:rPr>
          <w:rFonts w:ascii="Times New Roman" w:eastAsia="Times New Roman" w:hAnsi="Times New Roman"/>
          <w:bCs/>
          <w:sz w:val="24"/>
          <w:szCs w:val="24"/>
          <w:lang w:eastAsia="ru-RU"/>
        </w:rPr>
        <w:t>заявления</w:t>
      </w:r>
      <w:r w:rsidRPr="0076338C">
        <w:rPr>
          <w:rFonts w:ascii="Times New Roman" w:eastAsia="Times New Roman" w:hAnsi="Times New Roman"/>
          <w:sz w:val="24"/>
          <w:szCs w:val="24"/>
          <w:lang w:eastAsia="ru-RU"/>
        </w:rPr>
        <w:t>;</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осуществление оценки качества предоставления муниципальной услуги;</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3.3. Формирование </w:t>
      </w:r>
      <w:r w:rsidRPr="0076338C">
        <w:rPr>
          <w:rFonts w:ascii="Times New Roman" w:eastAsia="Times New Roman" w:hAnsi="Times New Roman"/>
          <w:bCs/>
          <w:sz w:val="24"/>
          <w:szCs w:val="24"/>
          <w:lang w:eastAsia="ru-RU"/>
        </w:rPr>
        <w:t>заявления</w:t>
      </w:r>
      <w:r w:rsidRPr="0076338C">
        <w:rPr>
          <w:rFonts w:ascii="Times New Roman" w:eastAsia="Times New Roman" w:hAnsi="Times New Roman"/>
          <w:sz w:val="24"/>
          <w:szCs w:val="24"/>
          <w:lang w:eastAsia="ru-RU"/>
        </w:rPr>
        <w:t>.</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Формирование </w:t>
      </w:r>
      <w:r w:rsidRPr="0076338C">
        <w:rPr>
          <w:rFonts w:ascii="Times New Roman" w:eastAsia="Times New Roman" w:hAnsi="Times New Roman"/>
          <w:bCs/>
          <w:sz w:val="24"/>
          <w:szCs w:val="24"/>
          <w:lang w:eastAsia="ru-RU"/>
        </w:rPr>
        <w:t>заявления</w:t>
      </w:r>
      <w:r w:rsidRPr="0076338C">
        <w:rPr>
          <w:rFonts w:ascii="Times New Roman" w:eastAsia="Times New Roman" w:hAnsi="Times New Roman"/>
          <w:sz w:val="24"/>
          <w:szCs w:val="24"/>
          <w:lang w:eastAsia="ru-RU"/>
        </w:rPr>
        <w:t xml:space="preserve"> осуществляется посредством заполнения электронной формы </w:t>
      </w:r>
      <w:r w:rsidRPr="0076338C">
        <w:rPr>
          <w:rFonts w:ascii="Times New Roman" w:eastAsia="Times New Roman" w:hAnsi="Times New Roman"/>
          <w:bCs/>
          <w:sz w:val="24"/>
          <w:szCs w:val="24"/>
          <w:lang w:eastAsia="ru-RU"/>
        </w:rPr>
        <w:t>заявления</w:t>
      </w:r>
      <w:r w:rsidRPr="0076338C">
        <w:rPr>
          <w:rFonts w:ascii="Times New Roman" w:eastAsia="Times New Roman" w:hAnsi="Times New Roman"/>
          <w:sz w:val="24"/>
          <w:szCs w:val="24"/>
          <w:lang w:eastAsia="ru-RU"/>
        </w:rPr>
        <w:t xml:space="preserve"> на ЕПГУ, региональном портале, без необходимости дополнительной подачи </w:t>
      </w:r>
      <w:r w:rsidRPr="0076338C">
        <w:rPr>
          <w:rFonts w:ascii="Times New Roman" w:eastAsia="Times New Roman" w:hAnsi="Times New Roman"/>
          <w:bCs/>
          <w:sz w:val="24"/>
          <w:szCs w:val="24"/>
          <w:lang w:eastAsia="ru-RU"/>
        </w:rPr>
        <w:t>заявления</w:t>
      </w:r>
      <w:r w:rsidRPr="0076338C">
        <w:rPr>
          <w:rFonts w:ascii="Times New Roman" w:eastAsia="Times New Roman" w:hAnsi="Times New Roman"/>
          <w:sz w:val="24"/>
          <w:szCs w:val="24"/>
          <w:lang w:eastAsia="ru-RU"/>
        </w:rPr>
        <w:t xml:space="preserve"> в какой-либо иной форме.</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Форматно-логическая проверка сформированного </w:t>
      </w:r>
      <w:r w:rsidRPr="0076338C">
        <w:rPr>
          <w:rFonts w:ascii="Times New Roman" w:eastAsia="Times New Roman" w:hAnsi="Times New Roman"/>
          <w:bCs/>
          <w:sz w:val="24"/>
          <w:szCs w:val="24"/>
          <w:lang w:eastAsia="ru-RU"/>
        </w:rPr>
        <w:t xml:space="preserve">заявления </w:t>
      </w:r>
      <w:r w:rsidRPr="0076338C">
        <w:rPr>
          <w:rFonts w:ascii="Times New Roman" w:eastAsia="Times New Roman" w:hAnsi="Times New Roman"/>
          <w:sz w:val="24"/>
          <w:szCs w:val="24"/>
          <w:lang w:eastAsia="ru-RU"/>
        </w:rPr>
        <w:t xml:space="preserve">осуществляется после заполнения заявителем каждого из полей электронной формы </w:t>
      </w:r>
      <w:r w:rsidRPr="0076338C">
        <w:rPr>
          <w:rFonts w:ascii="Times New Roman" w:eastAsia="Times New Roman" w:hAnsi="Times New Roman"/>
          <w:bCs/>
          <w:sz w:val="24"/>
          <w:szCs w:val="24"/>
          <w:lang w:eastAsia="ru-RU"/>
        </w:rPr>
        <w:t>заявления</w:t>
      </w:r>
      <w:r w:rsidRPr="0076338C">
        <w:rPr>
          <w:rFonts w:ascii="Times New Roman" w:eastAsia="Times New Roman" w:hAnsi="Times New Roman"/>
          <w:sz w:val="24"/>
          <w:szCs w:val="24"/>
          <w:lang w:eastAsia="ru-RU"/>
        </w:rPr>
        <w:t xml:space="preserve">. При выявлении некорректно заполненного поля электронной формы </w:t>
      </w:r>
      <w:r w:rsidRPr="0076338C">
        <w:rPr>
          <w:rFonts w:ascii="Times New Roman" w:eastAsia="Times New Roman" w:hAnsi="Times New Roman"/>
          <w:bCs/>
          <w:sz w:val="24"/>
          <w:szCs w:val="24"/>
          <w:lang w:eastAsia="ru-RU"/>
        </w:rPr>
        <w:t>заявления</w:t>
      </w:r>
      <w:r w:rsidRPr="0076338C" w:rsidDel="0050003A">
        <w:rPr>
          <w:rFonts w:ascii="Times New Roman" w:eastAsia="Times New Roman" w:hAnsi="Times New Roman"/>
          <w:sz w:val="24"/>
          <w:szCs w:val="24"/>
          <w:lang w:eastAsia="ru-RU"/>
        </w:rPr>
        <w:t xml:space="preserve"> </w:t>
      </w:r>
      <w:r w:rsidRPr="0076338C">
        <w:rPr>
          <w:rFonts w:ascii="Times New Roman" w:eastAsia="Times New Roman" w:hAnsi="Times New Roman"/>
          <w:sz w:val="24"/>
          <w:szCs w:val="24"/>
          <w:lang w:eastAsia="ru-RU"/>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76338C">
        <w:rPr>
          <w:rFonts w:ascii="Times New Roman" w:eastAsia="Times New Roman" w:hAnsi="Times New Roman"/>
          <w:bCs/>
          <w:sz w:val="24"/>
          <w:szCs w:val="24"/>
          <w:lang w:eastAsia="ru-RU"/>
        </w:rPr>
        <w:t>заявления</w:t>
      </w:r>
      <w:r w:rsidRPr="0076338C">
        <w:rPr>
          <w:rFonts w:ascii="Times New Roman" w:eastAsia="Times New Roman" w:hAnsi="Times New Roman"/>
          <w:sz w:val="24"/>
          <w:szCs w:val="24"/>
          <w:lang w:eastAsia="ru-RU"/>
        </w:rPr>
        <w:t>.</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При формировании </w:t>
      </w:r>
      <w:r w:rsidRPr="0076338C">
        <w:rPr>
          <w:rFonts w:ascii="Times New Roman" w:eastAsia="Times New Roman" w:hAnsi="Times New Roman"/>
          <w:bCs/>
          <w:sz w:val="24"/>
          <w:szCs w:val="24"/>
          <w:lang w:eastAsia="ru-RU"/>
        </w:rPr>
        <w:t>заявления</w:t>
      </w:r>
      <w:r w:rsidRPr="0076338C">
        <w:rPr>
          <w:rFonts w:ascii="Times New Roman" w:eastAsia="Times New Roman" w:hAnsi="Times New Roman"/>
          <w:sz w:val="24"/>
          <w:szCs w:val="24"/>
          <w:lang w:eastAsia="ru-RU"/>
        </w:rPr>
        <w:t xml:space="preserve"> заявителю обеспечивается:</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а) возможность копирования и сохранения </w:t>
      </w:r>
      <w:r w:rsidRPr="0076338C">
        <w:rPr>
          <w:rFonts w:ascii="Times New Roman" w:eastAsia="Times New Roman" w:hAnsi="Times New Roman"/>
          <w:bCs/>
          <w:sz w:val="24"/>
          <w:szCs w:val="24"/>
          <w:lang w:eastAsia="ru-RU"/>
        </w:rPr>
        <w:t xml:space="preserve">заявления </w:t>
      </w:r>
      <w:r w:rsidRPr="0076338C">
        <w:rPr>
          <w:rFonts w:ascii="Times New Roman" w:eastAsia="Times New Roman" w:hAnsi="Times New Roman"/>
          <w:sz w:val="24"/>
          <w:szCs w:val="24"/>
          <w:lang w:eastAsia="ru-RU"/>
        </w:rPr>
        <w:t>и иных документов, указанных в Административном регламенте, необходимых для предоставления муниципальной услуги;</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б) возможность печати на бумажном носителе копии электронной формы </w:t>
      </w:r>
      <w:r w:rsidRPr="0076338C">
        <w:rPr>
          <w:rFonts w:ascii="Times New Roman" w:eastAsia="Times New Roman" w:hAnsi="Times New Roman"/>
          <w:bCs/>
          <w:sz w:val="24"/>
          <w:szCs w:val="24"/>
          <w:lang w:eastAsia="ru-RU"/>
        </w:rPr>
        <w:t>заявления</w:t>
      </w:r>
      <w:r w:rsidRPr="0076338C">
        <w:rPr>
          <w:rFonts w:ascii="Times New Roman" w:eastAsia="Times New Roman" w:hAnsi="Times New Roman"/>
          <w:sz w:val="24"/>
          <w:szCs w:val="24"/>
          <w:lang w:eastAsia="ru-RU"/>
        </w:rPr>
        <w:t>;</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в) сохранение ранее введенных в электронную форму </w:t>
      </w:r>
      <w:r w:rsidRPr="0076338C">
        <w:rPr>
          <w:rFonts w:ascii="Times New Roman" w:eastAsia="Times New Roman" w:hAnsi="Times New Roman"/>
          <w:bCs/>
          <w:sz w:val="24"/>
          <w:szCs w:val="24"/>
          <w:lang w:eastAsia="ru-RU"/>
        </w:rPr>
        <w:t>заявления</w:t>
      </w:r>
      <w:r w:rsidRPr="0076338C">
        <w:rPr>
          <w:rFonts w:ascii="Times New Roman" w:eastAsia="Times New Roman" w:hAnsi="Times New Roman"/>
          <w:sz w:val="24"/>
          <w:szCs w:val="24"/>
          <w:lang w:eastAsia="ru-RU"/>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76338C">
        <w:rPr>
          <w:rFonts w:ascii="Times New Roman" w:eastAsia="Times New Roman" w:hAnsi="Times New Roman"/>
          <w:bCs/>
          <w:sz w:val="24"/>
          <w:szCs w:val="24"/>
          <w:lang w:eastAsia="ru-RU"/>
        </w:rPr>
        <w:t>заявления</w:t>
      </w:r>
      <w:r w:rsidRPr="0076338C">
        <w:rPr>
          <w:rFonts w:ascii="Times New Roman" w:eastAsia="Times New Roman" w:hAnsi="Times New Roman"/>
          <w:sz w:val="24"/>
          <w:szCs w:val="24"/>
          <w:lang w:eastAsia="ru-RU"/>
        </w:rPr>
        <w:t>;</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г) заполнение полей электронной формы </w:t>
      </w:r>
      <w:r w:rsidRPr="0076338C">
        <w:rPr>
          <w:rFonts w:ascii="Times New Roman" w:eastAsia="Times New Roman" w:hAnsi="Times New Roman"/>
          <w:bCs/>
          <w:sz w:val="24"/>
          <w:szCs w:val="24"/>
          <w:lang w:eastAsia="ru-RU"/>
        </w:rPr>
        <w:t>заявления</w:t>
      </w:r>
      <w:r w:rsidRPr="0076338C">
        <w:rPr>
          <w:rFonts w:ascii="Times New Roman" w:eastAsia="Times New Roman" w:hAnsi="Times New Roman"/>
          <w:sz w:val="24"/>
          <w:szCs w:val="24"/>
          <w:lang w:eastAsia="ru-RU"/>
        </w:rPr>
        <w:t xml:space="preserve">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lastRenderedPageBreak/>
        <w:t xml:space="preserve">д) возможность вернуться на любой из этапов заполнения электронной формы </w:t>
      </w:r>
      <w:r w:rsidRPr="0076338C">
        <w:rPr>
          <w:rFonts w:ascii="Times New Roman" w:eastAsia="Times New Roman" w:hAnsi="Times New Roman"/>
          <w:bCs/>
          <w:sz w:val="24"/>
          <w:szCs w:val="24"/>
          <w:lang w:eastAsia="ru-RU"/>
        </w:rPr>
        <w:t>заявления</w:t>
      </w:r>
      <w:r w:rsidRPr="0076338C">
        <w:rPr>
          <w:rFonts w:ascii="Times New Roman" w:eastAsia="Times New Roman" w:hAnsi="Times New Roman"/>
          <w:sz w:val="24"/>
          <w:szCs w:val="24"/>
          <w:lang w:eastAsia="ru-RU"/>
        </w:rPr>
        <w:t xml:space="preserve"> без потери ранее введенной информации;</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е) возможность доступа заявителя на ЕПГУ, региональном портале, к ранее поданным им </w:t>
      </w:r>
      <w:r w:rsidRPr="0076338C">
        <w:rPr>
          <w:rFonts w:ascii="Times New Roman" w:eastAsia="Times New Roman" w:hAnsi="Times New Roman"/>
          <w:bCs/>
          <w:sz w:val="24"/>
          <w:szCs w:val="24"/>
          <w:lang w:eastAsia="ru-RU"/>
        </w:rPr>
        <w:t>заявления</w:t>
      </w:r>
      <w:r w:rsidRPr="0076338C">
        <w:rPr>
          <w:rFonts w:ascii="Times New Roman" w:eastAsia="Times New Roman" w:hAnsi="Times New Roman"/>
          <w:sz w:val="24"/>
          <w:szCs w:val="24"/>
          <w:lang w:eastAsia="ru-RU"/>
        </w:rPr>
        <w:t xml:space="preserve"> в течение не менее одного года, а также к частично сформированным уведомлениям – в течение не менее 3 месяцев.</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3.4. Уполномоченный орган обеспечивает в срок не позднее 1 рабочего дня с момента подачи </w:t>
      </w:r>
      <w:r w:rsidRPr="0076338C">
        <w:rPr>
          <w:rFonts w:ascii="Times New Roman" w:eastAsia="Times New Roman" w:hAnsi="Times New Roman"/>
          <w:bCs/>
          <w:sz w:val="24"/>
          <w:szCs w:val="24"/>
          <w:lang w:eastAsia="ru-RU"/>
        </w:rPr>
        <w:t>заявления</w:t>
      </w:r>
      <w:r w:rsidRPr="0076338C">
        <w:rPr>
          <w:rFonts w:ascii="Times New Roman" w:eastAsia="Times New Roman" w:hAnsi="Times New Roman"/>
          <w:sz w:val="24"/>
          <w:szCs w:val="24"/>
          <w:lang w:eastAsia="ru-RU"/>
        </w:rPr>
        <w:t xml:space="preserve">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w:t>
      </w:r>
      <w:r w:rsidRPr="0076338C">
        <w:rPr>
          <w:rFonts w:ascii="Times New Roman" w:eastAsia="Times New Roman" w:hAnsi="Times New Roman"/>
          <w:bCs/>
          <w:sz w:val="24"/>
          <w:szCs w:val="24"/>
          <w:lang w:eastAsia="ru-RU"/>
        </w:rPr>
        <w:t>заявления</w:t>
      </w:r>
      <w:r w:rsidRPr="0076338C">
        <w:rPr>
          <w:rFonts w:ascii="Times New Roman" w:eastAsia="Times New Roman" w:hAnsi="Times New Roman"/>
          <w:sz w:val="24"/>
          <w:szCs w:val="24"/>
          <w:lang w:eastAsia="ru-RU"/>
        </w:rPr>
        <w:t xml:space="preserve">. </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3.5. 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Ответственное должностное лицо:</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проверяет наличие электронных </w:t>
      </w:r>
      <w:r w:rsidRPr="0076338C">
        <w:rPr>
          <w:rFonts w:ascii="Times New Roman" w:eastAsia="Times New Roman" w:hAnsi="Times New Roman"/>
          <w:bCs/>
          <w:sz w:val="24"/>
          <w:szCs w:val="24"/>
          <w:lang w:eastAsia="ru-RU"/>
        </w:rPr>
        <w:t>заявлений</w:t>
      </w:r>
      <w:r w:rsidRPr="0076338C">
        <w:rPr>
          <w:rFonts w:ascii="Times New Roman" w:eastAsia="Times New Roman" w:hAnsi="Times New Roman"/>
          <w:sz w:val="24"/>
          <w:szCs w:val="24"/>
          <w:lang w:eastAsia="ru-RU"/>
        </w:rPr>
        <w:t>, поступивших с ЕПГУ, регионального портала, с периодом не реже 2 раз в день;</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рассматривает поступившие </w:t>
      </w:r>
      <w:r w:rsidRPr="0076338C">
        <w:rPr>
          <w:rFonts w:ascii="Times New Roman" w:eastAsia="Times New Roman" w:hAnsi="Times New Roman"/>
          <w:bCs/>
          <w:sz w:val="24"/>
          <w:szCs w:val="24"/>
          <w:lang w:eastAsia="ru-RU"/>
        </w:rPr>
        <w:t xml:space="preserve">заявления </w:t>
      </w:r>
      <w:r w:rsidRPr="0076338C">
        <w:rPr>
          <w:rFonts w:ascii="Times New Roman" w:eastAsia="Times New Roman" w:hAnsi="Times New Roman"/>
          <w:sz w:val="24"/>
          <w:szCs w:val="24"/>
          <w:lang w:eastAsia="ru-RU"/>
        </w:rPr>
        <w:t>и приложенные образы документов (документы);</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производит действия в соответствии с пунктом 3.4 настоящего Административного регламента.</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3.6. Заявителю в качестве результата предоставления муниципальной услуги обеспечивается возможность получения документа: </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w:t>
      </w:r>
      <w:r w:rsidRPr="0076338C">
        <w:rPr>
          <w:rFonts w:ascii="Times New Roman" w:eastAsia="Times New Roman" w:hAnsi="Times New Roman"/>
          <w:bCs/>
          <w:sz w:val="24"/>
          <w:szCs w:val="24"/>
          <w:lang w:eastAsia="ru-RU"/>
        </w:rPr>
        <w:t>заявления</w:t>
      </w:r>
      <w:r w:rsidRPr="0076338C">
        <w:rPr>
          <w:rFonts w:ascii="Times New Roman" w:eastAsia="Times New Roman" w:hAnsi="Times New Roman"/>
          <w:sz w:val="24"/>
          <w:szCs w:val="24"/>
          <w:lang w:eastAsia="ru-RU"/>
        </w:rPr>
        <w:t>, а также информацию о дальнейших действиях в личном кабинете по собственной инициативе, в любое время.</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При предоставлении муниципальной услуги в электронной форме заявителю направляется:</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а) уведомление о приеме и регистрации </w:t>
      </w:r>
      <w:r w:rsidRPr="0076338C">
        <w:rPr>
          <w:rFonts w:ascii="Times New Roman" w:eastAsia="Times New Roman" w:hAnsi="Times New Roman"/>
          <w:bCs/>
          <w:sz w:val="24"/>
          <w:szCs w:val="24"/>
          <w:lang w:eastAsia="ru-RU"/>
        </w:rPr>
        <w:t>заявления</w:t>
      </w:r>
      <w:r w:rsidRPr="0076338C">
        <w:rPr>
          <w:rFonts w:ascii="Times New Roman" w:eastAsia="Times New Roman" w:hAnsi="Times New Roman"/>
          <w:sz w:val="24"/>
          <w:szCs w:val="24"/>
          <w:lang w:eastAsia="ru-RU"/>
        </w:rPr>
        <w:t xml:space="preserve"> и иных документов, необходимых для предоставления муниципальной услуги, содержащее сведения о факте приема </w:t>
      </w:r>
      <w:r w:rsidRPr="0076338C">
        <w:rPr>
          <w:rFonts w:ascii="Times New Roman" w:eastAsia="Times New Roman" w:hAnsi="Times New Roman"/>
          <w:bCs/>
          <w:sz w:val="24"/>
          <w:szCs w:val="24"/>
          <w:lang w:eastAsia="ru-RU"/>
        </w:rPr>
        <w:t>заявления</w:t>
      </w:r>
      <w:r w:rsidRPr="0076338C">
        <w:rPr>
          <w:rFonts w:ascii="Times New Roman" w:eastAsia="Times New Roman" w:hAnsi="Times New Roman"/>
          <w:sz w:val="24"/>
          <w:szCs w:val="24"/>
          <w:lang w:eastAsia="ru-RU"/>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w:t>
      </w:r>
      <w:r w:rsidRPr="0076338C">
        <w:rPr>
          <w:rFonts w:ascii="Times New Roman" w:eastAsia="Times New Roman" w:hAnsi="Times New Roman"/>
          <w:sz w:val="24"/>
          <w:szCs w:val="24"/>
          <w:lang w:eastAsia="ru-RU"/>
        </w:rPr>
        <w:lastRenderedPageBreak/>
        <w:t>предоставления государственной услуги либо мотивировать отказ в предоставлении государственной услуги.</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3.8. Оценка качества предоставления муниципальной услуги.</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color w:val="FF0000"/>
          <w:sz w:val="24"/>
          <w:szCs w:val="24"/>
          <w:highlight w:val="yellow"/>
          <w:lang w:eastAsia="ru-RU"/>
        </w:rPr>
      </w:pPr>
      <w:r w:rsidRPr="0076338C">
        <w:rPr>
          <w:rFonts w:ascii="Times New Roman" w:eastAsia="Times New Roman" w:hAnsi="Times New Roman"/>
          <w:sz w:val="24"/>
          <w:szCs w:val="24"/>
          <w:lang w:eastAsia="ru-RU"/>
        </w:rPr>
        <w:t xml:space="preserve">Оценка качества предоставления муниципальной услуги осуществляется в соответствии с </w:t>
      </w:r>
      <w:hyperlink r:id="rId13" w:history="1">
        <w:r w:rsidRPr="0076338C">
          <w:rPr>
            <w:rFonts w:ascii="Times New Roman" w:eastAsia="Times New Roman" w:hAnsi="Times New Roman"/>
            <w:sz w:val="24"/>
            <w:szCs w:val="24"/>
            <w:lang w:eastAsia="ru-RU"/>
          </w:rPr>
          <w:t>Правилами</w:t>
        </w:r>
      </w:hyperlink>
      <w:r w:rsidRPr="0076338C">
        <w:rPr>
          <w:rFonts w:ascii="Times New Roman" w:eastAsia="Times New Roman" w:hAnsi="Times New Roman"/>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366FA" w:rsidRPr="0076338C" w:rsidRDefault="00D366FA" w:rsidP="00D366FA">
      <w:pPr>
        <w:spacing w:after="0" w:line="240" w:lineRule="auto"/>
        <w:jc w:val="both"/>
        <w:rPr>
          <w:rFonts w:ascii="Times New Roman" w:eastAsia="Times New Roman" w:hAnsi="Times New Roman"/>
          <w:sz w:val="24"/>
          <w:szCs w:val="24"/>
          <w:lang w:eastAsia="ru-RU"/>
        </w:rPr>
      </w:pP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76338C">
        <w:rPr>
          <w:rFonts w:ascii="Times New Roman" w:eastAsia="Times New Roman" w:hAnsi="Times New Roman"/>
          <w:b/>
          <w:sz w:val="24"/>
          <w:szCs w:val="24"/>
          <w:lang w:eastAsia="ru-RU"/>
        </w:rPr>
        <w:t xml:space="preserve">Раздел </w:t>
      </w:r>
      <w:r w:rsidRPr="0076338C">
        <w:rPr>
          <w:rFonts w:ascii="Times New Roman" w:eastAsia="Times New Roman" w:hAnsi="Times New Roman"/>
          <w:b/>
          <w:sz w:val="24"/>
          <w:szCs w:val="24"/>
          <w:lang w:val="en-US" w:eastAsia="ru-RU"/>
        </w:rPr>
        <w:t>IV</w:t>
      </w:r>
      <w:r w:rsidRPr="0076338C">
        <w:rPr>
          <w:rFonts w:ascii="Times New Roman" w:eastAsia="Times New Roman" w:hAnsi="Times New Roman"/>
          <w:b/>
          <w:sz w:val="24"/>
          <w:szCs w:val="24"/>
          <w:lang w:eastAsia="ru-RU"/>
        </w:rPr>
        <w:t>. Формы контроля за исполнением административного регламента</w:t>
      </w:r>
    </w:p>
    <w:p w:rsidR="00D366FA" w:rsidRPr="0076338C" w:rsidRDefault="00D366FA" w:rsidP="00D366FA">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D366FA" w:rsidRPr="0076338C" w:rsidRDefault="00D366FA" w:rsidP="00D366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366FA" w:rsidRPr="0076338C" w:rsidRDefault="00D366FA" w:rsidP="00D366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366FA" w:rsidRPr="0076338C" w:rsidRDefault="00D366FA" w:rsidP="00D366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Текущий контроль осуществляется путем проведения проверок:</w:t>
      </w:r>
    </w:p>
    <w:p w:rsidR="00D366FA" w:rsidRPr="0076338C" w:rsidRDefault="00D366FA" w:rsidP="00D366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решений о предоставлении (об отказе в предоставлении) муниципальной услуги;</w:t>
      </w:r>
    </w:p>
    <w:p w:rsidR="00D366FA" w:rsidRPr="0076338C" w:rsidRDefault="00D366FA" w:rsidP="00D366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выявления и устранения нарушений прав граждан;</w:t>
      </w:r>
    </w:p>
    <w:p w:rsidR="00D366FA" w:rsidRPr="0076338C" w:rsidRDefault="00D366FA" w:rsidP="00D366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366FA" w:rsidRPr="0076338C" w:rsidRDefault="00D366FA" w:rsidP="00D366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D366FA" w:rsidRPr="0076338C" w:rsidRDefault="00D366FA" w:rsidP="00D366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366FA" w:rsidRPr="0076338C" w:rsidRDefault="00D366FA" w:rsidP="00D366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lastRenderedPageBreak/>
        <w:t>- соблюдение сроков предоставления муниципальной услуги;</w:t>
      </w:r>
    </w:p>
    <w:p w:rsidR="00D366FA" w:rsidRPr="0076338C" w:rsidRDefault="00D366FA" w:rsidP="00D366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соблюдение положений настоящего Административного регламента;</w:t>
      </w:r>
    </w:p>
    <w:p w:rsidR="00D366FA" w:rsidRPr="0076338C" w:rsidRDefault="00D366FA" w:rsidP="00D366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правильность и обоснованность принятого решения об отказе в предоставлении муниципальной услуги.</w:t>
      </w:r>
    </w:p>
    <w:p w:rsidR="00D366FA" w:rsidRPr="0076338C" w:rsidRDefault="00D366FA" w:rsidP="00D366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Основанием для проведения внеплановых проверок являются:</w:t>
      </w:r>
    </w:p>
    <w:p w:rsidR="00D366FA" w:rsidRPr="0076338C" w:rsidRDefault="00D366FA" w:rsidP="00D366FA">
      <w:pPr>
        <w:autoSpaceDE w:val="0"/>
        <w:autoSpaceDN w:val="0"/>
        <w:adjustRightInd w:val="0"/>
        <w:spacing w:after="0" w:line="240" w:lineRule="auto"/>
        <w:ind w:firstLine="540"/>
        <w:jc w:val="both"/>
        <w:rPr>
          <w:rFonts w:ascii="Times New Roman" w:eastAsia="Times New Roman" w:hAnsi="Times New Roman"/>
          <w:i/>
          <w:iCs/>
          <w:sz w:val="24"/>
          <w:szCs w:val="24"/>
          <w:lang w:eastAsia="ru-RU"/>
        </w:rPr>
      </w:pPr>
      <w:r w:rsidRPr="0076338C">
        <w:rPr>
          <w:rFonts w:ascii="Times New Roman" w:eastAsia="Times New Roman" w:hAnsi="Times New Roman"/>
          <w:color w:val="000000"/>
          <w:sz w:val="24"/>
          <w:szCs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76338C">
        <w:rPr>
          <w:rFonts w:ascii="Times New Roman" w:eastAsia="Times New Roman" w:hAnsi="Times New Roman"/>
          <w:iCs/>
          <w:color w:val="000000"/>
          <w:sz w:val="24"/>
          <w:szCs w:val="24"/>
          <w:lang w:eastAsia="ru-RU"/>
        </w:rPr>
        <w:t>Курганской области</w:t>
      </w:r>
      <w:r w:rsidRPr="0076338C">
        <w:rPr>
          <w:rFonts w:ascii="Times New Roman" w:eastAsia="Times New Roman" w:hAnsi="Times New Roman"/>
          <w:i/>
          <w:iCs/>
          <w:color w:val="000000"/>
          <w:sz w:val="24"/>
          <w:szCs w:val="24"/>
          <w:lang w:eastAsia="ru-RU"/>
        </w:rPr>
        <w:t xml:space="preserve"> </w:t>
      </w:r>
      <w:r w:rsidRPr="0076338C">
        <w:rPr>
          <w:rFonts w:ascii="Times New Roman" w:eastAsia="Times New Roman" w:hAnsi="Times New Roman"/>
          <w:color w:val="000000"/>
          <w:sz w:val="24"/>
          <w:szCs w:val="24"/>
          <w:lang w:eastAsia="ru-RU"/>
        </w:rPr>
        <w:t>и нормативных правовых актов органов местного самоуправления Звериноголовского муниципального округа Курганской области</w:t>
      </w:r>
      <w:r w:rsidRPr="0076338C">
        <w:rPr>
          <w:rFonts w:ascii="Times New Roman" w:eastAsia="Times New Roman" w:hAnsi="Times New Roman"/>
          <w:iCs/>
          <w:color w:val="000000"/>
          <w:sz w:val="24"/>
          <w:szCs w:val="24"/>
          <w:lang w:eastAsia="ru-RU"/>
        </w:rPr>
        <w:t>;</w:t>
      </w:r>
    </w:p>
    <w:p w:rsidR="00D366FA" w:rsidRPr="0076338C" w:rsidRDefault="00D366FA" w:rsidP="00D366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обращения граждан и юридических лиц на нарушения законодательства, в том числе на качество предоставления муниципальной услуги.</w:t>
      </w:r>
    </w:p>
    <w:p w:rsidR="00D366FA" w:rsidRPr="0076338C" w:rsidRDefault="00D366FA" w:rsidP="00D366FA">
      <w:pPr>
        <w:autoSpaceDE w:val="0"/>
        <w:autoSpaceDN w:val="0"/>
        <w:adjustRightInd w:val="0"/>
        <w:spacing w:after="0" w:line="240" w:lineRule="auto"/>
        <w:ind w:firstLine="540"/>
        <w:jc w:val="both"/>
        <w:rPr>
          <w:rFonts w:ascii="Times New Roman" w:eastAsia="Times New Roman" w:hAnsi="Times New Roman"/>
          <w:i/>
          <w:iCs/>
          <w:sz w:val="24"/>
          <w:szCs w:val="24"/>
          <w:lang w:eastAsia="ru-RU"/>
        </w:rPr>
      </w:pPr>
      <w:r w:rsidRPr="0076338C">
        <w:rPr>
          <w:rFonts w:ascii="Times New Roman" w:eastAsia="Times New Roman" w:hAnsi="Times New Roman"/>
          <w:sz w:val="24"/>
          <w:szCs w:val="24"/>
          <w:lang w:eastAsia="ru-RU"/>
        </w:rPr>
        <w:t xml:space="preserve">4.5. По результатам проведенных проверок в случае выявления нарушений положений </w:t>
      </w:r>
      <w:r w:rsidRPr="0076338C">
        <w:rPr>
          <w:rFonts w:ascii="Times New Roman" w:eastAsia="Times New Roman" w:hAnsi="Times New Roman"/>
          <w:color w:val="000000"/>
          <w:sz w:val="24"/>
          <w:szCs w:val="24"/>
          <w:lang w:eastAsia="ru-RU"/>
        </w:rPr>
        <w:t xml:space="preserve">настоящего Административного регламента, нормативных правовых актов </w:t>
      </w:r>
      <w:r w:rsidRPr="0076338C">
        <w:rPr>
          <w:rFonts w:ascii="Times New Roman" w:eastAsia="Times New Roman" w:hAnsi="Times New Roman"/>
          <w:iCs/>
          <w:color w:val="000000"/>
          <w:sz w:val="24"/>
          <w:szCs w:val="24"/>
          <w:lang w:eastAsia="ru-RU"/>
        </w:rPr>
        <w:t>Курганской области</w:t>
      </w:r>
      <w:r w:rsidRPr="0076338C">
        <w:rPr>
          <w:rFonts w:ascii="Times New Roman" w:eastAsia="Times New Roman" w:hAnsi="Times New Roman"/>
          <w:color w:val="000000"/>
          <w:sz w:val="24"/>
          <w:szCs w:val="24"/>
          <w:lang w:eastAsia="ru-RU"/>
        </w:rPr>
        <w:t xml:space="preserve"> и нормативных правовых актов органов местного самоуправления </w:t>
      </w:r>
      <w:r w:rsidRPr="0076338C">
        <w:rPr>
          <w:rFonts w:ascii="Times New Roman" w:eastAsia="Times New Roman" w:hAnsi="Times New Roman"/>
          <w:iCs/>
          <w:color w:val="000000"/>
          <w:sz w:val="24"/>
          <w:szCs w:val="24"/>
          <w:lang w:eastAsia="ru-RU"/>
        </w:rPr>
        <w:t>Звериноголовского муниципального округа Курганской области</w:t>
      </w:r>
      <w:r w:rsidRPr="0076338C">
        <w:rPr>
          <w:rFonts w:ascii="Times New Roman" w:eastAsia="Times New Roman" w:hAnsi="Times New Roman"/>
          <w:i/>
          <w:iCs/>
          <w:color w:val="000000"/>
          <w:sz w:val="24"/>
          <w:szCs w:val="24"/>
          <w:lang w:eastAsia="ru-RU"/>
        </w:rPr>
        <w:t xml:space="preserve"> </w:t>
      </w:r>
      <w:r w:rsidRPr="0076338C">
        <w:rPr>
          <w:rFonts w:ascii="Times New Roman" w:eastAsia="Times New Roman" w:hAnsi="Times New Roman"/>
          <w:color w:val="000000"/>
          <w:sz w:val="24"/>
          <w:szCs w:val="24"/>
          <w:lang w:eastAsia="ru-RU"/>
        </w:rPr>
        <w:t>осуществляется привлечение виновных лиц к ответственности в соответствии с законодательством Российской Федерации</w:t>
      </w:r>
      <w:r w:rsidRPr="0076338C">
        <w:rPr>
          <w:rFonts w:ascii="Times New Roman" w:eastAsia="Times New Roman" w:hAnsi="Times New Roman"/>
          <w:sz w:val="24"/>
          <w:szCs w:val="24"/>
          <w:lang w:eastAsia="ru-RU"/>
        </w:rPr>
        <w:t>.</w:t>
      </w:r>
    </w:p>
    <w:p w:rsidR="00D366FA" w:rsidRPr="0076338C" w:rsidRDefault="00D366FA" w:rsidP="00D366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366FA" w:rsidRPr="0076338C" w:rsidRDefault="00D366FA" w:rsidP="00D366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366FA" w:rsidRPr="0076338C" w:rsidRDefault="00D366FA" w:rsidP="00D366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Граждане, их объединения и организации также имеют право:</w:t>
      </w:r>
    </w:p>
    <w:p w:rsidR="00D366FA" w:rsidRPr="0076338C" w:rsidRDefault="00D366FA" w:rsidP="00D366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направлять замечания и предложения по улучшению доступности и качества предоставления муниципальной услуги;</w:t>
      </w:r>
    </w:p>
    <w:p w:rsidR="00D366FA" w:rsidRPr="0076338C" w:rsidRDefault="00D366FA" w:rsidP="00D366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вносить предложения о мерах по устранению нарушений настоящего Административного регламента.</w:t>
      </w:r>
    </w:p>
    <w:p w:rsidR="00D366FA" w:rsidRPr="0076338C" w:rsidRDefault="00D366FA" w:rsidP="00D366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366FA" w:rsidRPr="0076338C" w:rsidRDefault="00D366FA" w:rsidP="00D366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D366FA" w:rsidRPr="0076338C" w:rsidRDefault="00D366FA" w:rsidP="00D366FA">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r w:rsidRPr="0076338C">
        <w:rPr>
          <w:rFonts w:ascii="Times New Roman" w:eastAsia="Times New Roman" w:hAnsi="Times New Roman"/>
          <w:b/>
          <w:sz w:val="24"/>
          <w:szCs w:val="24"/>
          <w:lang w:eastAsia="ru-RU"/>
        </w:rPr>
        <w:t xml:space="preserve">Раздел </w:t>
      </w:r>
      <w:r w:rsidRPr="0076338C">
        <w:rPr>
          <w:rFonts w:ascii="Times New Roman" w:eastAsia="Times New Roman" w:hAnsi="Times New Roman"/>
          <w:b/>
          <w:sz w:val="24"/>
          <w:szCs w:val="24"/>
          <w:lang w:val="en-US" w:eastAsia="ru-RU"/>
        </w:rPr>
        <w:t>V</w:t>
      </w:r>
      <w:r w:rsidRPr="0076338C">
        <w:rPr>
          <w:rFonts w:ascii="Times New Roman" w:eastAsia="Times New Roman" w:hAnsi="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366FA" w:rsidRPr="0076338C" w:rsidRDefault="00D366FA" w:rsidP="00D366FA">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76338C">
        <w:rPr>
          <w:rFonts w:ascii="Times New Roman" w:eastAsia="Times New Roman" w:hAnsi="Times New Roman"/>
          <w:bCs/>
          <w:sz w:val="24"/>
          <w:szCs w:val="24"/>
          <w:lang w:eastAsia="ru-RU"/>
        </w:rPr>
        <w:t xml:space="preserve"> </w:t>
      </w:r>
      <w:r w:rsidRPr="0076338C">
        <w:rPr>
          <w:rFonts w:ascii="Times New Roman" w:eastAsia="Times New Roman" w:hAnsi="Times New Roman"/>
          <w:sz w:val="24"/>
          <w:szCs w:val="24"/>
          <w:lang w:eastAsia="ru-RU"/>
        </w:rPr>
        <w:t>в досудебном (внесудебном) порядке (далее – жалоба).</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lastRenderedPageBreak/>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 к руководителю многофункционального центра – на решения и действия (бездействие) работника многофункционального центра;</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 к учредителю многофункционального центра – на решение и действия (бездействие) многофункционального центра.</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76338C">
        <w:rPr>
          <w:rFonts w:ascii="Times New Roman" w:eastAsia="Times New Roman" w:hAnsi="Times New Roman"/>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76338C">
        <w:rPr>
          <w:rFonts w:ascii="Times New Roman" w:eastAsia="Times New Roman" w:hAnsi="Times New Roman"/>
          <w:sz w:val="24"/>
          <w:szCs w:val="24"/>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Федеральным </w:t>
      </w:r>
      <w:hyperlink r:id="rId14" w:history="1">
        <w:r w:rsidRPr="0076338C">
          <w:rPr>
            <w:rFonts w:ascii="Times New Roman" w:eastAsia="Times New Roman" w:hAnsi="Times New Roman"/>
            <w:sz w:val="24"/>
            <w:szCs w:val="24"/>
            <w:lang w:eastAsia="ru-RU"/>
          </w:rPr>
          <w:t>законом</w:t>
        </w:r>
      </w:hyperlink>
      <w:r w:rsidRPr="0076338C">
        <w:rPr>
          <w:rFonts w:ascii="Times New Roman" w:eastAsia="Times New Roman" w:hAnsi="Times New Roman"/>
          <w:sz w:val="24"/>
          <w:szCs w:val="24"/>
          <w:lang w:eastAsia="ru-RU"/>
        </w:rPr>
        <w:t xml:space="preserve"> «Об организации предоставления государственных и муниципальных услуг»;</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76338C">
        <w:rPr>
          <w:rFonts w:ascii="Times New Roman" w:eastAsia="Times New Roman" w:hAnsi="Times New Roman"/>
          <w:color w:val="000000"/>
          <w:sz w:val="24"/>
          <w:szCs w:val="24"/>
          <w:lang w:eastAsia="ru-RU"/>
        </w:rPr>
        <w:t xml:space="preserve">- </w:t>
      </w:r>
      <w:hyperlink r:id="rId15" w:history="1">
        <w:r w:rsidRPr="0076338C">
          <w:rPr>
            <w:rFonts w:ascii="Times New Roman" w:eastAsia="Times New Roman" w:hAnsi="Times New Roman"/>
            <w:color w:val="000000"/>
            <w:sz w:val="24"/>
            <w:szCs w:val="24"/>
            <w:lang w:eastAsia="ru-RU"/>
          </w:rPr>
          <w:t>постановлением</w:t>
        </w:r>
      </w:hyperlink>
      <w:r w:rsidRPr="0076338C">
        <w:rPr>
          <w:rFonts w:ascii="Times New Roman" w:eastAsia="Times New Roman" w:hAnsi="Times New Roman"/>
          <w:color w:val="000000"/>
          <w:sz w:val="24"/>
          <w:szCs w:val="24"/>
          <w:lang w:eastAsia="ru-RU"/>
        </w:rPr>
        <w:t xml:space="preserve"> </w:t>
      </w:r>
      <w:r w:rsidRPr="0076338C">
        <w:rPr>
          <w:rFonts w:ascii="Times New Roman" w:eastAsia="Times New Roman" w:hAnsi="Times New Roman"/>
          <w:bCs/>
          <w:color w:val="000000"/>
          <w:sz w:val="24"/>
          <w:szCs w:val="24"/>
          <w:lang w:eastAsia="ru-RU"/>
        </w:rPr>
        <w:t>Администрации Звериноголовского муниципального округа Курганской области от 18 января 2023 года №7 «Об утверждении досудебного (внесудебного) порядка обжалования решений и действий (бездействия) органа, предоставляющего муниципальную услугу, а также должностных лиц, муниципальных служащих в муниципальном округе, ГБУ «МФЦ», работника ГБУ «МФЦ», а также организаций, осуществляющих функции по предоставлению муниципальных услуг, или их работников»</w:t>
      </w:r>
      <w:r w:rsidRPr="0076338C">
        <w:rPr>
          <w:rFonts w:ascii="Times New Roman" w:eastAsia="Times New Roman" w:hAnsi="Times New Roman"/>
          <w:iCs/>
          <w:color w:val="000000"/>
          <w:sz w:val="24"/>
          <w:szCs w:val="24"/>
          <w:lang w:eastAsia="ru-RU"/>
        </w:rPr>
        <w:t>;</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w:t>
      </w:r>
      <w:hyperlink r:id="rId16" w:history="1">
        <w:r w:rsidRPr="0076338C">
          <w:rPr>
            <w:rFonts w:ascii="Times New Roman" w:eastAsia="Times New Roman" w:hAnsi="Times New Roman"/>
            <w:sz w:val="24"/>
            <w:szCs w:val="24"/>
            <w:lang w:eastAsia="ru-RU"/>
          </w:rPr>
          <w:t>постановлением</w:t>
        </w:r>
      </w:hyperlink>
      <w:r w:rsidRPr="0076338C">
        <w:rPr>
          <w:rFonts w:ascii="Times New Roman" w:eastAsia="Times New Roman" w:hAnsi="Times New Roman"/>
          <w:sz w:val="24"/>
          <w:szCs w:val="24"/>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D366FA" w:rsidRPr="0076338C" w:rsidRDefault="00D366FA" w:rsidP="00D366FA">
      <w:pPr>
        <w:widowControl w:val="0"/>
        <w:tabs>
          <w:tab w:val="left" w:pos="567"/>
        </w:tabs>
        <w:spacing w:after="0" w:line="240" w:lineRule="auto"/>
        <w:contextualSpacing/>
        <w:jc w:val="center"/>
        <w:rPr>
          <w:rFonts w:ascii="Times New Roman" w:eastAsia="Times New Roman" w:hAnsi="Times New Roman"/>
          <w:b/>
          <w:sz w:val="24"/>
          <w:szCs w:val="24"/>
          <w:lang w:eastAsia="ru-RU"/>
        </w:rPr>
      </w:pPr>
      <w:r w:rsidRPr="0076338C">
        <w:rPr>
          <w:rFonts w:ascii="Times New Roman" w:eastAsia="Times New Roman" w:hAnsi="Times New Roman"/>
          <w:b/>
          <w:sz w:val="24"/>
          <w:szCs w:val="24"/>
          <w:lang w:eastAsia="ru-RU"/>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366FA" w:rsidRPr="0076338C" w:rsidRDefault="00D366FA" w:rsidP="00D366FA">
      <w:pPr>
        <w:spacing w:after="0" w:line="240" w:lineRule="auto"/>
        <w:rPr>
          <w:rFonts w:ascii="Times New Roman" w:eastAsia="Times New Roman" w:hAnsi="Times New Roman"/>
          <w:sz w:val="24"/>
          <w:szCs w:val="24"/>
          <w:lang w:eastAsia="ru-RU"/>
        </w:rPr>
      </w:pP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6.1 Многофункциональный центр осуществляет:</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76338C">
        <w:rPr>
          <w:rFonts w:ascii="Times New Roman" w:eastAsia="Times New Roman" w:hAnsi="Times New Roman"/>
          <w:sz w:val="24"/>
          <w:szCs w:val="24"/>
          <w:lang w:eastAsia="ru-RU"/>
        </w:rPr>
        <w:t>услуги</w:t>
      </w:r>
      <w:proofErr w:type="gramEnd"/>
      <w:r w:rsidRPr="0076338C">
        <w:rPr>
          <w:rFonts w:ascii="Times New Roman" w:eastAsia="Times New Roman" w:hAnsi="Times New Roman"/>
          <w:sz w:val="24"/>
          <w:szCs w:val="24"/>
          <w:lang w:eastAsia="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иные процедуры и действия, предусмотренные Федеральным законом № 210-ФЗ.</w:t>
      </w:r>
    </w:p>
    <w:p w:rsidR="00D366FA" w:rsidRPr="0076338C" w:rsidRDefault="00D366FA" w:rsidP="00D366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lastRenderedPageBreak/>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D366FA" w:rsidRPr="0076338C" w:rsidRDefault="00D366FA" w:rsidP="00D366FA">
      <w:pPr>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6.2. Информирование заявителя многофункциональными центрами осуществляется следующими способами: </w:t>
      </w:r>
    </w:p>
    <w:p w:rsidR="00D366FA" w:rsidRPr="0076338C" w:rsidRDefault="00D366FA" w:rsidP="00D366FA">
      <w:pPr>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366FA" w:rsidRPr="0076338C" w:rsidRDefault="00D366FA" w:rsidP="00D366FA">
      <w:pPr>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D366FA" w:rsidRPr="0076338C" w:rsidRDefault="00D366FA" w:rsidP="00D366FA">
      <w:pPr>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При личном обращении работник многофункционального центра</w:t>
      </w:r>
      <w:r w:rsidRPr="0076338C" w:rsidDel="006864D0">
        <w:rPr>
          <w:rFonts w:ascii="Times New Roman" w:eastAsia="Times New Roman" w:hAnsi="Times New Roman"/>
          <w:sz w:val="24"/>
          <w:szCs w:val="24"/>
          <w:lang w:eastAsia="ru-RU"/>
        </w:rPr>
        <w:t xml:space="preserve"> </w:t>
      </w:r>
      <w:r w:rsidRPr="0076338C">
        <w:rPr>
          <w:rFonts w:ascii="Times New Roman" w:eastAsia="Times New Roman" w:hAnsi="Times New Roman"/>
          <w:sz w:val="24"/>
          <w:szCs w:val="24"/>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366FA" w:rsidRPr="0076338C" w:rsidRDefault="00D366FA" w:rsidP="00D366FA">
      <w:pPr>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76338C" w:rsidDel="006864D0">
        <w:rPr>
          <w:rFonts w:ascii="Times New Roman" w:eastAsia="Times New Roman" w:hAnsi="Times New Roman"/>
          <w:sz w:val="24"/>
          <w:szCs w:val="24"/>
          <w:lang w:eastAsia="ru-RU"/>
        </w:rPr>
        <w:t xml:space="preserve"> </w:t>
      </w:r>
      <w:r w:rsidRPr="0076338C">
        <w:rPr>
          <w:rFonts w:ascii="Times New Roman" w:eastAsia="Times New Roman" w:hAnsi="Times New Roman"/>
          <w:sz w:val="24"/>
          <w:szCs w:val="24"/>
          <w:lang w:eastAsia="ru-RU"/>
        </w:rPr>
        <w:t xml:space="preserve">осуществляет не более 10 минут; </w:t>
      </w:r>
    </w:p>
    <w:p w:rsidR="00D366FA" w:rsidRPr="0076338C" w:rsidRDefault="00D366FA" w:rsidP="00D366FA">
      <w:pPr>
        <w:tabs>
          <w:tab w:val="left" w:pos="7920"/>
        </w:tabs>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366FA" w:rsidRPr="0076338C" w:rsidRDefault="00D366FA" w:rsidP="00D366FA">
      <w:pPr>
        <w:tabs>
          <w:tab w:val="left" w:pos="7920"/>
        </w:tabs>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изложить обращение в письменной форме (ответ направляется Заявителю в соответствии со способом, указанным в обращении);</w:t>
      </w:r>
    </w:p>
    <w:p w:rsidR="00D366FA" w:rsidRPr="0076338C" w:rsidRDefault="00D366FA" w:rsidP="00D366FA">
      <w:pPr>
        <w:tabs>
          <w:tab w:val="left" w:pos="7920"/>
        </w:tabs>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назначить другое время для консультаций.</w:t>
      </w:r>
    </w:p>
    <w:p w:rsidR="00D366FA" w:rsidRPr="0076338C" w:rsidRDefault="00D366FA" w:rsidP="00D366FA">
      <w:pPr>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76338C" w:rsidDel="006864D0">
        <w:rPr>
          <w:rFonts w:ascii="Times New Roman" w:eastAsia="Times New Roman" w:hAnsi="Times New Roman"/>
          <w:sz w:val="24"/>
          <w:szCs w:val="24"/>
          <w:lang w:eastAsia="ru-RU"/>
        </w:rPr>
        <w:t xml:space="preserve"> </w:t>
      </w:r>
      <w:r w:rsidRPr="0076338C">
        <w:rPr>
          <w:rFonts w:ascii="Times New Roman" w:eastAsia="Times New Roman" w:hAnsi="Times New Roman"/>
          <w:sz w:val="24"/>
          <w:szCs w:val="24"/>
          <w:lang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76338C" w:rsidDel="006864D0">
        <w:rPr>
          <w:rFonts w:ascii="Times New Roman" w:eastAsia="Times New Roman" w:hAnsi="Times New Roman"/>
          <w:sz w:val="24"/>
          <w:szCs w:val="24"/>
          <w:lang w:eastAsia="ru-RU"/>
        </w:rPr>
        <w:t xml:space="preserve"> </w:t>
      </w:r>
      <w:r w:rsidRPr="0076338C">
        <w:rPr>
          <w:rFonts w:ascii="Times New Roman" w:eastAsia="Times New Roman" w:hAnsi="Times New Roman"/>
          <w:sz w:val="24"/>
          <w:szCs w:val="24"/>
          <w:lang w:eastAsia="ru-RU"/>
        </w:rPr>
        <w:t>в письменной форме.</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6.3. При наличии в </w:t>
      </w:r>
      <w:r w:rsidRPr="0076338C">
        <w:rPr>
          <w:rFonts w:ascii="Times New Roman" w:eastAsia="Times New Roman" w:hAnsi="Times New Roman"/>
          <w:bCs/>
          <w:sz w:val="24"/>
          <w:szCs w:val="24"/>
          <w:lang w:eastAsia="ru-RU"/>
        </w:rPr>
        <w:t>уведомлении о признании садового дома жилым домом или жилого дома садовым домом</w:t>
      </w:r>
      <w:r w:rsidRPr="0076338C">
        <w:rPr>
          <w:rFonts w:ascii="Times New Roman" w:eastAsia="Times New Roman" w:hAnsi="Times New Roman"/>
          <w:sz w:val="24"/>
          <w:szCs w:val="24"/>
          <w:lang w:eastAsia="ru-RU"/>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76338C" w:rsidDel="006864D0">
        <w:rPr>
          <w:rFonts w:ascii="Times New Roman" w:eastAsia="Times New Roman" w:hAnsi="Times New Roman"/>
          <w:sz w:val="24"/>
          <w:szCs w:val="24"/>
          <w:lang w:eastAsia="ru-RU"/>
        </w:rPr>
        <w:t xml:space="preserve"> </w:t>
      </w:r>
      <w:r w:rsidRPr="0076338C">
        <w:rPr>
          <w:rFonts w:ascii="Times New Roman" w:eastAsia="Times New Roman" w:hAnsi="Times New Roman"/>
          <w:sz w:val="24"/>
          <w:szCs w:val="24"/>
          <w:lang w:eastAsia="ru-RU"/>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Порядок и сроки передачи Уполномоченным органом таких документов в многофункциональный центр</w:t>
      </w:r>
      <w:r w:rsidRPr="0076338C" w:rsidDel="006864D0">
        <w:rPr>
          <w:rFonts w:ascii="Times New Roman" w:eastAsia="Times New Roman" w:hAnsi="Times New Roman"/>
          <w:sz w:val="24"/>
          <w:szCs w:val="24"/>
          <w:lang w:eastAsia="ru-RU"/>
        </w:rPr>
        <w:t xml:space="preserve"> </w:t>
      </w:r>
      <w:r w:rsidRPr="0076338C">
        <w:rPr>
          <w:rFonts w:ascii="Times New Roman" w:eastAsia="Times New Roman" w:hAnsi="Times New Roman"/>
          <w:sz w:val="24"/>
          <w:szCs w:val="24"/>
          <w:lang w:eastAsia="ru-RU"/>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Pr="0076338C">
        <w:rPr>
          <w:rFonts w:ascii="Times New Roman" w:eastAsia="Times New Roman" w:hAnsi="Times New Roman"/>
          <w:sz w:val="24"/>
          <w:szCs w:val="24"/>
          <w:lang w:eastAsia="ru-RU"/>
        </w:rPr>
        <w:lastRenderedPageBreak/>
        <w:t>государственной власти субъектов Российской Федерации, органами местного самоуправления».</w:t>
      </w:r>
    </w:p>
    <w:p w:rsidR="00D366FA" w:rsidRPr="0076338C" w:rsidRDefault="00D366FA" w:rsidP="00D366F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366FA" w:rsidRPr="0076338C" w:rsidRDefault="00D366FA" w:rsidP="00D366FA">
      <w:pPr>
        <w:tabs>
          <w:tab w:val="left" w:pos="7920"/>
        </w:tabs>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Работник многофункционального центра</w:t>
      </w:r>
      <w:r w:rsidRPr="0076338C" w:rsidDel="006864D0">
        <w:rPr>
          <w:rFonts w:ascii="Times New Roman" w:eastAsia="Times New Roman" w:hAnsi="Times New Roman"/>
          <w:sz w:val="24"/>
          <w:szCs w:val="24"/>
          <w:lang w:eastAsia="ru-RU"/>
        </w:rPr>
        <w:t xml:space="preserve"> </w:t>
      </w:r>
      <w:r w:rsidRPr="0076338C">
        <w:rPr>
          <w:rFonts w:ascii="Times New Roman" w:eastAsia="Times New Roman" w:hAnsi="Times New Roman"/>
          <w:sz w:val="24"/>
          <w:szCs w:val="24"/>
          <w:lang w:eastAsia="ru-RU"/>
        </w:rPr>
        <w:t>осуществляет следующие действия:</w:t>
      </w:r>
    </w:p>
    <w:p w:rsidR="00D366FA" w:rsidRPr="0076338C" w:rsidRDefault="00D366FA" w:rsidP="00D366FA">
      <w:pPr>
        <w:tabs>
          <w:tab w:val="left" w:pos="7920"/>
        </w:tabs>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366FA" w:rsidRPr="0076338C" w:rsidRDefault="00D366FA" w:rsidP="00D366FA">
      <w:pPr>
        <w:tabs>
          <w:tab w:val="left" w:pos="7920"/>
        </w:tabs>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проверяет полномочия представителя заявителя (в случае обращения представителя заявителя);</w:t>
      </w:r>
    </w:p>
    <w:p w:rsidR="00D366FA" w:rsidRPr="0076338C" w:rsidRDefault="00D366FA" w:rsidP="00D366FA">
      <w:pPr>
        <w:tabs>
          <w:tab w:val="left" w:pos="7920"/>
        </w:tabs>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определяет статус исполнения </w:t>
      </w:r>
      <w:r w:rsidRPr="0076338C">
        <w:rPr>
          <w:rFonts w:ascii="Times New Roman" w:eastAsia="Times New Roman" w:hAnsi="Times New Roman"/>
          <w:bCs/>
          <w:sz w:val="24"/>
          <w:szCs w:val="24"/>
          <w:lang w:eastAsia="ru-RU"/>
        </w:rPr>
        <w:t>заявления о предоставлении государственной услуги</w:t>
      </w:r>
      <w:r w:rsidRPr="0076338C">
        <w:rPr>
          <w:rFonts w:ascii="Times New Roman" w:eastAsia="Times New Roman" w:hAnsi="Times New Roman"/>
          <w:sz w:val="24"/>
          <w:szCs w:val="24"/>
          <w:lang w:eastAsia="ru-RU"/>
        </w:rPr>
        <w:t xml:space="preserve"> в ГИС;</w:t>
      </w:r>
    </w:p>
    <w:p w:rsidR="00D366FA" w:rsidRPr="0076338C" w:rsidRDefault="00D366FA" w:rsidP="00D366FA">
      <w:pPr>
        <w:tabs>
          <w:tab w:val="left" w:pos="7920"/>
        </w:tabs>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366FA" w:rsidRPr="0076338C" w:rsidRDefault="00D366FA" w:rsidP="00D366FA">
      <w:pPr>
        <w:tabs>
          <w:tab w:val="left" w:pos="7920"/>
        </w:tabs>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366FA" w:rsidRPr="0076338C" w:rsidRDefault="00D366FA" w:rsidP="00D366FA">
      <w:pPr>
        <w:tabs>
          <w:tab w:val="left" w:pos="7920"/>
        </w:tabs>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выдает документы заявителю, при необходимости запрашивает у заявителя подписи за каждый выданный документ;</w:t>
      </w:r>
    </w:p>
    <w:p w:rsidR="00D366FA" w:rsidRPr="0076338C" w:rsidRDefault="00D366FA" w:rsidP="00D366FA">
      <w:pPr>
        <w:tabs>
          <w:tab w:val="left" w:pos="7920"/>
        </w:tabs>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запрашивает согласие заявителя на участие в смс-опросе для оценки качества предоставленных услуг многофункциональным центром.</w:t>
      </w:r>
    </w:p>
    <w:p w:rsidR="00D366FA" w:rsidRPr="0076338C" w:rsidRDefault="00D366FA" w:rsidP="00600CDF">
      <w:pPr>
        <w:tabs>
          <w:tab w:val="left" w:pos="7920"/>
        </w:tabs>
        <w:spacing w:after="0" w:line="240" w:lineRule="auto"/>
        <w:jc w:val="both"/>
        <w:rPr>
          <w:rFonts w:ascii="Times New Roman" w:eastAsia="Times New Roman" w:hAnsi="Times New Roman"/>
          <w:sz w:val="24"/>
          <w:szCs w:val="24"/>
          <w:lang w:eastAsia="ru-RU"/>
        </w:rPr>
      </w:pPr>
    </w:p>
    <w:p w:rsidR="00D366FA" w:rsidRPr="0076338C" w:rsidRDefault="00D366FA" w:rsidP="00D366FA">
      <w:pPr>
        <w:tabs>
          <w:tab w:val="left" w:pos="7920"/>
        </w:tabs>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И. о. </w:t>
      </w:r>
      <w:proofErr w:type="gramStart"/>
      <w:r w:rsidRPr="0076338C">
        <w:rPr>
          <w:rFonts w:ascii="Times New Roman" w:eastAsia="Times New Roman" w:hAnsi="Times New Roman"/>
          <w:sz w:val="24"/>
          <w:szCs w:val="24"/>
          <w:lang w:eastAsia="ru-RU"/>
        </w:rPr>
        <w:t>управляющего  делами</w:t>
      </w:r>
      <w:proofErr w:type="gramEnd"/>
      <w:r w:rsidRPr="0076338C">
        <w:rPr>
          <w:rFonts w:ascii="Times New Roman" w:eastAsia="Times New Roman" w:hAnsi="Times New Roman"/>
          <w:sz w:val="24"/>
          <w:szCs w:val="24"/>
          <w:lang w:eastAsia="ru-RU"/>
        </w:rPr>
        <w:t>-руководителя</w:t>
      </w:r>
    </w:p>
    <w:p w:rsidR="00D366FA" w:rsidRPr="0076338C" w:rsidRDefault="00D366FA" w:rsidP="00D366FA">
      <w:pPr>
        <w:tabs>
          <w:tab w:val="left" w:pos="7920"/>
        </w:tabs>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аппарата Администрации Звериноголовского</w:t>
      </w:r>
    </w:p>
    <w:p w:rsidR="00D366FA" w:rsidRPr="0076338C" w:rsidRDefault="00D366FA" w:rsidP="00D366FA">
      <w:pPr>
        <w:tabs>
          <w:tab w:val="left" w:pos="7920"/>
        </w:tabs>
        <w:spacing w:after="0" w:line="240" w:lineRule="auto"/>
        <w:ind w:firstLine="709"/>
        <w:jc w:val="both"/>
        <w:rPr>
          <w:rFonts w:ascii="Times New Roman" w:eastAsia="Times New Roman" w:hAnsi="Times New Roman"/>
          <w:b/>
          <w:sz w:val="24"/>
          <w:szCs w:val="24"/>
          <w:lang w:eastAsia="ru-RU"/>
        </w:rPr>
      </w:pPr>
      <w:r w:rsidRPr="0076338C">
        <w:rPr>
          <w:rFonts w:ascii="Times New Roman" w:eastAsia="Times New Roman" w:hAnsi="Times New Roman"/>
          <w:sz w:val="24"/>
          <w:szCs w:val="24"/>
          <w:lang w:eastAsia="ru-RU"/>
        </w:rPr>
        <w:t xml:space="preserve">муниципального округа Курганской области                                     О. С. </w:t>
      </w:r>
      <w:proofErr w:type="spellStart"/>
      <w:r w:rsidRPr="0076338C">
        <w:rPr>
          <w:rFonts w:ascii="Times New Roman" w:eastAsia="Times New Roman" w:hAnsi="Times New Roman"/>
          <w:sz w:val="24"/>
          <w:szCs w:val="24"/>
          <w:lang w:eastAsia="ru-RU"/>
        </w:rPr>
        <w:t>Макоклюй</w:t>
      </w:r>
      <w:proofErr w:type="spellEnd"/>
    </w:p>
    <w:p w:rsidR="00D366FA" w:rsidRPr="0076338C" w:rsidRDefault="00D366FA" w:rsidP="00D366FA">
      <w:pPr>
        <w:tabs>
          <w:tab w:val="left" w:pos="7920"/>
        </w:tabs>
        <w:spacing w:after="0" w:line="240" w:lineRule="auto"/>
        <w:ind w:firstLine="709"/>
        <w:jc w:val="both"/>
        <w:rPr>
          <w:rFonts w:ascii="Times New Roman" w:eastAsia="Times New Roman" w:hAnsi="Times New Roman"/>
          <w:sz w:val="24"/>
          <w:szCs w:val="24"/>
          <w:highlight w:val="yellow"/>
          <w:lang w:eastAsia="ru-RU"/>
        </w:rPr>
      </w:pPr>
    </w:p>
    <w:p w:rsidR="00D366FA" w:rsidRPr="0076338C" w:rsidRDefault="00D366FA" w:rsidP="00D366FA">
      <w:pPr>
        <w:autoSpaceDE w:val="0"/>
        <w:autoSpaceDN w:val="0"/>
        <w:adjustRightInd w:val="0"/>
        <w:spacing w:after="0" w:line="240" w:lineRule="auto"/>
        <w:rPr>
          <w:rFonts w:ascii="Times New Roman" w:eastAsia="Times New Roman" w:hAnsi="Times New Roman"/>
          <w:sz w:val="24"/>
          <w:szCs w:val="24"/>
          <w:lang w:eastAsia="ru-RU"/>
        </w:rPr>
      </w:pPr>
    </w:p>
    <w:p w:rsidR="00D366FA" w:rsidRPr="0076338C" w:rsidRDefault="00D366FA" w:rsidP="00D366FA">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D366FA" w:rsidRPr="0076338C" w:rsidRDefault="00D366FA" w:rsidP="00FB4B23">
      <w:pPr>
        <w:spacing w:after="0" w:line="240" w:lineRule="atLeast"/>
        <w:rPr>
          <w:rFonts w:ascii="Times New Roman" w:eastAsia="Times New Roman" w:hAnsi="Times New Roman"/>
          <w:noProof/>
          <w:sz w:val="24"/>
          <w:szCs w:val="24"/>
          <w:lang w:eastAsia="ru-RU"/>
        </w:rPr>
      </w:pPr>
      <w:r w:rsidRPr="0076338C">
        <w:rPr>
          <w:rFonts w:ascii="Times New Roman" w:eastAsia="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743F83F5" wp14:editId="43B6393A">
                <wp:simplePos x="0" y="0"/>
                <wp:positionH relativeFrom="column">
                  <wp:posOffset>3333115</wp:posOffset>
                </wp:positionH>
                <wp:positionV relativeFrom="paragraph">
                  <wp:posOffset>25400</wp:posOffset>
                </wp:positionV>
                <wp:extent cx="3007995" cy="1326515"/>
                <wp:effectExtent l="0" t="0" r="2540" b="6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7995" cy="1326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0BC8" w:rsidRDefault="00700BC8" w:rsidP="00D366FA">
                            <w:pPr>
                              <w:autoSpaceDE w:val="0"/>
                              <w:autoSpaceDN w:val="0"/>
                              <w:adjustRightInd w:val="0"/>
                              <w:ind w:firstLine="709"/>
                              <w:jc w:val="right"/>
                              <w:rPr>
                                <w:sz w:val="28"/>
                                <w:szCs w:val="28"/>
                              </w:rPr>
                            </w:pPr>
                          </w:p>
                          <w:p w:rsidR="00700BC8" w:rsidRPr="00D366FA" w:rsidRDefault="00700BC8" w:rsidP="00D366FA">
                            <w:pPr>
                              <w:autoSpaceDE w:val="0"/>
                              <w:autoSpaceDN w:val="0"/>
                              <w:adjustRightInd w:val="0"/>
                              <w:ind w:firstLine="709"/>
                              <w:jc w:val="right"/>
                            </w:pPr>
                            <w:r w:rsidRPr="00427409">
                              <w:t xml:space="preserve">Приложение № </w:t>
                            </w:r>
                            <w:r w:rsidRPr="00D366FA">
                              <w:t>1</w:t>
                            </w:r>
                          </w:p>
                          <w:p w:rsidR="00700BC8" w:rsidRPr="00427409" w:rsidRDefault="00700BC8" w:rsidP="00D366FA">
                            <w:pPr>
                              <w:autoSpaceDE w:val="0"/>
                              <w:autoSpaceDN w:val="0"/>
                              <w:adjustRightInd w:val="0"/>
                              <w:ind w:firstLine="709"/>
                              <w:jc w:val="right"/>
                              <w:rPr>
                                <w:sz w:val="28"/>
                                <w:szCs w:val="28"/>
                              </w:rPr>
                            </w:pPr>
                            <w:r w:rsidRPr="00427409">
                              <w:t>к Административному регламенту по предоставлению муниципальной услуги</w:t>
                            </w:r>
                          </w:p>
                          <w:p w:rsidR="00700BC8" w:rsidRPr="00C775F7" w:rsidRDefault="00700BC8" w:rsidP="00D366FA">
                            <w:pPr>
                              <w:autoSpaceDE w:val="0"/>
                              <w:autoSpaceDN w:val="0"/>
                              <w:adjustRightInd w:val="0"/>
                              <w:ind w:firstLine="709"/>
                              <w:jc w:val="right"/>
                              <w:rPr>
                                <w:sz w:val="28"/>
                                <w:szCs w:val="28"/>
                              </w:rPr>
                            </w:pPr>
                            <w:r>
                              <w:rPr>
                                <w:sz w:val="28"/>
                                <w:szCs w:val="28"/>
                              </w:rPr>
                              <w:t xml:space="preserve"> </w:t>
                            </w:r>
                          </w:p>
                          <w:p w:rsidR="00700BC8" w:rsidRDefault="00700BC8" w:rsidP="00D366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F83F5" id="Прямоугольник 5" o:spid="_x0000_s1026" style="position:absolute;margin-left:262.45pt;margin-top:2pt;width:236.85pt;height:10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7JqAIAABgFAAAOAAAAZHJzL2Uyb0RvYy54bWysVNuO0zAQfUfiHyy/d3PZpG2iTVd7oQhp&#10;gZUWPsCNncYisYPtNl1WSEi8IvEJfAQviMt+Q/pHjJ222wUeECIPjscej8+ZOeOj41VdoSVTmkuR&#10;4eDAx4iJXFIu5hl++WI6GGOkDRGUVFKwDF8zjY8nDx8ctU3KQlnKijKFIIjQadtkuDSmST1P5yWr&#10;iT6QDROwWUhVEwOmmntUkRai15UX+v7Qa6WijZI50xpWz/tNPHHxi4Ll5nlRaGZQlWHAZtyo3Diz&#10;ozc5Iulckabk+QYG+QcUNeECLt2FOieGoIXiv4Wqea6kloU5yGXtyaLgOXMcgE3g/8LmqiQNc1wg&#10;ObrZpUn/v7D5s+WlQpxmOMZIkBpK1H1av1t/7L53t+v33efutvu2/tD96L50X1Fs89U2OoVjV82l&#10;sox1cyHzVxoJeVYSMWcnSsm2ZIQCysD6e/cOWEPDUTRrn0oK15GFkS51q0LVNiAkBa1cha53FWIr&#10;g3JYPPT9UZIA1Bz2gsNwGAcOk0fS7fFGafOYyRrZSYYVSMCFJ8sLbSwckm5dHHxZcTrlVeUMNZ+d&#10;VQotCchl6j7HAFjuu1XCOgtpj/UR+xVACXfYPYvXlf8mCcLIPw2TwXQ4Hg2iaRQPkpE/HvhBcpoM&#10;/SiJzqdvLcAgSktOKRMXXLCtFIPo70q9aYpeRE6MqM1wEoex434Pvd4n6bvvTyRrbqAzK15neLxz&#10;Iqmt7CNBgTZJDeFVP/fuw3dZhhxs/y4rTge29L2EzGq2gihWDzNJr0ERSkK9oEnhOYFJKdUbjFpo&#10;zQzr1wuiGEbVEwGqSoIosr3sjCgehWCo/Z3Z/g4ROYTKsMGon56Zvv8XjeLzEm4KXI6EPAElFtxp&#10;5A7VRr/Qfo7M5qmw/b1vO6+7B23yEwAA//8DAFBLAwQUAAYACAAAACEA6StVUd4AAAAJAQAADwAA&#10;AGRycy9kb3ducmV2LnhtbEyPwU7DMBBE70j8g7WVuFGnIY3qkE2FkHoCDrRIXLexm0SN7RA7bfh7&#10;lhMcRzOaeVNuZ9uLixlD5x3CapmAMK72unMNwsdhd78BESI5Tb13BuHbBNhWtzclFdpf3bu57GMj&#10;uMSFghDaGIdCylC3xlJY+sE49k5+tBRZjo3UI1253PYyTZJcWuocL7Q0mOfW1Of9ZBEoz/TX2+nh&#10;9fAy5aSaOdmtPxPEu8X89Agimjn+heEXn9GhYqajn5wOokdYp5niKELGl9hXapODOCKkq1SBrEr5&#10;/0H1AwAA//8DAFBLAQItABQABgAIAAAAIQC2gziS/gAAAOEBAAATAAAAAAAAAAAAAAAAAAAAAABb&#10;Q29udGVudF9UeXBlc10ueG1sUEsBAi0AFAAGAAgAAAAhADj9If/WAAAAlAEAAAsAAAAAAAAAAAAA&#10;AAAALwEAAF9yZWxzLy5yZWxzUEsBAi0AFAAGAAgAAAAhAF35TsmoAgAAGAUAAA4AAAAAAAAAAAAA&#10;AAAALgIAAGRycy9lMm9Eb2MueG1sUEsBAi0AFAAGAAgAAAAhAOkrVVHeAAAACQEAAA8AAAAAAAAA&#10;AAAAAAAAAgUAAGRycy9kb3ducmV2LnhtbFBLBQYAAAAABAAEAPMAAAANBgAAAAA=&#10;" stroked="f">
                <v:textbox>
                  <w:txbxContent>
                    <w:p w:rsidR="00700BC8" w:rsidRDefault="00700BC8" w:rsidP="00D366FA">
                      <w:pPr>
                        <w:autoSpaceDE w:val="0"/>
                        <w:autoSpaceDN w:val="0"/>
                        <w:adjustRightInd w:val="0"/>
                        <w:ind w:firstLine="709"/>
                        <w:jc w:val="right"/>
                        <w:rPr>
                          <w:sz w:val="28"/>
                          <w:szCs w:val="28"/>
                        </w:rPr>
                      </w:pPr>
                    </w:p>
                    <w:p w:rsidR="00700BC8" w:rsidRPr="00D366FA" w:rsidRDefault="00700BC8" w:rsidP="00D366FA">
                      <w:pPr>
                        <w:autoSpaceDE w:val="0"/>
                        <w:autoSpaceDN w:val="0"/>
                        <w:adjustRightInd w:val="0"/>
                        <w:ind w:firstLine="709"/>
                        <w:jc w:val="right"/>
                      </w:pPr>
                      <w:r w:rsidRPr="00427409">
                        <w:t xml:space="preserve">Приложение № </w:t>
                      </w:r>
                      <w:r w:rsidRPr="00D366FA">
                        <w:t>1</w:t>
                      </w:r>
                    </w:p>
                    <w:p w:rsidR="00700BC8" w:rsidRPr="00427409" w:rsidRDefault="00700BC8" w:rsidP="00D366FA">
                      <w:pPr>
                        <w:autoSpaceDE w:val="0"/>
                        <w:autoSpaceDN w:val="0"/>
                        <w:adjustRightInd w:val="0"/>
                        <w:ind w:firstLine="709"/>
                        <w:jc w:val="right"/>
                        <w:rPr>
                          <w:sz w:val="28"/>
                          <w:szCs w:val="28"/>
                        </w:rPr>
                      </w:pPr>
                      <w:r w:rsidRPr="00427409">
                        <w:t>к Административному регламенту по предоставлению муниципальной услуги</w:t>
                      </w:r>
                    </w:p>
                    <w:p w:rsidR="00700BC8" w:rsidRPr="00C775F7" w:rsidRDefault="00700BC8" w:rsidP="00D366FA">
                      <w:pPr>
                        <w:autoSpaceDE w:val="0"/>
                        <w:autoSpaceDN w:val="0"/>
                        <w:adjustRightInd w:val="0"/>
                        <w:ind w:firstLine="709"/>
                        <w:jc w:val="right"/>
                        <w:rPr>
                          <w:sz w:val="28"/>
                          <w:szCs w:val="28"/>
                        </w:rPr>
                      </w:pPr>
                      <w:r>
                        <w:rPr>
                          <w:sz w:val="28"/>
                          <w:szCs w:val="28"/>
                        </w:rPr>
                        <w:t xml:space="preserve"> </w:t>
                      </w:r>
                    </w:p>
                    <w:p w:rsidR="00700BC8" w:rsidRDefault="00700BC8" w:rsidP="00D366FA"/>
                  </w:txbxContent>
                </v:textbox>
              </v:rect>
            </w:pict>
          </mc:Fallback>
        </mc:AlternateContent>
      </w:r>
    </w:p>
    <w:p w:rsidR="00D366FA" w:rsidRPr="0076338C" w:rsidRDefault="00D366FA" w:rsidP="00D366FA">
      <w:pPr>
        <w:spacing w:after="0" w:line="240" w:lineRule="atLeast"/>
        <w:jc w:val="center"/>
        <w:rPr>
          <w:rFonts w:ascii="Times New Roman" w:eastAsia="Times New Roman" w:hAnsi="Times New Roman"/>
          <w:noProof/>
          <w:sz w:val="24"/>
          <w:szCs w:val="24"/>
          <w:lang w:eastAsia="ru-RU"/>
        </w:rPr>
      </w:pPr>
    </w:p>
    <w:p w:rsidR="00D366FA" w:rsidRPr="0076338C" w:rsidRDefault="00D366FA" w:rsidP="00D366FA">
      <w:pPr>
        <w:spacing w:after="0" w:line="240" w:lineRule="atLeast"/>
        <w:jc w:val="center"/>
        <w:rPr>
          <w:rFonts w:ascii="Times New Roman" w:eastAsia="Times New Roman" w:hAnsi="Times New Roman"/>
          <w:noProof/>
          <w:sz w:val="24"/>
          <w:szCs w:val="24"/>
          <w:lang w:eastAsia="ru-RU"/>
        </w:rPr>
      </w:pPr>
    </w:p>
    <w:p w:rsidR="00D366FA" w:rsidRPr="0076338C" w:rsidRDefault="00D366FA" w:rsidP="00D366FA">
      <w:pPr>
        <w:spacing w:after="0" w:line="240" w:lineRule="atLeast"/>
        <w:jc w:val="center"/>
        <w:rPr>
          <w:rFonts w:ascii="Times New Roman" w:eastAsia="Times New Roman" w:hAnsi="Times New Roman"/>
          <w:noProof/>
          <w:sz w:val="24"/>
          <w:szCs w:val="24"/>
          <w:lang w:eastAsia="ru-RU"/>
        </w:rPr>
      </w:pPr>
    </w:p>
    <w:p w:rsidR="00D366FA" w:rsidRPr="0076338C" w:rsidRDefault="00D366FA" w:rsidP="00D366FA">
      <w:pPr>
        <w:spacing w:after="0" w:line="240" w:lineRule="atLeast"/>
        <w:jc w:val="center"/>
        <w:rPr>
          <w:rFonts w:ascii="Times New Roman" w:eastAsia="Times New Roman" w:hAnsi="Times New Roman"/>
          <w:noProof/>
          <w:sz w:val="24"/>
          <w:szCs w:val="24"/>
          <w:lang w:eastAsia="ru-RU"/>
        </w:rPr>
      </w:pPr>
    </w:p>
    <w:p w:rsidR="00D366FA" w:rsidRPr="0076338C" w:rsidRDefault="00D366FA" w:rsidP="00D366FA">
      <w:pPr>
        <w:spacing w:after="0" w:line="240" w:lineRule="atLeast"/>
        <w:jc w:val="center"/>
        <w:rPr>
          <w:rFonts w:ascii="Times New Roman" w:eastAsia="Times New Roman" w:hAnsi="Times New Roman"/>
          <w:noProof/>
          <w:sz w:val="24"/>
          <w:szCs w:val="24"/>
          <w:lang w:eastAsia="ru-RU"/>
        </w:rPr>
      </w:pPr>
    </w:p>
    <w:p w:rsidR="00D366FA" w:rsidRPr="0076338C" w:rsidRDefault="00D366FA" w:rsidP="00FB4B23">
      <w:pPr>
        <w:spacing w:after="0" w:line="240" w:lineRule="atLeast"/>
        <w:rPr>
          <w:rFonts w:ascii="Times New Roman" w:eastAsia="Times New Roman" w:hAnsi="Times New Roman"/>
          <w:noProof/>
          <w:sz w:val="24"/>
          <w:szCs w:val="24"/>
          <w:lang w:eastAsia="ru-RU"/>
        </w:rPr>
      </w:pPr>
    </w:p>
    <w:p w:rsidR="00D366FA" w:rsidRPr="0076338C" w:rsidRDefault="00D366FA" w:rsidP="00D366FA">
      <w:pPr>
        <w:spacing w:after="0" w:line="240" w:lineRule="atLeast"/>
        <w:jc w:val="center"/>
        <w:rPr>
          <w:rFonts w:ascii="Times New Roman" w:eastAsia="Times New Roman" w:hAnsi="Times New Roman"/>
          <w:b/>
          <w:noProof/>
          <w:sz w:val="24"/>
          <w:szCs w:val="24"/>
          <w:lang w:eastAsia="ru-RU"/>
        </w:rPr>
      </w:pPr>
      <w:r w:rsidRPr="0076338C">
        <w:rPr>
          <w:rFonts w:ascii="Times New Roman" w:eastAsia="Times New Roman" w:hAnsi="Times New Roman"/>
          <w:b/>
          <w:noProof/>
          <w:sz w:val="24"/>
          <w:szCs w:val="24"/>
          <w:lang w:eastAsia="ru-RU"/>
        </w:rPr>
        <w:t>Форма</w:t>
      </w:r>
    </w:p>
    <w:p w:rsidR="00D366FA" w:rsidRPr="0076338C" w:rsidRDefault="00D366FA" w:rsidP="00D366FA">
      <w:pPr>
        <w:spacing w:after="0" w:line="240" w:lineRule="atLeast"/>
        <w:jc w:val="center"/>
        <w:rPr>
          <w:rFonts w:ascii="Times New Roman" w:eastAsia="Times New Roman" w:hAnsi="Times New Roman"/>
          <w:b/>
          <w:noProof/>
          <w:sz w:val="24"/>
          <w:szCs w:val="24"/>
          <w:lang w:eastAsia="ru-RU"/>
        </w:rPr>
      </w:pPr>
      <w:r w:rsidRPr="0076338C">
        <w:rPr>
          <w:rFonts w:ascii="Times New Roman" w:eastAsia="Times New Roman" w:hAnsi="Times New Roman"/>
          <w:b/>
          <w:noProof/>
          <w:sz w:val="24"/>
          <w:szCs w:val="24"/>
          <w:lang w:eastAsia="ru-RU"/>
        </w:rPr>
        <w:t>положительного решения о предоставлении муниципальной услуги «признание садового дома жилым и жилого дома садовым домом»</w:t>
      </w:r>
    </w:p>
    <w:p w:rsidR="00D366FA" w:rsidRPr="0076338C" w:rsidRDefault="00D366FA" w:rsidP="00D366FA">
      <w:pPr>
        <w:spacing w:after="0" w:line="240" w:lineRule="atLeast"/>
        <w:jc w:val="center"/>
        <w:rPr>
          <w:rFonts w:ascii="Times New Roman" w:eastAsia="Times New Roman" w:hAnsi="Times New Roman"/>
          <w:noProof/>
          <w:sz w:val="24"/>
          <w:szCs w:val="24"/>
          <w:lang w:eastAsia="ru-RU"/>
        </w:rPr>
      </w:pPr>
    </w:p>
    <w:tbl>
      <w:tblPr>
        <w:tblW w:w="0" w:type="auto"/>
        <w:tblLook w:val="04A0" w:firstRow="1" w:lastRow="0" w:firstColumn="1" w:lastColumn="0" w:noHBand="0" w:noVBand="1"/>
      </w:tblPr>
      <w:tblGrid>
        <w:gridCol w:w="9689"/>
      </w:tblGrid>
      <w:tr w:rsidR="00D366FA" w:rsidRPr="0076338C" w:rsidTr="00D366FA">
        <w:tc>
          <w:tcPr>
            <w:tcW w:w="10279" w:type="dxa"/>
            <w:tcBorders>
              <w:bottom w:val="single" w:sz="4" w:space="0" w:color="auto"/>
            </w:tcBorders>
            <w:shd w:val="clear" w:color="auto" w:fill="auto"/>
          </w:tcPr>
          <w:p w:rsidR="00D366FA" w:rsidRPr="0076338C" w:rsidRDefault="00D366FA" w:rsidP="00D366FA">
            <w:pPr>
              <w:spacing w:after="0" w:line="240" w:lineRule="atLeast"/>
              <w:jc w:val="center"/>
              <w:rPr>
                <w:rFonts w:ascii="Times New Roman" w:hAnsi="Times New Roman"/>
                <w:noProof/>
                <w:sz w:val="24"/>
                <w:szCs w:val="24"/>
              </w:rPr>
            </w:pPr>
            <w:r w:rsidRPr="0076338C">
              <w:rPr>
                <w:rFonts w:ascii="Times New Roman" w:hAnsi="Times New Roman"/>
                <w:noProof/>
                <w:sz w:val="24"/>
                <w:szCs w:val="24"/>
              </w:rPr>
              <w:t>Администрация Звериноголовского муниципального округа Курганской области</w:t>
            </w:r>
          </w:p>
        </w:tc>
      </w:tr>
      <w:tr w:rsidR="00D366FA" w:rsidRPr="0076338C" w:rsidTr="00D366FA">
        <w:tc>
          <w:tcPr>
            <w:tcW w:w="10279" w:type="dxa"/>
            <w:tcBorders>
              <w:top w:val="single" w:sz="4" w:space="0" w:color="auto"/>
            </w:tcBorders>
            <w:shd w:val="clear" w:color="auto" w:fill="auto"/>
          </w:tcPr>
          <w:p w:rsidR="00D366FA" w:rsidRPr="0076338C" w:rsidRDefault="00D366FA" w:rsidP="00D366FA">
            <w:pPr>
              <w:spacing w:after="0" w:line="240" w:lineRule="atLeast"/>
              <w:jc w:val="center"/>
              <w:rPr>
                <w:rFonts w:ascii="Times New Roman" w:hAnsi="Times New Roman"/>
                <w:noProof/>
                <w:sz w:val="24"/>
                <w:szCs w:val="24"/>
              </w:rPr>
            </w:pPr>
            <w:r w:rsidRPr="0076338C">
              <w:rPr>
                <w:rFonts w:ascii="Times New Roman" w:hAnsi="Times New Roman"/>
                <w:noProof/>
                <w:sz w:val="24"/>
                <w:szCs w:val="24"/>
              </w:rPr>
              <w:t>(наименование уполномоченного органа)</w:t>
            </w:r>
          </w:p>
        </w:tc>
      </w:tr>
    </w:tbl>
    <w:p w:rsidR="00D366FA" w:rsidRPr="0076338C" w:rsidRDefault="00D366FA" w:rsidP="00D366FA">
      <w:pPr>
        <w:spacing w:after="0" w:line="240" w:lineRule="atLeast"/>
        <w:jc w:val="center"/>
        <w:rPr>
          <w:rFonts w:ascii="Times New Roman" w:eastAsia="Times New Roman" w:hAnsi="Times New Roman"/>
          <w:noProof/>
          <w:sz w:val="24"/>
          <w:szCs w:val="24"/>
          <w:lang w:eastAsia="ru-RU"/>
        </w:rPr>
      </w:pPr>
    </w:p>
    <w:p w:rsidR="00D366FA" w:rsidRPr="0076338C" w:rsidRDefault="00D366FA" w:rsidP="00D366FA">
      <w:pPr>
        <w:spacing w:after="0" w:line="240" w:lineRule="atLeast"/>
        <w:jc w:val="center"/>
        <w:rPr>
          <w:rFonts w:ascii="Times New Roman" w:eastAsia="Times New Roman" w:hAnsi="Times New Roman"/>
          <w:noProof/>
          <w:sz w:val="24"/>
          <w:szCs w:val="24"/>
          <w:lang w:eastAsia="ru-RU"/>
        </w:rPr>
      </w:pPr>
    </w:p>
    <w:tbl>
      <w:tblPr>
        <w:tblW w:w="0" w:type="auto"/>
        <w:tblLook w:val="04A0" w:firstRow="1" w:lastRow="0" w:firstColumn="1" w:lastColumn="0" w:noHBand="0" w:noVBand="1"/>
      </w:tblPr>
      <w:tblGrid>
        <w:gridCol w:w="4784"/>
        <w:gridCol w:w="4905"/>
      </w:tblGrid>
      <w:tr w:rsidR="00D366FA" w:rsidRPr="0076338C" w:rsidTr="00D366FA">
        <w:tc>
          <w:tcPr>
            <w:tcW w:w="5139" w:type="dxa"/>
            <w:shd w:val="clear" w:color="auto" w:fill="auto"/>
          </w:tcPr>
          <w:p w:rsidR="00D366FA" w:rsidRPr="0076338C" w:rsidRDefault="00D366FA" w:rsidP="00D366FA">
            <w:pPr>
              <w:spacing w:after="0" w:line="240" w:lineRule="atLeast"/>
              <w:rPr>
                <w:rFonts w:ascii="Times New Roman" w:hAnsi="Times New Roman"/>
                <w:noProof/>
                <w:sz w:val="24"/>
                <w:szCs w:val="24"/>
              </w:rPr>
            </w:pPr>
          </w:p>
        </w:tc>
        <w:tc>
          <w:tcPr>
            <w:tcW w:w="5140" w:type="dxa"/>
            <w:tcBorders>
              <w:bottom w:val="single" w:sz="4" w:space="0" w:color="auto"/>
            </w:tcBorders>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Кому:</w:t>
            </w:r>
          </w:p>
        </w:tc>
      </w:tr>
      <w:tr w:rsidR="00D366FA" w:rsidRPr="0076338C" w:rsidTr="00D366FA">
        <w:tc>
          <w:tcPr>
            <w:tcW w:w="5139" w:type="dxa"/>
            <w:shd w:val="clear" w:color="auto" w:fill="auto"/>
          </w:tcPr>
          <w:p w:rsidR="00D366FA" w:rsidRPr="0076338C" w:rsidRDefault="00D366FA" w:rsidP="00D366FA">
            <w:pPr>
              <w:spacing w:after="0" w:line="240" w:lineRule="atLeast"/>
              <w:rPr>
                <w:rFonts w:ascii="Times New Roman" w:hAnsi="Times New Roman"/>
                <w:noProof/>
                <w:sz w:val="24"/>
                <w:szCs w:val="24"/>
              </w:rPr>
            </w:pPr>
          </w:p>
        </w:tc>
        <w:tc>
          <w:tcPr>
            <w:tcW w:w="5140" w:type="dxa"/>
            <w:tcBorders>
              <w:top w:val="single" w:sz="4" w:space="0" w:color="auto"/>
              <w:bottom w:val="single" w:sz="4" w:space="0" w:color="auto"/>
            </w:tcBorders>
            <w:shd w:val="clear" w:color="auto" w:fill="auto"/>
          </w:tcPr>
          <w:p w:rsidR="00D366FA" w:rsidRPr="0076338C" w:rsidRDefault="00D366FA" w:rsidP="00D366FA">
            <w:pPr>
              <w:spacing w:after="0" w:line="240" w:lineRule="atLeast"/>
              <w:rPr>
                <w:rFonts w:ascii="Times New Roman" w:hAnsi="Times New Roman"/>
                <w:noProof/>
                <w:sz w:val="24"/>
                <w:szCs w:val="24"/>
              </w:rPr>
            </w:pPr>
          </w:p>
        </w:tc>
      </w:tr>
      <w:tr w:rsidR="00D366FA" w:rsidRPr="0076338C" w:rsidTr="00D366FA">
        <w:tc>
          <w:tcPr>
            <w:tcW w:w="5139" w:type="dxa"/>
            <w:shd w:val="clear" w:color="auto" w:fill="auto"/>
          </w:tcPr>
          <w:p w:rsidR="00D366FA" w:rsidRPr="0076338C" w:rsidRDefault="00D366FA" w:rsidP="00D366FA">
            <w:pPr>
              <w:spacing w:after="0" w:line="240" w:lineRule="atLeast"/>
              <w:rPr>
                <w:rFonts w:ascii="Times New Roman" w:hAnsi="Times New Roman"/>
                <w:noProof/>
                <w:sz w:val="24"/>
                <w:szCs w:val="24"/>
              </w:rPr>
            </w:pPr>
          </w:p>
        </w:tc>
        <w:tc>
          <w:tcPr>
            <w:tcW w:w="5140" w:type="dxa"/>
            <w:tcBorders>
              <w:top w:val="single" w:sz="4" w:space="0" w:color="auto"/>
              <w:bottom w:val="single" w:sz="4" w:space="0" w:color="auto"/>
            </w:tcBorders>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Проживающему по адресу:</w:t>
            </w:r>
          </w:p>
        </w:tc>
      </w:tr>
      <w:tr w:rsidR="00D366FA" w:rsidRPr="0076338C" w:rsidTr="00D366FA">
        <w:tc>
          <w:tcPr>
            <w:tcW w:w="5139" w:type="dxa"/>
            <w:shd w:val="clear" w:color="auto" w:fill="auto"/>
          </w:tcPr>
          <w:p w:rsidR="00D366FA" w:rsidRPr="0076338C" w:rsidRDefault="00D366FA" w:rsidP="00D366FA">
            <w:pPr>
              <w:spacing w:after="0" w:line="240" w:lineRule="atLeast"/>
              <w:rPr>
                <w:rFonts w:ascii="Times New Roman" w:hAnsi="Times New Roman"/>
                <w:noProof/>
                <w:sz w:val="24"/>
                <w:szCs w:val="24"/>
              </w:rPr>
            </w:pPr>
          </w:p>
        </w:tc>
        <w:tc>
          <w:tcPr>
            <w:tcW w:w="5140" w:type="dxa"/>
            <w:tcBorders>
              <w:top w:val="single" w:sz="4" w:space="0" w:color="auto"/>
              <w:bottom w:val="single" w:sz="4" w:space="0" w:color="auto"/>
            </w:tcBorders>
            <w:shd w:val="clear" w:color="auto" w:fill="auto"/>
          </w:tcPr>
          <w:p w:rsidR="00D366FA" w:rsidRPr="0076338C" w:rsidRDefault="00D366FA" w:rsidP="00D366FA">
            <w:pPr>
              <w:spacing w:after="0" w:line="240" w:lineRule="atLeast"/>
              <w:rPr>
                <w:rFonts w:ascii="Times New Roman" w:hAnsi="Times New Roman"/>
                <w:noProof/>
                <w:sz w:val="24"/>
                <w:szCs w:val="24"/>
              </w:rPr>
            </w:pPr>
          </w:p>
        </w:tc>
      </w:tr>
      <w:tr w:rsidR="00D366FA" w:rsidRPr="0076338C" w:rsidTr="00D366FA">
        <w:tc>
          <w:tcPr>
            <w:tcW w:w="5139" w:type="dxa"/>
            <w:shd w:val="clear" w:color="auto" w:fill="auto"/>
          </w:tcPr>
          <w:p w:rsidR="00D366FA" w:rsidRPr="0076338C" w:rsidRDefault="00D366FA" w:rsidP="00D366FA">
            <w:pPr>
              <w:spacing w:after="0" w:line="240" w:lineRule="atLeast"/>
              <w:rPr>
                <w:rFonts w:ascii="Times New Roman" w:hAnsi="Times New Roman"/>
                <w:noProof/>
                <w:sz w:val="24"/>
                <w:szCs w:val="24"/>
              </w:rPr>
            </w:pPr>
          </w:p>
        </w:tc>
        <w:tc>
          <w:tcPr>
            <w:tcW w:w="5140" w:type="dxa"/>
            <w:tcBorders>
              <w:top w:val="single" w:sz="4" w:space="0" w:color="auto"/>
              <w:bottom w:val="single" w:sz="4" w:space="0" w:color="auto"/>
            </w:tcBorders>
            <w:shd w:val="clear" w:color="auto" w:fill="auto"/>
          </w:tcPr>
          <w:p w:rsidR="00D366FA" w:rsidRPr="0076338C" w:rsidRDefault="00D366FA" w:rsidP="00D366FA">
            <w:pPr>
              <w:spacing w:after="0" w:line="240" w:lineRule="atLeast"/>
              <w:rPr>
                <w:rFonts w:ascii="Times New Roman" w:hAnsi="Times New Roman"/>
                <w:noProof/>
                <w:sz w:val="24"/>
                <w:szCs w:val="24"/>
              </w:rPr>
            </w:pPr>
          </w:p>
        </w:tc>
      </w:tr>
      <w:tr w:rsidR="00D366FA" w:rsidRPr="0076338C" w:rsidTr="00D366FA">
        <w:tc>
          <w:tcPr>
            <w:tcW w:w="5139" w:type="dxa"/>
            <w:shd w:val="clear" w:color="auto" w:fill="auto"/>
          </w:tcPr>
          <w:p w:rsidR="00D366FA" w:rsidRPr="0076338C" w:rsidRDefault="00D366FA" w:rsidP="00D366FA">
            <w:pPr>
              <w:spacing w:after="0" w:line="240" w:lineRule="atLeast"/>
              <w:rPr>
                <w:rFonts w:ascii="Times New Roman" w:hAnsi="Times New Roman"/>
                <w:noProof/>
                <w:sz w:val="24"/>
                <w:szCs w:val="24"/>
              </w:rPr>
            </w:pPr>
          </w:p>
        </w:tc>
        <w:tc>
          <w:tcPr>
            <w:tcW w:w="5140" w:type="dxa"/>
            <w:tcBorders>
              <w:top w:val="single" w:sz="4" w:space="0" w:color="auto"/>
              <w:bottom w:val="single" w:sz="4" w:space="0" w:color="auto"/>
            </w:tcBorders>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Тел:</w:t>
            </w:r>
          </w:p>
        </w:tc>
      </w:tr>
      <w:tr w:rsidR="00D366FA" w:rsidRPr="0076338C" w:rsidTr="00D366FA">
        <w:tc>
          <w:tcPr>
            <w:tcW w:w="5139" w:type="dxa"/>
            <w:shd w:val="clear" w:color="auto" w:fill="auto"/>
          </w:tcPr>
          <w:p w:rsidR="00D366FA" w:rsidRPr="0076338C" w:rsidRDefault="00D366FA" w:rsidP="00D366FA">
            <w:pPr>
              <w:spacing w:after="0" w:line="240" w:lineRule="atLeast"/>
              <w:rPr>
                <w:rFonts w:ascii="Times New Roman" w:hAnsi="Times New Roman"/>
                <w:noProof/>
                <w:sz w:val="24"/>
                <w:szCs w:val="24"/>
              </w:rPr>
            </w:pPr>
          </w:p>
        </w:tc>
        <w:tc>
          <w:tcPr>
            <w:tcW w:w="5140" w:type="dxa"/>
            <w:tcBorders>
              <w:top w:val="single" w:sz="4" w:space="0" w:color="auto"/>
              <w:bottom w:val="single" w:sz="4" w:space="0" w:color="auto"/>
            </w:tcBorders>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Эл. почта:</w:t>
            </w:r>
          </w:p>
        </w:tc>
      </w:tr>
    </w:tbl>
    <w:p w:rsidR="00D366FA" w:rsidRPr="0076338C" w:rsidRDefault="00D366FA" w:rsidP="00D366FA">
      <w:pPr>
        <w:spacing w:after="0" w:line="240" w:lineRule="atLeast"/>
        <w:rPr>
          <w:rFonts w:ascii="Times New Roman" w:eastAsia="Times New Roman" w:hAnsi="Times New Roman"/>
          <w:noProof/>
          <w:sz w:val="24"/>
          <w:szCs w:val="24"/>
          <w:lang w:eastAsia="ru-RU"/>
        </w:rPr>
      </w:pPr>
    </w:p>
    <w:p w:rsidR="00D366FA" w:rsidRPr="0076338C" w:rsidRDefault="00D366FA" w:rsidP="00D366FA">
      <w:pPr>
        <w:spacing w:after="0" w:line="240" w:lineRule="atLeast"/>
        <w:rPr>
          <w:rFonts w:ascii="Times New Roman" w:eastAsia="Times New Roman" w:hAnsi="Times New Roman"/>
          <w:noProof/>
          <w:sz w:val="24"/>
          <w:szCs w:val="24"/>
          <w:lang w:eastAsia="ru-RU"/>
        </w:rPr>
      </w:pPr>
    </w:p>
    <w:p w:rsidR="00D366FA" w:rsidRPr="0076338C" w:rsidRDefault="00D366FA" w:rsidP="00D366FA">
      <w:pPr>
        <w:spacing w:after="0" w:line="240" w:lineRule="atLeast"/>
        <w:jc w:val="center"/>
        <w:rPr>
          <w:rFonts w:ascii="Times New Roman" w:eastAsia="Times New Roman" w:hAnsi="Times New Roman"/>
          <w:noProof/>
          <w:sz w:val="24"/>
          <w:szCs w:val="24"/>
          <w:lang w:eastAsia="ru-RU"/>
        </w:rPr>
      </w:pPr>
      <w:r w:rsidRPr="0076338C">
        <w:rPr>
          <w:rFonts w:ascii="Times New Roman" w:eastAsia="Times New Roman" w:hAnsi="Times New Roman"/>
          <w:b/>
          <w:noProof/>
          <w:sz w:val="24"/>
          <w:szCs w:val="24"/>
          <w:lang w:eastAsia="ru-RU"/>
        </w:rPr>
        <w:t>Решение о предоставлении муниципальной услуги «признание садового дома жилым и жилого дома садовым домом</w:t>
      </w:r>
    </w:p>
    <w:p w:rsidR="00D366FA" w:rsidRPr="0076338C" w:rsidRDefault="00D366FA" w:rsidP="00D366FA">
      <w:pPr>
        <w:spacing w:after="0" w:line="240" w:lineRule="atLeast"/>
        <w:rPr>
          <w:rFonts w:ascii="Times New Roman" w:eastAsia="Times New Roman" w:hAnsi="Times New Roman"/>
          <w:noProof/>
          <w:sz w:val="24"/>
          <w:szCs w:val="24"/>
          <w:lang w:eastAsia="ru-RU"/>
        </w:rPr>
      </w:pPr>
    </w:p>
    <w:tbl>
      <w:tblPr>
        <w:tblW w:w="0" w:type="auto"/>
        <w:tblLook w:val="04A0" w:firstRow="1" w:lastRow="0" w:firstColumn="1" w:lastColumn="0" w:noHBand="0" w:noVBand="1"/>
      </w:tblPr>
      <w:tblGrid>
        <w:gridCol w:w="534"/>
        <w:gridCol w:w="2835"/>
        <w:gridCol w:w="567"/>
        <w:gridCol w:w="2409"/>
      </w:tblGrid>
      <w:tr w:rsidR="00D366FA" w:rsidRPr="0076338C" w:rsidTr="00D366FA">
        <w:tc>
          <w:tcPr>
            <w:tcW w:w="534"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от</w:t>
            </w:r>
          </w:p>
        </w:tc>
        <w:tc>
          <w:tcPr>
            <w:tcW w:w="2835" w:type="dxa"/>
            <w:tcBorders>
              <w:bottom w:val="single" w:sz="4" w:space="0" w:color="auto"/>
            </w:tcBorders>
            <w:shd w:val="clear" w:color="auto" w:fill="auto"/>
          </w:tcPr>
          <w:p w:rsidR="00D366FA" w:rsidRPr="0076338C" w:rsidRDefault="00D366FA" w:rsidP="00D366FA">
            <w:pPr>
              <w:spacing w:after="0" w:line="240" w:lineRule="atLeast"/>
              <w:rPr>
                <w:rFonts w:ascii="Times New Roman" w:hAnsi="Times New Roman"/>
                <w:noProof/>
                <w:sz w:val="24"/>
                <w:szCs w:val="24"/>
              </w:rPr>
            </w:pPr>
          </w:p>
        </w:tc>
        <w:tc>
          <w:tcPr>
            <w:tcW w:w="567"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w:t>
            </w:r>
          </w:p>
        </w:tc>
        <w:tc>
          <w:tcPr>
            <w:tcW w:w="2409" w:type="dxa"/>
            <w:tcBorders>
              <w:bottom w:val="single" w:sz="4" w:space="0" w:color="auto"/>
            </w:tcBorders>
            <w:shd w:val="clear" w:color="auto" w:fill="auto"/>
          </w:tcPr>
          <w:p w:rsidR="00D366FA" w:rsidRPr="0076338C" w:rsidRDefault="00D366FA" w:rsidP="00D366FA">
            <w:pPr>
              <w:spacing w:after="0" w:line="240" w:lineRule="atLeast"/>
              <w:rPr>
                <w:rFonts w:ascii="Times New Roman" w:hAnsi="Times New Roman"/>
                <w:noProof/>
                <w:sz w:val="24"/>
                <w:szCs w:val="24"/>
              </w:rPr>
            </w:pPr>
          </w:p>
        </w:tc>
      </w:tr>
    </w:tbl>
    <w:p w:rsidR="00D366FA" w:rsidRPr="0076338C" w:rsidRDefault="00D366FA" w:rsidP="00D366FA">
      <w:pPr>
        <w:spacing w:after="0" w:line="240" w:lineRule="atLeast"/>
        <w:rPr>
          <w:rFonts w:ascii="Times New Roman" w:eastAsia="Times New Roman" w:hAnsi="Times New Roman"/>
          <w:noProof/>
          <w:sz w:val="24"/>
          <w:szCs w:val="24"/>
          <w:lang w:eastAsia="ru-RU"/>
        </w:rPr>
      </w:pPr>
    </w:p>
    <w:p w:rsidR="00D366FA" w:rsidRPr="0076338C" w:rsidRDefault="00D366FA" w:rsidP="00D366FA">
      <w:pPr>
        <w:spacing w:after="0" w:line="240" w:lineRule="atLeast"/>
        <w:rPr>
          <w:rFonts w:ascii="Times New Roman" w:eastAsia="Times New Roman" w:hAnsi="Times New Roman"/>
          <w:noProof/>
          <w:sz w:val="24"/>
          <w:szCs w:val="24"/>
          <w:lang w:eastAsia="ru-RU"/>
        </w:rPr>
      </w:pPr>
    </w:p>
    <w:tbl>
      <w:tblPr>
        <w:tblW w:w="0" w:type="auto"/>
        <w:tblLook w:val="04A0" w:firstRow="1" w:lastRow="0" w:firstColumn="1" w:lastColumn="0" w:noHBand="0" w:noVBand="1"/>
      </w:tblPr>
      <w:tblGrid>
        <w:gridCol w:w="2684"/>
        <w:gridCol w:w="1697"/>
        <w:gridCol w:w="556"/>
        <w:gridCol w:w="1568"/>
        <w:gridCol w:w="2571"/>
        <w:gridCol w:w="613"/>
      </w:tblGrid>
      <w:tr w:rsidR="00D366FA" w:rsidRPr="0076338C" w:rsidTr="00D366FA">
        <w:trPr>
          <w:gridAfter w:val="1"/>
          <w:wAfter w:w="673" w:type="dxa"/>
        </w:trPr>
        <w:tc>
          <w:tcPr>
            <w:tcW w:w="2802"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В связи с обращением от</w:t>
            </w:r>
          </w:p>
        </w:tc>
        <w:tc>
          <w:tcPr>
            <w:tcW w:w="1842" w:type="dxa"/>
            <w:tcBorders>
              <w:bottom w:val="single" w:sz="4" w:space="0" w:color="auto"/>
            </w:tcBorders>
            <w:shd w:val="clear" w:color="auto" w:fill="auto"/>
          </w:tcPr>
          <w:p w:rsidR="00D366FA" w:rsidRPr="0076338C" w:rsidRDefault="00D366FA" w:rsidP="00D366FA">
            <w:pPr>
              <w:spacing w:after="0" w:line="240" w:lineRule="atLeast"/>
              <w:rPr>
                <w:rFonts w:ascii="Times New Roman" w:hAnsi="Times New Roman"/>
                <w:noProof/>
                <w:sz w:val="24"/>
                <w:szCs w:val="24"/>
              </w:rPr>
            </w:pPr>
          </w:p>
        </w:tc>
        <w:tc>
          <w:tcPr>
            <w:tcW w:w="567"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w:t>
            </w:r>
          </w:p>
        </w:tc>
        <w:tc>
          <w:tcPr>
            <w:tcW w:w="1701" w:type="dxa"/>
            <w:tcBorders>
              <w:bottom w:val="single" w:sz="4" w:space="0" w:color="auto"/>
            </w:tcBorders>
            <w:shd w:val="clear" w:color="auto" w:fill="auto"/>
          </w:tcPr>
          <w:p w:rsidR="00D366FA" w:rsidRPr="0076338C" w:rsidRDefault="00D366FA" w:rsidP="00D366FA">
            <w:pPr>
              <w:spacing w:after="0" w:line="240" w:lineRule="atLeast"/>
              <w:rPr>
                <w:rFonts w:ascii="Times New Roman" w:hAnsi="Times New Roman"/>
                <w:noProof/>
                <w:sz w:val="24"/>
                <w:szCs w:val="24"/>
              </w:rPr>
            </w:pPr>
          </w:p>
        </w:tc>
        <w:tc>
          <w:tcPr>
            <w:tcW w:w="2694"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о намерении признать</w:t>
            </w:r>
          </w:p>
        </w:tc>
      </w:tr>
      <w:tr w:rsidR="00D366FA" w:rsidRPr="0076338C" w:rsidTr="00D366FA">
        <w:tc>
          <w:tcPr>
            <w:tcW w:w="10279" w:type="dxa"/>
            <w:gridSpan w:val="6"/>
            <w:tcBorders>
              <w:bottom w:val="single" w:sz="4" w:space="0" w:color="auto"/>
            </w:tcBorders>
            <w:shd w:val="clear" w:color="auto" w:fill="auto"/>
          </w:tcPr>
          <w:p w:rsidR="00D366FA" w:rsidRPr="0076338C" w:rsidRDefault="00D366FA" w:rsidP="00D366FA">
            <w:pPr>
              <w:spacing w:after="0" w:line="240" w:lineRule="atLeast"/>
              <w:rPr>
                <w:rFonts w:ascii="Times New Roman" w:hAnsi="Times New Roman"/>
                <w:noProof/>
                <w:sz w:val="24"/>
                <w:szCs w:val="24"/>
              </w:rPr>
            </w:pPr>
          </w:p>
        </w:tc>
      </w:tr>
      <w:tr w:rsidR="00D366FA" w:rsidRPr="0076338C" w:rsidTr="00D366FA">
        <w:tc>
          <w:tcPr>
            <w:tcW w:w="10279" w:type="dxa"/>
            <w:gridSpan w:val="6"/>
            <w:tcBorders>
              <w:top w:val="single" w:sz="4" w:space="0" w:color="auto"/>
            </w:tcBorders>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(жилой дом садовым домом/ садовый дом жилым домом – нужное указать)</w:t>
            </w:r>
          </w:p>
        </w:tc>
      </w:tr>
    </w:tbl>
    <w:p w:rsidR="00D366FA" w:rsidRPr="0076338C" w:rsidRDefault="00D366FA" w:rsidP="00D366FA">
      <w:pPr>
        <w:spacing w:after="0" w:line="240" w:lineRule="atLeast"/>
        <w:rPr>
          <w:rFonts w:ascii="Times New Roman" w:eastAsia="Times New Roman" w:hAnsi="Times New Roman"/>
          <w:noProof/>
          <w:sz w:val="24"/>
          <w:szCs w:val="24"/>
          <w:lang w:eastAsia="ru-RU"/>
        </w:rPr>
      </w:pPr>
      <w:r w:rsidRPr="0076338C">
        <w:rPr>
          <w:rFonts w:ascii="Times New Roman" w:eastAsia="Times New Roman" w:hAnsi="Times New Roman"/>
          <w:noProof/>
          <w:sz w:val="24"/>
          <w:szCs w:val="24"/>
          <w:lang w:eastAsia="ru-RU"/>
        </w:rPr>
        <w:t xml:space="preserve"> расположенный по адресу: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9"/>
      </w:tblGrid>
      <w:tr w:rsidR="00D366FA" w:rsidRPr="0076338C" w:rsidTr="00D366FA">
        <w:tc>
          <w:tcPr>
            <w:tcW w:w="10173" w:type="dxa"/>
            <w:tcBorders>
              <w:top w:val="nil"/>
              <w:left w:val="nil"/>
              <w:right w:val="nil"/>
            </w:tcBorders>
            <w:shd w:val="clear" w:color="auto" w:fill="auto"/>
          </w:tcPr>
          <w:p w:rsidR="00D366FA" w:rsidRPr="0076338C" w:rsidRDefault="00D366FA" w:rsidP="00D366FA">
            <w:pPr>
              <w:spacing w:after="0" w:line="240" w:lineRule="atLeast"/>
              <w:rPr>
                <w:rFonts w:ascii="Times New Roman" w:hAnsi="Times New Roman"/>
                <w:noProof/>
                <w:sz w:val="24"/>
                <w:szCs w:val="24"/>
              </w:rPr>
            </w:pPr>
          </w:p>
        </w:tc>
      </w:tr>
    </w:tbl>
    <w:p w:rsidR="00D366FA" w:rsidRPr="0076338C" w:rsidRDefault="00D366FA" w:rsidP="00D366FA">
      <w:pPr>
        <w:spacing w:after="0" w:line="240" w:lineRule="atLeast"/>
        <w:rPr>
          <w:rFonts w:ascii="Times New Roman" w:eastAsia="Times New Roman" w:hAnsi="Times New Roman"/>
          <w:noProof/>
          <w:sz w:val="24"/>
          <w:szCs w:val="24"/>
          <w:lang w:eastAsia="ru-RU"/>
        </w:rPr>
      </w:pPr>
      <w:r w:rsidRPr="0076338C">
        <w:rPr>
          <w:rFonts w:ascii="Times New Roman" w:eastAsia="Times New Roman" w:hAnsi="Times New Roman"/>
          <w:noProof/>
          <w:sz w:val="24"/>
          <w:szCs w:val="24"/>
          <w:lang w:eastAsia="ru-RU"/>
        </w:rPr>
        <w:t>кадастровый номер земельного участка, в пределах которого расположен дом: ________________</w:t>
      </w:r>
    </w:p>
    <w:tbl>
      <w:tblPr>
        <w:tblW w:w="0" w:type="auto"/>
        <w:tblLook w:val="04A0" w:firstRow="1" w:lastRow="0" w:firstColumn="1" w:lastColumn="0" w:noHBand="0" w:noVBand="1"/>
      </w:tblPr>
      <w:tblGrid>
        <w:gridCol w:w="1769"/>
        <w:gridCol w:w="7920"/>
      </w:tblGrid>
      <w:tr w:rsidR="00D366FA" w:rsidRPr="0076338C" w:rsidTr="00D366FA">
        <w:tc>
          <w:tcPr>
            <w:tcW w:w="1809"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на основании</w:t>
            </w:r>
          </w:p>
        </w:tc>
        <w:tc>
          <w:tcPr>
            <w:tcW w:w="8364" w:type="dxa"/>
            <w:tcBorders>
              <w:bottom w:val="single" w:sz="4" w:space="0" w:color="auto"/>
            </w:tcBorders>
            <w:shd w:val="clear" w:color="auto" w:fill="auto"/>
          </w:tcPr>
          <w:p w:rsidR="00D366FA" w:rsidRPr="0076338C" w:rsidRDefault="00D366FA" w:rsidP="00D366FA">
            <w:pPr>
              <w:spacing w:after="0" w:line="240" w:lineRule="atLeast"/>
              <w:rPr>
                <w:rFonts w:ascii="Times New Roman" w:hAnsi="Times New Roman"/>
                <w:noProof/>
                <w:sz w:val="24"/>
                <w:szCs w:val="24"/>
              </w:rPr>
            </w:pPr>
          </w:p>
        </w:tc>
      </w:tr>
      <w:tr w:rsidR="00D366FA" w:rsidRPr="0076338C" w:rsidTr="00D366FA">
        <w:tc>
          <w:tcPr>
            <w:tcW w:w="1809" w:type="dxa"/>
            <w:shd w:val="clear" w:color="auto" w:fill="auto"/>
          </w:tcPr>
          <w:p w:rsidR="00D366FA" w:rsidRPr="0076338C" w:rsidRDefault="00D366FA" w:rsidP="00D366FA">
            <w:pPr>
              <w:spacing w:after="0" w:line="240" w:lineRule="atLeast"/>
              <w:rPr>
                <w:rFonts w:ascii="Times New Roman" w:hAnsi="Times New Roman"/>
                <w:noProof/>
                <w:sz w:val="24"/>
                <w:szCs w:val="24"/>
              </w:rPr>
            </w:pPr>
          </w:p>
        </w:tc>
        <w:tc>
          <w:tcPr>
            <w:tcW w:w="8364" w:type="dxa"/>
            <w:tcBorders>
              <w:top w:val="single" w:sz="4" w:space="0" w:color="auto"/>
            </w:tcBorders>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(наименование и реквизиты правоустанавливающего документа)</w:t>
            </w:r>
          </w:p>
        </w:tc>
      </w:tr>
    </w:tbl>
    <w:p w:rsidR="00D366FA" w:rsidRPr="0076338C" w:rsidRDefault="00D366FA" w:rsidP="00D366FA">
      <w:pPr>
        <w:spacing w:after="0" w:line="240" w:lineRule="atLeast"/>
        <w:rPr>
          <w:rFonts w:ascii="Times New Roman" w:eastAsia="Times New Roman" w:hAnsi="Times New Roman"/>
          <w:noProof/>
          <w:sz w:val="24"/>
          <w:szCs w:val="24"/>
          <w:lang w:eastAsia="ru-RU"/>
        </w:rPr>
      </w:pPr>
      <w:r w:rsidRPr="0076338C">
        <w:rPr>
          <w:rFonts w:ascii="Times New Roman" w:eastAsia="Times New Roman" w:hAnsi="Times New Roman"/>
          <w:noProof/>
          <w:sz w:val="24"/>
          <w:szCs w:val="24"/>
          <w:lang w:eastAsia="ru-RU"/>
        </w:rPr>
        <w:t>по результатам рассмотрения представленных документов принято решение: признать</w:t>
      </w:r>
    </w:p>
    <w:tbl>
      <w:tblPr>
        <w:tblW w:w="0" w:type="auto"/>
        <w:tblLook w:val="04A0" w:firstRow="1" w:lastRow="0" w:firstColumn="1" w:lastColumn="0" w:noHBand="0" w:noVBand="1"/>
      </w:tblPr>
      <w:tblGrid>
        <w:gridCol w:w="9689"/>
      </w:tblGrid>
      <w:tr w:rsidR="00D366FA" w:rsidRPr="0076338C" w:rsidTr="00D366FA">
        <w:tc>
          <w:tcPr>
            <w:tcW w:w="10279" w:type="dxa"/>
            <w:tcBorders>
              <w:bottom w:val="single" w:sz="4" w:space="0" w:color="auto"/>
            </w:tcBorders>
            <w:shd w:val="clear" w:color="auto" w:fill="auto"/>
          </w:tcPr>
          <w:p w:rsidR="00D366FA" w:rsidRPr="0076338C" w:rsidRDefault="00D366FA" w:rsidP="00D366FA">
            <w:pPr>
              <w:spacing w:after="0" w:line="240" w:lineRule="atLeast"/>
              <w:rPr>
                <w:rFonts w:ascii="Times New Roman" w:hAnsi="Times New Roman"/>
                <w:noProof/>
                <w:sz w:val="24"/>
                <w:szCs w:val="24"/>
              </w:rPr>
            </w:pPr>
          </w:p>
        </w:tc>
      </w:tr>
      <w:tr w:rsidR="00D366FA" w:rsidRPr="0076338C" w:rsidTr="00D366FA">
        <w:tc>
          <w:tcPr>
            <w:tcW w:w="10279" w:type="dxa"/>
            <w:tcBorders>
              <w:top w:val="single" w:sz="4" w:space="0" w:color="auto"/>
            </w:tcBorders>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(жилой дом садовым домом/ садовый дом жилым домом – нужное указать)</w:t>
            </w:r>
          </w:p>
        </w:tc>
      </w:tr>
    </w:tbl>
    <w:p w:rsidR="00D366FA" w:rsidRPr="0076338C" w:rsidRDefault="00D366FA" w:rsidP="00D366FA">
      <w:pPr>
        <w:spacing w:after="0" w:line="240" w:lineRule="atLeast"/>
        <w:rPr>
          <w:rFonts w:ascii="Times New Roman" w:eastAsia="Times New Roman" w:hAnsi="Times New Roman"/>
          <w:noProof/>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D366FA" w:rsidRPr="0076338C" w:rsidTr="00D366FA">
        <w:tc>
          <w:tcPr>
            <w:tcW w:w="3175" w:type="dxa"/>
            <w:tcBorders>
              <w:top w:val="nil"/>
              <w:left w:val="nil"/>
              <w:bottom w:val="single" w:sz="4" w:space="0" w:color="auto"/>
              <w:right w:val="nil"/>
            </w:tcBorders>
            <w:vAlign w:val="bottom"/>
          </w:tcPr>
          <w:p w:rsidR="00D366FA" w:rsidRPr="0076338C" w:rsidRDefault="00D366FA" w:rsidP="00D366FA">
            <w:pPr>
              <w:spacing w:after="0" w:line="240" w:lineRule="auto"/>
              <w:rPr>
                <w:rFonts w:ascii="Times New Roman" w:eastAsia="Times New Roman" w:hAnsi="Times New Roman"/>
                <w:sz w:val="24"/>
                <w:szCs w:val="24"/>
                <w:lang w:eastAsia="ru-RU"/>
              </w:rPr>
            </w:pPr>
          </w:p>
          <w:p w:rsidR="00D366FA" w:rsidRPr="0076338C" w:rsidRDefault="00D366FA" w:rsidP="00D366FA">
            <w:pPr>
              <w:spacing w:after="0" w:line="240" w:lineRule="auto"/>
              <w:rPr>
                <w:rFonts w:ascii="Times New Roman" w:eastAsia="Times New Roman" w:hAnsi="Times New Roman"/>
                <w:sz w:val="24"/>
                <w:szCs w:val="24"/>
                <w:lang w:eastAsia="ru-RU"/>
              </w:rPr>
            </w:pPr>
          </w:p>
        </w:tc>
        <w:tc>
          <w:tcPr>
            <w:tcW w:w="851" w:type="dxa"/>
            <w:tcBorders>
              <w:top w:val="nil"/>
              <w:left w:val="nil"/>
              <w:bottom w:val="nil"/>
              <w:right w:val="nil"/>
            </w:tcBorders>
            <w:vAlign w:val="bottom"/>
          </w:tcPr>
          <w:p w:rsidR="00D366FA" w:rsidRPr="0076338C" w:rsidRDefault="00D366FA" w:rsidP="00D366FA">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4" w:space="0" w:color="auto"/>
              <w:right w:val="nil"/>
            </w:tcBorders>
            <w:vAlign w:val="bottom"/>
          </w:tcPr>
          <w:p w:rsidR="00D366FA" w:rsidRPr="0076338C" w:rsidRDefault="00D366FA" w:rsidP="00D366FA">
            <w:pPr>
              <w:spacing w:after="0" w:line="240" w:lineRule="auto"/>
              <w:jc w:val="center"/>
              <w:rPr>
                <w:rFonts w:ascii="Times New Roman" w:eastAsia="Times New Roman" w:hAnsi="Times New Roman"/>
                <w:sz w:val="24"/>
                <w:szCs w:val="24"/>
                <w:lang w:eastAsia="ru-RU"/>
              </w:rPr>
            </w:pPr>
          </w:p>
        </w:tc>
        <w:tc>
          <w:tcPr>
            <w:tcW w:w="1304" w:type="dxa"/>
            <w:tcBorders>
              <w:top w:val="nil"/>
              <w:left w:val="nil"/>
              <w:bottom w:val="nil"/>
              <w:right w:val="nil"/>
            </w:tcBorders>
            <w:vAlign w:val="bottom"/>
          </w:tcPr>
          <w:p w:rsidR="00D366FA" w:rsidRPr="0076338C" w:rsidRDefault="00D366FA" w:rsidP="00D366FA">
            <w:pPr>
              <w:spacing w:after="0" w:line="240" w:lineRule="auto"/>
              <w:rPr>
                <w:rFonts w:ascii="Times New Roman" w:eastAsia="Times New Roman" w:hAnsi="Times New Roman"/>
                <w:sz w:val="24"/>
                <w:szCs w:val="24"/>
                <w:lang w:eastAsia="ru-RU"/>
              </w:rPr>
            </w:pPr>
          </w:p>
        </w:tc>
        <w:tc>
          <w:tcPr>
            <w:tcW w:w="2948" w:type="dxa"/>
            <w:tcBorders>
              <w:top w:val="nil"/>
              <w:left w:val="nil"/>
              <w:bottom w:val="single" w:sz="4" w:space="0" w:color="auto"/>
              <w:right w:val="nil"/>
            </w:tcBorders>
            <w:vAlign w:val="bottom"/>
          </w:tcPr>
          <w:p w:rsidR="00D366FA" w:rsidRPr="0076338C" w:rsidRDefault="00D366FA" w:rsidP="00D366FA">
            <w:pPr>
              <w:spacing w:after="0" w:line="240" w:lineRule="auto"/>
              <w:jc w:val="center"/>
              <w:rPr>
                <w:rFonts w:ascii="Times New Roman" w:eastAsia="Times New Roman" w:hAnsi="Times New Roman"/>
                <w:sz w:val="24"/>
                <w:szCs w:val="24"/>
                <w:lang w:eastAsia="ru-RU"/>
              </w:rPr>
            </w:pPr>
          </w:p>
        </w:tc>
      </w:tr>
      <w:tr w:rsidR="00D366FA" w:rsidRPr="0076338C" w:rsidTr="00D366FA">
        <w:tc>
          <w:tcPr>
            <w:tcW w:w="3175" w:type="dxa"/>
            <w:tcBorders>
              <w:top w:val="nil"/>
              <w:left w:val="nil"/>
              <w:bottom w:val="nil"/>
              <w:right w:val="nil"/>
            </w:tcBorders>
          </w:tcPr>
          <w:p w:rsidR="00D366FA" w:rsidRPr="0076338C" w:rsidRDefault="00D366FA" w:rsidP="00D366FA">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(должность уполномоченного</w:t>
            </w:r>
            <w:r w:rsidRPr="0076338C">
              <w:rPr>
                <w:rFonts w:ascii="Times New Roman" w:eastAsia="Times New Roman" w:hAnsi="Times New Roman"/>
                <w:sz w:val="24"/>
                <w:szCs w:val="24"/>
                <w:lang w:eastAsia="ru-RU"/>
              </w:rPr>
              <w:br/>
              <w:t>лица органа)</w:t>
            </w:r>
          </w:p>
        </w:tc>
        <w:tc>
          <w:tcPr>
            <w:tcW w:w="851" w:type="dxa"/>
            <w:tcBorders>
              <w:top w:val="nil"/>
              <w:left w:val="nil"/>
              <w:bottom w:val="nil"/>
              <w:right w:val="nil"/>
            </w:tcBorders>
          </w:tcPr>
          <w:p w:rsidR="00D366FA" w:rsidRPr="0076338C" w:rsidRDefault="00D366FA" w:rsidP="00D366FA">
            <w:pPr>
              <w:spacing w:after="0" w:line="240" w:lineRule="auto"/>
              <w:rPr>
                <w:rFonts w:ascii="Times New Roman" w:eastAsia="Times New Roman" w:hAnsi="Times New Roman"/>
                <w:sz w:val="24"/>
                <w:szCs w:val="24"/>
                <w:lang w:eastAsia="ru-RU"/>
              </w:rPr>
            </w:pPr>
          </w:p>
        </w:tc>
        <w:tc>
          <w:tcPr>
            <w:tcW w:w="1701" w:type="dxa"/>
            <w:tcBorders>
              <w:top w:val="nil"/>
              <w:left w:val="nil"/>
              <w:bottom w:val="nil"/>
              <w:right w:val="nil"/>
            </w:tcBorders>
          </w:tcPr>
          <w:p w:rsidR="00D366FA" w:rsidRPr="0076338C" w:rsidRDefault="00D366FA" w:rsidP="00D366FA">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(подпись)</w:t>
            </w:r>
          </w:p>
        </w:tc>
        <w:tc>
          <w:tcPr>
            <w:tcW w:w="1304" w:type="dxa"/>
            <w:tcBorders>
              <w:top w:val="nil"/>
              <w:left w:val="nil"/>
              <w:bottom w:val="nil"/>
              <w:right w:val="nil"/>
            </w:tcBorders>
          </w:tcPr>
          <w:p w:rsidR="00D366FA" w:rsidRPr="0076338C" w:rsidRDefault="00D366FA" w:rsidP="00D366FA">
            <w:pPr>
              <w:spacing w:after="0" w:line="240" w:lineRule="auto"/>
              <w:rPr>
                <w:rFonts w:ascii="Times New Roman" w:eastAsia="Times New Roman" w:hAnsi="Times New Roman"/>
                <w:sz w:val="24"/>
                <w:szCs w:val="24"/>
                <w:lang w:eastAsia="ru-RU"/>
              </w:rPr>
            </w:pPr>
          </w:p>
        </w:tc>
        <w:tc>
          <w:tcPr>
            <w:tcW w:w="2948" w:type="dxa"/>
            <w:tcBorders>
              <w:top w:val="nil"/>
              <w:left w:val="nil"/>
              <w:bottom w:val="nil"/>
              <w:right w:val="nil"/>
            </w:tcBorders>
          </w:tcPr>
          <w:p w:rsidR="00D366FA" w:rsidRPr="0076338C" w:rsidRDefault="00D366FA" w:rsidP="00D366FA">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(расшифровка подписи)</w:t>
            </w:r>
          </w:p>
          <w:p w:rsidR="00D366FA" w:rsidRPr="0076338C" w:rsidRDefault="00D366FA" w:rsidP="00D366FA">
            <w:pPr>
              <w:spacing w:after="0" w:line="240" w:lineRule="auto"/>
              <w:jc w:val="center"/>
              <w:rPr>
                <w:rFonts w:ascii="Times New Roman" w:eastAsia="Times New Roman" w:hAnsi="Times New Roman"/>
                <w:sz w:val="24"/>
                <w:szCs w:val="24"/>
                <w:lang w:eastAsia="ru-RU"/>
              </w:rPr>
            </w:pPr>
          </w:p>
          <w:p w:rsidR="00D366FA" w:rsidRPr="0076338C" w:rsidRDefault="00D366FA" w:rsidP="00D366FA">
            <w:pPr>
              <w:spacing w:after="0" w:line="240" w:lineRule="auto"/>
              <w:jc w:val="center"/>
              <w:rPr>
                <w:rFonts w:ascii="Times New Roman" w:eastAsia="Times New Roman" w:hAnsi="Times New Roman"/>
                <w:sz w:val="24"/>
                <w:szCs w:val="24"/>
                <w:lang w:eastAsia="ru-RU"/>
              </w:rPr>
            </w:pPr>
          </w:p>
          <w:p w:rsidR="00D366FA" w:rsidRPr="0076338C" w:rsidRDefault="00D366FA" w:rsidP="00D366FA">
            <w:pPr>
              <w:spacing w:after="0" w:line="240" w:lineRule="auto"/>
              <w:jc w:val="center"/>
              <w:rPr>
                <w:rFonts w:ascii="Times New Roman" w:eastAsia="Times New Roman" w:hAnsi="Times New Roman"/>
                <w:sz w:val="24"/>
                <w:szCs w:val="24"/>
                <w:lang w:eastAsia="ru-RU"/>
              </w:rPr>
            </w:pPr>
          </w:p>
          <w:p w:rsidR="00D366FA" w:rsidRPr="0076338C" w:rsidRDefault="00D366FA" w:rsidP="00D366FA">
            <w:pPr>
              <w:spacing w:after="0" w:line="240" w:lineRule="auto"/>
              <w:jc w:val="center"/>
              <w:rPr>
                <w:rFonts w:ascii="Times New Roman" w:eastAsia="Times New Roman" w:hAnsi="Times New Roman"/>
                <w:sz w:val="24"/>
                <w:szCs w:val="24"/>
                <w:lang w:eastAsia="ru-RU"/>
              </w:rPr>
            </w:pPr>
          </w:p>
          <w:p w:rsidR="00D366FA" w:rsidRPr="0076338C" w:rsidRDefault="00D366FA" w:rsidP="00D366FA">
            <w:pPr>
              <w:spacing w:after="0" w:line="240" w:lineRule="auto"/>
              <w:jc w:val="center"/>
              <w:rPr>
                <w:rFonts w:ascii="Times New Roman" w:eastAsia="Times New Roman" w:hAnsi="Times New Roman"/>
                <w:sz w:val="24"/>
                <w:szCs w:val="24"/>
                <w:lang w:eastAsia="ru-RU"/>
              </w:rPr>
            </w:pPr>
          </w:p>
          <w:p w:rsidR="00D366FA" w:rsidRPr="0076338C" w:rsidRDefault="00D366FA" w:rsidP="00D366FA">
            <w:pPr>
              <w:spacing w:after="0" w:line="240" w:lineRule="auto"/>
              <w:jc w:val="center"/>
              <w:rPr>
                <w:rFonts w:ascii="Times New Roman" w:eastAsia="Times New Roman" w:hAnsi="Times New Roman"/>
                <w:sz w:val="24"/>
                <w:szCs w:val="24"/>
                <w:lang w:eastAsia="ru-RU"/>
              </w:rPr>
            </w:pPr>
          </w:p>
        </w:tc>
      </w:tr>
    </w:tbl>
    <w:p w:rsidR="00D366FA" w:rsidRPr="0076338C" w:rsidRDefault="00D366FA" w:rsidP="00D366FA">
      <w:pPr>
        <w:spacing w:after="0" w:line="240" w:lineRule="atLeast"/>
        <w:rPr>
          <w:rFonts w:ascii="Times New Roman" w:eastAsia="Times New Roman" w:hAnsi="Times New Roman"/>
          <w:noProof/>
          <w:sz w:val="24"/>
          <w:szCs w:val="24"/>
          <w:lang w:eastAsia="ru-RU"/>
        </w:rPr>
      </w:pPr>
    </w:p>
    <w:p w:rsidR="00D366FA" w:rsidRPr="0076338C" w:rsidRDefault="00D366FA" w:rsidP="00D366FA">
      <w:pPr>
        <w:spacing w:after="0" w:line="240" w:lineRule="atLeast"/>
        <w:rPr>
          <w:rFonts w:ascii="Times New Roman" w:eastAsia="Times New Roman" w:hAnsi="Times New Roman"/>
          <w:noProof/>
          <w:sz w:val="24"/>
          <w:szCs w:val="24"/>
          <w:lang w:eastAsia="ru-RU"/>
        </w:rPr>
      </w:pPr>
      <w:r w:rsidRPr="0076338C">
        <w:rPr>
          <w:rFonts w:ascii="Times New Roman" w:eastAsia="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3390900</wp:posOffset>
                </wp:positionH>
                <wp:positionV relativeFrom="paragraph">
                  <wp:posOffset>26035</wp:posOffset>
                </wp:positionV>
                <wp:extent cx="3007995" cy="1144905"/>
                <wp:effectExtent l="0" t="0" r="1905" b="6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7995" cy="1144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0BC8" w:rsidRDefault="00700BC8" w:rsidP="00D366FA">
                            <w:pPr>
                              <w:autoSpaceDE w:val="0"/>
                              <w:autoSpaceDN w:val="0"/>
                              <w:adjustRightInd w:val="0"/>
                              <w:ind w:firstLine="709"/>
                              <w:jc w:val="right"/>
                              <w:rPr>
                                <w:sz w:val="28"/>
                                <w:szCs w:val="28"/>
                              </w:rPr>
                            </w:pPr>
                          </w:p>
                          <w:p w:rsidR="00700BC8" w:rsidRPr="00D366FA" w:rsidRDefault="00700BC8" w:rsidP="00D366FA">
                            <w:pPr>
                              <w:autoSpaceDE w:val="0"/>
                              <w:autoSpaceDN w:val="0"/>
                              <w:adjustRightInd w:val="0"/>
                              <w:ind w:firstLine="709"/>
                              <w:jc w:val="right"/>
                            </w:pPr>
                            <w:r w:rsidRPr="00427409">
                              <w:t xml:space="preserve">Приложение № </w:t>
                            </w:r>
                            <w:r>
                              <w:t>2</w:t>
                            </w:r>
                          </w:p>
                          <w:p w:rsidR="00700BC8" w:rsidRPr="00427409" w:rsidRDefault="00700BC8" w:rsidP="00D366FA">
                            <w:pPr>
                              <w:autoSpaceDE w:val="0"/>
                              <w:autoSpaceDN w:val="0"/>
                              <w:adjustRightInd w:val="0"/>
                              <w:ind w:firstLine="709"/>
                              <w:jc w:val="right"/>
                              <w:rPr>
                                <w:sz w:val="28"/>
                                <w:szCs w:val="28"/>
                              </w:rPr>
                            </w:pPr>
                            <w:r w:rsidRPr="00427409">
                              <w:t>к Административному регламенту по предоставлению муниципальной услуги</w:t>
                            </w:r>
                          </w:p>
                          <w:p w:rsidR="00700BC8" w:rsidRPr="00C775F7" w:rsidRDefault="00700BC8" w:rsidP="00D366FA">
                            <w:pPr>
                              <w:autoSpaceDE w:val="0"/>
                              <w:autoSpaceDN w:val="0"/>
                              <w:adjustRightInd w:val="0"/>
                              <w:ind w:firstLine="709"/>
                              <w:jc w:val="right"/>
                              <w:rPr>
                                <w:sz w:val="28"/>
                                <w:szCs w:val="28"/>
                              </w:rPr>
                            </w:pPr>
                            <w:r>
                              <w:rPr>
                                <w:sz w:val="28"/>
                                <w:szCs w:val="28"/>
                              </w:rPr>
                              <w:t xml:space="preserve"> </w:t>
                            </w:r>
                          </w:p>
                          <w:p w:rsidR="00700BC8" w:rsidRDefault="00700BC8" w:rsidP="00D366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margin-left:267pt;margin-top:2.05pt;width:236.85pt;height:9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2PqgIAAB8FAAAOAAAAZHJzL2Uyb0RvYy54bWysVM2O0zAQviPxDpbv3SQl3TbRpqvdliKk&#10;BVZaeAA3dhoLxw6223RBSEhckXgEHoIL4mefIX0jxk7b7QIHhMjB8XjGM9/MfOOT03Ul0Ippw5XM&#10;cHQUYsRkriiXiwy/eD7rjTAylkhKhJIsw9fM4NPx/XsnTZ2yviqVoEwjcCJN2tQZLq2t0yAweckq&#10;Yo5UzSQoC6UrYkHUi4Bq0oD3SgT9MDwOGqVprVXOjIHTaafEY++/KFhunxWFYRaJDAM261ft17lb&#10;g/EJSRea1CXPtzDIP6CoCJcQdO9qSixBS81/c1XxXCujCnuUqypQRcFz5nOAbKLwl2yuSlIznwsU&#10;x9T7Mpn/5zZ/urrUiNMMxxhJUkGL2k+bd5uP7ff2ZvO+/dzetN82H9of7Zf2K4pdvZrapHDtqr7U&#10;LmNTX6j8pUFSTUoiF+xMa9WUjFBAGTn74M4FJxi4iubNE0UhHFla5Uu3LnTlHEJR0Np36HrfIba2&#10;KIfDB2E4TJIBRjnooiiOk3DgY5B0d73Wxj5iqkJuk2ENFPDuyerCWAeHpDsTD18JTmdcCC/oxXwi&#10;NFoRoMvMf1vv5tBMSGcslbvWeexOACXEcDqH17f/TRL14/C8n/Rmx6NhL57Fg14yDEe9MErOk+Mw&#10;TuLp7K0DGMVpySll8oJLtqNiFP9dq7dD0ZHIkxE1GU4G/YHP/Q56c5hk6L8/JVlxC5MpeJXh0d6I&#10;pK6zDyWFtElqCRfdPrgL31cZarD7+6p4HrjWdxSy6/naE8+TxNFirug1EEMraBvMKrwqsCmVfo1R&#10;AxOaYfNqSTTDSDyWQK4E2u9G2gvxYNgHQR9q5ocaInNwlWGLUbed2O4ZWNaaL0qIFPlSSXUGhCy4&#10;p8otqi2NYQp9TtsXw435oeytbt+18U8AAAD//wMAUEsDBBQABgAIAAAAIQAyzzNJ3wAAAAoBAAAP&#10;AAAAZHJzL2Rvd25yZXYueG1sTI/BTsMwEETvSPyDtUjcqF3qpiXEqRBST8CBFonrNt4mEfE6xE4b&#10;/h73BLdZzWrmTbGZXCdONITWs4H5TIEgrrxtuTbwsd/erUGEiGyx80wGfijApry+KjC3/szvdNrF&#10;WqQQDjkaaGLscylD1ZDDMPM9cfKOfnAY0znU0g54TuGuk/dKZdJhy6mhwZ6eG6q+dqMzgJm232/H&#10;xev+ZczwoZ7UdvmpjLm9mZ4eQUSa4t8zXPATOpSJ6eBHtkF0BpYLnbZEA3oO4uIrtVqBOCS11hpk&#10;Wcj/E8pfAAAA//8DAFBLAQItABQABgAIAAAAIQC2gziS/gAAAOEBAAATAAAAAAAAAAAAAAAAAAAA&#10;AABbQ29udGVudF9UeXBlc10ueG1sUEsBAi0AFAAGAAgAAAAhADj9If/WAAAAlAEAAAsAAAAAAAAA&#10;AAAAAAAALwEAAF9yZWxzLy5yZWxzUEsBAi0AFAAGAAgAAAAhACE5bY+qAgAAHwUAAA4AAAAAAAAA&#10;AAAAAAAALgIAAGRycy9lMm9Eb2MueG1sUEsBAi0AFAAGAAgAAAAhADLPM0nfAAAACgEAAA8AAAAA&#10;AAAAAAAAAAAABAUAAGRycy9kb3ducmV2LnhtbFBLBQYAAAAABAAEAPMAAAAQBgAAAAA=&#10;" stroked="f">
                <v:textbox>
                  <w:txbxContent>
                    <w:p w:rsidR="00700BC8" w:rsidRDefault="00700BC8" w:rsidP="00D366FA">
                      <w:pPr>
                        <w:autoSpaceDE w:val="0"/>
                        <w:autoSpaceDN w:val="0"/>
                        <w:adjustRightInd w:val="0"/>
                        <w:ind w:firstLine="709"/>
                        <w:jc w:val="right"/>
                        <w:rPr>
                          <w:sz w:val="28"/>
                          <w:szCs w:val="28"/>
                        </w:rPr>
                      </w:pPr>
                    </w:p>
                    <w:p w:rsidR="00700BC8" w:rsidRPr="00D366FA" w:rsidRDefault="00700BC8" w:rsidP="00D366FA">
                      <w:pPr>
                        <w:autoSpaceDE w:val="0"/>
                        <w:autoSpaceDN w:val="0"/>
                        <w:adjustRightInd w:val="0"/>
                        <w:ind w:firstLine="709"/>
                        <w:jc w:val="right"/>
                      </w:pPr>
                      <w:r w:rsidRPr="00427409">
                        <w:t xml:space="preserve">Приложение № </w:t>
                      </w:r>
                      <w:r>
                        <w:t>2</w:t>
                      </w:r>
                    </w:p>
                    <w:p w:rsidR="00700BC8" w:rsidRPr="00427409" w:rsidRDefault="00700BC8" w:rsidP="00D366FA">
                      <w:pPr>
                        <w:autoSpaceDE w:val="0"/>
                        <w:autoSpaceDN w:val="0"/>
                        <w:adjustRightInd w:val="0"/>
                        <w:ind w:firstLine="709"/>
                        <w:jc w:val="right"/>
                        <w:rPr>
                          <w:sz w:val="28"/>
                          <w:szCs w:val="28"/>
                        </w:rPr>
                      </w:pPr>
                      <w:r w:rsidRPr="00427409">
                        <w:t>к Административному регламенту по предоставлению муниципальной услуги</w:t>
                      </w:r>
                    </w:p>
                    <w:p w:rsidR="00700BC8" w:rsidRPr="00C775F7" w:rsidRDefault="00700BC8" w:rsidP="00D366FA">
                      <w:pPr>
                        <w:autoSpaceDE w:val="0"/>
                        <w:autoSpaceDN w:val="0"/>
                        <w:adjustRightInd w:val="0"/>
                        <w:ind w:firstLine="709"/>
                        <w:jc w:val="right"/>
                        <w:rPr>
                          <w:sz w:val="28"/>
                          <w:szCs w:val="28"/>
                        </w:rPr>
                      </w:pPr>
                      <w:r>
                        <w:rPr>
                          <w:sz w:val="28"/>
                          <w:szCs w:val="28"/>
                        </w:rPr>
                        <w:t xml:space="preserve"> </w:t>
                      </w:r>
                    </w:p>
                    <w:p w:rsidR="00700BC8" w:rsidRDefault="00700BC8" w:rsidP="00D366FA"/>
                  </w:txbxContent>
                </v:textbox>
              </v:rect>
            </w:pict>
          </mc:Fallback>
        </mc:AlternateContent>
      </w:r>
    </w:p>
    <w:p w:rsidR="00D366FA" w:rsidRPr="0076338C" w:rsidRDefault="00D366FA" w:rsidP="00D366FA">
      <w:pPr>
        <w:spacing w:after="0" w:line="240" w:lineRule="atLeast"/>
        <w:rPr>
          <w:rFonts w:ascii="Times New Roman" w:eastAsia="Times New Roman" w:hAnsi="Times New Roman"/>
          <w:noProof/>
          <w:sz w:val="24"/>
          <w:szCs w:val="24"/>
          <w:lang w:eastAsia="ru-RU"/>
        </w:rPr>
      </w:pPr>
    </w:p>
    <w:p w:rsidR="00D366FA" w:rsidRPr="0076338C" w:rsidRDefault="00D366FA" w:rsidP="00D366FA">
      <w:pPr>
        <w:spacing w:after="0" w:line="240" w:lineRule="atLeast"/>
        <w:rPr>
          <w:rFonts w:ascii="Times New Roman" w:eastAsia="Times New Roman" w:hAnsi="Times New Roman"/>
          <w:noProof/>
          <w:sz w:val="24"/>
          <w:szCs w:val="24"/>
          <w:lang w:eastAsia="ru-RU"/>
        </w:rPr>
      </w:pPr>
    </w:p>
    <w:p w:rsidR="00D366FA" w:rsidRPr="0076338C" w:rsidRDefault="00D366FA" w:rsidP="00D366FA">
      <w:pPr>
        <w:spacing w:after="0" w:line="240" w:lineRule="atLeast"/>
        <w:rPr>
          <w:rFonts w:ascii="Times New Roman" w:eastAsia="Times New Roman" w:hAnsi="Times New Roman"/>
          <w:noProof/>
          <w:sz w:val="24"/>
          <w:szCs w:val="24"/>
          <w:lang w:eastAsia="ru-RU"/>
        </w:rPr>
      </w:pPr>
    </w:p>
    <w:p w:rsidR="00D366FA" w:rsidRPr="0076338C" w:rsidRDefault="00D366FA" w:rsidP="00D366FA">
      <w:pPr>
        <w:spacing w:after="0" w:line="240" w:lineRule="atLeast"/>
        <w:rPr>
          <w:rFonts w:ascii="Times New Roman" w:eastAsia="Times New Roman" w:hAnsi="Times New Roman"/>
          <w:noProof/>
          <w:sz w:val="24"/>
          <w:szCs w:val="24"/>
          <w:lang w:eastAsia="ru-RU"/>
        </w:rPr>
      </w:pPr>
    </w:p>
    <w:p w:rsidR="00D366FA" w:rsidRPr="0076338C" w:rsidRDefault="00D366FA" w:rsidP="00D366FA">
      <w:pPr>
        <w:spacing w:after="0" w:line="240" w:lineRule="atLeast"/>
        <w:rPr>
          <w:rFonts w:ascii="Times New Roman" w:eastAsia="Times New Roman" w:hAnsi="Times New Roman"/>
          <w:noProof/>
          <w:sz w:val="24"/>
          <w:szCs w:val="24"/>
          <w:lang w:eastAsia="ru-RU"/>
        </w:rPr>
      </w:pPr>
    </w:p>
    <w:p w:rsidR="00D366FA" w:rsidRPr="0076338C" w:rsidRDefault="00D366FA" w:rsidP="00D366FA">
      <w:pPr>
        <w:spacing w:after="0" w:line="240" w:lineRule="atLeast"/>
        <w:rPr>
          <w:rFonts w:ascii="Times New Roman" w:eastAsia="Times New Roman" w:hAnsi="Times New Roman"/>
          <w:noProof/>
          <w:sz w:val="24"/>
          <w:szCs w:val="24"/>
          <w:lang w:eastAsia="ru-RU"/>
        </w:rPr>
      </w:pPr>
    </w:p>
    <w:p w:rsidR="00D366FA" w:rsidRPr="0076338C" w:rsidRDefault="00D366FA" w:rsidP="00D366FA">
      <w:pPr>
        <w:spacing w:after="0" w:line="240" w:lineRule="atLeast"/>
        <w:jc w:val="center"/>
        <w:rPr>
          <w:rFonts w:ascii="Times New Roman" w:eastAsia="Times New Roman" w:hAnsi="Times New Roman"/>
          <w:b/>
          <w:noProof/>
          <w:sz w:val="24"/>
          <w:szCs w:val="24"/>
          <w:lang w:eastAsia="ru-RU"/>
        </w:rPr>
      </w:pPr>
      <w:r w:rsidRPr="0076338C">
        <w:rPr>
          <w:rFonts w:ascii="Times New Roman" w:eastAsia="Times New Roman" w:hAnsi="Times New Roman"/>
          <w:b/>
          <w:noProof/>
          <w:sz w:val="24"/>
          <w:szCs w:val="24"/>
          <w:lang w:eastAsia="ru-RU"/>
        </w:rPr>
        <w:t>Форма</w:t>
      </w:r>
    </w:p>
    <w:p w:rsidR="00D366FA" w:rsidRPr="0076338C" w:rsidRDefault="00D366FA" w:rsidP="00D366FA">
      <w:pPr>
        <w:spacing w:after="0" w:line="240" w:lineRule="atLeast"/>
        <w:jc w:val="center"/>
        <w:rPr>
          <w:rFonts w:ascii="Times New Roman" w:eastAsia="Times New Roman" w:hAnsi="Times New Roman"/>
          <w:b/>
          <w:noProof/>
          <w:sz w:val="24"/>
          <w:szCs w:val="24"/>
          <w:lang w:eastAsia="ru-RU"/>
        </w:rPr>
      </w:pPr>
      <w:r w:rsidRPr="0076338C">
        <w:rPr>
          <w:rFonts w:ascii="Times New Roman" w:eastAsia="Times New Roman" w:hAnsi="Times New Roman"/>
          <w:b/>
          <w:noProof/>
          <w:sz w:val="24"/>
          <w:szCs w:val="24"/>
          <w:lang w:eastAsia="ru-RU"/>
        </w:rPr>
        <w:t xml:space="preserve">решения об отказе в предоставлении муниципальной услуги </w:t>
      </w:r>
    </w:p>
    <w:tbl>
      <w:tblPr>
        <w:tblW w:w="0" w:type="auto"/>
        <w:tblLook w:val="04A0" w:firstRow="1" w:lastRow="0" w:firstColumn="1" w:lastColumn="0" w:noHBand="0" w:noVBand="1"/>
      </w:tblPr>
      <w:tblGrid>
        <w:gridCol w:w="9689"/>
      </w:tblGrid>
      <w:tr w:rsidR="00D366FA" w:rsidRPr="0076338C" w:rsidTr="00D366FA">
        <w:tc>
          <w:tcPr>
            <w:tcW w:w="10279" w:type="dxa"/>
            <w:tcBorders>
              <w:bottom w:val="single" w:sz="4" w:space="0" w:color="auto"/>
            </w:tcBorders>
            <w:shd w:val="clear" w:color="auto" w:fill="auto"/>
          </w:tcPr>
          <w:p w:rsidR="00D366FA" w:rsidRPr="0076338C" w:rsidRDefault="00D366FA" w:rsidP="00D366FA">
            <w:pPr>
              <w:spacing w:after="0" w:line="240" w:lineRule="atLeast"/>
              <w:jc w:val="center"/>
              <w:rPr>
                <w:rFonts w:ascii="Times New Roman" w:hAnsi="Times New Roman"/>
                <w:noProof/>
                <w:sz w:val="24"/>
                <w:szCs w:val="24"/>
              </w:rPr>
            </w:pPr>
            <w:r w:rsidRPr="0076338C">
              <w:rPr>
                <w:rFonts w:ascii="Times New Roman" w:hAnsi="Times New Roman"/>
                <w:noProof/>
                <w:sz w:val="24"/>
                <w:szCs w:val="24"/>
              </w:rPr>
              <w:t>Администрация Звериноголовского муниципального округа Курганской области</w:t>
            </w:r>
          </w:p>
        </w:tc>
      </w:tr>
      <w:tr w:rsidR="00D366FA" w:rsidRPr="0076338C" w:rsidTr="00D366FA">
        <w:tc>
          <w:tcPr>
            <w:tcW w:w="10279" w:type="dxa"/>
            <w:tcBorders>
              <w:top w:val="single" w:sz="4" w:space="0" w:color="auto"/>
            </w:tcBorders>
            <w:shd w:val="clear" w:color="auto" w:fill="auto"/>
          </w:tcPr>
          <w:p w:rsidR="00D366FA" w:rsidRPr="0076338C" w:rsidRDefault="00D366FA" w:rsidP="00D366FA">
            <w:pPr>
              <w:spacing w:after="0" w:line="240" w:lineRule="atLeast"/>
              <w:jc w:val="center"/>
              <w:rPr>
                <w:rFonts w:ascii="Times New Roman" w:hAnsi="Times New Roman"/>
                <w:noProof/>
                <w:sz w:val="24"/>
                <w:szCs w:val="24"/>
              </w:rPr>
            </w:pPr>
            <w:r w:rsidRPr="0076338C">
              <w:rPr>
                <w:rFonts w:ascii="Times New Roman" w:hAnsi="Times New Roman"/>
                <w:noProof/>
                <w:sz w:val="24"/>
                <w:szCs w:val="24"/>
              </w:rPr>
              <w:lastRenderedPageBreak/>
              <w:t>(наименование уполномоченного органа)</w:t>
            </w:r>
          </w:p>
        </w:tc>
      </w:tr>
    </w:tbl>
    <w:p w:rsidR="00D366FA" w:rsidRPr="0076338C" w:rsidRDefault="00D366FA" w:rsidP="00D366FA">
      <w:pPr>
        <w:spacing w:after="0" w:line="240" w:lineRule="atLeast"/>
        <w:jc w:val="center"/>
        <w:rPr>
          <w:rFonts w:ascii="Times New Roman" w:eastAsia="Times New Roman" w:hAnsi="Times New Roman"/>
          <w:noProof/>
          <w:sz w:val="24"/>
          <w:szCs w:val="24"/>
          <w:lang w:eastAsia="ru-RU"/>
        </w:rPr>
      </w:pPr>
    </w:p>
    <w:p w:rsidR="00D366FA" w:rsidRPr="0076338C" w:rsidRDefault="00D366FA" w:rsidP="00D366FA">
      <w:pPr>
        <w:spacing w:after="0" w:line="240" w:lineRule="atLeast"/>
        <w:jc w:val="center"/>
        <w:rPr>
          <w:rFonts w:ascii="Times New Roman" w:eastAsia="Times New Roman" w:hAnsi="Times New Roman"/>
          <w:noProof/>
          <w:sz w:val="24"/>
          <w:szCs w:val="24"/>
          <w:lang w:eastAsia="ru-RU"/>
        </w:rPr>
      </w:pPr>
    </w:p>
    <w:tbl>
      <w:tblPr>
        <w:tblW w:w="0" w:type="auto"/>
        <w:tblLook w:val="04A0" w:firstRow="1" w:lastRow="0" w:firstColumn="1" w:lastColumn="0" w:noHBand="0" w:noVBand="1"/>
      </w:tblPr>
      <w:tblGrid>
        <w:gridCol w:w="4784"/>
        <w:gridCol w:w="4905"/>
      </w:tblGrid>
      <w:tr w:rsidR="00D366FA" w:rsidRPr="0076338C" w:rsidTr="00D366FA">
        <w:tc>
          <w:tcPr>
            <w:tcW w:w="5139" w:type="dxa"/>
            <w:shd w:val="clear" w:color="auto" w:fill="auto"/>
          </w:tcPr>
          <w:p w:rsidR="00D366FA" w:rsidRPr="0076338C" w:rsidRDefault="00D366FA" w:rsidP="00D366FA">
            <w:pPr>
              <w:spacing w:after="0" w:line="240" w:lineRule="atLeast"/>
              <w:rPr>
                <w:rFonts w:ascii="Times New Roman" w:hAnsi="Times New Roman"/>
                <w:noProof/>
                <w:sz w:val="24"/>
                <w:szCs w:val="24"/>
              </w:rPr>
            </w:pPr>
          </w:p>
        </w:tc>
        <w:tc>
          <w:tcPr>
            <w:tcW w:w="5140" w:type="dxa"/>
            <w:tcBorders>
              <w:bottom w:val="single" w:sz="4" w:space="0" w:color="auto"/>
            </w:tcBorders>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Кому:</w:t>
            </w:r>
          </w:p>
        </w:tc>
      </w:tr>
      <w:tr w:rsidR="00D366FA" w:rsidRPr="0076338C" w:rsidTr="00D366FA">
        <w:tc>
          <w:tcPr>
            <w:tcW w:w="5139" w:type="dxa"/>
            <w:shd w:val="clear" w:color="auto" w:fill="auto"/>
          </w:tcPr>
          <w:p w:rsidR="00D366FA" w:rsidRPr="0076338C" w:rsidRDefault="00D366FA" w:rsidP="00D366FA">
            <w:pPr>
              <w:spacing w:after="0" w:line="240" w:lineRule="atLeast"/>
              <w:rPr>
                <w:rFonts w:ascii="Times New Roman" w:hAnsi="Times New Roman"/>
                <w:noProof/>
                <w:sz w:val="24"/>
                <w:szCs w:val="24"/>
              </w:rPr>
            </w:pPr>
          </w:p>
        </w:tc>
        <w:tc>
          <w:tcPr>
            <w:tcW w:w="5140" w:type="dxa"/>
            <w:tcBorders>
              <w:top w:val="single" w:sz="4" w:space="0" w:color="auto"/>
              <w:bottom w:val="single" w:sz="4" w:space="0" w:color="auto"/>
            </w:tcBorders>
            <w:shd w:val="clear" w:color="auto" w:fill="auto"/>
          </w:tcPr>
          <w:p w:rsidR="00D366FA" w:rsidRPr="0076338C" w:rsidRDefault="00D366FA" w:rsidP="00D366FA">
            <w:pPr>
              <w:spacing w:after="0" w:line="240" w:lineRule="atLeast"/>
              <w:rPr>
                <w:rFonts w:ascii="Times New Roman" w:hAnsi="Times New Roman"/>
                <w:noProof/>
                <w:sz w:val="24"/>
                <w:szCs w:val="24"/>
              </w:rPr>
            </w:pPr>
          </w:p>
        </w:tc>
      </w:tr>
      <w:tr w:rsidR="00D366FA" w:rsidRPr="0076338C" w:rsidTr="00D366FA">
        <w:tc>
          <w:tcPr>
            <w:tcW w:w="5139" w:type="dxa"/>
            <w:shd w:val="clear" w:color="auto" w:fill="auto"/>
          </w:tcPr>
          <w:p w:rsidR="00D366FA" w:rsidRPr="0076338C" w:rsidRDefault="00D366FA" w:rsidP="00D366FA">
            <w:pPr>
              <w:spacing w:after="0" w:line="240" w:lineRule="atLeast"/>
              <w:rPr>
                <w:rFonts w:ascii="Times New Roman" w:hAnsi="Times New Roman"/>
                <w:noProof/>
                <w:sz w:val="24"/>
                <w:szCs w:val="24"/>
              </w:rPr>
            </w:pPr>
          </w:p>
        </w:tc>
        <w:tc>
          <w:tcPr>
            <w:tcW w:w="5140" w:type="dxa"/>
            <w:tcBorders>
              <w:top w:val="single" w:sz="4" w:space="0" w:color="auto"/>
              <w:bottom w:val="single" w:sz="4" w:space="0" w:color="auto"/>
            </w:tcBorders>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Проживающему по адресу:</w:t>
            </w:r>
          </w:p>
        </w:tc>
      </w:tr>
      <w:tr w:rsidR="00D366FA" w:rsidRPr="0076338C" w:rsidTr="00D366FA">
        <w:tc>
          <w:tcPr>
            <w:tcW w:w="5139" w:type="dxa"/>
            <w:shd w:val="clear" w:color="auto" w:fill="auto"/>
          </w:tcPr>
          <w:p w:rsidR="00D366FA" w:rsidRPr="0076338C" w:rsidRDefault="00D366FA" w:rsidP="00D366FA">
            <w:pPr>
              <w:spacing w:after="0" w:line="240" w:lineRule="atLeast"/>
              <w:rPr>
                <w:rFonts w:ascii="Times New Roman" w:hAnsi="Times New Roman"/>
                <w:noProof/>
                <w:sz w:val="24"/>
                <w:szCs w:val="24"/>
              </w:rPr>
            </w:pPr>
          </w:p>
        </w:tc>
        <w:tc>
          <w:tcPr>
            <w:tcW w:w="5140" w:type="dxa"/>
            <w:tcBorders>
              <w:top w:val="single" w:sz="4" w:space="0" w:color="auto"/>
              <w:bottom w:val="single" w:sz="4" w:space="0" w:color="auto"/>
            </w:tcBorders>
            <w:shd w:val="clear" w:color="auto" w:fill="auto"/>
          </w:tcPr>
          <w:p w:rsidR="00D366FA" w:rsidRPr="0076338C" w:rsidRDefault="00D366FA" w:rsidP="00D366FA">
            <w:pPr>
              <w:spacing w:after="0" w:line="240" w:lineRule="atLeast"/>
              <w:rPr>
                <w:rFonts w:ascii="Times New Roman" w:hAnsi="Times New Roman"/>
                <w:noProof/>
                <w:sz w:val="24"/>
                <w:szCs w:val="24"/>
              </w:rPr>
            </w:pPr>
          </w:p>
        </w:tc>
      </w:tr>
      <w:tr w:rsidR="00D366FA" w:rsidRPr="0076338C" w:rsidTr="00D366FA">
        <w:tc>
          <w:tcPr>
            <w:tcW w:w="5139" w:type="dxa"/>
            <w:shd w:val="clear" w:color="auto" w:fill="auto"/>
          </w:tcPr>
          <w:p w:rsidR="00D366FA" w:rsidRPr="0076338C" w:rsidRDefault="00D366FA" w:rsidP="00D366FA">
            <w:pPr>
              <w:spacing w:after="0" w:line="240" w:lineRule="atLeast"/>
              <w:rPr>
                <w:rFonts w:ascii="Times New Roman" w:hAnsi="Times New Roman"/>
                <w:noProof/>
                <w:sz w:val="24"/>
                <w:szCs w:val="24"/>
              </w:rPr>
            </w:pPr>
          </w:p>
        </w:tc>
        <w:tc>
          <w:tcPr>
            <w:tcW w:w="5140" w:type="dxa"/>
            <w:tcBorders>
              <w:top w:val="single" w:sz="4" w:space="0" w:color="auto"/>
              <w:bottom w:val="single" w:sz="4" w:space="0" w:color="auto"/>
            </w:tcBorders>
            <w:shd w:val="clear" w:color="auto" w:fill="auto"/>
          </w:tcPr>
          <w:p w:rsidR="00D366FA" w:rsidRPr="0076338C" w:rsidRDefault="00D366FA" w:rsidP="00D366FA">
            <w:pPr>
              <w:spacing w:after="0" w:line="240" w:lineRule="atLeast"/>
              <w:rPr>
                <w:rFonts w:ascii="Times New Roman" w:hAnsi="Times New Roman"/>
                <w:noProof/>
                <w:sz w:val="24"/>
                <w:szCs w:val="24"/>
              </w:rPr>
            </w:pPr>
          </w:p>
        </w:tc>
      </w:tr>
      <w:tr w:rsidR="00D366FA" w:rsidRPr="0076338C" w:rsidTr="00D366FA">
        <w:tc>
          <w:tcPr>
            <w:tcW w:w="5139" w:type="dxa"/>
            <w:shd w:val="clear" w:color="auto" w:fill="auto"/>
          </w:tcPr>
          <w:p w:rsidR="00D366FA" w:rsidRPr="0076338C" w:rsidRDefault="00D366FA" w:rsidP="00D366FA">
            <w:pPr>
              <w:spacing w:after="0" w:line="240" w:lineRule="atLeast"/>
              <w:rPr>
                <w:rFonts w:ascii="Times New Roman" w:hAnsi="Times New Roman"/>
                <w:noProof/>
                <w:sz w:val="24"/>
                <w:szCs w:val="24"/>
              </w:rPr>
            </w:pPr>
          </w:p>
        </w:tc>
        <w:tc>
          <w:tcPr>
            <w:tcW w:w="5140" w:type="dxa"/>
            <w:tcBorders>
              <w:top w:val="single" w:sz="4" w:space="0" w:color="auto"/>
              <w:bottom w:val="single" w:sz="4" w:space="0" w:color="auto"/>
            </w:tcBorders>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Тел:</w:t>
            </w:r>
          </w:p>
        </w:tc>
      </w:tr>
      <w:tr w:rsidR="00D366FA" w:rsidRPr="0076338C" w:rsidTr="00D366FA">
        <w:tc>
          <w:tcPr>
            <w:tcW w:w="5139" w:type="dxa"/>
            <w:shd w:val="clear" w:color="auto" w:fill="auto"/>
          </w:tcPr>
          <w:p w:rsidR="00D366FA" w:rsidRPr="0076338C" w:rsidRDefault="00D366FA" w:rsidP="00D366FA">
            <w:pPr>
              <w:spacing w:after="0" w:line="240" w:lineRule="atLeast"/>
              <w:rPr>
                <w:rFonts w:ascii="Times New Roman" w:hAnsi="Times New Roman"/>
                <w:noProof/>
                <w:sz w:val="24"/>
                <w:szCs w:val="24"/>
              </w:rPr>
            </w:pPr>
          </w:p>
        </w:tc>
        <w:tc>
          <w:tcPr>
            <w:tcW w:w="5140" w:type="dxa"/>
            <w:tcBorders>
              <w:top w:val="single" w:sz="4" w:space="0" w:color="auto"/>
              <w:bottom w:val="single" w:sz="4" w:space="0" w:color="auto"/>
            </w:tcBorders>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Эл. почта:</w:t>
            </w:r>
          </w:p>
        </w:tc>
      </w:tr>
    </w:tbl>
    <w:p w:rsidR="00D366FA" w:rsidRPr="0076338C" w:rsidRDefault="00D366FA" w:rsidP="00D366FA">
      <w:pPr>
        <w:spacing w:after="0" w:line="240" w:lineRule="atLeast"/>
        <w:rPr>
          <w:rFonts w:ascii="Times New Roman" w:eastAsia="Times New Roman" w:hAnsi="Times New Roman"/>
          <w:noProof/>
          <w:sz w:val="24"/>
          <w:szCs w:val="24"/>
          <w:lang w:eastAsia="ru-RU"/>
        </w:rPr>
      </w:pPr>
    </w:p>
    <w:p w:rsidR="00D366FA" w:rsidRPr="0076338C" w:rsidRDefault="00D366FA" w:rsidP="00D366FA">
      <w:pPr>
        <w:spacing w:after="0" w:line="240" w:lineRule="atLeast"/>
        <w:rPr>
          <w:rFonts w:ascii="Times New Roman" w:eastAsia="Times New Roman" w:hAnsi="Times New Roman"/>
          <w:noProof/>
          <w:sz w:val="24"/>
          <w:szCs w:val="24"/>
          <w:lang w:eastAsia="ru-RU"/>
        </w:rPr>
      </w:pPr>
    </w:p>
    <w:p w:rsidR="00D366FA" w:rsidRPr="0076338C" w:rsidRDefault="00D366FA" w:rsidP="00D366FA">
      <w:pPr>
        <w:spacing w:after="0" w:line="240" w:lineRule="atLeast"/>
        <w:jc w:val="center"/>
        <w:rPr>
          <w:rFonts w:ascii="Times New Roman" w:eastAsia="Times New Roman" w:hAnsi="Times New Roman"/>
          <w:noProof/>
          <w:sz w:val="24"/>
          <w:szCs w:val="24"/>
          <w:lang w:eastAsia="ru-RU"/>
        </w:rPr>
      </w:pPr>
      <w:r w:rsidRPr="0076338C">
        <w:rPr>
          <w:rFonts w:ascii="Times New Roman" w:eastAsia="Times New Roman" w:hAnsi="Times New Roman"/>
          <w:b/>
          <w:noProof/>
          <w:sz w:val="24"/>
          <w:szCs w:val="24"/>
          <w:lang w:eastAsia="ru-RU"/>
        </w:rPr>
        <w:t>Решение об отказе в предоставлении муниципальной услуги</w:t>
      </w:r>
    </w:p>
    <w:p w:rsidR="00D366FA" w:rsidRPr="0076338C" w:rsidRDefault="00D366FA" w:rsidP="00D366FA">
      <w:pPr>
        <w:spacing w:after="0" w:line="240" w:lineRule="atLeast"/>
        <w:rPr>
          <w:rFonts w:ascii="Times New Roman" w:eastAsia="Times New Roman" w:hAnsi="Times New Roman"/>
          <w:noProof/>
          <w:sz w:val="24"/>
          <w:szCs w:val="24"/>
          <w:lang w:eastAsia="ru-RU"/>
        </w:rPr>
      </w:pPr>
    </w:p>
    <w:tbl>
      <w:tblPr>
        <w:tblW w:w="0" w:type="auto"/>
        <w:tblLook w:val="04A0" w:firstRow="1" w:lastRow="0" w:firstColumn="1" w:lastColumn="0" w:noHBand="0" w:noVBand="1"/>
      </w:tblPr>
      <w:tblGrid>
        <w:gridCol w:w="534"/>
        <w:gridCol w:w="2835"/>
        <w:gridCol w:w="567"/>
        <w:gridCol w:w="2409"/>
      </w:tblGrid>
      <w:tr w:rsidR="00D366FA" w:rsidRPr="0076338C" w:rsidTr="00D366FA">
        <w:tc>
          <w:tcPr>
            <w:tcW w:w="534"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от</w:t>
            </w:r>
          </w:p>
        </w:tc>
        <w:tc>
          <w:tcPr>
            <w:tcW w:w="2835" w:type="dxa"/>
            <w:tcBorders>
              <w:bottom w:val="single" w:sz="4" w:space="0" w:color="auto"/>
            </w:tcBorders>
            <w:shd w:val="clear" w:color="auto" w:fill="auto"/>
          </w:tcPr>
          <w:p w:rsidR="00D366FA" w:rsidRPr="0076338C" w:rsidRDefault="00D366FA" w:rsidP="00D366FA">
            <w:pPr>
              <w:spacing w:after="0" w:line="240" w:lineRule="atLeast"/>
              <w:rPr>
                <w:rFonts w:ascii="Times New Roman" w:hAnsi="Times New Roman"/>
                <w:noProof/>
                <w:sz w:val="24"/>
                <w:szCs w:val="24"/>
              </w:rPr>
            </w:pPr>
          </w:p>
        </w:tc>
        <w:tc>
          <w:tcPr>
            <w:tcW w:w="567"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w:t>
            </w:r>
          </w:p>
        </w:tc>
        <w:tc>
          <w:tcPr>
            <w:tcW w:w="2409" w:type="dxa"/>
            <w:tcBorders>
              <w:bottom w:val="single" w:sz="4" w:space="0" w:color="auto"/>
            </w:tcBorders>
            <w:shd w:val="clear" w:color="auto" w:fill="auto"/>
          </w:tcPr>
          <w:p w:rsidR="00D366FA" w:rsidRPr="0076338C" w:rsidRDefault="00D366FA" w:rsidP="00D366FA">
            <w:pPr>
              <w:spacing w:after="0" w:line="240" w:lineRule="atLeast"/>
              <w:rPr>
                <w:rFonts w:ascii="Times New Roman" w:hAnsi="Times New Roman"/>
                <w:noProof/>
                <w:sz w:val="24"/>
                <w:szCs w:val="24"/>
              </w:rPr>
            </w:pPr>
          </w:p>
        </w:tc>
      </w:tr>
    </w:tbl>
    <w:p w:rsidR="00D366FA" w:rsidRPr="0076338C" w:rsidRDefault="00D366FA" w:rsidP="00D366FA">
      <w:pPr>
        <w:spacing w:after="0" w:line="240" w:lineRule="atLeast"/>
        <w:rPr>
          <w:rFonts w:ascii="Times New Roman" w:eastAsia="Times New Roman" w:hAnsi="Times New Roman"/>
          <w:noProof/>
          <w:sz w:val="24"/>
          <w:szCs w:val="24"/>
          <w:lang w:eastAsia="ru-RU"/>
        </w:rPr>
      </w:pPr>
    </w:p>
    <w:p w:rsidR="00D366FA" w:rsidRPr="0076338C" w:rsidRDefault="00D366FA" w:rsidP="00D366FA">
      <w:pPr>
        <w:spacing w:after="0" w:line="240" w:lineRule="atLeast"/>
        <w:rPr>
          <w:rFonts w:ascii="Times New Roman" w:eastAsia="Times New Roman" w:hAnsi="Times New Roman"/>
          <w:noProof/>
          <w:sz w:val="24"/>
          <w:szCs w:val="24"/>
          <w:lang w:eastAsia="ru-RU"/>
        </w:rPr>
      </w:pPr>
      <w:r w:rsidRPr="0076338C">
        <w:rPr>
          <w:rFonts w:ascii="Times New Roman" w:eastAsia="Times New Roman" w:hAnsi="Times New Roman"/>
          <w:noProof/>
          <w:sz w:val="24"/>
          <w:szCs w:val="24"/>
          <w:lang w:eastAsia="ru-RU"/>
        </w:rPr>
        <w:t>По результатам рассмотрения заявления по услуге « признание садового дома жилым домом и жилого дома садовым от ________ № ________ и приложенных к нему документов принято решение об отказе в предоставлении услуги по следующим основаниям:</w:t>
      </w:r>
    </w:p>
    <w:p w:rsidR="00D366FA" w:rsidRPr="0076338C" w:rsidRDefault="00D366FA" w:rsidP="00D366FA">
      <w:pPr>
        <w:spacing w:after="0" w:line="240" w:lineRule="atLeast"/>
        <w:rPr>
          <w:rFonts w:ascii="Times New Roman" w:eastAsia="Times New Roman" w:hAnsi="Times New Roman"/>
          <w:noProof/>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60"/>
        <w:gridCol w:w="3184"/>
      </w:tblGrid>
      <w:tr w:rsidR="00D366FA" w:rsidRPr="0076338C" w:rsidTr="00D366FA">
        <w:tc>
          <w:tcPr>
            <w:tcW w:w="2235"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 пункта административного регламента</w:t>
            </w:r>
          </w:p>
        </w:tc>
        <w:tc>
          <w:tcPr>
            <w:tcW w:w="4536"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Наименование основания для отказа в соответствии с единым стандартом</w:t>
            </w:r>
          </w:p>
        </w:tc>
        <w:tc>
          <w:tcPr>
            <w:tcW w:w="3427"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Разъяснение причин отказа в предоставлении услуги</w:t>
            </w:r>
          </w:p>
        </w:tc>
      </w:tr>
      <w:tr w:rsidR="00D366FA" w:rsidRPr="0076338C" w:rsidTr="00D366FA">
        <w:tc>
          <w:tcPr>
            <w:tcW w:w="10198" w:type="dxa"/>
            <w:gridSpan w:val="3"/>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Для подуслуги «Признание садового дома жилым домом»:</w:t>
            </w:r>
          </w:p>
        </w:tc>
      </w:tr>
      <w:tr w:rsidR="00D366FA" w:rsidRPr="0076338C" w:rsidTr="00D366FA">
        <w:tc>
          <w:tcPr>
            <w:tcW w:w="2235"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2.14.1</w:t>
            </w:r>
          </w:p>
        </w:tc>
        <w:tc>
          <w:tcPr>
            <w:tcW w:w="4536" w:type="dxa"/>
            <w:shd w:val="clear" w:color="auto" w:fill="auto"/>
          </w:tcPr>
          <w:p w:rsidR="00D366FA" w:rsidRPr="0076338C" w:rsidRDefault="00D366FA" w:rsidP="00D366FA">
            <w:pPr>
              <w:tabs>
                <w:tab w:val="left" w:pos="3350"/>
                <w:tab w:val="right" w:pos="5160"/>
              </w:tabs>
              <w:spacing w:after="0" w:line="274" w:lineRule="exact"/>
              <w:rPr>
                <w:rFonts w:ascii="Times New Roman" w:hAnsi="Times New Roman"/>
                <w:sz w:val="24"/>
                <w:szCs w:val="24"/>
              </w:rPr>
            </w:pPr>
            <w:r w:rsidRPr="0076338C">
              <w:rPr>
                <w:rFonts w:ascii="Times New Roman" w:hAnsi="Times New Roman"/>
                <w:sz w:val="24"/>
                <w:szCs w:val="24"/>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w:t>
            </w:r>
            <w:r w:rsidRPr="0076338C">
              <w:rPr>
                <w:rFonts w:ascii="Times New Roman" w:hAnsi="Times New Roman"/>
                <w:sz w:val="24"/>
                <w:szCs w:val="24"/>
              </w:rPr>
              <w:tab/>
              <w:t>2</w:t>
            </w:r>
            <w:r w:rsidRPr="0076338C">
              <w:rPr>
                <w:rFonts w:ascii="Times New Roman" w:hAnsi="Times New Roman"/>
                <w:sz w:val="24"/>
                <w:szCs w:val="24"/>
              </w:rPr>
              <w:tab/>
              <w:t>статьи</w:t>
            </w:r>
          </w:p>
          <w:p w:rsidR="00D366FA" w:rsidRPr="0076338C" w:rsidRDefault="00D366FA" w:rsidP="00D366FA">
            <w:pPr>
              <w:tabs>
                <w:tab w:val="right" w:pos="5155"/>
              </w:tabs>
              <w:spacing w:after="0" w:line="274" w:lineRule="exact"/>
              <w:rPr>
                <w:rFonts w:ascii="Times New Roman" w:hAnsi="Times New Roman"/>
                <w:sz w:val="24"/>
                <w:szCs w:val="24"/>
              </w:rPr>
            </w:pPr>
            <w:r w:rsidRPr="0076338C">
              <w:rPr>
                <w:rFonts w:ascii="Times New Roman" w:hAnsi="Times New Roman"/>
                <w:sz w:val="24"/>
                <w:szCs w:val="24"/>
              </w:rPr>
              <w:t>5, статьями, 8 и 10 Федерального</w:t>
            </w:r>
            <w:r w:rsidRPr="0076338C">
              <w:rPr>
                <w:rFonts w:ascii="Times New Roman" w:hAnsi="Times New Roman"/>
                <w:sz w:val="24"/>
                <w:szCs w:val="24"/>
              </w:rPr>
              <w:tab/>
              <w:t>закона</w:t>
            </w:r>
          </w:p>
          <w:p w:rsidR="00D366FA" w:rsidRPr="0076338C" w:rsidRDefault="00D366FA" w:rsidP="00D366FA">
            <w:pPr>
              <w:spacing w:after="0" w:line="274" w:lineRule="exact"/>
              <w:rPr>
                <w:rFonts w:ascii="Times New Roman" w:hAnsi="Times New Roman"/>
                <w:sz w:val="24"/>
                <w:szCs w:val="24"/>
              </w:rPr>
            </w:pPr>
            <w:r w:rsidRPr="0076338C">
              <w:rPr>
                <w:rFonts w:ascii="Times New Roman" w:hAnsi="Times New Roman"/>
                <w:sz w:val="24"/>
                <w:szCs w:val="24"/>
              </w:rPr>
              <w:t>«Технический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3427" w:type="dxa"/>
            <w:shd w:val="clear" w:color="auto" w:fill="auto"/>
          </w:tcPr>
          <w:p w:rsidR="00D366FA" w:rsidRPr="0076338C" w:rsidRDefault="00D366FA" w:rsidP="00D366FA">
            <w:pPr>
              <w:spacing w:after="0" w:line="269" w:lineRule="exact"/>
              <w:rPr>
                <w:rFonts w:ascii="Times New Roman" w:hAnsi="Times New Roman"/>
                <w:sz w:val="24"/>
                <w:szCs w:val="24"/>
              </w:rPr>
            </w:pPr>
            <w:r w:rsidRPr="0076338C">
              <w:rPr>
                <w:rFonts w:ascii="Times New Roman" w:hAnsi="Times New Roman"/>
                <w:sz w:val="24"/>
                <w:szCs w:val="24"/>
              </w:rPr>
              <w:t>Указываются основания такого вывода</w:t>
            </w:r>
          </w:p>
          <w:p w:rsidR="00D366FA" w:rsidRPr="0076338C" w:rsidRDefault="00D366FA" w:rsidP="00D366FA">
            <w:pPr>
              <w:spacing w:after="0" w:line="240" w:lineRule="atLeast"/>
              <w:rPr>
                <w:rFonts w:ascii="Times New Roman" w:hAnsi="Times New Roman"/>
                <w:noProof/>
                <w:sz w:val="24"/>
                <w:szCs w:val="24"/>
              </w:rPr>
            </w:pPr>
          </w:p>
        </w:tc>
      </w:tr>
      <w:tr w:rsidR="00D366FA" w:rsidRPr="0076338C" w:rsidTr="00D366FA">
        <w:tc>
          <w:tcPr>
            <w:tcW w:w="2235"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2.14.2</w:t>
            </w:r>
          </w:p>
        </w:tc>
        <w:tc>
          <w:tcPr>
            <w:tcW w:w="4536"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Поступление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427" w:type="dxa"/>
            <w:shd w:val="clear" w:color="auto" w:fill="auto"/>
          </w:tcPr>
          <w:p w:rsidR="00D366FA" w:rsidRPr="0076338C" w:rsidRDefault="00D366FA" w:rsidP="00D366FA">
            <w:pPr>
              <w:spacing w:after="0" w:line="269" w:lineRule="exact"/>
              <w:rPr>
                <w:rFonts w:ascii="Times New Roman" w:hAnsi="Times New Roman"/>
                <w:sz w:val="24"/>
                <w:szCs w:val="24"/>
              </w:rPr>
            </w:pPr>
            <w:r w:rsidRPr="0076338C">
              <w:rPr>
                <w:rFonts w:ascii="Times New Roman" w:hAnsi="Times New Roman"/>
                <w:sz w:val="24"/>
                <w:szCs w:val="24"/>
              </w:rPr>
              <w:t>Указываются основания такого вывода</w:t>
            </w:r>
          </w:p>
          <w:p w:rsidR="00D366FA" w:rsidRPr="0076338C" w:rsidRDefault="00D366FA" w:rsidP="00D366FA">
            <w:pPr>
              <w:spacing w:after="0" w:line="240" w:lineRule="atLeast"/>
              <w:rPr>
                <w:rFonts w:ascii="Times New Roman" w:hAnsi="Times New Roman"/>
                <w:noProof/>
                <w:sz w:val="24"/>
                <w:szCs w:val="24"/>
              </w:rPr>
            </w:pPr>
          </w:p>
        </w:tc>
      </w:tr>
      <w:tr w:rsidR="00D366FA" w:rsidRPr="0076338C" w:rsidTr="00D366FA">
        <w:tc>
          <w:tcPr>
            <w:tcW w:w="2235"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lastRenderedPageBreak/>
              <w:t>2.14.3</w:t>
            </w:r>
          </w:p>
        </w:tc>
        <w:tc>
          <w:tcPr>
            <w:tcW w:w="4536"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427" w:type="dxa"/>
            <w:shd w:val="clear" w:color="auto" w:fill="auto"/>
          </w:tcPr>
          <w:p w:rsidR="00D366FA" w:rsidRPr="0076338C" w:rsidRDefault="00D366FA" w:rsidP="00D366FA">
            <w:pPr>
              <w:spacing w:after="0" w:line="269" w:lineRule="exact"/>
              <w:rPr>
                <w:rFonts w:ascii="Times New Roman" w:hAnsi="Times New Roman"/>
                <w:sz w:val="24"/>
                <w:szCs w:val="24"/>
              </w:rPr>
            </w:pPr>
            <w:r w:rsidRPr="0076338C">
              <w:rPr>
                <w:rFonts w:ascii="Times New Roman" w:hAnsi="Times New Roman"/>
                <w:sz w:val="24"/>
                <w:szCs w:val="24"/>
              </w:rPr>
              <w:t>Указываются основания такого вывода</w:t>
            </w:r>
          </w:p>
          <w:p w:rsidR="00D366FA" w:rsidRPr="0076338C" w:rsidRDefault="00D366FA" w:rsidP="00D366FA">
            <w:pPr>
              <w:spacing w:after="0" w:line="240" w:lineRule="atLeast"/>
              <w:rPr>
                <w:rFonts w:ascii="Times New Roman" w:hAnsi="Times New Roman"/>
                <w:noProof/>
                <w:sz w:val="24"/>
                <w:szCs w:val="24"/>
              </w:rPr>
            </w:pPr>
          </w:p>
        </w:tc>
      </w:tr>
      <w:tr w:rsidR="00D366FA" w:rsidRPr="0076338C" w:rsidTr="00D366FA">
        <w:tc>
          <w:tcPr>
            <w:tcW w:w="2235"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2.14.4</w:t>
            </w:r>
          </w:p>
        </w:tc>
        <w:tc>
          <w:tcPr>
            <w:tcW w:w="4536"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427" w:type="dxa"/>
            <w:shd w:val="clear" w:color="auto" w:fill="auto"/>
          </w:tcPr>
          <w:p w:rsidR="00D366FA" w:rsidRPr="0076338C" w:rsidRDefault="00D366FA" w:rsidP="00D366FA">
            <w:pPr>
              <w:spacing w:after="0" w:line="269" w:lineRule="exact"/>
              <w:rPr>
                <w:rFonts w:ascii="Times New Roman" w:hAnsi="Times New Roman"/>
                <w:sz w:val="24"/>
                <w:szCs w:val="24"/>
              </w:rPr>
            </w:pPr>
            <w:r w:rsidRPr="0076338C">
              <w:rPr>
                <w:rFonts w:ascii="Times New Roman" w:hAnsi="Times New Roman"/>
                <w:sz w:val="24"/>
                <w:szCs w:val="24"/>
              </w:rPr>
              <w:t>Указываются основания такого вывода</w:t>
            </w:r>
          </w:p>
          <w:p w:rsidR="00D366FA" w:rsidRPr="0076338C" w:rsidRDefault="00D366FA" w:rsidP="00D366FA">
            <w:pPr>
              <w:spacing w:after="0" w:line="240" w:lineRule="atLeast"/>
              <w:rPr>
                <w:rFonts w:ascii="Times New Roman" w:hAnsi="Times New Roman"/>
                <w:noProof/>
                <w:sz w:val="24"/>
                <w:szCs w:val="24"/>
              </w:rPr>
            </w:pPr>
          </w:p>
        </w:tc>
      </w:tr>
      <w:tr w:rsidR="00D366FA" w:rsidRPr="0076338C" w:rsidTr="00D366FA">
        <w:tc>
          <w:tcPr>
            <w:tcW w:w="2235"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2.14.5</w:t>
            </w:r>
          </w:p>
        </w:tc>
        <w:tc>
          <w:tcPr>
            <w:tcW w:w="4536"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427" w:type="dxa"/>
            <w:shd w:val="clear" w:color="auto" w:fill="auto"/>
          </w:tcPr>
          <w:p w:rsidR="00D366FA" w:rsidRPr="0076338C" w:rsidRDefault="00D366FA" w:rsidP="00D366FA">
            <w:pPr>
              <w:spacing w:after="0" w:line="269" w:lineRule="exact"/>
              <w:rPr>
                <w:rFonts w:ascii="Times New Roman" w:hAnsi="Times New Roman"/>
                <w:sz w:val="24"/>
                <w:szCs w:val="24"/>
              </w:rPr>
            </w:pPr>
            <w:r w:rsidRPr="0076338C">
              <w:rPr>
                <w:rFonts w:ascii="Times New Roman" w:hAnsi="Times New Roman"/>
                <w:sz w:val="24"/>
                <w:szCs w:val="24"/>
              </w:rPr>
              <w:t>Указываются основания такого вывода</w:t>
            </w:r>
          </w:p>
          <w:p w:rsidR="00D366FA" w:rsidRPr="0076338C" w:rsidRDefault="00D366FA" w:rsidP="00D366FA">
            <w:pPr>
              <w:spacing w:after="0" w:line="240" w:lineRule="atLeast"/>
              <w:rPr>
                <w:rFonts w:ascii="Times New Roman" w:hAnsi="Times New Roman"/>
                <w:noProof/>
                <w:sz w:val="24"/>
                <w:szCs w:val="24"/>
              </w:rPr>
            </w:pPr>
          </w:p>
        </w:tc>
      </w:tr>
      <w:tr w:rsidR="00D366FA" w:rsidRPr="0076338C" w:rsidTr="00D366FA">
        <w:tc>
          <w:tcPr>
            <w:tcW w:w="2235"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2.14.6</w:t>
            </w:r>
          </w:p>
        </w:tc>
        <w:tc>
          <w:tcPr>
            <w:tcW w:w="4536"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Отсутствие документов (сведений), предусмотренных нормативными правовыми актами Российской Федерации</w:t>
            </w:r>
          </w:p>
        </w:tc>
        <w:tc>
          <w:tcPr>
            <w:tcW w:w="3427" w:type="dxa"/>
            <w:shd w:val="clear" w:color="auto" w:fill="auto"/>
          </w:tcPr>
          <w:p w:rsidR="00D366FA" w:rsidRPr="0076338C" w:rsidRDefault="00D366FA" w:rsidP="00D366FA">
            <w:pPr>
              <w:spacing w:after="0" w:line="269" w:lineRule="exact"/>
              <w:rPr>
                <w:rFonts w:ascii="Times New Roman" w:hAnsi="Times New Roman"/>
                <w:sz w:val="24"/>
                <w:szCs w:val="24"/>
              </w:rPr>
            </w:pPr>
            <w:r w:rsidRPr="0076338C">
              <w:rPr>
                <w:rFonts w:ascii="Times New Roman" w:eastAsia="DejaVu Sans" w:hAnsi="Times New Roman"/>
                <w:sz w:val="24"/>
                <w:szCs w:val="24"/>
              </w:rPr>
              <w:t>Указываются основания такого вывода</w:t>
            </w:r>
          </w:p>
          <w:p w:rsidR="00D366FA" w:rsidRPr="0076338C" w:rsidRDefault="00D366FA" w:rsidP="00D366FA">
            <w:pPr>
              <w:spacing w:after="0" w:line="240" w:lineRule="atLeast"/>
              <w:rPr>
                <w:rFonts w:ascii="Times New Roman" w:hAnsi="Times New Roman"/>
                <w:noProof/>
                <w:sz w:val="24"/>
                <w:szCs w:val="24"/>
              </w:rPr>
            </w:pPr>
          </w:p>
        </w:tc>
      </w:tr>
      <w:tr w:rsidR="00D366FA" w:rsidRPr="0076338C" w:rsidTr="00D366FA">
        <w:tc>
          <w:tcPr>
            <w:tcW w:w="2235"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2.14.7</w:t>
            </w:r>
          </w:p>
        </w:tc>
        <w:tc>
          <w:tcPr>
            <w:tcW w:w="4536"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427" w:type="dxa"/>
            <w:shd w:val="clear" w:color="auto" w:fill="auto"/>
          </w:tcPr>
          <w:p w:rsidR="00D366FA" w:rsidRPr="0076338C" w:rsidRDefault="00D366FA" w:rsidP="00D366FA">
            <w:pPr>
              <w:spacing w:after="0" w:line="269" w:lineRule="exact"/>
              <w:rPr>
                <w:rFonts w:ascii="Times New Roman" w:hAnsi="Times New Roman"/>
                <w:sz w:val="24"/>
                <w:szCs w:val="24"/>
              </w:rPr>
            </w:pPr>
            <w:r w:rsidRPr="0076338C">
              <w:rPr>
                <w:rFonts w:ascii="Times New Roman" w:hAnsi="Times New Roman"/>
                <w:sz w:val="24"/>
                <w:szCs w:val="24"/>
              </w:rPr>
              <w:t>Указываются основания такого вывода</w:t>
            </w:r>
          </w:p>
          <w:p w:rsidR="00D366FA" w:rsidRPr="0076338C" w:rsidRDefault="00D366FA" w:rsidP="00D366FA">
            <w:pPr>
              <w:spacing w:after="0" w:line="240" w:lineRule="atLeast"/>
              <w:rPr>
                <w:rFonts w:ascii="Times New Roman" w:hAnsi="Times New Roman"/>
                <w:noProof/>
                <w:sz w:val="24"/>
                <w:szCs w:val="24"/>
              </w:rPr>
            </w:pPr>
          </w:p>
        </w:tc>
      </w:tr>
      <w:tr w:rsidR="00D366FA" w:rsidRPr="0076338C" w:rsidTr="00D366FA">
        <w:tc>
          <w:tcPr>
            <w:tcW w:w="10198" w:type="dxa"/>
            <w:gridSpan w:val="3"/>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Для подуслуги «Признание жилого дома садовым домом»</w:t>
            </w:r>
          </w:p>
        </w:tc>
      </w:tr>
      <w:tr w:rsidR="00D366FA" w:rsidRPr="0076338C" w:rsidTr="00D366FA">
        <w:tc>
          <w:tcPr>
            <w:tcW w:w="2235"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2.14.8</w:t>
            </w:r>
          </w:p>
        </w:tc>
        <w:tc>
          <w:tcPr>
            <w:tcW w:w="4536"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Поступление в уполномоченный орган местного самоуправления сведений, содержащихся в ЕГРН, О зарегистрированном праве собственности на жилой дом лица, не являющегося заявителем</w:t>
            </w:r>
          </w:p>
        </w:tc>
        <w:tc>
          <w:tcPr>
            <w:tcW w:w="3427" w:type="dxa"/>
            <w:shd w:val="clear" w:color="auto" w:fill="auto"/>
          </w:tcPr>
          <w:p w:rsidR="00D366FA" w:rsidRPr="0076338C" w:rsidRDefault="00D366FA" w:rsidP="00D366FA">
            <w:pPr>
              <w:spacing w:after="0" w:line="269" w:lineRule="exact"/>
              <w:rPr>
                <w:rFonts w:ascii="Times New Roman" w:hAnsi="Times New Roman"/>
                <w:sz w:val="24"/>
                <w:szCs w:val="24"/>
              </w:rPr>
            </w:pPr>
            <w:r w:rsidRPr="0076338C">
              <w:rPr>
                <w:rFonts w:ascii="Times New Roman" w:hAnsi="Times New Roman"/>
                <w:sz w:val="24"/>
                <w:szCs w:val="24"/>
              </w:rPr>
              <w:t>Указываются основания такого вывода</w:t>
            </w:r>
          </w:p>
          <w:p w:rsidR="00D366FA" w:rsidRPr="0076338C" w:rsidRDefault="00D366FA" w:rsidP="00D366FA">
            <w:pPr>
              <w:spacing w:after="0" w:line="240" w:lineRule="atLeast"/>
              <w:rPr>
                <w:rFonts w:ascii="Times New Roman" w:hAnsi="Times New Roman"/>
                <w:noProof/>
                <w:sz w:val="24"/>
                <w:szCs w:val="24"/>
              </w:rPr>
            </w:pPr>
          </w:p>
        </w:tc>
      </w:tr>
      <w:tr w:rsidR="00D366FA" w:rsidRPr="0076338C" w:rsidTr="00D366FA">
        <w:tc>
          <w:tcPr>
            <w:tcW w:w="2235"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2.14.9</w:t>
            </w:r>
          </w:p>
        </w:tc>
        <w:tc>
          <w:tcPr>
            <w:tcW w:w="4536"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уполномоченный орган местного самоуправления уведомления об</w:t>
            </w:r>
            <w:r w:rsidRPr="0076338C">
              <w:rPr>
                <w:rFonts w:ascii="Times New Roman" w:hAnsi="Times New Roman"/>
                <w:sz w:val="24"/>
                <w:szCs w:val="24"/>
              </w:rPr>
              <w:t xml:space="preserve"> </w:t>
            </w:r>
            <w:r w:rsidRPr="0076338C">
              <w:rPr>
                <w:rFonts w:ascii="Times New Roman" w:hAnsi="Times New Roman"/>
                <w:noProof/>
                <w:sz w:val="24"/>
                <w:szCs w:val="24"/>
              </w:rPr>
              <w:t xml:space="preserve">отсутствии в ЕГРН сведений о </w:t>
            </w:r>
            <w:r w:rsidRPr="0076338C">
              <w:rPr>
                <w:rFonts w:ascii="Times New Roman" w:hAnsi="Times New Roman"/>
                <w:noProof/>
                <w:sz w:val="24"/>
                <w:szCs w:val="24"/>
              </w:rPr>
              <w:lastRenderedPageBreak/>
              <w:t>зарегистрированных правах на жилой дом</w:t>
            </w:r>
          </w:p>
        </w:tc>
        <w:tc>
          <w:tcPr>
            <w:tcW w:w="3427" w:type="dxa"/>
            <w:shd w:val="clear" w:color="auto" w:fill="auto"/>
          </w:tcPr>
          <w:p w:rsidR="00D366FA" w:rsidRPr="0076338C" w:rsidRDefault="00D366FA" w:rsidP="00D366FA">
            <w:pPr>
              <w:spacing w:after="0" w:line="269" w:lineRule="exact"/>
              <w:rPr>
                <w:rFonts w:ascii="Times New Roman" w:hAnsi="Times New Roman"/>
                <w:sz w:val="24"/>
                <w:szCs w:val="24"/>
              </w:rPr>
            </w:pPr>
            <w:r w:rsidRPr="0076338C">
              <w:rPr>
                <w:rFonts w:ascii="Times New Roman" w:hAnsi="Times New Roman"/>
                <w:sz w:val="24"/>
                <w:szCs w:val="24"/>
              </w:rPr>
              <w:lastRenderedPageBreak/>
              <w:t>Указываются основания такого вывода</w:t>
            </w:r>
          </w:p>
          <w:p w:rsidR="00D366FA" w:rsidRPr="0076338C" w:rsidRDefault="00D366FA" w:rsidP="00D366FA">
            <w:pPr>
              <w:spacing w:after="0" w:line="240" w:lineRule="atLeast"/>
              <w:rPr>
                <w:rFonts w:ascii="Times New Roman" w:hAnsi="Times New Roman"/>
                <w:noProof/>
                <w:sz w:val="24"/>
                <w:szCs w:val="24"/>
              </w:rPr>
            </w:pPr>
          </w:p>
        </w:tc>
      </w:tr>
      <w:tr w:rsidR="00D366FA" w:rsidRPr="0076338C" w:rsidTr="00D366FA">
        <w:tc>
          <w:tcPr>
            <w:tcW w:w="2235"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lastRenderedPageBreak/>
              <w:t>2.14.10</w:t>
            </w:r>
          </w:p>
        </w:tc>
        <w:tc>
          <w:tcPr>
            <w:tcW w:w="4536"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427" w:type="dxa"/>
            <w:shd w:val="clear" w:color="auto" w:fill="auto"/>
          </w:tcPr>
          <w:p w:rsidR="00D366FA" w:rsidRPr="0076338C" w:rsidRDefault="00D366FA" w:rsidP="00D366FA">
            <w:pPr>
              <w:spacing w:after="0" w:line="269" w:lineRule="exact"/>
              <w:rPr>
                <w:rFonts w:ascii="Times New Roman" w:hAnsi="Times New Roman"/>
                <w:sz w:val="24"/>
                <w:szCs w:val="24"/>
              </w:rPr>
            </w:pPr>
            <w:r w:rsidRPr="0076338C">
              <w:rPr>
                <w:rFonts w:ascii="Times New Roman" w:hAnsi="Times New Roman"/>
                <w:sz w:val="24"/>
                <w:szCs w:val="24"/>
              </w:rPr>
              <w:t>Указываются основания такого вывода</w:t>
            </w:r>
          </w:p>
          <w:p w:rsidR="00D366FA" w:rsidRPr="0076338C" w:rsidRDefault="00D366FA" w:rsidP="00D366FA">
            <w:pPr>
              <w:spacing w:after="0" w:line="240" w:lineRule="atLeast"/>
              <w:rPr>
                <w:rFonts w:ascii="Times New Roman" w:hAnsi="Times New Roman"/>
                <w:noProof/>
                <w:sz w:val="24"/>
                <w:szCs w:val="24"/>
              </w:rPr>
            </w:pPr>
          </w:p>
        </w:tc>
      </w:tr>
      <w:tr w:rsidR="00D366FA" w:rsidRPr="0076338C" w:rsidTr="00D366FA">
        <w:tc>
          <w:tcPr>
            <w:tcW w:w="2235"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2.14.11</w:t>
            </w:r>
          </w:p>
        </w:tc>
        <w:tc>
          <w:tcPr>
            <w:tcW w:w="4536"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427" w:type="dxa"/>
            <w:shd w:val="clear" w:color="auto" w:fill="auto"/>
          </w:tcPr>
          <w:p w:rsidR="00D366FA" w:rsidRPr="0076338C" w:rsidRDefault="00D366FA" w:rsidP="00D366FA">
            <w:pPr>
              <w:spacing w:after="0" w:line="269" w:lineRule="exact"/>
              <w:rPr>
                <w:rFonts w:ascii="Times New Roman" w:hAnsi="Times New Roman"/>
                <w:sz w:val="24"/>
                <w:szCs w:val="24"/>
              </w:rPr>
            </w:pPr>
            <w:r w:rsidRPr="0076338C">
              <w:rPr>
                <w:rFonts w:ascii="Times New Roman" w:hAnsi="Times New Roman"/>
                <w:sz w:val="24"/>
                <w:szCs w:val="24"/>
              </w:rPr>
              <w:t>Указываются основания такого вывода</w:t>
            </w:r>
          </w:p>
          <w:p w:rsidR="00D366FA" w:rsidRPr="0076338C" w:rsidRDefault="00D366FA" w:rsidP="00D366FA">
            <w:pPr>
              <w:spacing w:after="0" w:line="240" w:lineRule="atLeast"/>
              <w:rPr>
                <w:rFonts w:ascii="Times New Roman" w:hAnsi="Times New Roman"/>
                <w:noProof/>
                <w:sz w:val="24"/>
                <w:szCs w:val="24"/>
              </w:rPr>
            </w:pPr>
          </w:p>
        </w:tc>
      </w:tr>
      <w:tr w:rsidR="00D366FA" w:rsidRPr="0076338C" w:rsidTr="00D366FA">
        <w:tc>
          <w:tcPr>
            <w:tcW w:w="2235"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2.14.12</w:t>
            </w:r>
          </w:p>
        </w:tc>
        <w:tc>
          <w:tcPr>
            <w:tcW w:w="4536"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Использование жилого дома заявителем или иным лицом в качестве места постоянного проживания</w:t>
            </w:r>
          </w:p>
        </w:tc>
        <w:tc>
          <w:tcPr>
            <w:tcW w:w="3427" w:type="dxa"/>
            <w:shd w:val="clear" w:color="auto" w:fill="auto"/>
          </w:tcPr>
          <w:p w:rsidR="00D366FA" w:rsidRPr="0076338C" w:rsidRDefault="00D366FA" w:rsidP="00D366FA">
            <w:pPr>
              <w:spacing w:after="0" w:line="269" w:lineRule="exact"/>
              <w:rPr>
                <w:rFonts w:ascii="Times New Roman" w:hAnsi="Times New Roman"/>
                <w:sz w:val="24"/>
                <w:szCs w:val="24"/>
              </w:rPr>
            </w:pPr>
            <w:r w:rsidRPr="0076338C">
              <w:rPr>
                <w:rFonts w:ascii="Times New Roman" w:hAnsi="Times New Roman"/>
                <w:sz w:val="24"/>
                <w:szCs w:val="24"/>
              </w:rPr>
              <w:t>Указываются основания такого вывода</w:t>
            </w:r>
          </w:p>
          <w:p w:rsidR="00D366FA" w:rsidRPr="0076338C" w:rsidRDefault="00D366FA" w:rsidP="00D366FA">
            <w:pPr>
              <w:spacing w:after="0" w:line="240" w:lineRule="atLeast"/>
              <w:rPr>
                <w:rFonts w:ascii="Times New Roman" w:hAnsi="Times New Roman"/>
                <w:noProof/>
                <w:sz w:val="24"/>
                <w:szCs w:val="24"/>
              </w:rPr>
            </w:pPr>
          </w:p>
        </w:tc>
      </w:tr>
      <w:tr w:rsidR="00D366FA" w:rsidRPr="0076338C" w:rsidTr="00D366FA">
        <w:tc>
          <w:tcPr>
            <w:tcW w:w="2235"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2.14.13</w:t>
            </w:r>
          </w:p>
        </w:tc>
        <w:tc>
          <w:tcPr>
            <w:tcW w:w="4536"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Отсутствие документов (сведений), предусмотренных нормативными правовыми актами Российской Федерации.</w:t>
            </w:r>
          </w:p>
        </w:tc>
        <w:tc>
          <w:tcPr>
            <w:tcW w:w="3427" w:type="dxa"/>
            <w:shd w:val="clear" w:color="auto" w:fill="auto"/>
          </w:tcPr>
          <w:p w:rsidR="00D366FA" w:rsidRPr="0076338C" w:rsidRDefault="00D366FA" w:rsidP="00D366FA">
            <w:pPr>
              <w:spacing w:after="0" w:line="269" w:lineRule="exact"/>
              <w:rPr>
                <w:rFonts w:ascii="Times New Roman" w:hAnsi="Times New Roman"/>
                <w:sz w:val="24"/>
                <w:szCs w:val="24"/>
              </w:rPr>
            </w:pPr>
            <w:r w:rsidRPr="0076338C">
              <w:rPr>
                <w:rFonts w:ascii="Times New Roman" w:hAnsi="Times New Roman"/>
                <w:sz w:val="24"/>
                <w:szCs w:val="24"/>
              </w:rPr>
              <w:t>Указываются основания такого вывода</w:t>
            </w:r>
          </w:p>
          <w:p w:rsidR="00D366FA" w:rsidRPr="0076338C" w:rsidRDefault="00D366FA" w:rsidP="00D366FA">
            <w:pPr>
              <w:spacing w:after="0" w:line="269" w:lineRule="exact"/>
              <w:rPr>
                <w:rFonts w:ascii="Times New Roman" w:hAnsi="Times New Roman"/>
                <w:sz w:val="24"/>
                <w:szCs w:val="24"/>
              </w:rPr>
            </w:pPr>
          </w:p>
        </w:tc>
      </w:tr>
      <w:tr w:rsidR="00D366FA" w:rsidRPr="0076338C" w:rsidTr="00D366FA">
        <w:tc>
          <w:tcPr>
            <w:tcW w:w="2235"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2.14.14</w:t>
            </w:r>
          </w:p>
        </w:tc>
        <w:tc>
          <w:tcPr>
            <w:tcW w:w="4536"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427" w:type="dxa"/>
            <w:shd w:val="clear" w:color="auto" w:fill="auto"/>
          </w:tcPr>
          <w:p w:rsidR="00D366FA" w:rsidRPr="0076338C" w:rsidRDefault="00D366FA" w:rsidP="00D366FA">
            <w:pPr>
              <w:spacing w:after="0" w:line="269" w:lineRule="exact"/>
              <w:rPr>
                <w:rFonts w:ascii="Times New Roman" w:hAnsi="Times New Roman"/>
                <w:sz w:val="24"/>
                <w:szCs w:val="24"/>
              </w:rPr>
            </w:pPr>
            <w:r w:rsidRPr="0076338C">
              <w:rPr>
                <w:rFonts w:ascii="Times New Roman" w:hAnsi="Times New Roman"/>
                <w:sz w:val="24"/>
                <w:szCs w:val="24"/>
              </w:rPr>
              <w:t>Указываются основания такого вывода</w:t>
            </w:r>
          </w:p>
          <w:p w:rsidR="00D366FA" w:rsidRPr="0076338C" w:rsidRDefault="00D366FA" w:rsidP="00D366FA">
            <w:pPr>
              <w:spacing w:after="0" w:line="269" w:lineRule="exact"/>
              <w:rPr>
                <w:rFonts w:ascii="Times New Roman" w:hAnsi="Times New Roman"/>
                <w:sz w:val="24"/>
                <w:szCs w:val="24"/>
              </w:rPr>
            </w:pPr>
          </w:p>
        </w:tc>
      </w:tr>
    </w:tbl>
    <w:p w:rsidR="00D366FA" w:rsidRPr="0076338C" w:rsidRDefault="00D366FA" w:rsidP="00D366FA">
      <w:pPr>
        <w:spacing w:after="0" w:line="240" w:lineRule="atLeast"/>
        <w:rPr>
          <w:rFonts w:ascii="Times New Roman" w:eastAsia="Times New Roman" w:hAnsi="Times New Roman"/>
          <w:noProof/>
          <w:sz w:val="24"/>
          <w:szCs w:val="24"/>
          <w:lang w:eastAsia="ru-RU"/>
        </w:rPr>
      </w:pPr>
    </w:p>
    <w:p w:rsidR="00D366FA" w:rsidRPr="0076338C" w:rsidRDefault="00D366FA" w:rsidP="00D366FA">
      <w:pPr>
        <w:spacing w:after="0" w:line="240" w:lineRule="atLeast"/>
        <w:ind w:firstLine="426"/>
        <w:rPr>
          <w:rFonts w:ascii="Times New Roman" w:eastAsia="Times New Roman" w:hAnsi="Times New Roman"/>
          <w:noProof/>
          <w:sz w:val="24"/>
          <w:szCs w:val="24"/>
          <w:lang w:eastAsia="ru-RU"/>
        </w:rPr>
      </w:pPr>
      <w:r w:rsidRPr="0076338C">
        <w:rPr>
          <w:rFonts w:ascii="Times New Roman" w:eastAsia="Times New Roman" w:hAnsi="Times New Roman"/>
          <w:noProof/>
          <w:sz w:val="24"/>
          <w:szCs w:val="24"/>
          <w:lang w:eastAsia="ru-RU"/>
        </w:rPr>
        <w:t>Дополнительная информация:______________________________________________________</w:t>
      </w:r>
    </w:p>
    <w:p w:rsidR="00D366FA" w:rsidRPr="0076338C" w:rsidRDefault="00D366FA" w:rsidP="00D366FA">
      <w:pPr>
        <w:spacing w:after="0" w:line="240" w:lineRule="atLeast"/>
        <w:ind w:firstLine="426"/>
        <w:rPr>
          <w:rFonts w:ascii="Times New Roman" w:eastAsia="Times New Roman" w:hAnsi="Times New Roman"/>
          <w:noProof/>
          <w:sz w:val="24"/>
          <w:szCs w:val="24"/>
          <w:lang w:eastAsia="ru-RU"/>
        </w:rPr>
      </w:pPr>
    </w:p>
    <w:p w:rsidR="00D366FA" w:rsidRPr="0076338C" w:rsidRDefault="00D366FA" w:rsidP="00D366FA">
      <w:pPr>
        <w:spacing w:after="0" w:line="240" w:lineRule="atLeast"/>
        <w:ind w:firstLine="426"/>
        <w:rPr>
          <w:rFonts w:ascii="Times New Roman" w:eastAsia="Times New Roman" w:hAnsi="Times New Roman"/>
          <w:noProof/>
          <w:sz w:val="24"/>
          <w:szCs w:val="24"/>
          <w:lang w:eastAsia="ru-RU"/>
        </w:rPr>
      </w:pPr>
      <w:r w:rsidRPr="0076338C">
        <w:rPr>
          <w:rFonts w:ascii="Times New Roman" w:eastAsia="Times New Roman" w:hAnsi="Times New Roman"/>
          <w:noProof/>
          <w:sz w:val="24"/>
          <w:szCs w:val="24"/>
          <w:lang w:eastAsia="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D366FA" w:rsidRPr="0076338C" w:rsidRDefault="00D366FA" w:rsidP="00D366FA">
      <w:pPr>
        <w:spacing w:after="0" w:line="240" w:lineRule="atLeast"/>
        <w:ind w:firstLine="426"/>
        <w:rPr>
          <w:rFonts w:ascii="Times New Roman" w:eastAsia="Times New Roman" w:hAnsi="Times New Roman"/>
          <w:noProof/>
          <w:sz w:val="24"/>
          <w:szCs w:val="24"/>
          <w:lang w:eastAsia="ru-RU"/>
        </w:rPr>
      </w:pPr>
      <w:r w:rsidRPr="0076338C">
        <w:rPr>
          <w:rFonts w:ascii="Times New Roman" w:eastAsia="Times New Roman" w:hAnsi="Times New Roman"/>
          <w:noProof/>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D366FA" w:rsidRPr="0076338C" w:rsidRDefault="00D366FA" w:rsidP="00D366FA">
      <w:pPr>
        <w:spacing w:after="0" w:line="240" w:lineRule="atLeast"/>
        <w:ind w:firstLine="426"/>
        <w:rPr>
          <w:rFonts w:ascii="Times New Roman" w:eastAsia="Times New Roman" w:hAnsi="Times New Roman"/>
          <w:noProof/>
          <w:sz w:val="24"/>
          <w:szCs w:val="24"/>
          <w:lang w:eastAsia="ru-RU"/>
        </w:rPr>
      </w:pPr>
    </w:p>
    <w:p w:rsidR="00D366FA" w:rsidRPr="0076338C" w:rsidRDefault="00D366FA" w:rsidP="006C5CC2">
      <w:pPr>
        <w:spacing w:after="0" w:line="240" w:lineRule="atLeast"/>
        <w:rPr>
          <w:rFonts w:ascii="Times New Roman" w:eastAsia="Times New Roman" w:hAnsi="Times New Roman"/>
          <w:noProof/>
          <w:sz w:val="24"/>
          <w:szCs w:val="24"/>
          <w:lang w:eastAsia="ru-RU"/>
        </w:rPr>
      </w:pPr>
    </w:p>
    <w:p w:rsidR="00D366FA" w:rsidRPr="0076338C" w:rsidRDefault="00D366FA" w:rsidP="00D366FA">
      <w:pPr>
        <w:spacing w:after="0" w:line="240" w:lineRule="atLeast"/>
        <w:ind w:firstLine="426"/>
        <w:rPr>
          <w:rFonts w:ascii="Times New Roman" w:eastAsia="Times New Roman" w:hAnsi="Times New Roman"/>
          <w:noProof/>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D366FA" w:rsidRPr="0076338C" w:rsidTr="00D366FA">
        <w:tc>
          <w:tcPr>
            <w:tcW w:w="3175" w:type="dxa"/>
            <w:tcBorders>
              <w:top w:val="nil"/>
              <w:left w:val="nil"/>
              <w:bottom w:val="single" w:sz="4" w:space="0" w:color="auto"/>
              <w:right w:val="nil"/>
            </w:tcBorders>
            <w:vAlign w:val="bottom"/>
          </w:tcPr>
          <w:p w:rsidR="00D366FA" w:rsidRPr="0076338C" w:rsidRDefault="00D366FA" w:rsidP="00D366FA">
            <w:pPr>
              <w:spacing w:after="0" w:line="240" w:lineRule="auto"/>
              <w:rPr>
                <w:rFonts w:ascii="Times New Roman" w:eastAsia="Times New Roman" w:hAnsi="Times New Roman"/>
                <w:sz w:val="24"/>
                <w:szCs w:val="24"/>
                <w:lang w:eastAsia="ru-RU"/>
              </w:rPr>
            </w:pPr>
          </w:p>
          <w:p w:rsidR="00D366FA" w:rsidRPr="0076338C" w:rsidRDefault="00D366FA" w:rsidP="00D366FA">
            <w:pPr>
              <w:spacing w:after="0" w:line="240" w:lineRule="auto"/>
              <w:rPr>
                <w:rFonts w:ascii="Times New Roman" w:eastAsia="Times New Roman" w:hAnsi="Times New Roman"/>
                <w:sz w:val="24"/>
                <w:szCs w:val="24"/>
                <w:lang w:eastAsia="ru-RU"/>
              </w:rPr>
            </w:pPr>
          </w:p>
        </w:tc>
        <w:tc>
          <w:tcPr>
            <w:tcW w:w="851" w:type="dxa"/>
            <w:tcBorders>
              <w:top w:val="nil"/>
              <w:left w:val="nil"/>
              <w:bottom w:val="nil"/>
              <w:right w:val="nil"/>
            </w:tcBorders>
            <w:vAlign w:val="bottom"/>
          </w:tcPr>
          <w:p w:rsidR="00D366FA" w:rsidRPr="0076338C" w:rsidRDefault="00D366FA" w:rsidP="00D366FA">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4" w:space="0" w:color="auto"/>
              <w:right w:val="nil"/>
            </w:tcBorders>
            <w:vAlign w:val="bottom"/>
          </w:tcPr>
          <w:p w:rsidR="00D366FA" w:rsidRPr="0076338C" w:rsidRDefault="00D366FA" w:rsidP="00D366FA">
            <w:pPr>
              <w:spacing w:after="0" w:line="240" w:lineRule="auto"/>
              <w:jc w:val="center"/>
              <w:rPr>
                <w:rFonts w:ascii="Times New Roman" w:eastAsia="Times New Roman" w:hAnsi="Times New Roman"/>
                <w:sz w:val="24"/>
                <w:szCs w:val="24"/>
                <w:lang w:eastAsia="ru-RU"/>
              </w:rPr>
            </w:pPr>
          </w:p>
        </w:tc>
        <w:tc>
          <w:tcPr>
            <w:tcW w:w="1304" w:type="dxa"/>
            <w:tcBorders>
              <w:top w:val="nil"/>
              <w:left w:val="nil"/>
              <w:bottom w:val="nil"/>
              <w:right w:val="nil"/>
            </w:tcBorders>
            <w:vAlign w:val="bottom"/>
          </w:tcPr>
          <w:p w:rsidR="00D366FA" w:rsidRPr="0076338C" w:rsidRDefault="00D366FA" w:rsidP="00D366FA">
            <w:pPr>
              <w:spacing w:after="0" w:line="240" w:lineRule="auto"/>
              <w:rPr>
                <w:rFonts w:ascii="Times New Roman" w:eastAsia="Times New Roman" w:hAnsi="Times New Roman"/>
                <w:sz w:val="24"/>
                <w:szCs w:val="24"/>
                <w:lang w:eastAsia="ru-RU"/>
              </w:rPr>
            </w:pPr>
          </w:p>
        </w:tc>
        <w:tc>
          <w:tcPr>
            <w:tcW w:w="2948" w:type="dxa"/>
            <w:tcBorders>
              <w:top w:val="nil"/>
              <w:left w:val="nil"/>
              <w:bottom w:val="single" w:sz="4" w:space="0" w:color="auto"/>
              <w:right w:val="nil"/>
            </w:tcBorders>
            <w:vAlign w:val="bottom"/>
          </w:tcPr>
          <w:p w:rsidR="00D366FA" w:rsidRPr="0076338C" w:rsidRDefault="00D366FA" w:rsidP="00D366FA">
            <w:pPr>
              <w:spacing w:after="0" w:line="240" w:lineRule="auto"/>
              <w:jc w:val="center"/>
              <w:rPr>
                <w:rFonts w:ascii="Times New Roman" w:eastAsia="Times New Roman" w:hAnsi="Times New Roman"/>
                <w:sz w:val="24"/>
                <w:szCs w:val="24"/>
                <w:lang w:eastAsia="ru-RU"/>
              </w:rPr>
            </w:pPr>
          </w:p>
        </w:tc>
      </w:tr>
      <w:tr w:rsidR="00D366FA" w:rsidRPr="0076338C" w:rsidTr="00D366FA">
        <w:tc>
          <w:tcPr>
            <w:tcW w:w="3175" w:type="dxa"/>
            <w:tcBorders>
              <w:top w:val="nil"/>
              <w:left w:val="nil"/>
              <w:bottom w:val="nil"/>
              <w:right w:val="nil"/>
            </w:tcBorders>
          </w:tcPr>
          <w:p w:rsidR="00D366FA" w:rsidRPr="0076338C" w:rsidRDefault="00D366FA" w:rsidP="00D366FA">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(должность уполномоченного</w:t>
            </w:r>
            <w:r w:rsidRPr="0076338C">
              <w:rPr>
                <w:rFonts w:ascii="Times New Roman" w:eastAsia="Times New Roman" w:hAnsi="Times New Roman"/>
                <w:sz w:val="24"/>
                <w:szCs w:val="24"/>
                <w:lang w:eastAsia="ru-RU"/>
              </w:rPr>
              <w:br/>
              <w:t>лица органа)</w:t>
            </w:r>
          </w:p>
        </w:tc>
        <w:tc>
          <w:tcPr>
            <w:tcW w:w="851" w:type="dxa"/>
            <w:tcBorders>
              <w:top w:val="nil"/>
              <w:left w:val="nil"/>
              <w:bottom w:val="nil"/>
              <w:right w:val="nil"/>
            </w:tcBorders>
          </w:tcPr>
          <w:p w:rsidR="00D366FA" w:rsidRPr="0076338C" w:rsidRDefault="00D366FA" w:rsidP="00D366FA">
            <w:pPr>
              <w:spacing w:after="0" w:line="240" w:lineRule="auto"/>
              <w:rPr>
                <w:rFonts w:ascii="Times New Roman" w:eastAsia="Times New Roman" w:hAnsi="Times New Roman"/>
                <w:sz w:val="24"/>
                <w:szCs w:val="24"/>
                <w:lang w:eastAsia="ru-RU"/>
              </w:rPr>
            </w:pPr>
          </w:p>
        </w:tc>
        <w:tc>
          <w:tcPr>
            <w:tcW w:w="1701" w:type="dxa"/>
            <w:tcBorders>
              <w:top w:val="nil"/>
              <w:left w:val="nil"/>
              <w:bottom w:val="nil"/>
              <w:right w:val="nil"/>
            </w:tcBorders>
          </w:tcPr>
          <w:p w:rsidR="00D366FA" w:rsidRPr="0076338C" w:rsidRDefault="00D366FA" w:rsidP="00D366FA">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(подпись)</w:t>
            </w:r>
          </w:p>
        </w:tc>
        <w:tc>
          <w:tcPr>
            <w:tcW w:w="1304" w:type="dxa"/>
            <w:tcBorders>
              <w:top w:val="nil"/>
              <w:left w:val="nil"/>
              <w:bottom w:val="nil"/>
              <w:right w:val="nil"/>
            </w:tcBorders>
          </w:tcPr>
          <w:p w:rsidR="00D366FA" w:rsidRPr="0076338C" w:rsidRDefault="00D366FA" w:rsidP="00D366FA">
            <w:pPr>
              <w:spacing w:after="0" w:line="240" w:lineRule="auto"/>
              <w:rPr>
                <w:rFonts w:ascii="Times New Roman" w:eastAsia="Times New Roman" w:hAnsi="Times New Roman"/>
                <w:sz w:val="24"/>
                <w:szCs w:val="24"/>
                <w:lang w:eastAsia="ru-RU"/>
              </w:rPr>
            </w:pPr>
          </w:p>
        </w:tc>
        <w:tc>
          <w:tcPr>
            <w:tcW w:w="2948" w:type="dxa"/>
            <w:tcBorders>
              <w:top w:val="nil"/>
              <w:left w:val="nil"/>
              <w:bottom w:val="nil"/>
              <w:right w:val="nil"/>
            </w:tcBorders>
          </w:tcPr>
          <w:p w:rsidR="00D366FA" w:rsidRPr="0076338C" w:rsidRDefault="00D366FA" w:rsidP="00D366FA">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(расшифровка подписи)</w:t>
            </w:r>
          </w:p>
        </w:tc>
      </w:tr>
    </w:tbl>
    <w:p w:rsidR="00D366FA" w:rsidRPr="0076338C" w:rsidRDefault="00D366FA" w:rsidP="00D366FA">
      <w:pPr>
        <w:spacing w:after="0" w:line="240" w:lineRule="atLeast"/>
        <w:rPr>
          <w:rFonts w:ascii="Times New Roman" w:eastAsia="Times New Roman" w:hAnsi="Times New Roman"/>
          <w:noProof/>
          <w:sz w:val="24"/>
          <w:szCs w:val="24"/>
          <w:lang w:eastAsia="ru-RU"/>
        </w:rPr>
      </w:pPr>
    </w:p>
    <w:p w:rsidR="00D366FA" w:rsidRPr="0076338C" w:rsidRDefault="00D366FA" w:rsidP="00D366FA">
      <w:pPr>
        <w:spacing w:after="0" w:line="240" w:lineRule="atLeast"/>
        <w:jc w:val="center"/>
        <w:rPr>
          <w:rFonts w:ascii="Times New Roman" w:eastAsia="Times New Roman" w:hAnsi="Times New Roman"/>
          <w:noProof/>
          <w:sz w:val="24"/>
          <w:szCs w:val="24"/>
          <w:lang w:eastAsia="ru-RU"/>
        </w:rPr>
      </w:pPr>
    </w:p>
    <w:p w:rsidR="00D366FA" w:rsidRPr="0076338C" w:rsidRDefault="00D366FA" w:rsidP="00D366FA">
      <w:pPr>
        <w:spacing w:after="0" w:line="240" w:lineRule="atLeast"/>
        <w:jc w:val="center"/>
        <w:rPr>
          <w:rFonts w:ascii="Times New Roman" w:eastAsia="Times New Roman" w:hAnsi="Times New Roman"/>
          <w:noProof/>
          <w:sz w:val="24"/>
          <w:szCs w:val="24"/>
          <w:lang w:eastAsia="ru-RU"/>
        </w:rPr>
      </w:pPr>
      <w:r w:rsidRPr="0076338C">
        <w:rPr>
          <w:rFonts w:ascii="Times New Roman" w:eastAsia="Times New Roman" w:hAnsi="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3387725</wp:posOffset>
                </wp:positionH>
                <wp:positionV relativeFrom="paragraph">
                  <wp:posOffset>97155</wp:posOffset>
                </wp:positionV>
                <wp:extent cx="3007995" cy="1144905"/>
                <wp:effectExtent l="0" t="1905"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7995" cy="1144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0BC8" w:rsidRDefault="00700BC8" w:rsidP="00D366FA">
                            <w:pPr>
                              <w:autoSpaceDE w:val="0"/>
                              <w:autoSpaceDN w:val="0"/>
                              <w:adjustRightInd w:val="0"/>
                              <w:ind w:firstLine="709"/>
                              <w:jc w:val="right"/>
                              <w:rPr>
                                <w:sz w:val="28"/>
                                <w:szCs w:val="28"/>
                              </w:rPr>
                            </w:pPr>
                          </w:p>
                          <w:p w:rsidR="00700BC8" w:rsidRPr="00D366FA" w:rsidRDefault="00700BC8" w:rsidP="00D366FA">
                            <w:pPr>
                              <w:autoSpaceDE w:val="0"/>
                              <w:autoSpaceDN w:val="0"/>
                              <w:adjustRightInd w:val="0"/>
                              <w:ind w:firstLine="709"/>
                              <w:jc w:val="right"/>
                            </w:pPr>
                            <w:r w:rsidRPr="00427409">
                              <w:t xml:space="preserve">Приложение № </w:t>
                            </w:r>
                            <w:r>
                              <w:t>3</w:t>
                            </w:r>
                          </w:p>
                          <w:p w:rsidR="00700BC8" w:rsidRPr="00427409" w:rsidRDefault="00700BC8" w:rsidP="00D366FA">
                            <w:pPr>
                              <w:autoSpaceDE w:val="0"/>
                              <w:autoSpaceDN w:val="0"/>
                              <w:adjustRightInd w:val="0"/>
                              <w:ind w:firstLine="709"/>
                              <w:jc w:val="right"/>
                              <w:rPr>
                                <w:sz w:val="28"/>
                                <w:szCs w:val="28"/>
                              </w:rPr>
                            </w:pPr>
                            <w:r w:rsidRPr="00427409">
                              <w:t>к Административному регламенту по предоставлению муниципальной услуги</w:t>
                            </w:r>
                          </w:p>
                          <w:p w:rsidR="00700BC8" w:rsidRPr="00C775F7" w:rsidRDefault="00700BC8" w:rsidP="00D366FA">
                            <w:pPr>
                              <w:autoSpaceDE w:val="0"/>
                              <w:autoSpaceDN w:val="0"/>
                              <w:adjustRightInd w:val="0"/>
                              <w:ind w:firstLine="709"/>
                              <w:jc w:val="right"/>
                              <w:rPr>
                                <w:sz w:val="28"/>
                                <w:szCs w:val="28"/>
                              </w:rPr>
                            </w:pPr>
                            <w:r>
                              <w:rPr>
                                <w:sz w:val="28"/>
                                <w:szCs w:val="28"/>
                              </w:rPr>
                              <w:t xml:space="preserve"> </w:t>
                            </w:r>
                          </w:p>
                          <w:p w:rsidR="00700BC8" w:rsidRDefault="00700BC8" w:rsidP="00D366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left:0;text-align:left;margin-left:266.75pt;margin-top:7.65pt;width:236.85pt;height:9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fdqwIAAB8FAAAOAAAAZHJzL2Uyb0RvYy54bWysVM2O0zAQviPxDpbv3fxsum2iTVfLLkVI&#10;C6y08ACu7TQWiR1st+mCkJC4IvEIPAQXxM8+Q/pGjJ222wUOCJGD4/GMZ76Z+cbHJ6u6QkuujVAy&#10;x9FBiBGXVDEh5zl+8Xw6GGNkLJGMVEryHF9zg08m9+8dt03GY1WqinGNwIk0WdvkuLS2yYLA0JLX&#10;xByohktQFkrXxIKo5wHTpAXvdRXEYXgUtEqzRivKjYHT816JJ95/UXBqnxWF4RZVOQZs1q/arzO3&#10;BpNjks01aUpBNzDIP6CoiZAQdOfqnFiCFlr85qoWVCujCntAVR2oohCU+xwgmyj8JZurkjTc5wLF&#10;Mc2uTOb/uaVPl5caCZbjQ4wkqaFF3af1u/XH7nt3s37ffe5uum/rD92P7kv3FR26erWNyeDaVXOp&#10;XcamuVD0pUFSnZVEzvmp1qotOWGAMnL2wZ0LTjBwFc3aJ4pBOLKwypduVejaOYSioJXv0PWuQ3xl&#10;EYXDwzAcpekQIwq6KEqSNBz6GCTbXm+0sY+4qpHb5FgDBbx7srww1sEh2dbEw1eVYFNRVV7Q89lZ&#10;pdGSAF2m/tt4N/tmlXTGUrlrvcf+BFBCDKdzeH3736RRnIQP4nQwPRqPBsk0GQ7SUTgehFH6ID0K&#10;kzQ5n751AKMkKwVjXF4IybdUjJK/a/VmKHoSeTKiNsfpMB763O+gN/tJhv77U5K1sDCZlahzPN4Z&#10;kcx19qFkkDbJLBFVvw/uwvdVhhps/74qngeu9T2F7Gq28sSLXXRHi5li10AMraBtMKvwqsCmVPo1&#10;Ri1MaI7NqwXRHKPqsQRypdB+N9JeSIajGAS9r5nta4ik4CrHFqN+e2b7Z2DRaDEvIVLkSyXVKRCy&#10;EJ4qt6g2NIYp9DltXgw35vuyt7p91yY/AQAA//8DAFBLAwQUAAYACAAAACEAggn43N4AAAALAQAA&#10;DwAAAGRycy9kb3ducmV2LnhtbEyPwU7DMAyG70i8Q2QkbixhJYWVphNC2gk4sCFx9ZqsrWic0qRb&#10;eXu8E9xs/Z9+fy7Xs+/F0Y2xC2TgdqFAOKqD7agx8LHb3DyAiAnJYh/IGfhxEdbV5UWJhQ0nenfH&#10;bWoEl1As0ECb0lBIGevWeYyLMDji7BBGj4nXsZF2xBOX+14ulcqlx474QouDe25d/bWdvAHM7+z3&#10;2yF73b1MOa6aWW30pzLm+mp+egSR3Jz+YDjrszpU7LQPE9koegM6yzSjHOgMxBlQ6n4JYs/TSucg&#10;q1L+/6H6BQAA//8DAFBLAQItABQABgAIAAAAIQC2gziS/gAAAOEBAAATAAAAAAAAAAAAAAAAAAAA&#10;AABbQ29udGVudF9UeXBlc10ueG1sUEsBAi0AFAAGAAgAAAAhADj9If/WAAAAlAEAAAsAAAAAAAAA&#10;AAAAAAAALwEAAF9yZWxzLy5yZWxzUEsBAi0AFAAGAAgAAAAhAPE4B92rAgAAHwUAAA4AAAAAAAAA&#10;AAAAAAAALgIAAGRycy9lMm9Eb2MueG1sUEsBAi0AFAAGAAgAAAAhAIIJ+NzeAAAACwEAAA8AAAAA&#10;AAAAAAAAAAAABQUAAGRycy9kb3ducmV2LnhtbFBLBQYAAAAABAAEAPMAAAAQBgAAAAA=&#10;" stroked="f">
                <v:textbox>
                  <w:txbxContent>
                    <w:p w:rsidR="00700BC8" w:rsidRDefault="00700BC8" w:rsidP="00D366FA">
                      <w:pPr>
                        <w:autoSpaceDE w:val="0"/>
                        <w:autoSpaceDN w:val="0"/>
                        <w:adjustRightInd w:val="0"/>
                        <w:ind w:firstLine="709"/>
                        <w:jc w:val="right"/>
                        <w:rPr>
                          <w:sz w:val="28"/>
                          <w:szCs w:val="28"/>
                        </w:rPr>
                      </w:pPr>
                    </w:p>
                    <w:p w:rsidR="00700BC8" w:rsidRPr="00D366FA" w:rsidRDefault="00700BC8" w:rsidP="00D366FA">
                      <w:pPr>
                        <w:autoSpaceDE w:val="0"/>
                        <w:autoSpaceDN w:val="0"/>
                        <w:adjustRightInd w:val="0"/>
                        <w:ind w:firstLine="709"/>
                        <w:jc w:val="right"/>
                      </w:pPr>
                      <w:r w:rsidRPr="00427409">
                        <w:t xml:space="preserve">Приложение № </w:t>
                      </w:r>
                      <w:r>
                        <w:t>3</w:t>
                      </w:r>
                    </w:p>
                    <w:p w:rsidR="00700BC8" w:rsidRPr="00427409" w:rsidRDefault="00700BC8" w:rsidP="00D366FA">
                      <w:pPr>
                        <w:autoSpaceDE w:val="0"/>
                        <w:autoSpaceDN w:val="0"/>
                        <w:adjustRightInd w:val="0"/>
                        <w:ind w:firstLine="709"/>
                        <w:jc w:val="right"/>
                        <w:rPr>
                          <w:sz w:val="28"/>
                          <w:szCs w:val="28"/>
                        </w:rPr>
                      </w:pPr>
                      <w:r w:rsidRPr="00427409">
                        <w:t>к Административному регламенту по предоставлению муниципальной услуги</w:t>
                      </w:r>
                    </w:p>
                    <w:p w:rsidR="00700BC8" w:rsidRPr="00C775F7" w:rsidRDefault="00700BC8" w:rsidP="00D366FA">
                      <w:pPr>
                        <w:autoSpaceDE w:val="0"/>
                        <w:autoSpaceDN w:val="0"/>
                        <w:adjustRightInd w:val="0"/>
                        <w:ind w:firstLine="709"/>
                        <w:jc w:val="right"/>
                        <w:rPr>
                          <w:sz w:val="28"/>
                          <w:szCs w:val="28"/>
                        </w:rPr>
                      </w:pPr>
                      <w:r>
                        <w:rPr>
                          <w:sz w:val="28"/>
                          <w:szCs w:val="28"/>
                        </w:rPr>
                        <w:t xml:space="preserve"> </w:t>
                      </w:r>
                    </w:p>
                    <w:p w:rsidR="00700BC8" w:rsidRDefault="00700BC8" w:rsidP="00D366FA"/>
                  </w:txbxContent>
                </v:textbox>
              </v:rect>
            </w:pict>
          </mc:Fallback>
        </mc:AlternateContent>
      </w:r>
    </w:p>
    <w:p w:rsidR="00D366FA" w:rsidRPr="0076338C" w:rsidRDefault="00D366FA" w:rsidP="00D366FA">
      <w:pPr>
        <w:spacing w:after="0" w:line="240" w:lineRule="atLeast"/>
        <w:jc w:val="center"/>
        <w:rPr>
          <w:rFonts w:ascii="Times New Roman" w:eastAsia="Times New Roman" w:hAnsi="Times New Roman"/>
          <w:noProof/>
          <w:sz w:val="24"/>
          <w:szCs w:val="24"/>
          <w:lang w:eastAsia="ru-RU"/>
        </w:rPr>
      </w:pPr>
    </w:p>
    <w:p w:rsidR="00D366FA" w:rsidRPr="0076338C" w:rsidRDefault="00D366FA" w:rsidP="00D366FA">
      <w:pPr>
        <w:spacing w:after="0" w:line="240" w:lineRule="atLeast"/>
        <w:jc w:val="center"/>
        <w:rPr>
          <w:rFonts w:ascii="Times New Roman" w:eastAsia="Times New Roman" w:hAnsi="Times New Roman"/>
          <w:noProof/>
          <w:sz w:val="24"/>
          <w:szCs w:val="24"/>
          <w:lang w:eastAsia="ru-RU"/>
        </w:rPr>
      </w:pPr>
    </w:p>
    <w:p w:rsidR="00D366FA" w:rsidRPr="0076338C" w:rsidRDefault="00D366FA" w:rsidP="00D366FA">
      <w:pPr>
        <w:spacing w:after="0" w:line="240" w:lineRule="atLeast"/>
        <w:jc w:val="center"/>
        <w:rPr>
          <w:rFonts w:ascii="Times New Roman" w:eastAsia="Times New Roman" w:hAnsi="Times New Roman"/>
          <w:noProof/>
          <w:sz w:val="24"/>
          <w:szCs w:val="24"/>
          <w:lang w:eastAsia="ru-RU"/>
        </w:rPr>
      </w:pPr>
    </w:p>
    <w:p w:rsidR="00D366FA" w:rsidRPr="0076338C" w:rsidRDefault="00D366FA" w:rsidP="00D366FA">
      <w:pPr>
        <w:spacing w:after="0" w:line="240" w:lineRule="atLeast"/>
        <w:jc w:val="center"/>
        <w:rPr>
          <w:rFonts w:ascii="Times New Roman" w:eastAsia="Times New Roman" w:hAnsi="Times New Roman"/>
          <w:noProof/>
          <w:sz w:val="24"/>
          <w:szCs w:val="24"/>
          <w:lang w:eastAsia="ru-RU"/>
        </w:rPr>
      </w:pPr>
    </w:p>
    <w:p w:rsidR="00D366FA" w:rsidRPr="0076338C" w:rsidRDefault="00D366FA" w:rsidP="00D366FA">
      <w:pPr>
        <w:spacing w:after="0" w:line="240" w:lineRule="atLeast"/>
        <w:jc w:val="center"/>
        <w:rPr>
          <w:rFonts w:ascii="Times New Roman" w:eastAsia="Times New Roman" w:hAnsi="Times New Roman"/>
          <w:noProof/>
          <w:sz w:val="24"/>
          <w:szCs w:val="24"/>
          <w:lang w:eastAsia="ru-RU"/>
        </w:rPr>
      </w:pPr>
    </w:p>
    <w:p w:rsidR="00D366FA" w:rsidRPr="0076338C" w:rsidRDefault="00D366FA" w:rsidP="00D366FA">
      <w:pPr>
        <w:spacing w:after="0" w:line="240" w:lineRule="atLeast"/>
        <w:jc w:val="center"/>
        <w:rPr>
          <w:rFonts w:ascii="Times New Roman" w:eastAsia="Times New Roman" w:hAnsi="Times New Roman"/>
          <w:noProof/>
          <w:sz w:val="24"/>
          <w:szCs w:val="24"/>
          <w:lang w:eastAsia="ru-RU"/>
        </w:rPr>
      </w:pPr>
    </w:p>
    <w:p w:rsidR="00D366FA" w:rsidRPr="0076338C" w:rsidRDefault="00D366FA" w:rsidP="006C5CC2">
      <w:pPr>
        <w:spacing w:after="0" w:line="240" w:lineRule="atLeast"/>
        <w:rPr>
          <w:rFonts w:ascii="Times New Roman" w:eastAsia="Times New Roman" w:hAnsi="Times New Roman"/>
          <w:noProof/>
          <w:sz w:val="24"/>
          <w:szCs w:val="24"/>
          <w:lang w:eastAsia="ru-RU"/>
        </w:rPr>
      </w:pPr>
    </w:p>
    <w:p w:rsidR="00D366FA" w:rsidRPr="0076338C" w:rsidRDefault="00D366FA" w:rsidP="00D366FA">
      <w:pPr>
        <w:spacing w:after="0" w:line="240" w:lineRule="atLeast"/>
        <w:rPr>
          <w:rFonts w:ascii="Times New Roman" w:eastAsia="Times New Roman" w:hAnsi="Times New Roman"/>
          <w:noProof/>
          <w:sz w:val="24"/>
          <w:szCs w:val="24"/>
          <w:lang w:eastAsia="ru-RU"/>
        </w:rPr>
      </w:pPr>
    </w:p>
    <w:p w:rsidR="00D366FA" w:rsidRPr="0076338C" w:rsidRDefault="00D366FA" w:rsidP="00D366FA">
      <w:pPr>
        <w:spacing w:after="0" w:line="240" w:lineRule="atLeast"/>
        <w:jc w:val="center"/>
        <w:rPr>
          <w:rFonts w:ascii="Times New Roman" w:eastAsia="Times New Roman" w:hAnsi="Times New Roman"/>
          <w:b/>
          <w:noProof/>
          <w:sz w:val="24"/>
          <w:szCs w:val="24"/>
          <w:lang w:eastAsia="ru-RU"/>
        </w:rPr>
      </w:pPr>
      <w:r w:rsidRPr="0076338C">
        <w:rPr>
          <w:rFonts w:ascii="Times New Roman" w:eastAsia="Times New Roman" w:hAnsi="Times New Roman"/>
          <w:b/>
          <w:noProof/>
          <w:sz w:val="24"/>
          <w:szCs w:val="24"/>
          <w:lang w:eastAsia="ru-RU"/>
        </w:rPr>
        <w:t>Форма</w:t>
      </w:r>
    </w:p>
    <w:p w:rsidR="00D366FA" w:rsidRPr="0076338C" w:rsidRDefault="00D366FA" w:rsidP="00D366FA">
      <w:pPr>
        <w:spacing w:after="0" w:line="240" w:lineRule="atLeast"/>
        <w:jc w:val="center"/>
        <w:rPr>
          <w:rFonts w:ascii="Times New Roman" w:eastAsia="Times New Roman" w:hAnsi="Times New Roman"/>
          <w:b/>
          <w:noProof/>
          <w:sz w:val="24"/>
          <w:szCs w:val="24"/>
          <w:lang w:eastAsia="ru-RU"/>
        </w:rPr>
      </w:pPr>
      <w:r w:rsidRPr="0076338C">
        <w:rPr>
          <w:rFonts w:ascii="Times New Roman" w:eastAsia="Times New Roman" w:hAnsi="Times New Roman"/>
          <w:b/>
          <w:noProof/>
          <w:sz w:val="24"/>
          <w:szCs w:val="24"/>
          <w:lang w:eastAsia="ru-RU"/>
        </w:rPr>
        <w:t>заявления о предоставлении муниципальной услуги</w:t>
      </w:r>
    </w:p>
    <w:p w:rsidR="00D366FA" w:rsidRPr="0076338C" w:rsidRDefault="00D366FA" w:rsidP="00D366FA">
      <w:pPr>
        <w:spacing w:after="0" w:line="240" w:lineRule="atLeast"/>
        <w:jc w:val="center"/>
        <w:rPr>
          <w:rFonts w:ascii="Times New Roman" w:eastAsia="Times New Roman" w:hAnsi="Times New Roman"/>
          <w:b/>
          <w:noProof/>
          <w:sz w:val="24"/>
          <w:szCs w:val="24"/>
          <w:lang w:eastAsia="ru-RU"/>
        </w:rPr>
      </w:pPr>
    </w:p>
    <w:p w:rsidR="00D366FA" w:rsidRPr="0076338C" w:rsidRDefault="00D366FA" w:rsidP="00D366FA">
      <w:pPr>
        <w:spacing w:after="0" w:line="240" w:lineRule="atLeast"/>
        <w:jc w:val="center"/>
        <w:rPr>
          <w:rFonts w:ascii="Times New Roman" w:eastAsia="Times New Roman" w:hAnsi="Times New Roman"/>
          <w:b/>
          <w:noProof/>
          <w:sz w:val="24"/>
          <w:szCs w:val="24"/>
          <w:lang w:eastAsia="ru-RU"/>
        </w:rPr>
      </w:pPr>
    </w:p>
    <w:tbl>
      <w:tblPr>
        <w:tblW w:w="0" w:type="auto"/>
        <w:tblLook w:val="04A0" w:firstRow="1" w:lastRow="0" w:firstColumn="1" w:lastColumn="0" w:noHBand="0" w:noVBand="1"/>
      </w:tblPr>
      <w:tblGrid>
        <w:gridCol w:w="9689"/>
      </w:tblGrid>
      <w:tr w:rsidR="00D366FA" w:rsidRPr="0076338C" w:rsidTr="00D366FA">
        <w:tc>
          <w:tcPr>
            <w:tcW w:w="10279" w:type="dxa"/>
            <w:tcBorders>
              <w:bottom w:val="single" w:sz="4" w:space="0" w:color="auto"/>
            </w:tcBorders>
            <w:shd w:val="clear" w:color="auto" w:fill="auto"/>
          </w:tcPr>
          <w:p w:rsidR="00D366FA" w:rsidRPr="0076338C" w:rsidRDefault="00D366FA" w:rsidP="00D366FA">
            <w:pPr>
              <w:spacing w:after="0" w:line="240" w:lineRule="atLeast"/>
              <w:jc w:val="center"/>
              <w:rPr>
                <w:rFonts w:ascii="Times New Roman" w:hAnsi="Times New Roman"/>
                <w:b/>
                <w:noProof/>
                <w:sz w:val="24"/>
                <w:szCs w:val="24"/>
              </w:rPr>
            </w:pPr>
          </w:p>
        </w:tc>
      </w:tr>
      <w:tr w:rsidR="00D366FA" w:rsidRPr="0076338C" w:rsidTr="00D366FA">
        <w:tc>
          <w:tcPr>
            <w:tcW w:w="10279" w:type="dxa"/>
            <w:tcBorders>
              <w:top w:val="single" w:sz="4" w:space="0" w:color="auto"/>
            </w:tcBorders>
            <w:shd w:val="clear" w:color="auto" w:fill="auto"/>
          </w:tcPr>
          <w:p w:rsidR="00D366FA" w:rsidRPr="0076338C" w:rsidRDefault="00D366FA" w:rsidP="00D366FA">
            <w:pPr>
              <w:spacing w:after="0" w:line="240" w:lineRule="atLeast"/>
              <w:jc w:val="center"/>
              <w:rPr>
                <w:rFonts w:ascii="Times New Roman" w:hAnsi="Times New Roman"/>
                <w:noProof/>
                <w:sz w:val="24"/>
                <w:szCs w:val="24"/>
              </w:rPr>
            </w:pPr>
            <w:r w:rsidRPr="0076338C">
              <w:rPr>
                <w:rFonts w:ascii="Times New Roman" w:hAnsi="Times New Roman"/>
                <w:noProof/>
                <w:sz w:val="24"/>
                <w:szCs w:val="24"/>
              </w:rPr>
              <w:t>(полное наименование, ИНН, ОГРН юридического лица)</w:t>
            </w:r>
          </w:p>
        </w:tc>
      </w:tr>
      <w:tr w:rsidR="00D366FA" w:rsidRPr="0076338C" w:rsidTr="00D366FA">
        <w:tc>
          <w:tcPr>
            <w:tcW w:w="10279" w:type="dxa"/>
            <w:tcBorders>
              <w:bottom w:val="single" w:sz="4" w:space="0" w:color="auto"/>
            </w:tcBorders>
            <w:shd w:val="clear" w:color="auto" w:fill="auto"/>
          </w:tcPr>
          <w:p w:rsidR="00D366FA" w:rsidRPr="0076338C" w:rsidRDefault="00D366FA" w:rsidP="00D366FA">
            <w:pPr>
              <w:spacing w:after="0" w:line="240" w:lineRule="atLeast"/>
              <w:jc w:val="center"/>
              <w:rPr>
                <w:rFonts w:ascii="Times New Roman" w:hAnsi="Times New Roman"/>
                <w:b/>
                <w:noProof/>
                <w:sz w:val="24"/>
                <w:szCs w:val="24"/>
              </w:rPr>
            </w:pPr>
          </w:p>
        </w:tc>
      </w:tr>
      <w:tr w:rsidR="00D366FA" w:rsidRPr="0076338C" w:rsidTr="00D366FA">
        <w:tc>
          <w:tcPr>
            <w:tcW w:w="10279" w:type="dxa"/>
            <w:tcBorders>
              <w:top w:val="single" w:sz="4" w:space="0" w:color="auto"/>
            </w:tcBorders>
            <w:shd w:val="clear" w:color="auto" w:fill="auto"/>
          </w:tcPr>
          <w:p w:rsidR="00D366FA" w:rsidRPr="0076338C" w:rsidRDefault="00D366FA" w:rsidP="00D366FA">
            <w:pPr>
              <w:spacing w:after="0" w:line="240" w:lineRule="atLeast"/>
              <w:jc w:val="center"/>
              <w:rPr>
                <w:rFonts w:ascii="Times New Roman" w:hAnsi="Times New Roman"/>
                <w:noProof/>
                <w:sz w:val="24"/>
                <w:szCs w:val="24"/>
              </w:rPr>
            </w:pPr>
            <w:r w:rsidRPr="0076338C">
              <w:rPr>
                <w:rFonts w:ascii="Times New Roman" w:hAnsi="Times New Roman"/>
                <w:noProof/>
                <w:sz w:val="24"/>
                <w:szCs w:val="24"/>
              </w:rPr>
              <w:t>(контактный телефон, электронная почта, почтовый адрес)</w:t>
            </w:r>
          </w:p>
        </w:tc>
      </w:tr>
      <w:tr w:rsidR="00D366FA" w:rsidRPr="0076338C" w:rsidTr="00D366FA">
        <w:tc>
          <w:tcPr>
            <w:tcW w:w="10279" w:type="dxa"/>
            <w:tcBorders>
              <w:bottom w:val="single" w:sz="4" w:space="0" w:color="auto"/>
            </w:tcBorders>
            <w:shd w:val="clear" w:color="auto" w:fill="auto"/>
          </w:tcPr>
          <w:p w:rsidR="00D366FA" w:rsidRPr="0076338C" w:rsidRDefault="00D366FA" w:rsidP="00D366FA">
            <w:pPr>
              <w:spacing w:after="0" w:line="240" w:lineRule="atLeast"/>
              <w:jc w:val="center"/>
              <w:rPr>
                <w:rFonts w:ascii="Times New Roman" w:hAnsi="Times New Roman"/>
                <w:b/>
                <w:noProof/>
                <w:sz w:val="24"/>
                <w:szCs w:val="24"/>
              </w:rPr>
            </w:pPr>
          </w:p>
        </w:tc>
      </w:tr>
      <w:tr w:rsidR="00D366FA" w:rsidRPr="0076338C" w:rsidTr="00D366FA">
        <w:tc>
          <w:tcPr>
            <w:tcW w:w="10279" w:type="dxa"/>
            <w:tcBorders>
              <w:top w:val="single" w:sz="4" w:space="0" w:color="auto"/>
            </w:tcBorders>
            <w:shd w:val="clear" w:color="auto" w:fill="auto"/>
          </w:tcPr>
          <w:p w:rsidR="00D366FA" w:rsidRPr="0076338C" w:rsidRDefault="00D366FA" w:rsidP="00D366FA">
            <w:pPr>
              <w:spacing w:after="0" w:line="240" w:lineRule="atLeast"/>
              <w:jc w:val="center"/>
              <w:rPr>
                <w:rFonts w:ascii="Times New Roman" w:hAnsi="Times New Roman"/>
                <w:noProof/>
                <w:sz w:val="24"/>
                <w:szCs w:val="24"/>
              </w:rPr>
            </w:pPr>
            <w:r w:rsidRPr="0076338C">
              <w:rPr>
                <w:rFonts w:ascii="Times New Roman" w:hAnsi="Times New Roman"/>
                <w:noProof/>
                <w:sz w:val="24"/>
                <w:szCs w:val="24"/>
              </w:rPr>
              <w:t>(фамилия имя отчество (последнее при наличии), данные документа, удостоверяющего личность, контактный телефон, адрес электронной почты уполномоченного лица)</w:t>
            </w:r>
          </w:p>
        </w:tc>
      </w:tr>
    </w:tbl>
    <w:p w:rsidR="00D366FA" w:rsidRPr="0076338C" w:rsidRDefault="00D366FA" w:rsidP="00D366FA">
      <w:pPr>
        <w:spacing w:after="0" w:line="240" w:lineRule="atLeast"/>
        <w:jc w:val="center"/>
        <w:rPr>
          <w:rFonts w:ascii="Times New Roman" w:eastAsia="Times New Roman" w:hAnsi="Times New Roman"/>
          <w:b/>
          <w:noProof/>
          <w:sz w:val="24"/>
          <w:szCs w:val="24"/>
          <w:lang w:eastAsia="ru-RU"/>
        </w:rPr>
      </w:pPr>
    </w:p>
    <w:p w:rsidR="00D366FA" w:rsidRPr="0076338C" w:rsidRDefault="00D366FA" w:rsidP="00D366FA">
      <w:pPr>
        <w:spacing w:after="0" w:line="240" w:lineRule="atLeast"/>
        <w:jc w:val="center"/>
        <w:rPr>
          <w:rFonts w:ascii="Times New Roman" w:eastAsia="Times New Roman" w:hAnsi="Times New Roman"/>
          <w:b/>
          <w:noProof/>
          <w:sz w:val="24"/>
          <w:szCs w:val="24"/>
          <w:lang w:eastAsia="ru-RU"/>
        </w:rPr>
      </w:pPr>
    </w:p>
    <w:tbl>
      <w:tblPr>
        <w:tblW w:w="0" w:type="auto"/>
        <w:tblLook w:val="04A0" w:firstRow="1" w:lastRow="0" w:firstColumn="1" w:lastColumn="0" w:noHBand="0" w:noVBand="1"/>
      </w:tblPr>
      <w:tblGrid>
        <w:gridCol w:w="4322"/>
        <w:gridCol w:w="5367"/>
      </w:tblGrid>
      <w:tr w:rsidR="00D366FA" w:rsidRPr="0076338C" w:rsidTr="00D366FA">
        <w:tc>
          <w:tcPr>
            <w:tcW w:w="4503"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Дата подачи заявления</w:t>
            </w:r>
          </w:p>
        </w:tc>
        <w:tc>
          <w:tcPr>
            <w:tcW w:w="5776" w:type="dxa"/>
            <w:tcBorders>
              <w:bottom w:val="single" w:sz="4" w:space="0" w:color="auto"/>
            </w:tcBorders>
            <w:shd w:val="clear" w:color="auto" w:fill="auto"/>
          </w:tcPr>
          <w:p w:rsidR="00D366FA" w:rsidRPr="0076338C" w:rsidRDefault="00D366FA" w:rsidP="00D366FA">
            <w:pPr>
              <w:spacing w:after="0" w:line="240" w:lineRule="atLeast"/>
              <w:jc w:val="center"/>
              <w:rPr>
                <w:rFonts w:ascii="Times New Roman" w:hAnsi="Times New Roman"/>
                <w:noProof/>
                <w:sz w:val="24"/>
                <w:szCs w:val="24"/>
              </w:rPr>
            </w:pPr>
          </w:p>
        </w:tc>
      </w:tr>
      <w:tr w:rsidR="00D366FA" w:rsidRPr="0076338C" w:rsidTr="00D366FA">
        <w:tc>
          <w:tcPr>
            <w:tcW w:w="4503"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Номер заявления</w:t>
            </w:r>
          </w:p>
        </w:tc>
        <w:tc>
          <w:tcPr>
            <w:tcW w:w="5776" w:type="dxa"/>
            <w:tcBorders>
              <w:top w:val="single" w:sz="4" w:space="0" w:color="auto"/>
              <w:bottom w:val="single" w:sz="4" w:space="0" w:color="auto"/>
            </w:tcBorders>
            <w:shd w:val="clear" w:color="auto" w:fill="auto"/>
          </w:tcPr>
          <w:p w:rsidR="00D366FA" w:rsidRPr="0076338C" w:rsidRDefault="00D366FA" w:rsidP="00D366FA">
            <w:pPr>
              <w:spacing w:after="0" w:line="240" w:lineRule="atLeast"/>
              <w:jc w:val="center"/>
              <w:rPr>
                <w:rFonts w:ascii="Times New Roman" w:hAnsi="Times New Roman"/>
                <w:noProof/>
                <w:sz w:val="24"/>
                <w:szCs w:val="24"/>
              </w:rPr>
            </w:pPr>
          </w:p>
        </w:tc>
      </w:tr>
      <w:tr w:rsidR="00D366FA" w:rsidRPr="0076338C" w:rsidTr="00D366FA">
        <w:tc>
          <w:tcPr>
            <w:tcW w:w="4503"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Наименование органа, уполномоченного на предоставление услуги</w:t>
            </w:r>
          </w:p>
        </w:tc>
        <w:tc>
          <w:tcPr>
            <w:tcW w:w="5776" w:type="dxa"/>
            <w:tcBorders>
              <w:top w:val="single" w:sz="4" w:space="0" w:color="auto"/>
              <w:bottom w:val="single" w:sz="4" w:space="0" w:color="auto"/>
            </w:tcBorders>
            <w:shd w:val="clear" w:color="auto" w:fill="auto"/>
          </w:tcPr>
          <w:p w:rsidR="00D366FA" w:rsidRPr="0076338C" w:rsidRDefault="00D366FA" w:rsidP="00D366FA">
            <w:pPr>
              <w:spacing w:after="0" w:line="240" w:lineRule="atLeast"/>
              <w:jc w:val="center"/>
              <w:rPr>
                <w:rFonts w:ascii="Times New Roman" w:hAnsi="Times New Roman"/>
                <w:noProof/>
                <w:sz w:val="24"/>
                <w:szCs w:val="24"/>
              </w:rPr>
            </w:pPr>
          </w:p>
        </w:tc>
      </w:tr>
    </w:tbl>
    <w:p w:rsidR="00D366FA" w:rsidRPr="0076338C" w:rsidRDefault="00D366FA" w:rsidP="00D366FA">
      <w:pPr>
        <w:spacing w:after="0" w:line="240" w:lineRule="atLeast"/>
        <w:jc w:val="center"/>
        <w:rPr>
          <w:rFonts w:ascii="Times New Roman" w:eastAsia="Times New Roman" w:hAnsi="Times New Roman"/>
          <w:b/>
          <w:noProof/>
          <w:sz w:val="24"/>
          <w:szCs w:val="24"/>
          <w:lang w:eastAsia="ru-RU"/>
        </w:rPr>
      </w:pPr>
    </w:p>
    <w:p w:rsidR="00D366FA" w:rsidRPr="0076338C" w:rsidRDefault="00D366FA" w:rsidP="00D366FA">
      <w:pPr>
        <w:spacing w:after="0" w:line="240" w:lineRule="atLeast"/>
        <w:jc w:val="center"/>
        <w:rPr>
          <w:rFonts w:ascii="Times New Roman" w:eastAsia="Times New Roman" w:hAnsi="Times New Roman"/>
          <w:noProof/>
          <w:sz w:val="24"/>
          <w:szCs w:val="24"/>
          <w:lang w:eastAsia="ru-RU"/>
        </w:rPr>
      </w:pPr>
    </w:p>
    <w:p w:rsidR="00D366FA" w:rsidRPr="0076338C" w:rsidRDefault="00D366FA" w:rsidP="00D366FA">
      <w:pPr>
        <w:spacing w:after="0" w:line="240" w:lineRule="atLeast"/>
        <w:jc w:val="center"/>
        <w:rPr>
          <w:rFonts w:ascii="Times New Roman" w:eastAsia="Times New Roman" w:hAnsi="Times New Roman"/>
          <w:b/>
          <w:noProof/>
          <w:sz w:val="24"/>
          <w:szCs w:val="24"/>
          <w:lang w:eastAsia="ru-RU"/>
        </w:rPr>
      </w:pPr>
      <w:r w:rsidRPr="0076338C">
        <w:rPr>
          <w:rFonts w:ascii="Times New Roman" w:eastAsia="Times New Roman" w:hAnsi="Times New Roman"/>
          <w:b/>
          <w:noProof/>
          <w:sz w:val="24"/>
          <w:szCs w:val="24"/>
          <w:lang w:eastAsia="ru-RU"/>
        </w:rPr>
        <w:t xml:space="preserve">Заявление </w:t>
      </w:r>
    </w:p>
    <w:p w:rsidR="00D366FA" w:rsidRPr="0076338C" w:rsidRDefault="00D366FA" w:rsidP="00D366FA">
      <w:pPr>
        <w:spacing w:after="0" w:line="240" w:lineRule="atLeast"/>
        <w:jc w:val="center"/>
        <w:rPr>
          <w:rFonts w:ascii="Times New Roman" w:eastAsia="Times New Roman" w:hAnsi="Times New Roman"/>
          <w:b/>
          <w:noProof/>
          <w:sz w:val="24"/>
          <w:szCs w:val="24"/>
          <w:lang w:eastAsia="ru-RU"/>
        </w:rPr>
      </w:pPr>
      <w:r w:rsidRPr="0076338C">
        <w:rPr>
          <w:rFonts w:ascii="Times New Roman" w:eastAsia="Times New Roman" w:hAnsi="Times New Roman"/>
          <w:b/>
          <w:noProof/>
          <w:sz w:val="24"/>
          <w:szCs w:val="24"/>
          <w:lang w:eastAsia="ru-RU"/>
        </w:rPr>
        <w:t>о предоставлении муниципальной услуги</w:t>
      </w:r>
    </w:p>
    <w:p w:rsidR="00D366FA" w:rsidRPr="0076338C" w:rsidRDefault="00D366FA" w:rsidP="00D366FA">
      <w:pPr>
        <w:spacing w:after="0" w:line="240" w:lineRule="atLeast"/>
        <w:jc w:val="center"/>
        <w:rPr>
          <w:rFonts w:ascii="Times New Roman" w:eastAsia="Times New Roman" w:hAnsi="Times New Roman"/>
          <w:noProof/>
          <w:sz w:val="24"/>
          <w:szCs w:val="24"/>
          <w:lang w:eastAsia="ru-RU"/>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5"/>
        <w:gridCol w:w="4919"/>
        <w:gridCol w:w="15"/>
        <w:gridCol w:w="4982"/>
        <w:gridCol w:w="15"/>
      </w:tblGrid>
      <w:tr w:rsidR="00D366FA" w:rsidRPr="0076338C" w:rsidTr="00D366FA">
        <w:trPr>
          <w:gridAfter w:val="1"/>
          <w:wAfter w:w="15" w:type="dxa"/>
          <w:trHeight w:val="288"/>
        </w:trPr>
        <w:tc>
          <w:tcPr>
            <w:tcW w:w="9931" w:type="dxa"/>
            <w:gridSpan w:val="4"/>
            <w:tcBorders>
              <w:top w:val="single" w:sz="4" w:space="0" w:color="auto"/>
              <w:left w:val="single" w:sz="4" w:space="0" w:color="auto"/>
              <w:right w:val="single" w:sz="4" w:space="0" w:color="auto"/>
            </w:tcBorders>
            <w:shd w:val="clear" w:color="auto" w:fill="FFFFFF"/>
            <w:vAlign w:val="bottom"/>
          </w:tcPr>
          <w:p w:rsidR="00D366FA" w:rsidRPr="0076338C" w:rsidRDefault="00D366FA" w:rsidP="00D366FA">
            <w:pPr>
              <w:widowControl w:val="0"/>
              <w:spacing w:after="0" w:line="240" w:lineRule="exact"/>
              <w:rPr>
                <w:rFonts w:ascii="Times New Roman" w:eastAsia="Times New Roman" w:hAnsi="Times New Roman"/>
                <w:bCs/>
                <w:sz w:val="24"/>
                <w:szCs w:val="24"/>
                <w:lang w:eastAsia="ru-RU"/>
              </w:rPr>
            </w:pPr>
            <w:r w:rsidRPr="0076338C">
              <w:rPr>
                <w:rFonts w:ascii="Times New Roman" w:eastAsia="Times New Roman" w:hAnsi="Times New Roman"/>
                <w:b/>
                <w:color w:val="000000"/>
                <w:sz w:val="24"/>
                <w:szCs w:val="24"/>
                <w:shd w:val="clear" w:color="auto" w:fill="FFFFFF"/>
                <w:lang w:eastAsia="ru-RU" w:bidi="ru-RU"/>
              </w:rPr>
              <w:t>Сведения о представителе</w:t>
            </w:r>
          </w:p>
        </w:tc>
      </w:tr>
      <w:tr w:rsidR="00D366FA" w:rsidRPr="0076338C" w:rsidTr="00D366FA">
        <w:trPr>
          <w:gridAfter w:val="1"/>
          <w:wAfter w:w="15" w:type="dxa"/>
          <w:trHeight w:val="274"/>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Категория представителя</w:t>
            </w:r>
          </w:p>
        </w:tc>
        <w:tc>
          <w:tcPr>
            <w:tcW w:w="4997"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After w:val="1"/>
          <w:wAfter w:w="15" w:type="dxa"/>
          <w:trHeight w:val="283"/>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Полное наименование представителя</w:t>
            </w:r>
          </w:p>
        </w:tc>
        <w:tc>
          <w:tcPr>
            <w:tcW w:w="4997"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After w:val="1"/>
          <w:wAfter w:w="15" w:type="dxa"/>
          <w:trHeight w:val="288"/>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Фамилия</w:t>
            </w:r>
          </w:p>
        </w:tc>
        <w:tc>
          <w:tcPr>
            <w:tcW w:w="4997"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After w:val="1"/>
          <w:wAfter w:w="15" w:type="dxa"/>
          <w:trHeight w:val="283"/>
        </w:trPr>
        <w:tc>
          <w:tcPr>
            <w:tcW w:w="4934" w:type="dxa"/>
            <w:gridSpan w:val="2"/>
            <w:tcBorders>
              <w:top w:val="single" w:sz="4" w:space="0" w:color="auto"/>
              <w:left w:val="single" w:sz="4" w:space="0" w:color="auto"/>
            </w:tcBorders>
            <w:shd w:val="clear" w:color="auto" w:fill="FFFFFF"/>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Имя</w:t>
            </w:r>
          </w:p>
        </w:tc>
        <w:tc>
          <w:tcPr>
            <w:tcW w:w="4997"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After w:val="1"/>
          <w:wAfter w:w="15" w:type="dxa"/>
          <w:trHeight w:val="283"/>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Отчество</w:t>
            </w:r>
          </w:p>
        </w:tc>
        <w:tc>
          <w:tcPr>
            <w:tcW w:w="4997"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After w:val="1"/>
          <w:wAfter w:w="15" w:type="dxa"/>
          <w:trHeight w:val="274"/>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Вид документа</w:t>
            </w:r>
          </w:p>
        </w:tc>
        <w:tc>
          <w:tcPr>
            <w:tcW w:w="4997"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After w:val="1"/>
          <w:wAfter w:w="15" w:type="dxa"/>
          <w:trHeight w:val="278"/>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Серия</w:t>
            </w:r>
          </w:p>
        </w:tc>
        <w:tc>
          <w:tcPr>
            <w:tcW w:w="4997"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After w:val="1"/>
          <w:wAfter w:w="15" w:type="dxa"/>
          <w:trHeight w:val="283"/>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Номер</w:t>
            </w:r>
          </w:p>
        </w:tc>
        <w:tc>
          <w:tcPr>
            <w:tcW w:w="4997"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After w:val="1"/>
          <w:wAfter w:w="15" w:type="dxa"/>
          <w:trHeight w:val="288"/>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Дата выдачи</w:t>
            </w:r>
          </w:p>
        </w:tc>
        <w:tc>
          <w:tcPr>
            <w:tcW w:w="4997"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After w:val="1"/>
          <w:wAfter w:w="15" w:type="dxa"/>
          <w:trHeight w:val="283"/>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Телефон</w:t>
            </w:r>
          </w:p>
        </w:tc>
        <w:tc>
          <w:tcPr>
            <w:tcW w:w="4997"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After w:val="1"/>
          <w:wAfter w:w="15" w:type="dxa"/>
          <w:trHeight w:val="274"/>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Электронная почта</w:t>
            </w:r>
          </w:p>
        </w:tc>
        <w:tc>
          <w:tcPr>
            <w:tcW w:w="4997"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After w:val="1"/>
          <w:wAfter w:w="15" w:type="dxa"/>
          <w:trHeight w:val="283"/>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Полное наименование</w:t>
            </w:r>
          </w:p>
        </w:tc>
        <w:tc>
          <w:tcPr>
            <w:tcW w:w="4997"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After w:val="1"/>
          <w:wAfter w:w="15" w:type="dxa"/>
          <w:trHeight w:val="283"/>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ОГРНИП</w:t>
            </w:r>
          </w:p>
        </w:tc>
        <w:tc>
          <w:tcPr>
            <w:tcW w:w="4997"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After w:val="1"/>
          <w:wAfter w:w="15" w:type="dxa"/>
          <w:trHeight w:val="283"/>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ИНН</w:t>
            </w:r>
          </w:p>
        </w:tc>
        <w:tc>
          <w:tcPr>
            <w:tcW w:w="4997"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After w:val="1"/>
          <w:wAfter w:w="15" w:type="dxa"/>
          <w:trHeight w:val="283"/>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Телефон</w:t>
            </w:r>
          </w:p>
        </w:tc>
        <w:tc>
          <w:tcPr>
            <w:tcW w:w="4997"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After w:val="1"/>
          <w:wAfter w:w="15" w:type="dxa"/>
          <w:trHeight w:val="274"/>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Электронная почта</w:t>
            </w:r>
          </w:p>
        </w:tc>
        <w:tc>
          <w:tcPr>
            <w:tcW w:w="4997"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After w:val="1"/>
          <w:wAfter w:w="15" w:type="dxa"/>
          <w:trHeight w:val="283"/>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Полное наименование</w:t>
            </w:r>
          </w:p>
        </w:tc>
        <w:tc>
          <w:tcPr>
            <w:tcW w:w="4997"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After w:val="1"/>
          <w:wAfter w:w="15" w:type="dxa"/>
          <w:trHeight w:val="288"/>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ОГРН</w:t>
            </w:r>
          </w:p>
        </w:tc>
        <w:tc>
          <w:tcPr>
            <w:tcW w:w="4997"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After w:val="1"/>
          <w:wAfter w:w="15" w:type="dxa"/>
          <w:trHeight w:val="288"/>
        </w:trPr>
        <w:tc>
          <w:tcPr>
            <w:tcW w:w="4934" w:type="dxa"/>
            <w:gridSpan w:val="2"/>
            <w:tcBorders>
              <w:top w:val="single" w:sz="4" w:space="0" w:color="auto"/>
              <w:left w:val="single" w:sz="4" w:space="0" w:color="auto"/>
              <w:bottom w:val="single" w:sz="4" w:space="0" w:color="auto"/>
            </w:tcBorders>
            <w:shd w:val="clear" w:color="auto" w:fill="FFFFFF"/>
          </w:tcPr>
          <w:p w:rsidR="00D366FA" w:rsidRPr="0076338C" w:rsidRDefault="00D366FA" w:rsidP="00D366FA">
            <w:pPr>
              <w:widowControl w:val="0"/>
              <w:spacing w:after="0" w:line="240" w:lineRule="auto"/>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ИНН</w:t>
            </w:r>
          </w:p>
        </w:tc>
        <w:tc>
          <w:tcPr>
            <w:tcW w:w="4997" w:type="dxa"/>
            <w:gridSpan w:val="2"/>
            <w:tcBorders>
              <w:top w:val="single" w:sz="4" w:space="0" w:color="auto"/>
              <w:left w:val="single" w:sz="4" w:space="0" w:color="auto"/>
              <w:bottom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288"/>
        </w:trPr>
        <w:tc>
          <w:tcPr>
            <w:tcW w:w="9926" w:type="dxa"/>
            <w:gridSpan w:val="4"/>
            <w:tcBorders>
              <w:top w:val="single" w:sz="4" w:space="0" w:color="auto"/>
              <w:left w:val="single" w:sz="4" w:space="0" w:color="auto"/>
              <w:right w:val="single" w:sz="4" w:space="0" w:color="auto"/>
            </w:tcBorders>
            <w:shd w:val="clear" w:color="auto" w:fill="FFFFFF"/>
            <w:vAlign w:val="bottom"/>
          </w:tcPr>
          <w:p w:rsidR="00D366FA" w:rsidRPr="0076338C" w:rsidRDefault="00D366FA" w:rsidP="00D366FA">
            <w:pPr>
              <w:widowControl w:val="0"/>
              <w:spacing w:after="0" w:line="240" w:lineRule="exact"/>
              <w:rPr>
                <w:rFonts w:ascii="Times New Roman" w:eastAsia="Times New Roman" w:hAnsi="Times New Roman"/>
                <w:bCs/>
                <w:sz w:val="24"/>
                <w:szCs w:val="24"/>
                <w:lang w:eastAsia="ru-RU"/>
              </w:rPr>
            </w:pPr>
            <w:r w:rsidRPr="0076338C">
              <w:rPr>
                <w:rFonts w:ascii="Times New Roman" w:eastAsia="Times New Roman" w:hAnsi="Times New Roman"/>
                <w:b/>
                <w:color w:val="000000"/>
                <w:sz w:val="24"/>
                <w:szCs w:val="24"/>
                <w:shd w:val="clear" w:color="auto" w:fill="FFFFFF"/>
                <w:lang w:eastAsia="ru-RU" w:bidi="ru-RU"/>
              </w:rPr>
              <w:lastRenderedPageBreak/>
              <w:t>Сведения о представителе</w:t>
            </w:r>
          </w:p>
        </w:tc>
      </w:tr>
      <w:tr w:rsidR="00D366FA" w:rsidRPr="0076338C" w:rsidTr="00D366FA">
        <w:trPr>
          <w:gridBefore w:val="1"/>
          <w:wBefore w:w="15" w:type="dxa"/>
          <w:trHeight w:val="283"/>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40" w:lineRule="auto"/>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Телефон</w:t>
            </w:r>
          </w:p>
        </w:tc>
        <w:tc>
          <w:tcPr>
            <w:tcW w:w="4992"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283"/>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40" w:lineRule="auto"/>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Электронная почта</w:t>
            </w:r>
          </w:p>
        </w:tc>
        <w:tc>
          <w:tcPr>
            <w:tcW w:w="4992"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274"/>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40" w:lineRule="auto"/>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Юридический адрес</w:t>
            </w:r>
          </w:p>
        </w:tc>
        <w:tc>
          <w:tcPr>
            <w:tcW w:w="4992"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283"/>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40" w:lineRule="auto"/>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Фамилия</w:t>
            </w:r>
          </w:p>
        </w:tc>
        <w:tc>
          <w:tcPr>
            <w:tcW w:w="4992"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283"/>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40" w:lineRule="auto"/>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Имя</w:t>
            </w:r>
          </w:p>
        </w:tc>
        <w:tc>
          <w:tcPr>
            <w:tcW w:w="4992"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288"/>
        </w:trPr>
        <w:tc>
          <w:tcPr>
            <w:tcW w:w="4934" w:type="dxa"/>
            <w:gridSpan w:val="2"/>
            <w:tcBorders>
              <w:top w:val="single" w:sz="4" w:space="0" w:color="auto"/>
              <w:left w:val="single" w:sz="4" w:space="0" w:color="auto"/>
            </w:tcBorders>
            <w:shd w:val="clear" w:color="auto" w:fill="FFFFFF"/>
          </w:tcPr>
          <w:p w:rsidR="00D366FA" w:rsidRPr="0076338C" w:rsidRDefault="00D366FA" w:rsidP="00D366FA">
            <w:pPr>
              <w:widowControl w:val="0"/>
              <w:spacing w:after="0" w:line="240" w:lineRule="auto"/>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Отчество</w:t>
            </w:r>
          </w:p>
        </w:tc>
        <w:tc>
          <w:tcPr>
            <w:tcW w:w="4992"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278"/>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40" w:lineRule="auto"/>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Дата рождения</w:t>
            </w:r>
          </w:p>
        </w:tc>
        <w:tc>
          <w:tcPr>
            <w:tcW w:w="4992"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278"/>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40" w:lineRule="auto"/>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Вид документа</w:t>
            </w:r>
          </w:p>
        </w:tc>
        <w:tc>
          <w:tcPr>
            <w:tcW w:w="4992"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283"/>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40" w:lineRule="auto"/>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Серия</w:t>
            </w:r>
          </w:p>
        </w:tc>
        <w:tc>
          <w:tcPr>
            <w:tcW w:w="4992"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283"/>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40" w:lineRule="auto"/>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Номер</w:t>
            </w:r>
          </w:p>
        </w:tc>
        <w:tc>
          <w:tcPr>
            <w:tcW w:w="4992"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283"/>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40" w:lineRule="auto"/>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Дата выдачи</w:t>
            </w:r>
          </w:p>
        </w:tc>
        <w:tc>
          <w:tcPr>
            <w:tcW w:w="4992"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274"/>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40" w:lineRule="auto"/>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Кем выдан</w:t>
            </w:r>
          </w:p>
        </w:tc>
        <w:tc>
          <w:tcPr>
            <w:tcW w:w="4992"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283"/>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40" w:lineRule="auto"/>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Телефон</w:t>
            </w:r>
          </w:p>
        </w:tc>
        <w:tc>
          <w:tcPr>
            <w:tcW w:w="4992"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283"/>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40" w:lineRule="auto"/>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Электронная почта</w:t>
            </w:r>
          </w:p>
        </w:tc>
        <w:tc>
          <w:tcPr>
            <w:tcW w:w="4992"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283"/>
        </w:trPr>
        <w:tc>
          <w:tcPr>
            <w:tcW w:w="9926" w:type="dxa"/>
            <w:gridSpan w:val="4"/>
            <w:tcBorders>
              <w:top w:val="single" w:sz="4" w:space="0" w:color="auto"/>
              <w:left w:val="single" w:sz="4" w:space="0" w:color="auto"/>
              <w:right w:val="single" w:sz="4" w:space="0" w:color="auto"/>
            </w:tcBorders>
            <w:shd w:val="clear" w:color="auto" w:fill="FFFFFF"/>
            <w:vAlign w:val="bottom"/>
          </w:tcPr>
          <w:p w:rsidR="00D366FA" w:rsidRPr="0076338C" w:rsidRDefault="00D366FA" w:rsidP="00D366FA">
            <w:pPr>
              <w:widowControl w:val="0"/>
              <w:spacing w:after="0" w:line="240" w:lineRule="exact"/>
              <w:rPr>
                <w:rFonts w:ascii="Times New Roman" w:eastAsia="Times New Roman" w:hAnsi="Times New Roman"/>
                <w:bCs/>
                <w:sz w:val="24"/>
                <w:szCs w:val="24"/>
                <w:lang w:eastAsia="ru-RU"/>
              </w:rPr>
            </w:pPr>
            <w:r w:rsidRPr="0076338C">
              <w:rPr>
                <w:rFonts w:ascii="Times New Roman" w:eastAsia="Times New Roman" w:hAnsi="Times New Roman"/>
                <w:b/>
                <w:color w:val="000000"/>
                <w:sz w:val="24"/>
                <w:szCs w:val="24"/>
                <w:shd w:val="clear" w:color="auto" w:fill="FFFFFF"/>
                <w:lang w:eastAsia="ru-RU" w:bidi="ru-RU"/>
              </w:rPr>
              <w:t>Сведения о заявителе</w:t>
            </w:r>
          </w:p>
        </w:tc>
      </w:tr>
      <w:tr w:rsidR="00D366FA" w:rsidRPr="0076338C" w:rsidTr="00D366FA">
        <w:trPr>
          <w:gridBefore w:val="1"/>
          <w:wBefore w:w="15" w:type="dxa"/>
          <w:trHeight w:val="283"/>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Категория заявителя</w:t>
            </w:r>
          </w:p>
        </w:tc>
        <w:tc>
          <w:tcPr>
            <w:tcW w:w="4992"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274"/>
        </w:trPr>
        <w:tc>
          <w:tcPr>
            <w:tcW w:w="4934" w:type="dxa"/>
            <w:gridSpan w:val="2"/>
            <w:tcBorders>
              <w:top w:val="single" w:sz="4" w:space="0" w:color="auto"/>
              <w:left w:val="single" w:sz="4" w:space="0" w:color="auto"/>
            </w:tcBorders>
            <w:shd w:val="clear" w:color="auto" w:fill="FFFFFF"/>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Полное наименование заявителя</w:t>
            </w:r>
          </w:p>
        </w:tc>
        <w:tc>
          <w:tcPr>
            <w:tcW w:w="4992"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283"/>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Фамилия</w:t>
            </w:r>
          </w:p>
        </w:tc>
        <w:tc>
          <w:tcPr>
            <w:tcW w:w="4992"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283"/>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Имя</w:t>
            </w:r>
          </w:p>
        </w:tc>
        <w:tc>
          <w:tcPr>
            <w:tcW w:w="4992"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283"/>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Отчество</w:t>
            </w:r>
          </w:p>
        </w:tc>
        <w:tc>
          <w:tcPr>
            <w:tcW w:w="4992"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288"/>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Вид документа</w:t>
            </w:r>
          </w:p>
        </w:tc>
        <w:tc>
          <w:tcPr>
            <w:tcW w:w="4992"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274"/>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Серия</w:t>
            </w:r>
          </w:p>
        </w:tc>
        <w:tc>
          <w:tcPr>
            <w:tcW w:w="4992"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283"/>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Номер</w:t>
            </w:r>
          </w:p>
        </w:tc>
        <w:tc>
          <w:tcPr>
            <w:tcW w:w="4992"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283"/>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Дата выдачи</w:t>
            </w:r>
          </w:p>
        </w:tc>
        <w:tc>
          <w:tcPr>
            <w:tcW w:w="4992"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283"/>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Телефон</w:t>
            </w:r>
          </w:p>
        </w:tc>
        <w:tc>
          <w:tcPr>
            <w:tcW w:w="4992"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283"/>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Электронная почта</w:t>
            </w:r>
          </w:p>
        </w:tc>
        <w:tc>
          <w:tcPr>
            <w:tcW w:w="4992"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274"/>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Адрес регистрации</w:t>
            </w:r>
          </w:p>
        </w:tc>
        <w:tc>
          <w:tcPr>
            <w:tcW w:w="4992"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283"/>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Фактический адрес</w:t>
            </w:r>
          </w:p>
        </w:tc>
        <w:tc>
          <w:tcPr>
            <w:tcW w:w="4992"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283"/>
        </w:trPr>
        <w:tc>
          <w:tcPr>
            <w:tcW w:w="4934" w:type="dxa"/>
            <w:gridSpan w:val="2"/>
            <w:tcBorders>
              <w:top w:val="single" w:sz="4" w:space="0" w:color="auto"/>
              <w:left w:val="single" w:sz="4" w:space="0" w:color="auto"/>
            </w:tcBorders>
            <w:shd w:val="clear" w:color="auto" w:fill="FFFFFF"/>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Полное наименование</w:t>
            </w:r>
          </w:p>
        </w:tc>
        <w:tc>
          <w:tcPr>
            <w:tcW w:w="4992"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283"/>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Фамилия</w:t>
            </w:r>
          </w:p>
        </w:tc>
        <w:tc>
          <w:tcPr>
            <w:tcW w:w="4992"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278"/>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Имя</w:t>
            </w:r>
          </w:p>
        </w:tc>
        <w:tc>
          <w:tcPr>
            <w:tcW w:w="4992"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278"/>
        </w:trPr>
        <w:tc>
          <w:tcPr>
            <w:tcW w:w="4934" w:type="dxa"/>
            <w:gridSpan w:val="2"/>
            <w:tcBorders>
              <w:top w:val="single" w:sz="4" w:space="0" w:color="auto"/>
              <w:left w:val="single" w:sz="4" w:space="0" w:color="auto"/>
            </w:tcBorders>
            <w:shd w:val="clear" w:color="auto" w:fill="FFFFFF"/>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Отчество</w:t>
            </w:r>
          </w:p>
        </w:tc>
        <w:tc>
          <w:tcPr>
            <w:tcW w:w="4992"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283"/>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ОГРНИН</w:t>
            </w:r>
          </w:p>
        </w:tc>
        <w:tc>
          <w:tcPr>
            <w:tcW w:w="4992"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283"/>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ИНН</w:t>
            </w:r>
          </w:p>
        </w:tc>
        <w:tc>
          <w:tcPr>
            <w:tcW w:w="4992"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552"/>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64"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Наименование документа, удостоверяющего личность</w:t>
            </w:r>
          </w:p>
        </w:tc>
        <w:tc>
          <w:tcPr>
            <w:tcW w:w="4992"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283"/>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Серия</w:t>
            </w:r>
          </w:p>
        </w:tc>
        <w:tc>
          <w:tcPr>
            <w:tcW w:w="4992"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283"/>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Номер</w:t>
            </w:r>
          </w:p>
        </w:tc>
        <w:tc>
          <w:tcPr>
            <w:tcW w:w="4992"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283"/>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Дата выдачи</w:t>
            </w:r>
          </w:p>
        </w:tc>
        <w:tc>
          <w:tcPr>
            <w:tcW w:w="4992"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283"/>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Кем выдан</w:t>
            </w:r>
          </w:p>
        </w:tc>
        <w:tc>
          <w:tcPr>
            <w:tcW w:w="4992"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274"/>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Телефон</w:t>
            </w:r>
          </w:p>
        </w:tc>
        <w:tc>
          <w:tcPr>
            <w:tcW w:w="4992"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283"/>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Электронная почта</w:t>
            </w:r>
          </w:p>
        </w:tc>
        <w:tc>
          <w:tcPr>
            <w:tcW w:w="4992"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283"/>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Полное наименование организации</w:t>
            </w:r>
          </w:p>
        </w:tc>
        <w:tc>
          <w:tcPr>
            <w:tcW w:w="4992"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316"/>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74"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Организационно-правовая форма организации</w:t>
            </w:r>
          </w:p>
        </w:tc>
        <w:tc>
          <w:tcPr>
            <w:tcW w:w="4992"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278"/>
        </w:trPr>
        <w:tc>
          <w:tcPr>
            <w:tcW w:w="4934" w:type="dxa"/>
            <w:gridSpan w:val="2"/>
            <w:tcBorders>
              <w:top w:val="single" w:sz="4" w:space="0" w:color="auto"/>
              <w:left w:val="single" w:sz="4" w:space="0" w:color="auto"/>
            </w:tcBorders>
            <w:shd w:val="clear" w:color="auto" w:fill="FFFFFF"/>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ОГРН</w:t>
            </w:r>
          </w:p>
        </w:tc>
        <w:tc>
          <w:tcPr>
            <w:tcW w:w="4992"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283"/>
        </w:trPr>
        <w:tc>
          <w:tcPr>
            <w:tcW w:w="4934" w:type="dxa"/>
            <w:gridSpan w:val="2"/>
            <w:tcBorders>
              <w:top w:val="single" w:sz="4" w:space="0" w:color="auto"/>
              <w:left w:val="single" w:sz="4" w:space="0" w:color="auto"/>
            </w:tcBorders>
            <w:shd w:val="clear" w:color="auto" w:fill="FFFFFF"/>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lastRenderedPageBreak/>
              <w:t>ИНН</w:t>
            </w:r>
          </w:p>
        </w:tc>
        <w:tc>
          <w:tcPr>
            <w:tcW w:w="4992"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283"/>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Телефон</w:t>
            </w:r>
          </w:p>
        </w:tc>
        <w:tc>
          <w:tcPr>
            <w:tcW w:w="4992"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288"/>
        </w:trPr>
        <w:tc>
          <w:tcPr>
            <w:tcW w:w="4934" w:type="dxa"/>
            <w:gridSpan w:val="2"/>
            <w:tcBorders>
              <w:top w:val="single" w:sz="4" w:space="0" w:color="auto"/>
              <w:left w:val="single" w:sz="4" w:space="0" w:color="auto"/>
              <w:bottom w:val="single" w:sz="4" w:space="0" w:color="auto"/>
            </w:tcBorders>
            <w:shd w:val="clear" w:color="auto" w:fill="FFFFFF"/>
            <w:vAlign w:val="bottom"/>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Электронная почта</w:t>
            </w:r>
          </w:p>
        </w:tc>
        <w:tc>
          <w:tcPr>
            <w:tcW w:w="4992" w:type="dxa"/>
            <w:gridSpan w:val="2"/>
            <w:tcBorders>
              <w:top w:val="single" w:sz="4" w:space="0" w:color="auto"/>
              <w:left w:val="single" w:sz="4" w:space="0" w:color="auto"/>
              <w:bottom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283"/>
        </w:trPr>
        <w:tc>
          <w:tcPr>
            <w:tcW w:w="9931" w:type="dxa"/>
            <w:gridSpan w:val="4"/>
            <w:tcBorders>
              <w:top w:val="single" w:sz="4" w:space="0" w:color="auto"/>
              <w:left w:val="single" w:sz="4" w:space="0" w:color="auto"/>
              <w:right w:val="single" w:sz="4" w:space="0" w:color="auto"/>
            </w:tcBorders>
            <w:shd w:val="clear" w:color="auto" w:fill="FFFFFF"/>
            <w:vAlign w:val="bottom"/>
          </w:tcPr>
          <w:p w:rsidR="00D366FA" w:rsidRPr="0076338C" w:rsidRDefault="00D366FA" w:rsidP="00D366FA">
            <w:pPr>
              <w:widowControl w:val="0"/>
              <w:spacing w:after="0" w:line="240" w:lineRule="exact"/>
              <w:rPr>
                <w:rFonts w:ascii="Times New Roman" w:eastAsia="Times New Roman" w:hAnsi="Times New Roman"/>
                <w:bCs/>
                <w:sz w:val="24"/>
                <w:szCs w:val="24"/>
                <w:lang w:eastAsia="ru-RU"/>
              </w:rPr>
            </w:pPr>
            <w:r w:rsidRPr="0076338C">
              <w:rPr>
                <w:rFonts w:ascii="Times New Roman" w:eastAsia="Times New Roman" w:hAnsi="Times New Roman"/>
                <w:b/>
                <w:color w:val="000000"/>
                <w:sz w:val="24"/>
                <w:szCs w:val="24"/>
                <w:shd w:val="clear" w:color="auto" w:fill="FFFFFF"/>
                <w:lang w:eastAsia="ru-RU" w:bidi="ru-RU"/>
              </w:rPr>
              <w:t>Сведения о представителе</w:t>
            </w:r>
          </w:p>
        </w:tc>
      </w:tr>
      <w:tr w:rsidR="00D366FA" w:rsidRPr="0076338C" w:rsidTr="00D366FA">
        <w:trPr>
          <w:gridBefore w:val="1"/>
          <w:wBefore w:w="15" w:type="dxa"/>
          <w:trHeight w:val="288"/>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Юридический адрес</w:t>
            </w:r>
          </w:p>
        </w:tc>
        <w:tc>
          <w:tcPr>
            <w:tcW w:w="4997"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283"/>
        </w:trPr>
        <w:tc>
          <w:tcPr>
            <w:tcW w:w="9931" w:type="dxa"/>
            <w:gridSpan w:val="4"/>
            <w:tcBorders>
              <w:top w:val="single" w:sz="4" w:space="0" w:color="auto"/>
              <w:left w:val="single" w:sz="4" w:space="0" w:color="auto"/>
              <w:right w:val="single" w:sz="4" w:space="0" w:color="auto"/>
            </w:tcBorders>
            <w:shd w:val="clear" w:color="auto" w:fill="FFFFFF"/>
            <w:vAlign w:val="bottom"/>
          </w:tcPr>
          <w:p w:rsidR="00D366FA" w:rsidRPr="0076338C" w:rsidRDefault="00D366FA" w:rsidP="00D366FA">
            <w:pPr>
              <w:widowControl w:val="0"/>
              <w:spacing w:after="0" w:line="240" w:lineRule="exact"/>
              <w:rPr>
                <w:rFonts w:ascii="Times New Roman" w:eastAsia="Times New Roman" w:hAnsi="Times New Roman"/>
                <w:bCs/>
                <w:sz w:val="24"/>
                <w:szCs w:val="24"/>
                <w:lang w:eastAsia="ru-RU"/>
              </w:rPr>
            </w:pPr>
            <w:r w:rsidRPr="0076338C">
              <w:rPr>
                <w:rFonts w:ascii="Times New Roman" w:eastAsia="Times New Roman" w:hAnsi="Times New Roman"/>
                <w:b/>
                <w:color w:val="000000"/>
                <w:sz w:val="24"/>
                <w:szCs w:val="24"/>
                <w:shd w:val="clear" w:color="auto" w:fill="FFFFFF"/>
                <w:lang w:eastAsia="ru-RU" w:bidi="ru-RU"/>
              </w:rPr>
              <w:t>Сведения о земельном участке</w:t>
            </w:r>
          </w:p>
        </w:tc>
      </w:tr>
      <w:tr w:rsidR="00D366FA" w:rsidRPr="0076338C" w:rsidTr="00D366FA">
        <w:trPr>
          <w:gridBefore w:val="1"/>
          <w:wBefore w:w="15" w:type="dxa"/>
          <w:trHeight w:val="547"/>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74"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Кадастровый номер земельного участка</w:t>
            </w:r>
          </w:p>
        </w:tc>
        <w:tc>
          <w:tcPr>
            <w:tcW w:w="4997"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557"/>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74"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Описание местоположения земельного участка</w:t>
            </w:r>
          </w:p>
        </w:tc>
        <w:tc>
          <w:tcPr>
            <w:tcW w:w="4997"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274"/>
        </w:trPr>
        <w:tc>
          <w:tcPr>
            <w:tcW w:w="9931" w:type="dxa"/>
            <w:gridSpan w:val="4"/>
            <w:tcBorders>
              <w:top w:val="single" w:sz="4" w:space="0" w:color="auto"/>
              <w:left w:val="single" w:sz="4" w:space="0" w:color="auto"/>
              <w:right w:val="single" w:sz="4" w:space="0" w:color="auto"/>
            </w:tcBorders>
            <w:shd w:val="clear" w:color="auto" w:fill="FFFFFF"/>
            <w:vAlign w:val="bottom"/>
          </w:tcPr>
          <w:p w:rsidR="00D366FA" w:rsidRPr="0076338C" w:rsidRDefault="00D366FA" w:rsidP="00D366FA">
            <w:pPr>
              <w:widowControl w:val="0"/>
              <w:spacing w:after="0" w:line="240" w:lineRule="exact"/>
              <w:rPr>
                <w:rFonts w:ascii="Times New Roman" w:eastAsia="Times New Roman" w:hAnsi="Times New Roman"/>
                <w:bCs/>
                <w:sz w:val="24"/>
                <w:szCs w:val="24"/>
                <w:lang w:eastAsia="ru-RU"/>
              </w:rPr>
            </w:pPr>
            <w:r w:rsidRPr="0076338C">
              <w:rPr>
                <w:rFonts w:ascii="Times New Roman" w:eastAsia="Times New Roman" w:hAnsi="Times New Roman"/>
                <w:b/>
                <w:color w:val="000000"/>
                <w:sz w:val="24"/>
                <w:szCs w:val="24"/>
                <w:shd w:val="clear" w:color="auto" w:fill="FFFFFF"/>
                <w:lang w:eastAsia="ru-RU" w:bidi="ru-RU"/>
              </w:rPr>
              <w:t>Сведения о садовом доме</w:t>
            </w:r>
          </w:p>
        </w:tc>
      </w:tr>
      <w:tr w:rsidR="00D366FA" w:rsidRPr="0076338C" w:rsidTr="00D366FA">
        <w:trPr>
          <w:gridBefore w:val="1"/>
          <w:wBefore w:w="15" w:type="dxa"/>
          <w:trHeight w:val="283"/>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Кадастровый номер дома</w:t>
            </w:r>
          </w:p>
        </w:tc>
        <w:tc>
          <w:tcPr>
            <w:tcW w:w="4997"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288"/>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Описание местоположения дома</w:t>
            </w:r>
          </w:p>
        </w:tc>
        <w:tc>
          <w:tcPr>
            <w:tcW w:w="4997"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278"/>
        </w:trPr>
        <w:tc>
          <w:tcPr>
            <w:tcW w:w="9931" w:type="dxa"/>
            <w:gridSpan w:val="4"/>
            <w:tcBorders>
              <w:top w:val="single" w:sz="4" w:space="0" w:color="auto"/>
              <w:left w:val="single" w:sz="4" w:space="0" w:color="auto"/>
              <w:right w:val="single" w:sz="4" w:space="0" w:color="auto"/>
            </w:tcBorders>
            <w:shd w:val="clear" w:color="auto" w:fill="FFFFFF"/>
            <w:vAlign w:val="bottom"/>
          </w:tcPr>
          <w:p w:rsidR="00D366FA" w:rsidRPr="0076338C" w:rsidRDefault="00D366FA" w:rsidP="00D366FA">
            <w:pPr>
              <w:widowControl w:val="0"/>
              <w:spacing w:after="0" w:line="240" w:lineRule="exact"/>
              <w:rPr>
                <w:rFonts w:ascii="Times New Roman" w:eastAsia="Times New Roman" w:hAnsi="Times New Roman"/>
                <w:bCs/>
                <w:sz w:val="24"/>
                <w:szCs w:val="24"/>
                <w:lang w:eastAsia="ru-RU"/>
              </w:rPr>
            </w:pPr>
            <w:r w:rsidRPr="0076338C">
              <w:rPr>
                <w:rFonts w:ascii="Times New Roman" w:eastAsia="Times New Roman" w:hAnsi="Times New Roman"/>
                <w:b/>
                <w:color w:val="000000"/>
                <w:sz w:val="24"/>
                <w:szCs w:val="24"/>
                <w:shd w:val="clear" w:color="auto" w:fill="FFFFFF"/>
                <w:lang w:eastAsia="ru-RU" w:bidi="ru-RU"/>
              </w:rPr>
              <w:t>Вариант предоставления услуги</w:t>
            </w:r>
          </w:p>
        </w:tc>
      </w:tr>
      <w:tr w:rsidR="00D366FA" w:rsidRPr="0076338C" w:rsidTr="00D366FA">
        <w:trPr>
          <w:gridBefore w:val="1"/>
          <w:wBefore w:w="15" w:type="dxa"/>
          <w:trHeight w:val="1099"/>
        </w:trPr>
        <w:tc>
          <w:tcPr>
            <w:tcW w:w="4934" w:type="dxa"/>
            <w:gridSpan w:val="2"/>
            <w:tcBorders>
              <w:top w:val="single" w:sz="4" w:space="0" w:color="auto"/>
              <w:left w:val="single" w:sz="4" w:space="0" w:color="auto"/>
            </w:tcBorders>
            <w:shd w:val="clear" w:color="auto" w:fill="FFFFFF"/>
          </w:tcPr>
          <w:p w:rsidR="00D366FA" w:rsidRPr="0076338C" w:rsidRDefault="00D366FA" w:rsidP="00D366FA">
            <w:pPr>
              <w:widowControl w:val="0"/>
              <w:spacing w:after="0" w:line="264"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К какой категории относится заявитель?</w:t>
            </w:r>
          </w:p>
        </w:tc>
        <w:tc>
          <w:tcPr>
            <w:tcW w:w="4997" w:type="dxa"/>
            <w:gridSpan w:val="2"/>
            <w:tcBorders>
              <w:top w:val="single" w:sz="4" w:space="0" w:color="auto"/>
              <w:left w:val="single" w:sz="4" w:space="0" w:color="auto"/>
              <w:right w:val="single" w:sz="4" w:space="0" w:color="auto"/>
            </w:tcBorders>
            <w:shd w:val="clear" w:color="auto" w:fill="FFFFFF"/>
            <w:vAlign w:val="bottom"/>
          </w:tcPr>
          <w:p w:rsidR="00D366FA" w:rsidRPr="0076338C" w:rsidRDefault="00D366FA" w:rsidP="00D366FA">
            <w:pPr>
              <w:widowControl w:val="0"/>
              <w:numPr>
                <w:ilvl w:val="0"/>
                <w:numId w:val="24"/>
              </w:numPr>
              <w:tabs>
                <w:tab w:val="left" w:pos="672"/>
              </w:tabs>
              <w:spacing w:after="0" w:line="269" w:lineRule="exact"/>
              <w:ind w:left="1287" w:hanging="720"/>
              <w:jc w:val="both"/>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Физическое лицо</w:t>
            </w:r>
          </w:p>
          <w:p w:rsidR="00D366FA" w:rsidRPr="0076338C" w:rsidRDefault="00D366FA" w:rsidP="00D366FA">
            <w:pPr>
              <w:widowControl w:val="0"/>
              <w:numPr>
                <w:ilvl w:val="0"/>
                <w:numId w:val="24"/>
              </w:numPr>
              <w:spacing w:after="0" w:line="269" w:lineRule="exact"/>
              <w:ind w:left="1287" w:hanging="720"/>
              <w:jc w:val="both"/>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Индивидуальный предприниматель</w:t>
            </w:r>
          </w:p>
          <w:p w:rsidR="00D366FA" w:rsidRPr="0076338C" w:rsidRDefault="00D366FA" w:rsidP="00D366FA">
            <w:pPr>
              <w:widowControl w:val="0"/>
              <w:numPr>
                <w:ilvl w:val="0"/>
                <w:numId w:val="24"/>
              </w:numPr>
              <w:tabs>
                <w:tab w:val="left" w:pos="686"/>
              </w:tabs>
              <w:spacing w:after="0" w:line="269" w:lineRule="exact"/>
              <w:ind w:left="1287" w:hanging="720"/>
              <w:jc w:val="both"/>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Юридическое лицо</w:t>
            </w:r>
          </w:p>
        </w:tc>
      </w:tr>
      <w:tr w:rsidR="00D366FA" w:rsidRPr="0076338C" w:rsidTr="00D366FA">
        <w:trPr>
          <w:gridBefore w:val="1"/>
          <w:wBefore w:w="15" w:type="dxa"/>
          <w:trHeight w:val="547"/>
        </w:trPr>
        <w:tc>
          <w:tcPr>
            <w:tcW w:w="4934" w:type="dxa"/>
            <w:gridSpan w:val="2"/>
            <w:tcBorders>
              <w:top w:val="single" w:sz="4" w:space="0" w:color="auto"/>
              <w:left w:val="single" w:sz="4" w:space="0" w:color="auto"/>
            </w:tcBorders>
            <w:shd w:val="clear" w:color="auto" w:fill="FFFFFF"/>
          </w:tcPr>
          <w:p w:rsidR="00D366FA" w:rsidRPr="0076338C" w:rsidRDefault="00D366FA" w:rsidP="00D366FA">
            <w:pPr>
              <w:widowControl w:val="0"/>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Заявитель обратился за услугой лично?</w:t>
            </w:r>
          </w:p>
        </w:tc>
        <w:tc>
          <w:tcPr>
            <w:tcW w:w="4997" w:type="dxa"/>
            <w:gridSpan w:val="2"/>
            <w:tcBorders>
              <w:top w:val="single" w:sz="4" w:space="0" w:color="auto"/>
              <w:left w:val="single" w:sz="4" w:space="0" w:color="auto"/>
              <w:right w:val="single" w:sz="4" w:space="0" w:color="auto"/>
            </w:tcBorders>
            <w:shd w:val="clear" w:color="auto" w:fill="FFFFFF"/>
            <w:vAlign w:val="bottom"/>
          </w:tcPr>
          <w:p w:rsidR="00D366FA" w:rsidRPr="0076338C" w:rsidRDefault="00D366FA" w:rsidP="00D366FA">
            <w:pPr>
              <w:widowControl w:val="0"/>
              <w:spacing w:after="0" w:line="264" w:lineRule="exact"/>
              <w:ind w:firstLine="117"/>
              <w:rPr>
                <w:rFonts w:ascii="Times New Roman" w:eastAsia="Times New Roman" w:hAnsi="Times New Roman"/>
                <w:bCs/>
                <w:color w:val="000000"/>
                <w:sz w:val="24"/>
                <w:szCs w:val="24"/>
                <w:shd w:val="clear" w:color="auto" w:fill="FFFFFF"/>
                <w:lang w:eastAsia="ru-RU" w:bidi="ru-RU"/>
              </w:rPr>
            </w:pPr>
            <w:r w:rsidRPr="0076338C">
              <w:rPr>
                <w:rFonts w:ascii="Times New Roman" w:eastAsia="Times New Roman" w:hAnsi="Times New Roman"/>
                <w:bCs/>
                <w:color w:val="000000"/>
                <w:sz w:val="24"/>
                <w:szCs w:val="24"/>
                <w:shd w:val="clear" w:color="auto" w:fill="FFFFFF"/>
                <w:lang w:eastAsia="ru-RU" w:bidi="ru-RU"/>
              </w:rPr>
              <w:t xml:space="preserve">1.Заявитель обратился лично </w:t>
            </w:r>
          </w:p>
          <w:p w:rsidR="00D366FA" w:rsidRPr="0076338C" w:rsidRDefault="00D366FA" w:rsidP="00D366FA">
            <w:pPr>
              <w:widowControl w:val="0"/>
              <w:spacing w:after="0" w:line="264" w:lineRule="exact"/>
              <w:ind w:firstLine="117"/>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2.Обратился представитель Заявителя</w:t>
            </w:r>
          </w:p>
        </w:tc>
      </w:tr>
      <w:tr w:rsidR="00D366FA" w:rsidRPr="0076338C" w:rsidTr="00D366FA">
        <w:trPr>
          <w:gridBefore w:val="1"/>
          <w:wBefore w:w="15" w:type="dxa"/>
          <w:trHeight w:val="950"/>
        </w:trPr>
        <w:tc>
          <w:tcPr>
            <w:tcW w:w="4934" w:type="dxa"/>
            <w:gridSpan w:val="2"/>
            <w:tcBorders>
              <w:top w:val="single" w:sz="4" w:space="0" w:color="auto"/>
              <w:left w:val="single" w:sz="4" w:space="0" w:color="auto"/>
            </w:tcBorders>
            <w:shd w:val="clear" w:color="auto" w:fill="FFFFFF"/>
            <w:vAlign w:val="center"/>
          </w:tcPr>
          <w:p w:rsidR="00D366FA" w:rsidRPr="0076338C" w:rsidRDefault="00D366FA" w:rsidP="00D366FA">
            <w:pPr>
              <w:widowControl w:val="0"/>
              <w:spacing w:after="0" w:line="269" w:lineRule="exact"/>
              <w:ind w:right="119"/>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 xml:space="preserve">Право на садовый дом зарегистрировано в ЕГРН? (в случае выбора </w:t>
            </w:r>
            <w:proofErr w:type="spellStart"/>
            <w:r w:rsidRPr="0076338C">
              <w:rPr>
                <w:rFonts w:ascii="Times New Roman" w:eastAsia="Times New Roman" w:hAnsi="Times New Roman"/>
                <w:bCs/>
                <w:color w:val="000000"/>
                <w:sz w:val="24"/>
                <w:szCs w:val="24"/>
                <w:shd w:val="clear" w:color="auto" w:fill="FFFFFF"/>
                <w:lang w:eastAsia="ru-RU" w:bidi="ru-RU"/>
              </w:rPr>
              <w:t>подуслуги</w:t>
            </w:r>
            <w:proofErr w:type="spellEnd"/>
            <w:r w:rsidRPr="0076338C">
              <w:rPr>
                <w:rFonts w:ascii="Times New Roman" w:eastAsia="Times New Roman" w:hAnsi="Times New Roman"/>
                <w:bCs/>
                <w:color w:val="000000"/>
                <w:sz w:val="24"/>
                <w:szCs w:val="24"/>
                <w:shd w:val="clear" w:color="auto" w:fill="FFFFFF"/>
                <w:lang w:eastAsia="ru-RU" w:bidi="ru-RU"/>
              </w:rPr>
              <w:t xml:space="preserve"> «Признание садового дома жилым домом»)</w:t>
            </w:r>
          </w:p>
        </w:tc>
        <w:tc>
          <w:tcPr>
            <w:tcW w:w="4997" w:type="dxa"/>
            <w:gridSpan w:val="2"/>
            <w:tcBorders>
              <w:top w:val="single" w:sz="4" w:space="0" w:color="auto"/>
              <w:left w:val="single" w:sz="4" w:space="0" w:color="auto"/>
              <w:right w:val="single" w:sz="4" w:space="0" w:color="auto"/>
            </w:tcBorders>
            <w:shd w:val="clear" w:color="auto" w:fill="FFFFFF"/>
            <w:vAlign w:val="center"/>
          </w:tcPr>
          <w:p w:rsidR="00D366FA" w:rsidRPr="0076338C" w:rsidRDefault="00D366FA" w:rsidP="00D366FA">
            <w:pPr>
              <w:widowControl w:val="0"/>
              <w:numPr>
                <w:ilvl w:val="0"/>
                <w:numId w:val="25"/>
              </w:numPr>
              <w:tabs>
                <w:tab w:val="left" w:pos="163"/>
              </w:tabs>
              <w:spacing w:after="0" w:line="220" w:lineRule="exact"/>
              <w:ind w:left="420" w:hanging="420"/>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Право зарегистрировано в ЕГРН</w:t>
            </w:r>
          </w:p>
          <w:p w:rsidR="00D366FA" w:rsidRPr="0076338C" w:rsidRDefault="00D366FA" w:rsidP="00D366FA">
            <w:pPr>
              <w:widowControl w:val="0"/>
              <w:numPr>
                <w:ilvl w:val="0"/>
                <w:numId w:val="25"/>
              </w:numPr>
              <w:tabs>
                <w:tab w:val="left" w:pos="178"/>
              </w:tabs>
              <w:spacing w:after="0" w:line="220" w:lineRule="exact"/>
              <w:ind w:left="420" w:hanging="420"/>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Право не зарегистрировано в ЕГРН</w:t>
            </w:r>
          </w:p>
        </w:tc>
      </w:tr>
      <w:tr w:rsidR="00D366FA" w:rsidRPr="0076338C" w:rsidTr="00D366FA">
        <w:trPr>
          <w:gridBefore w:val="1"/>
          <w:wBefore w:w="15" w:type="dxa"/>
          <w:trHeight w:val="830"/>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74"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 xml:space="preserve">Сколько правообладателей у садового дома?(в случае выбора </w:t>
            </w:r>
            <w:proofErr w:type="spellStart"/>
            <w:r w:rsidRPr="0076338C">
              <w:rPr>
                <w:rFonts w:ascii="Times New Roman" w:eastAsia="Times New Roman" w:hAnsi="Times New Roman"/>
                <w:bCs/>
                <w:color w:val="000000"/>
                <w:sz w:val="24"/>
                <w:szCs w:val="24"/>
                <w:shd w:val="clear" w:color="auto" w:fill="FFFFFF"/>
                <w:lang w:eastAsia="ru-RU" w:bidi="ru-RU"/>
              </w:rPr>
              <w:t>подуслуги</w:t>
            </w:r>
            <w:proofErr w:type="spellEnd"/>
            <w:r w:rsidRPr="0076338C">
              <w:rPr>
                <w:rFonts w:ascii="Times New Roman" w:eastAsia="Times New Roman" w:hAnsi="Times New Roman"/>
                <w:bCs/>
                <w:color w:val="000000"/>
                <w:sz w:val="24"/>
                <w:szCs w:val="24"/>
                <w:shd w:val="clear" w:color="auto" w:fill="FFFFFF"/>
                <w:lang w:eastAsia="ru-RU" w:bidi="ru-RU"/>
              </w:rPr>
              <w:t xml:space="preserve"> «Признание садового дома жилым домом»)</w:t>
            </w:r>
          </w:p>
        </w:tc>
        <w:tc>
          <w:tcPr>
            <w:tcW w:w="4997"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widowControl w:val="0"/>
              <w:numPr>
                <w:ilvl w:val="0"/>
                <w:numId w:val="26"/>
              </w:numPr>
              <w:tabs>
                <w:tab w:val="left" w:pos="221"/>
              </w:tabs>
              <w:spacing w:after="0" w:line="220" w:lineRule="exact"/>
              <w:ind w:left="2460" w:hanging="360"/>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Один</w:t>
            </w:r>
          </w:p>
          <w:p w:rsidR="00D366FA" w:rsidRPr="0076338C" w:rsidRDefault="00D366FA" w:rsidP="00D366FA">
            <w:pPr>
              <w:widowControl w:val="0"/>
              <w:numPr>
                <w:ilvl w:val="0"/>
                <w:numId w:val="26"/>
              </w:numPr>
              <w:tabs>
                <w:tab w:val="left" w:pos="235"/>
              </w:tabs>
              <w:spacing w:after="0" w:line="220" w:lineRule="exact"/>
              <w:ind w:left="2460" w:hanging="360"/>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Более одного</w:t>
            </w:r>
          </w:p>
        </w:tc>
      </w:tr>
      <w:tr w:rsidR="00D366FA" w:rsidRPr="0076338C" w:rsidTr="00D366FA">
        <w:trPr>
          <w:gridBefore w:val="1"/>
          <w:wBefore w:w="15" w:type="dxa"/>
          <w:trHeight w:val="821"/>
        </w:trPr>
        <w:tc>
          <w:tcPr>
            <w:tcW w:w="4934" w:type="dxa"/>
            <w:gridSpan w:val="2"/>
            <w:tcBorders>
              <w:top w:val="single" w:sz="4" w:space="0" w:color="auto"/>
              <w:left w:val="single" w:sz="4" w:space="0" w:color="auto"/>
            </w:tcBorders>
            <w:shd w:val="clear" w:color="auto" w:fill="FFFFFF"/>
            <w:vAlign w:val="center"/>
          </w:tcPr>
          <w:p w:rsidR="00D366FA" w:rsidRPr="0076338C" w:rsidRDefault="00D366FA" w:rsidP="00D366FA">
            <w:pPr>
              <w:widowControl w:val="0"/>
              <w:spacing w:after="0" w:line="269"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 xml:space="preserve">Право на жилой дом зарегистрировано в ЕГРН? (в случае выбора </w:t>
            </w:r>
            <w:proofErr w:type="spellStart"/>
            <w:r w:rsidRPr="0076338C">
              <w:rPr>
                <w:rFonts w:ascii="Times New Roman" w:eastAsia="Times New Roman" w:hAnsi="Times New Roman"/>
                <w:bCs/>
                <w:color w:val="000000"/>
                <w:sz w:val="24"/>
                <w:szCs w:val="24"/>
                <w:shd w:val="clear" w:color="auto" w:fill="FFFFFF"/>
                <w:lang w:eastAsia="ru-RU" w:bidi="ru-RU"/>
              </w:rPr>
              <w:t>подуслуги</w:t>
            </w:r>
            <w:proofErr w:type="spellEnd"/>
            <w:r w:rsidRPr="0076338C">
              <w:rPr>
                <w:rFonts w:ascii="Times New Roman" w:eastAsia="Times New Roman" w:hAnsi="Times New Roman"/>
                <w:bCs/>
                <w:color w:val="000000"/>
                <w:sz w:val="24"/>
                <w:szCs w:val="24"/>
                <w:shd w:val="clear" w:color="auto" w:fill="FFFFFF"/>
                <w:lang w:eastAsia="ru-RU" w:bidi="ru-RU"/>
              </w:rPr>
              <w:t xml:space="preserve"> «Признания жилого дома садовым домом»)</w:t>
            </w:r>
          </w:p>
        </w:tc>
        <w:tc>
          <w:tcPr>
            <w:tcW w:w="4997" w:type="dxa"/>
            <w:gridSpan w:val="2"/>
            <w:tcBorders>
              <w:top w:val="single" w:sz="4" w:space="0" w:color="auto"/>
              <w:left w:val="single" w:sz="4" w:space="0" w:color="auto"/>
              <w:right w:val="single" w:sz="4" w:space="0" w:color="auto"/>
            </w:tcBorders>
            <w:shd w:val="clear" w:color="auto" w:fill="FFFFFF"/>
            <w:vAlign w:val="center"/>
          </w:tcPr>
          <w:p w:rsidR="00D366FA" w:rsidRPr="0076338C" w:rsidRDefault="00D366FA" w:rsidP="00D366FA">
            <w:pPr>
              <w:widowControl w:val="0"/>
              <w:numPr>
                <w:ilvl w:val="0"/>
                <w:numId w:val="27"/>
              </w:numPr>
              <w:tabs>
                <w:tab w:val="left" w:pos="221"/>
              </w:tabs>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Право зарегистрировано в ЕГРН</w:t>
            </w:r>
          </w:p>
          <w:p w:rsidR="00D366FA" w:rsidRPr="0076338C" w:rsidRDefault="00D366FA" w:rsidP="00D366FA">
            <w:pPr>
              <w:widowControl w:val="0"/>
              <w:numPr>
                <w:ilvl w:val="0"/>
                <w:numId w:val="27"/>
              </w:numPr>
              <w:tabs>
                <w:tab w:val="left" w:pos="298"/>
              </w:tabs>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Право не зарегистрировано в ЕГРН</w:t>
            </w:r>
          </w:p>
        </w:tc>
      </w:tr>
      <w:tr w:rsidR="00D366FA" w:rsidRPr="0076338C" w:rsidTr="00D366FA">
        <w:trPr>
          <w:gridBefore w:val="1"/>
          <w:wBefore w:w="15" w:type="dxa"/>
          <w:trHeight w:val="821"/>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69"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 xml:space="preserve">Сколько правообладателей у жилого дома?(в случае выбора </w:t>
            </w:r>
            <w:proofErr w:type="spellStart"/>
            <w:r w:rsidRPr="0076338C">
              <w:rPr>
                <w:rFonts w:ascii="Times New Roman" w:eastAsia="Times New Roman" w:hAnsi="Times New Roman"/>
                <w:bCs/>
                <w:color w:val="000000"/>
                <w:sz w:val="24"/>
                <w:szCs w:val="24"/>
                <w:shd w:val="clear" w:color="auto" w:fill="FFFFFF"/>
                <w:lang w:eastAsia="ru-RU" w:bidi="ru-RU"/>
              </w:rPr>
              <w:t>подуслуги</w:t>
            </w:r>
            <w:proofErr w:type="spellEnd"/>
            <w:r w:rsidRPr="0076338C">
              <w:rPr>
                <w:rFonts w:ascii="Times New Roman" w:eastAsia="Times New Roman" w:hAnsi="Times New Roman"/>
                <w:bCs/>
                <w:color w:val="000000"/>
                <w:sz w:val="24"/>
                <w:szCs w:val="24"/>
                <w:shd w:val="clear" w:color="auto" w:fill="FFFFFF"/>
                <w:lang w:eastAsia="ru-RU" w:bidi="ru-RU"/>
              </w:rPr>
              <w:t xml:space="preserve"> «Признания жилого дома садовым домом»)</w:t>
            </w:r>
          </w:p>
        </w:tc>
        <w:tc>
          <w:tcPr>
            <w:tcW w:w="4997" w:type="dxa"/>
            <w:gridSpan w:val="2"/>
            <w:tcBorders>
              <w:top w:val="single" w:sz="4" w:space="0" w:color="auto"/>
              <w:left w:val="single" w:sz="4" w:space="0" w:color="auto"/>
              <w:right w:val="single" w:sz="4" w:space="0" w:color="auto"/>
            </w:tcBorders>
            <w:shd w:val="clear" w:color="auto" w:fill="FFFFFF"/>
            <w:vAlign w:val="center"/>
          </w:tcPr>
          <w:p w:rsidR="00D366FA" w:rsidRPr="0076338C" w:rsidRDefault="00D366FA" w:rsidP="00D366FA">
            <w:pPr>
              <w:widowControl w:val="0"/>
              <w:numPr>
                <w:ilvl w:val="0"/>
                <w:numId w:val="28"/>
              </w:numPr>
              <w:tabs>
                <w:tab w:val="left" w:pos="221"/>
              </w:tabs>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Один</w:t>
            </w:r>
          </w:p>
          <w:p w:rsidR="00D366FA" w:rsidRPr="0076338C" w:rsidRDefault="00D366FA" w:rsidP="00D366FA">
            <w:pPr>
              <w:widowControl w:val="0"/>
              <w:numPr>
                <w:ilvl w:val="0"/>
                <w:numId w:val="28"/>
              </w:numPr>
              <w:tabs>
                <w:tab w:val="left" w:pos="235"/>
              </w:tabs>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Более одного</w:t>
            </w:r>
          </w:p>
        </w:tc>
      </w:tr>
      <w:tr w:rsidR="00D366FA" w:rsidRPr="0076338C" w:rsidTr="00D366FA">
        <w:trPr>
          <w:gridBefore w:val="1"/>
          <w:wBefore w:w="15" w:type="dxa"/>
          <w:trHeight w:val="1099"/>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69"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 xml:space="preserve">Используется ли жилой дом в качестве места постоянного проживания? (в случае выбора </w:t>
            </w:r>
            <w:proofErr w:type="spellStart"/>
            <w:r w:rsidRPr="0076338C">
              <w:rPr>
                <w:rFonts w:ascii="Times New Roman" w:eastAsia="Times New Roman" w:hAnsi="Times New Roman"/>
                <w:bCs/>
                <w:color w:val="000000"/>
                <w:sz w:val="24"/>
                <w:szCs w:val="24"/>
                <w:shd w:val="clear" w:color="auto" w:fill="FFFFFF"/>
                <w:lang w:eastAsia="ru-RU" w:bidi="ru-RU"/>
              </w:rPr>
              <w:t>подуслуги</w:t>
            </w:r>
            <w:proofErr w:type="spellEnd"/>
            <w:r w:rsidRPr="0076338C">
              <w:rPr>
                <w:rFonts w:ascii="Times New Roman" w:eastAsia="Times New Roman" w:hAnsi="Times New Roman"/>
                <w:bCs/>
                <w:color w:val="000000"/>
                <w:sz w:val="24"/>
                <w:szCs w:val="24"/>
                <w:shd w:val="clear" w:color="auto" w:fill="FFFFFF"/>
                <w:lang w:eastAsia="ru-RU" w:bidi="ru-RU"/>
              </w:rPr>
              <w:t xml:space="preserve"> «Признания жилого дома садовым домом»)</w:t>
            </w:r>
          </w:p>
        </w:tc>
        <w:tc>
          <w:tcPr>
            <w:tcW w:w="4997" w:type="dxa"/>
            <w:gridSpan w:val="2"/>
            <w:tcBorders>
              <w:top w:val="single" w:sz="4" w:space="0" w:color="auto"/>
              <w:left w:val="single" w:sz="4" w:space="0" w:color="auto"/>
              <w:right w:val="single" w:sz="4" w:space="0" w:color="auto"/>
            </w:tcBorders>
            <w:shd w:val="clear" w:color="auto" w:fill="FFFFFF"/>
            <w:vAlign w:val="center"/>
          </w:tcPr>
          <w:p w:rsidR="00D366FA" w:rsidRPr="0076338C" w:rsidRDefault="00D366FA" w:rsidP="00D366FA">
            <w:pPr>
              <w:widowControl w:val="0"/>
              <w:numPr>
                <w:ilvl w:val="0"/>
                <w:numId w:val="29"/>
              </w:numPr>
              <w:tabs>
                <w:tab w:val="left" w:pos="226"/>
              </w:tabs>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Используется</w:t>
            </w:r>
          </w:p>
          <w:p w:rsidR="00D366FA" w:rsidRPr="0076338C" w:rsidRDefault="00D366FA" w:rsidP="00D366FA">
            <w:pPr>
              <w:widowControl w:val="0"/>
              <w:numPr>
                <w:ilvl w:val="0"/>
                <w:numId w:val="29"/>
              </w:numPr>
              <w:tabs>
                <w:tab w:val="left" w:pos="240"/>
              </w:tabs>
              <w:spacing w:after="0" w:line="220"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Не используется</w:t>
            </w:r>
          </w:p>
        </w:tc>
      </w:tr>
      <w:tr w:rsidR="00D366FA" w:rsidRPr="0076338C" w:rsidTr="00D366FA">
        <w:trPr>
          <w:gridBefore w:val="1"/>
          <w:wBefore w:w="15" w:type="dxa"/>
          <w:trHeight w:val="283"/>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40" w:lineRule="exact"/>
              <w:rPr>
                <w:rFonts w:ascii="Times New Roman" w:eastAsia="Times New Roman" w:hAnsi="Times New Roman"/>
                <w:bCs/>
                <w:sz w:val="24"/>
                <w:szCs w:val="24"/>
                <w:lang w:eastAsia="ru-RU"/>
              </w:rPr>
            </w:pPr>
            <w:r w:rsidRPr="0076338C">
              <w:rPr>
                <w:rFonts w:ascii="Times New Roman" w:eastAsia="Times New Roman" w:hAnsi="Times New Roman"/>
                <w:b/>
                <w:color w:val="000000"/>
                <w:sz w:val="24"/>
                <w:szCs w:val="24"/>
                <w:shd w:val="clear" w:color="auto" w:fill="FFFFFF"/>
                <w:lang w:eastAsia="ru-RU" w:bidi="ru-RU"/>
              </w:rPr>
              <w:t>Документы</w:t>
            </w:r>
          </w:p>
        </w:tc>
        <w:tc>
          <w:tcPr>
            <w:tcW w:w="4997"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557"/>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74"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Документ, подтверждающий полномочия представителя</w:t>
            </w:r>
          </w:p>
        </w:tc>
        <w:tc>
          <w:tcPr>
            <w:tcW w:w="4997"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547"/>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64"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Правоустанавливающие документы на жилой дом или садовый дом</w:t>
            </w:r>
          </w:p>
        </w:tc>
        <w:tc>
          <w:tcPr>
            <w:tcW w:w="4997"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1646"/>
        </w:trPr>
        <w:tc>
          <w:tcPr>
            <w:tcW w:w="4934" w:type="dxa"/>
            <w:gridSpan w:val="2"/>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69"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(в случае выбора </w:t>
            </w:r>
            <w:proofErr w:type="spellStart"/>
            <w:r w:rsidRPr="0076338C">
              <w:rPr>
                <w:rFonts w:ascii="Times New Roman" w:eastAsia="Times New Roman" w:hAnsi="Times New Roman"/>
                <w:bCs/>
                <w:color w:val="000000"/>
                <w:sz w:val="24"/>
                <w:szCs w:val="24"/>
                <w:shd w:val="clear" w:color="auto" w:fill="FFFFFF"/>
                <w:lang w:eastAsia="ru-RU" w:bidi="ru-RU"/>
              </w:rPr>
              <w:t>подуслуги</w:t>
            </w:r>
            <w:proofErr w:type="spellEnd"/>
            <w:r w:rsidRPr="0076338C">
              <w:rPr>
                <w:rFonts w:ascii="Times New Roman" w:eastAsia="Times New Roman" w:hAnsi="Times New Roman"/>
                <w:bCs/>
                <w:color w:val="000000"/>
                <w:sz w:val="24"/>
                <w:szCs w:val="24"/>
                <w:shd w:val="clear" w:color="auto" w:fill="FFFFFF"/>
                <w:lang w:eastAsia="ru-RU" w:bidi="ru-RU"/>
              </w:rPr>
              <w:t xml:space="preserve"> «Признание садового дома жилым домом»)</w:t>
            </w:r>
          </w:p>
        </w:tc>
        <w:tc>
          <w:tcPr>
            <w:tcW w:w="4997" w:type="dxa"/>
            <w:gridSpan w:val="2"/>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gridBefore w:val="1"/>
          <w:wBefore w:w="15" w:type="dxa"/>
          <w:trHeight w:val="1104"/>
        </w:trPr>
        <w:tc>
          <w:tcPr>
            <w:tcW w:w="4934" w:type="dxa"/>
            <w:gridSpan w:val="2"/>
            <w:tcBorders>
              <w:top w:val="single" w:sz="4" w:space="0" w:color="auto"/>
              <w:left w:val="single" w:sz="4" w:space="0" w:color="auto"/>
              <w:bottom w:val="single" w:sz="4" w:space="0" w:color="auto"/>
            </w:tcBorders>
            <w:shd w:val="clear" w:color="auto" w:fill="FFFFFF"/>
            <w:vAlign w:val="bottom"/>
          </w:tcPr>
          <w:p w:rsidR="00D366FA" w:rsidRPr="0076338C" w:rsidRDefault="00D366FA" w:rsidP="00D366FA">
            <w:pPr>
              <w:widowControl w:val="0"/>
              <w:spacing w:after="0" w:line="269" w:lineRule="exact"/>
              <w:rPr>
                <w:rFonts w:ascii="Times New Roman" w:eastAsia="Times New Roman" w:hAnsi="Times New Roman"/>
                <w:bCs/>
                <w:sz w:val="24"/>
                <w:szCs w:val="24"/>
                <w:lang w:eastAsia="ru-RU"/>
              </w:rPr>
            </w:pPr>
            <w:r w:rsidRPr="0076338C">
              <w:rPr>
                <w:rFonts w:ascii="Times New Roman" w:eastAsia="Times New Roman" w:hAnsi="Times New Roman"/>
                <w:bCs/>
                <w:color w:val="000000"/>
                <w:sz w:val="24"/>
                <w:szCs w:val="24"/>
                <w:shd w:val="clear" w:color="auto" w:fill="FFFFFF"/>
                <w:lang w:eastAsia="ru-RU" w:bidi="ru-RU"/>
              </w:rPr>
              <w:lastRenderedPageBreak/>
              <w:t>Нотариально удостоверенное согласие всех правообладателей объекта недвижимости на признание садового дома жилым или жилого дома садовым</w:t>
            </w:r>
          </w:p>
        </w:tc>
        <w:tc>
          <w:tcPr>
            <w:tcW w:w="4997" w:type="dxa"/>
            <w:gridSpan w:val="2"/>
            <w:tcBorders>
              <w:top w:val="single" w:sz="4" w:space="0" w:color="auto"/>
              <w:left w:val="single" w:sz="4" w:space="0" w:color="auto"/>
              <w:bottom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bl>
    <w:p w:rsidR="00D366FA" w:rsidRPr="0076338C" w:rsidRDefault="00D366FA" w:rsidP="00D366FA">
      <w:pPr>
        <w:spacing w:after="0" w:line="240" w:lineRule="atLeast"/>
        <w:jc w:val="center"/>
        <w:rPr>
          <w:rFonts w:ascii="Times New Roman" w:eastAsia="Times New Roman" w:hAnsi="Times New Roman"/>
          <w:noProof/>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851"/>
        <w:gridCol w:w="1701"/>
        <w:gridCol w:w="1304"/>
        <w:gridCol w:w="2948"/>
      </w:tblGrid>
      <w:tr w:rsidR="00D366FA" w:rsidRPr="0076338C" w:rsidTr="00D366FA">
        <w:tc>
          <w:tcPr>
            <w:tcW w:w="851" w:type="dxa"/>
            <w:tcBorders>
              <w:top w:val="nil"/>
              <w:left w:val="nil"/>
              <w:bottom w:val="nil"/>
              <w:right w:val="nil"/>
            </w:tcBorders>
            <w:vAlign w:val="bottom"/>
          </w:tcPr>
          <w:p w:rsidR="00D366FA" w:rsidRPr="0076338C" w:rsidRDefault="00D366FA" w:rsidP="00D366FA">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4" w:space="0" w:color="auto"/>
              <w:right w:val="nil"/>
            </w:tcBorders>
            <w:vAlign w:val="bottom"/>
          </w:tcPr>
          <w:p w:rsidR="00D366FA" w:rsidRPr="0076338C" w:rsidRDefault="00D366FA" w:rsidP="00D366FA">
            <w:pPr>
              <w:spacing w:after="0" w:line="240" w:lineRule="auto"/>
              <w:jc w:val="center"/>
              <w:rPr>
                <w:rFonts w:ascii="Times New Roman" w:eastAsia="Times New Roman" w:hAnsi="Times New Roman"/>
                <w:sz w:val="24"/>
                <w:szCs w:val="24"/>
                <w:lang w:eastAsia="ru-RU"/>
              </w:rPr>
            </w:pPr>
          </w:p>
        </w:tc>
        <w:tc>
          <w:tcPr>
            <w:tcW w:w="1304" w:type="dxa"/>
            <w:tcBorders>
              <w:top w:val="nil"/>
              <w:left w:val="nil"/>
              <w:bottom w:val="nil"/>
              <w:right w:val="nil"/>
            </w:tcBorders>
            <w:vAlign w:val="bottom"/>
          </w:tcPr>
          <w:p w:rsidR="00D366FA" w:rsidRPr="0076338C" w:rsidRDefault="00D366FA" w:rsidP="00D366FA">
            <w:pPr>
              <w:spacing w:after="0" w:line="240" w:lineRule="auto"/>
              <w:rPr>
                <w:rFonts w:ascii="Times New Roman" w:eastAsia="Times New Roman" w:hAnsi="Times New Roman"/>
                <w:sz w:val="24"/>
                <w:szCs w:val="24"/>
                <w:lang w:eastAsia="ru-RU"/>
              </w:rPr>
            </w:pPr>
          </w:p>
        </w:tc>
        <w:tc>
          <w:tcPr>
            <w:tcW w:w="2948" w:type="dxa"/>
            <w:tcBorders>
              <w:top w:val="nil"/>
              <w:left w:val="nil"/>
              <w:bottom w:val="single" w:sz="4" w:space="0" w:color="auto"/>
              <w:right w:val="nil"/>
            </w:tcBorders>
            <w:vAlign w:val="bottom"/>
          </w:tcPr>
          <w:p w:rsidR="00D366FA" w:rsidRPr="0076338C" w:rsidRDefault="00D366FA" w:rsidP="00D366FA">
            <w:pPr>
              <w:spacing w:after="0" w:line="240" w:lineRule="auto"/>
              <w:jc w:val="center"/>
              <w:rPr>
                <w:rFonts w:ascii="Times New Roman" w:eastAsia="Times New Roman" w:hAnsi="Times New Roman"/>
                <w:sz w:val="24"/>
                <w:szCs w:val="24"/>
                <w:lang w:eastAsia="ru-RU"/>
              </w:rPr>
            </w:pPr>
          </w:p>
        </w:tc>
      </w:tr>
      <w:tr w:rsidR="00D366FA" w:rsidRPr="0076338C" w:rsidTr="00D366FA">
        <w:tc>
          <w:tcPr>
            <w:tcW w:w="851" w:type="dxa"/>
            <w:tcBorders>
              <w:top w:val="nil"/>
              <w:left w:val="nil"/>
              <w:bottom w:val="nil"/>
              <w:right w:val="nil"/>
            </w:tcBorders>
          </w:tcPr>
          <w:p w:rsidR="00D366FA" w:rsidRPr="0076338C" w:rsidRDefault="00D366FA" w:rsidP="00D366FA">
            <w:pPr>
              <w:spacing w:after="0" w:line="240" w:lineRule="auto"/>
              <w:rPr>
                <w:rFonts w:ascii="Times New Roman" w:eastAsia="Times New Roman" w:hAnsi="Times New Roman"/>
                <w:sz w:val="24"/>
                <w:szCs w:val="24"/>
                <w:lang w:eastAsia="ru-RU"/>
              </w:rPr>
            </w:pPr>
          </w:p>
        </w:tc>
        <w:tc>
          <w:tcPr>
            <w:tcW w:w="1701" w:type="dxa"/>
            <w:tcBorders>
              <w:top w:val="nil"/>
              <w:left w:val="nil"/>
              <w:bottom w:val="nil"/>
              <w:right w:val="nil"/>
            </w:tcBorders>
          </w:tcPr>
          <w:p w:rsidR="00D366FA" w:rsidRPr="0076338C" w:rsidRDefault="00D366FA" w:rsidP="00D366FA">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(подпись)</w:t>
            </w:r>
          </w:p>
        </w:tc>
        <w:tc>
          <w:tcPr>
            <w:tcW w:w="1304" w:type="dxa"/>
            <w:tcBorders>
              <w:top w:val="nil"/>
              <w:left w:val="nil"/>
              <w:bottom w:val="nil"/>
              <w:right w:val="nil"/>
            </w:tcBorders>
          </w:tcPr>
          <w:p w:rsidR="00D366FA" w:rsidRPr="0076338C" w:rsidRDefault="00D366FA" w:rsidP="00D366FA">
            <w:pPr>
              <w:spacing w:after="0" w:line="240" w:lineRule="auto"/>
              <w:rPr>
                <w:rFonts w:ascii="Times New Roman" w:eastAsia="Times New Roman" w:hAnsi="Times New Roman"/>
                <w:sz w:val="24"/>
                <w:szCs w:val="24"/>
                <w:lang w:eastAsia="ru-RU"/>
              </w:rPr>
            </w:pPr>
          </w:p>
        </w:tc>
        <w:tc>
          <w:tcPr>
            <w:tcW w:w="2948" w:type="dxa"/>
            <w:tcBorders>
              <w:top w:val="nil"/>
              <w:left w:val="nil"/>
              <w:bottom w:val="nil"/>
              <w:right w:val="nil"/>
            </w:tcBorders>
          </w:tcPr>
          <w:p w:rsidR="00D366FA" w:rsidRPr="0076338C" w:rsidRDefault="00D366FA" w:rsidP="00D366FA">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(расшифровка подписи)</w:t>
            </w:r>
          </w:p>
        </w:tc>
      </w:tr>
    </w:tbl>
    <w:p w:rsidR="00D366FA" w:rsidRPr="0076338C" w:rsidRDefault="00D366FA" w:rsidP="00D366FA">
      <w:pPr>
        <w:spacing w:after="0" w:line="240" w:lineRule="atLeast"/>
        <w:rPr>
          <w:rFonts w:ascii="Times New Roman" w:eastAsia="Times New Roman" w:hAnsi="Times New Roman"/>
          <w:noProof/>
          <w:sz w:val="24"/>
          <w:szCs w:val="24"/>
          <w:lang w:eastAsia="ru-RU"/>
        </w:rPr>
      </w:pPr>
    </w:p>
    <w:p w:rsidR="00D366FA" w:rsidRPr="0076338C" w:rsidRDefault="00D366FA" w:rsidP="00D366FA">
      <w:pPr>
        <w:spacing w:after="0" w:line="240" w:lineRule="atLeast"/>
        <w:jc w:val="center"/>
        <w:rPr>
          <w:rFonts w:ascii="Times New Roman" w:eastAsia="Times New Roman" w:hAnsi="Times New Roman"/>
          <w:noProof/>
          <w:sz w:val="24"/>
          <w:szCs w:val="24"/>
          <w:lang w:eastAsia="ru-RU"/>
        </w:rPr>
      </w:pPr>
      <w:r w:rsidRPr="0076338C">
        <w:rPr>
          <w:rFonts w:ascii="Times New Roman" w:eastAsia="Times New Roman" w:hAnsi="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3384550</wp:posOffset>
                </wp:positionH>
                <wp:positionV relativeFrom="paragraph">
                  <wp:posOffset>45085</wp:posOffset>
                </wp:positionV>
                <wp:extent cx="3007995" cy="1144905"/>
                <wp:effectExtent l="3175" t="0" r="0" b="6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7995" cy="1144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0BC8" w:rsidRDefault="00700BC8" w:rsidP="00D366FA">
                            <w:pPr>
                              <w:autoSpaceDE w:val="0"/>
                              <w:autoSpaceDN w:val="0"/>
                              <w:adjustRightInd w:val="0"/>
                              <w:ind w:firstLine="709"/>
                              <w:jc w:val="right"/>
                              <w:rPr>
                                <w:sz w:val="28"/>
                                <w:szCs w:val="28"/>
                              </w:rPr>
                            </w:pPr>
                          </w:p>
                          <w:p w:rsidR="00700BC8" w:rsidRPr="00D366FA" w:rsidRDefault="00700BC8" w:rsidP="00D366FA">
                            <w:pPr>
                              <w:autoSpaceDE w:val="0"/>
                              <w:autoSpaceDN w:val="0"/>
                              <w:adjustRightInd w:val="0"/>
                              <w:ind w:firstLine="709"/>
                              <w:jc w:val="right"/>
                            </w:pPr>
                            <w:r w:rsidRPr="00427409">
                              <w:t xml:space="preserve">Приложение № </w:t>
                            </w:r>
                            <w:r>
                              <w:t>4</w:t>
                            </w:r>
                          </w:p>
                          <w:p w:rsidR="00700BC8" w:rsidRPr="00427409" w:rsidRDefault="00700BC8" w:rsidP="00D366FA">
                            <w:pPr>
                              <w:autoSpaceDE w:val="0"/>
                              <w:autoSpaceDN w:val="0"/>
                              <w:adjustRightInd w:val="0"/>
                              <w:ind w:firstLine="709"/>
                              <w:jc w:val="right"/>
                              <w:rPr>
                                <w:sz w:val="28"/>
                                <w:szCs w:val="28"/>
                              </w:rPr>
                            </w:pPr>
                            <w:r w:rsidRPr="00427409">
                              <w:t>к Административному регламенту по предоставлению муниципальной услуги</w:t>
                            </w:r>
                          </w:p>
                          <w:p w:rsidR="00700BC8" w:rsidRPr="00C775F7" w:rsidRDefault="00700BC8" w:rsidP="00D366FA">
                            <w:pPr>
                              <w:autoSpaceDE w:val="0"/>
                              <w:autoSpaceDN w:val="0"/>
                              <w:adjustRightInd w:val="0"/>
                              <w:ind w:firstLine="709"/>
                              <w:jc w:val="right"/>
                              <w:rPr>
                                <w:sz w:val="28"/>
                                <w:szCs w:val="28"/>
                              </w:rPr>
                            </w:pPr>
                            <w:r>
                              <w:rPr>
                                <w:sz w:val="28"/>
                                <w:szCs w:val="28"/>
                              </w:rPr>
                              <w:t xml:space="preserve"> </w:t>
                            </w:r>
                          </w:p>
                          <w:p w:rsidR="00700BC8" w:rsidRDefault="00700BC8" w:rsidP="00D366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left:0;text-align:left;margin-left:266.5pt;margin-top:3.55pt;width:236.85pt;height:9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4OqwIAAB8FAAAOAAAAZHJzL2Uyb0RvYy54bWysVM2O0zAQviPxDpbv3fxsum2iTVfsLkVI&#10;C6y08ABu7DQWjh1st+mCkJC4IvEIPAQXxM8+Q/pGjJ222wUOCJGD4/GMZ76Z+cbHJ6taoCXThiuZ&#10;4+ggxIjJQlEu5zl+8Xw6GGNkLJGUCCVZjq+ZwSeT+/eO2yZjsaqUoEwjcCJN1jY5rqxtsiAwRcVq&#10;Yg5UwyQoS6VrYkHU84Bq0oL3WgRxGB4FrdK00apgxsDpea/EE++/LFlhn5WlYRaJHAM261ft15lb&#10;g8kxyeaaNBUvNjDIP6CoCZcQdOfqnFiCFpr/5qrmhVZGlfagUHWgypIXzOcA2UThL9lcVaRhPhco&#10;jml2ZTL/z23xdHmpEac5jjGSpIYWdZ/W79Yfu+/dzfp997m76b6tP3Q/ui/dVxS7erWNyeDaVXOp&#10;XcamuVDFS4OkOquInLMHWqu2YoQCysjZB3cuOMHAVTRrnygK4cjCKl+6Valr5xCKgla+Q9e7DrGV&#10;RQUcHobhKE2HGBWgi6IkScOhj0Gy7fVGG/uIqRq5TY41UMC7J8sLYx0ckm1NPHwlOJ1yIbyg57Mz&#10;odGSAF2m/tt4N/tmQjpjqdy13mN/AighhtM5vL79b9IoTsLTOB1Mj8ajQTJNhoN0FI4HYZSepkdh&#10;kibn07cOYJRkFaeUyQsu2ZaKUfJ3rd4MRU8iT0bU5jgdxkOf+x30Zj/J0H9/SrLmFiZT8DrH450R&#10;yVxnH0oKaZPMEi76fXAXvq8y1GD791XxPHCt7ylkV7OVJ96hi+5oMVP0GoihFbQNZhVeFdhUSr/G&#10;qIUJzbF5tSCaYSQeSyBXCu13I+2FZDiKQdD7mtm+hsgCXOXYYtRvz2z/DCwazecVRIp8qaR6AIQs&#10;uafKLaoNjWEKfU6bF8ON+b7srW7ftclPAAAA//8DAFBLAwQUAAYACAAAACEAn4ML8t8AAAAKAQAA&#10;DwAAAGRycy9kb3ducmV2LnhtbEyPwU7DMBBE70j8g7VI3Khd0iZtGqdCSD0BB1okrtt4m0TEdoid&#10;Nvw92xPcdjWjmTfFdrKdONMQWu80zGcKBLnKm9bVGj4Ou4cViBDRGey8Iw0/FGBb3t4UmBt/ce90&#10;3sdacIgLOWpoYuxzKUPVkMUw8z051k5+sBj5HWppBrxwuO3ko1KptNg6bmiwp+eGqq/9aDVgujDf&#10;b6fk9fAypriuJ7Vbfiqt7++mpw2ISFP8M8MVn9GhZKajH50JotOwTBLeEjVkcxBXndsyEEe+VtkC&#10;ZFnI/xPKXwAAAP//AwBQSwECLQAUAAYACAAAACEAtoM4kv4AAADhAQAAEwAAAAAAAAAAAAAAAAAA&#10;AAAAW0NvbnRlbnRfVHlwZXNdLnhtbFBLAQItABQABgAIAAAAIQA4/SH/1gAAAJQBAAALAAAAAAAA&#10;AAAAAAAAAC8BAABfcmVscy8ucmVsc1BLAQItABQABgAIAAAAIQCaXJ4OqwIAAB8FAAAOAAAAAAAA&#10;AAAAAAAAAC4CAABkcnMvZTJvRG9jLnhtbFBLAQItABQABgAIAAAAIQCfgwvy3wAAAAoBAAAPAAAA&#10;AAAAAAAAAAAAAAUFAABkcnMvZG93bnJldi54bWxQSwUGAAAAAAQABADzAAAAEQYAAAAA&#10;" stroked="f">
                <v:textbox>
                  <w:txbxContent>
                    <w:p w:rsidR="00700BC8" w:rsidRDefault="00700BC8" w:rsidP="00D366FA">
                      <w:pPr>
                        <w:autoSpaceDE w:val="0"/>
                        <w:autoSpaceDN w:val="0"/>
                        <w:adjustRightInd w:val="0"/>
                        <w:ind w:firstLine="709"/>
                        <w:jc w:val="right"/>
                        <w:rPr>
                          <w:sz w:val="28"/>
                          <w:szCs w:val="28"/>
                        </w:rPr>
                      </w:pPr>
                    </w:p>
                    <w:p w:rsidR="00700BC8" w:rsidRPr="00D366FA" w:rsidRDefault="00700BC8" w:rsidP="00D366FA">
                      <w:pPr>
                        <w:autoSpaceDE w:val="0"/>
                        <w:autoSpaceDN w:val="0"/>
                        <w:adjustRightInd w:val="0"/>
                        <w:ind w:firstLine="709"/>
                        <w:jc w:val="right"/>
                      </w:pPr>
                      <w:r w:rsidRPr="00427409">
                        <w:t xml:space="preserve">Приложение № </w:t>
                      </w:r>
                      <w:r>
                        <w:t>4</w:t>
                      </w:r>
                    </w:p>
                    <w:p w:rsidR="00700BC8" w:rsidRPr="00427409" w:rsidRDefault="00700BC8" w:rsidP="00D366FA">
                      <w:pPr>
                        <w:autoSpaceDE w:val="0"/>
                        <w:autoSpaceDN w:val="0"/>
                        <w:adjustRightInd w:val="0"/>
                        <w:ind w:firstLine="709"/>
                        <w:jc w:val="right"/>
                        <w:rPr>
                          <w:sz w:val="28"/>
                          <w:szCs w:val="28"/>
                        </w:rPr>
                      </w:pPr>
                      <w:r w:rsidRPr="00427409">
                        <w:t>к Административному регламенту по предоставлению муниципальной услуги</w:t>
                      </w:r>
                    </w:p>
                    <w:p w:rsidR="00700BC8" w:rsidRPr="00C775F7" w:rsidRDefault="00700BC8" w:rsidP="00D366FA">
                      <w:pPr>
                        <w:autoSpaceDE w:val="0"/>
                        <w:autoSpaceDN w:val="0"/>
                        <w:adjustRightInd w:val="0"/>
                        <w:ind w:firstLine="709"/>
                        <w:jc w:val="right"/>
                        <w:rPr>
                          <w:sz w:val="28"/>
                          <w:szCs w:val="28"/>
                        </w:rPr>
                      </w:pPr>
                      <w:r>
                        <w:rPr>
                          <w:sz w:val="28"/>
                          <w:szCs w:val="28"/>
                        </w:rPr>
                        <w:t xml:space="preserve"> </w:t>
                      </w:r>
                    </w:p>
                    <w:p w:rsidR="00700BC8" w:rsidRDefault="00700BC8" w:rsidP="00D366FA"/>
                  </w:txbxContent>
                </v:textbox>
              </v:rect>
            </w:pict>
          </mc:Fallback>
        </mc:AlternateContent>
      </w:r>
    </w:p>
    <w:p w:rsidR="00D366FA" w:rsidRPr="0076338C" w:rsidRDefault="00D366FA" w:rsidP="00D366FA">
      <w:pPr>
        <w:spacing w:after="0" w:line="240" w:lineRule="atLeast"/>
        <w:jc w:val="center"/>
        <w:rPr>
          <w:rFonts w:ascii="Times New Roman" w:eastAsia="Times New Roman" w:hAnsi="Times New Roman"/>
          <w:noProof/>
          <w:sz w:val="24"/>
          <w:szCs w:val="24"/>
          <w:lang w:eastAsia="ru-RU"/>
        </w:rPr>
      </w:pPr>
    </w:p>
    <w:p w:rsidR="00D366FA" w:rsidRPr="0076338C" w:rsidRDefault="00D366FA" w:rsidP="00D366FA">
      <w:pPr>
        <w:spacing w:after="0" w:line="240" w:lineRule="atLeast"/>
        <w:jc w:val="center"/>
        <w:rPr>
          <w:rFonts w:ascii="Times New Roman" w:eastAsia="Times New Roman" w:hAnsi="Times New Roman"/>
          <w:noProof/>
          <w:sz w:val="24"/>
          <w:szCs w:val="24"/>
          <w:lang w:eastAsia="ru-RU"/>
        </w:rPr>
      </w:pPr>
    </w:p>
    <w:p w:rsidR="00D366FA" w:rsidRPr="0076338C" w:rsidRDefault="00D366FA" w:rsidP="00D366FA">
      <w:pPr>
        <w:spacing w:after="0" w:line="240" w:lineRule="atLeast"/>
        <w:jc w:val="center"/>
        <w:rPr>
          <w:rFonts w:ascii="Times New Roman" w:eastAsia="Times New Roman" w:hAnsi="Times New Roman"/>
          <w:noProof/>
          <w:sz w:val="24"/>
          <w:szCs w:val="24"/>
          <w:lang w:eastAsia="ru-RU"/>
        </w:rPr>
      </w:pPr>
    </w:p>
    <w:p w:rsidR="00D366FA" w:rsidRPr="0076338C" w:rsidRDefault="00D366FA" w:rsidP="00D366FA">
      <w:pPr>
        <w:spacing w:after="0" w:line="240" w:lineRule="atLeast"/>
        <w:jc w:val="center"/>
        <w:rPr>
          <w:rFonts w:ascii="Times New Roman" w:eastAsia="Times New Roman" w:hAnsi="Times New Roman"/>
          <w:noProof/>
          <w:sz w:val="24"/>
          <w:szCs w:val="24"/>
          <w:lang w:eastAsia="ru-RU"/>
        </w:rPr>
      </w:pPr>
    </w:p>
    <w:p w:rsidR="00D366FA" w:rsidRPr="0076338C" w:rsidRDefault="00D366FA" w:rsidP="00D366FA">
      <w:pPr>
        <w:spacing w:after="0" w:line="240" w:lineRule="atLeast"/>
        <w:jc w:val="center"/>
        <w:rPr>
          <w:rFonts w:ascii="Times New Roman" w:eastAsia="Times New Roman" w:hAnsi="Times New Roman"/>
          <w:noProof/>
          <w:sz w:val="24"/>
          <w:szCs w:val="24"/>
          <w:lang w:eastAsia="ru-RU"/>
        </w:rPr>
      </w:pPr>
    </w:p>
    <w:p w:rsidR="00D366FA" w:rsidRPr="0076338C" w:rsidRDefault="00D366FA" w:rsidP="00D366FA">
      <w:pPr>
        <w:spacing w:after="0" w:line="240" w:lineRule="atLeast"/>
        <w:jc w:val="center"/>
        <w:rPr>
          <w:rFonts w:ascii="Times New Roman" w:eastAsia="Times New Roman" w:hAnsi="Times New Roman"/>
          <w:noProof/>
          <w:sz w:val="24"/>
          <w:szCs w:val="24"/>
          <w:lang w:eastAsia="ru-RU"/>
        </w:rPr>
      </w:pPr>
    </w:p>
    <w:p w:rsidR="00D366FA" w:rsidRPr="0076338C" w:rsidRDefault="00D366FA" w:rsidP="006C5CC2">
      <w:pPr>
        <w:spacing w:after="0" w:line="240" w:lineRule="atLeast"/>
        <w:rPr>
          <w:rFonts w:ascii="Times New Roman" w:eastAsia="Times New Roman" w:hAnsi="Times New Roman"/>
          <w:noProof/>
          <w:sz w:val="24"/>
          <w:szCs w:val="24"/>
          <w:lang w:eastAsia="ru-RU"/>
        </w:rPr>
      </w:pPr>
    </w:p>
    <w:p w:rsidR="00D366FA" w:rsidRPr="0076338C" w:rsidRDefault="00D366FA" w:rsidP="00D366FA">
      <w:pPr>
        <w:spacing w:after="0" w:line="240" w:lineRule="atLeast"/>
        <w:rPr>
          <w:rFonts w:ascii="Times New Roman" w:eastAsia="Times New Roman" w:hAnsi="Times New Roman"/>
          <w:noProof/>
          <w:sz w:val="24"/>
          <w:szCs w:val="24"/>
          <w:lang w:eastAsia="ru-RU"/>
        </w:rPr>
      </w:pPr>
    </w:p>
    <w:p w:rsidR="00D366FA" w:rsidRPr="0076338C" w:rsidRDefault="00D366FA" w:rsidP="00D366FA">
      <w:pPr>
        <w:spacing w:after="0" w:line="240" w:lineRule="atLeast"/>
        <w:jc w:val="center"/>
        <w:rPr>
          <w:rFonts w:ascii="Times New Roman" w:eastAsia="Times New Roman" w:hAnsi="Times New Roman"/>
          <w:b/>
          <w:noProof/>
          <w:sz w:val="24"/>
          <w:szCs w:val="24"/>
          <w:lang w:eastAsia="ru-RU"/>
        </w:rPr>
      </w:pPr>
      <w:r w:rsidRPr="0076338C">
        <w:rPr>
          <w:rFonts w:ascii="Times New Roman" w:eastAsia="Times New Roman" w:hAnsi="Times New Roman"/>
          <w:b/>
          <w:noProof/>
          <w:sz w:val="24"/>
          <w:szCs w:val="24"/>
          <w:lang w:eastAsia="ru-RU"/>
        </w:rPr>
        <w:t>Форма</w:t>
      </w:r>
    </w:p>
    <w:p w:rsidR="00D366FA" w:rsidRPr="0076338C" w:rsidRDefault="00D366FA" w:rsidP="00D366FA">
      <w:pPr>
        <w:spacing w:after="0" w:line="240" w:lineRule="atLeast"/>
        <w:jc w:val="center"/>
        <w:rPr>
          <w:rFonts w:ascii="Times New Roman" w:eastAsia="Times New Roman" w:hAnsi="Times New Roman"/>
          <w:b/>
          <w:noProof/>
          <w:sz w:val="24"/>
          <w:szCs w:val="24"/>
          <w:lang w:eastAsia="ru-RU"/>
        </w:rPr>
      </w:pPr>
      <w:r w:rsidRPr="0076338C">
        <w:rPr>
          <w:rFonts w:ascii="Times New Roman" w:eastAsia="Times New Roman" w:hAnsi="Times New Roman"/>
          <w:b/>
          <w:noProof/>
          <w:sz w:val="24"/>
          <w:szCs w:val="24"/>
          <w:lang w:eastAsia="ru-RU"/>
        </w:rPr>
        <w:t xml:space="preserve">решения об отказе в приёме документов, необходимых для предоставлении муниципальной услуги </w:t>
      </w:r>
    </w:p>
    <w:tbl>
      <w:tblPr>
        <w:tblW w:w="0" w:type="auto"/>
        <w:tblLook w:val="04A0" w:firstRow="1" w:lastRow="0" w:firstColumn="1" w:lastColumn="0" w:noHBand="0" w:noVBand="1"/>
      </w:tblPr>
      <w:tblGrid>
        <w:gridCol w:w="9689"/>
      </w:tblGrid>
      <w:tr w:rsidR="00D366FA" w:rsidRPr="0076338C" w:rsidTr="00D366FA">
        <w:tc>
          <w:tcPr>
            <w:tcW w:w="10279" w:type="dxa"/>
            <w:tcBorders>
              <w:bottom w:val="single" w:sz="4" w:space="0" w:color="auto"/>
            </w:tcBorders>
            <w:shd w:val="clear" w:color="auto" w:fill="auto"/>
          </w:tcPr>
          <w:p w:rsidR="00D366FA" w:rsidRPr="0076338C" w:rsidRDefault="00D366FA" w:rsidP="00D366FA">
            <w:pPr>
              <w:spacing w:after="0" w:line="240" w:lineRule="atLeast"/>
              <w:jc w:val="center"/>
              <w:rPr>
                <w:rFonts w:ascii="Times New Roman" w:hAnsi="Times New Roman"/>
                <w:noProof/>
                <w:sz w:val="24"/>
                <w:szCs w:val="24"/>
              </w:rPr>
            </w:pPr>
            <w:r w:rsidRPr="0076338C">
              <w:rPr>
                <w:rFonts w:ascii="Times New Roman" w:hAnsi="Times New Roman"/>
                <w:noProof/>
                <w:sz w:val="24"/>
                <w:szCs w:val="24"/>
              </w:rPr>
              <w:t>Администрация Звериноголовского муниципального округа Курганской области</w:t>
            </w:r>
          </w:p>
        </w:tc>
      </w:tr>
      <w:tr w:rsidR="00D366FA" w:rsidRPr="0076338C" w:rsidTr="00D366FA">
        <w:tc>
          <w:tcPr>
            <w:tcW w:w="10279" w:type="dxa"/>
            <w:tcBorders>
              <w:top w:val="single" w:sz="4" w:space="0" w:color="auto"/>
            </w:tcBorders>
            <w:shd w:val="clear" w:color="auto" w:fill="auto"/>
          </w:tcPr>
          <w:p w:rsidR="00D366FA" w:rsidRPr="0076338C" w:rsidRDefault="00D366FA" w:rsidP="00D366FA">
            <w:pPr>
              <w:spacing w:after="0" w:line="240" w:lineRule="atLeast"/>
              <w:jc w:val="center"/>
              <w:rPr>
                <w:rFonts w:ascii="Times New Roman" w:hAnsi="Times New Roman"/>
                <w:noProof/>
                <w:sz w:val="24"/>
                <w:szCs w:val="24"/>
              </w:rPr>
            </w:pPr>
            <w:r w:rsidRPr="0076338C">
              <w:rPr>
                <w:rFonts w:ascii="Times New Roman" w:hAnsi="Times New Roman"/>
                <w:noProof/>
                <w:sz w:val="24"/>
                <w:szCs w:val="24"/>
              </w:rPr>
              <w:t>(наименование уполномоченного органа)</w:t>
            </w:r>
          </w:p>
        </w:tc>
      </w:tr>
    </w:tbl>
    <w:p w:rsidR="00D366FA" w:rsidRPr="0076338C" w:rsidRDefault="00D366FA" w:rsidP="00D366FA">
      <w:pPr>
        <w:spacing w:after="0" w:line="240" w:lineRule="atLeast"/>
        <w:jc w:val="center"/>
        <w:rPr>
          <w:rFonts w:ascii="Times New Roman" w:eastAsia="Times New Roman" w:hAnsi="Times New Roman"/>
          <w:noProof/>
          <w:sz w:val="24"/>
          <w:szCs w:val="24"/>
          <w:lang w:eastAsia="ru-RU"/>
        </w:rPr>
      </w:pPr>
    </w:p>
    <w:p w:rsidR="00D366FA" w:rsidRPr="0076338C" w:rsidRDefault="00D366FA" w:rsidP="00D366FA">
      <w:pPr>
        <w:spacing w:after="0" w:line="240" w:lineRule="atLeast"/>
        <w:jc w:val="center"/>
        <w:rPr>
          <w:rFonts w:ascii="Times New Roman" w:eastAsia="Times New Roman" w:hAnsi="Times New Roman"/>
          <w:noProof/>
          <w:sz w:val="24"/>
          <w:szCs w:val="24"/>
          <w:lang w:eastAsia="ru-RU"/>
        </w:rPr>
      </w:pPr>
    </w:p>
    <w:tbl>
      <w:tblPr>
        <w:tblW w:w="0" w:type="auto"/>
        <w:tblLook w:val="04A0" w:firstRow="1" w:lastRow="0" w:firstColumn="1" w:lastColumn="0" w:noHBand="0" w:noVBand="1"/>
      </w:tblPr>
      <w:tblGrid>
        <w:gridCol w:w="4784"/>
        <w:gridCol w:w="4905"/>
      </w:tblGrid>
      <w:tr w:rsidR="00D366FA" w:rsidRPr="0076338C" w:rsidTr="00D366FA">
        <w:tc>
          <w:tcPr>
            <w:tcW w:w="5139" w:type="dxa"/>
            <w:shd w:val="clear" w:color="auto" w:fill="auto"/>
          </w:tcPr>
          <w:p w:rsidR="00D366FA" w:rsidRPr="0076338C" w:rsidRDefault="00D366FA" w:rsidP="00D366FA">
            <w:pPr>
              <w:spacing w:after="0" w:line="240" w:lineRule="atLeast"/>
              <w:rPr>
                <w:rFonts w:ascii="Times New Roman" w:hAnsi="Times New Roman"/>
                <w:noProof/>
                <w:sz w:val="24"/>
                <w:szCs w:val="24"/>
              </w:rPr>
            </w:pPr>
          </w:p>
        </w:tc>
        <w:tc>
          <w:tcPr>
            <w:tcW w:w="5140" w:type="dxa"/>
            <w:tcBorders>
              <w:bottom w:val="single" w:sz="4" w:space="0" w:color="auto"/>
            </w:tcBorders>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Кому:</w:t>
            </w:r>
          </w:p>
        </w:tc>
      </w:tr>
      <w:tr w:rsidR="00D366FA" w:rsidRPr="0076338C" w:rsidTr="00D366FA">
        <w:tc>
          <w:tcPr>
            <w:tcW w:w="5139" w:type="dxa"/>
            <w:shd w:val="clear" w:color="auto" w:fill="auto"/>
          </w:tcPr>
          <w:p w:rsidR="00D366FA" w:rsidRPr="0076338C" w:rsidRDefault="00D366FA" w:rsidP="00D366FA">
            <w:pPr>
              <w:spacing w:after="0" w:line="240" w:lineRule="atLeast"/>
              <w:rPr>
                <w:rFonts w:ascii="Times New Roman" w:hAnsi="Times New Roman"/>
                <w:noProof/>
                <w:sz w:val="24"/>
                <w:szCs w:val="24"/>
              </w:rPr>
            </w:pPr>
          </w:p>
        </w:tc>
        <w:tc>
          <w:tcPr>
            <w:tcW w:w="5140" w:type="dxa"/>
            <w:tcBorders>
              <w:top w:val="single" w:sz="4" w:space="0" w:color="auto"/>
              <w:bottom w:val="single" w:sz="4" w:space="0" w:color="auto"/>
            </w:tcBorders>
            <w:shd w:val="clear" w:color="auto" w:fill="auto"/>
          </w:tcPr>
          <w:p w:rsidR="00D366FA" w:rsidRPr="0076338C" w:rsidRDefault="00D366FA" w:rsidP="00D366FA">
            <w:pPr>
              <w:spacing w:after="0" w:line="240" w:lineRule="atLeast"/>
              <w:rPr>
                <w:rFonts w:ascii="Times New Roman" w:hAnsi="Times New Roman"/>
                <w:noProof/>
                <w:sz w:val="24"/>
                <w:szCs w:val="24"/>
              </w:rPr>
            </w:pPr>
          </w:p>
        </w:tc>
      </w:tr>
      <w:tr w:rsidR="00D366FA" w:rsidRPr="0076338C" w:rsidTr="00D366FA">
        <w:tc>
          <w:tcPr>
            <w:tcW w:w="5139" w:type="dxa"/>
            <w:shd w:val="clear" w:color="auto" w:fill="auto"/>
          </w:tcPr>
          <w:p w:rsidR="00D366FA" w:rsidRPr="0076338C" w:rsidRDefault="00D366FA" w:rsidP="00D366FA">
            <w:pPr>
              <w:spacing w:after="0" w:line="240" w:lineRule="atLeast"/>
              <w:rPr>
                <w:rFonts w:ascii="Times New Roman" w:hAnsi="Times New Roman"/>
                <w:noProof/>
                <w:sz w:val="24"/>
                <w:szCs w:val="24"/>
              </w:rPr>
            </w:pPr>
          </w:p>
        </w:tc>
        <w:tc>
          <w:tcPr>
            <w:tcW w:w="5140" w:type="dxa"/>
            <w:tcBorders>
              <w:top w:val="single" w:sz="4" w:space="0" w:color="auto"/>
              <w:bottom w:val="single" w:sz="4" w:space="0" w:color="auto"/>
            </w:tcBorders>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Проживающему по адресу:</w:t>
            </w:r>
          </w:p>
        </w:tc>
      </w:tr>
      <w:tr w:rsidR="00D366FA" w:rsidRPr="0076338C" w:rsidTr="00D366FA">
        <w:tc>
          <w:tcPr>
            <w:tcW w:w="5139" w:type="dxa"/>
            <w:shd w:val="clear" w:color="auto" w:fill="auto"/>
          </w:tcPr>
          <w:p w:rsidR="00D366FA" w:rsidRPr="0076338C" w:rsidRDefault="00D366FA" w:rsidP="00D366FA">
            <w:pPr>
              <w:spacing w:after="0" w:line="240" w:lineRule="atLeast"/>
              <w:rPr>
                <w:rFonts w:ascii="Times New Roman" w:hAnsi="Times New Roman"/>
                <w:noProof/>
                <w:sz w:val="24"/>
                <w:szCs w:val="24"/>
              </w:rPr>
            </w:pPr>
          </w:p>
        </w:tc>
        <w:tc>
          <w:tcPr>
            <w:tcW w:w="5140" w:type="dxa"/>
            <w:tcBorders>
              <w:top w:val="single" w:sz="4" w:space="0" w:color="auto"/>
              <w:bottom w:val="single" w:sz="4" w:space="0" w:color="auto"/>
            </w:tcBorders>
            <w:shd w:val="clear" w:color="auto" w:fill="auto"/>
          </w:tcPr>
          <w:p w:rsidR="00D366FA" w:rsidRPr="0076338C" w:rsidRDefault="00D366FA" w:rsidP="00D366FA">
            <w:pPr>
              <w:spacing w:after="0" w:line="240" w:lineRule="atLeast"/>
              <w:rPr>
                <w:rFonts w:ascii="Times New Roman" w:hAnsi="Times New Roman"/>
                <w:noProof/>
                <w:sz w:val="24"/>
                <w:szCs w:val="24"/>
              </w:rPr>
            </w:pPr>
          </w:p>
        </w:tc>
      </w:tr>
      <w:tr w:rsidR="00D366FA" w:rsidRPr="0076338C" w:rsidTr="00D366FA">
        <w:tc>
          <w:tcPr>
            <w:tcW w:w="5139" w:type="dxa"/>
            <w:shd w:val="clear" w:color="auto" w:fill="auto"/>
          </w:tcPr>
          <w:p w:rsidR="00D366FA" w:rsidRPr="0076338C" w:rsidRDefault="00D366FA" w:rsidP="00D366FA">
            <w:pPr>
              <w:spacing w:after="0" w:line="240" w:lineRule="atLeast"/>
              <w:rPr>
                <w:rFonts w:ascii="Times New Roman" w:hAnsi="Times New Roman"/>
                <w:noProof/>
                <w:sz w:val="24"/>
                <w:szCs w:val="24"/>
              </w:rPr>
            </w:pPr>
          </w:p>
        </w:tc>
        <w:tc>
          <w:tcPr>
            <w:tcW w:w="5140" w:type="dxa"/>
            <w:tcBorders>
              <w:top w:val="single" w:sz="4" w:space="0" w:color="auto"/>
              <w:bottom w:val="single" w:sz="4" w:space="0" w:color="auto"/>
            </w:tcBorders>
            <w:shd w:val="clear" w:color="auto" w:fill="auto"/>
          </w:tcPr>
          <w:p w:rsidR="00D366FA" w:rsidRPr="0076338C" w:rsidRDefault="00D366FA" w:rsidP="00D366FA">
            <w:pPr>
              <w:spacing w:after="0" w:line="240" w:lineRule="atLeast"/>
              <w:rPr>
                <w:rFonts w:ascii="Times New Roman" w:hAnsi="Times New Roman"/>
                <w:noProof/>
                <w:sz w:val="24"/>
                <w:szCs w:val="24"/>
              </w:rPr>
            </w:pPr>
          </w:p>
        </w:tc>
      </w:tr>
      <w:tr w:rsidR="00D366FA" w:rsidRPr="0076338C" w:rsidTr="00D366FA">
        <w:tc>
          <w:tcPr>
            <w:tcW w:w="5139" w:type="dxa"/>
            <w:shd w:val="clear" w:color="auto" w:fill="auto"/>
          </w:tcPr>
          <w:p w:rsidR="00D366FA" w:rsidRPr="0076338C" w:rsidRDefault="00D366FA" w:rsidP="00D366FA">
            <w:pPr>
              <w:spacing w:after="0" w:line="240" w:lineRule="atLeast"/>
              <w:rPr>
                <w:rFonts w:ascii="Times New Roman" w:hAnsi="Times New Roman"/>
                <w:noProof/>
                <w:sz w:val="24"/>
                <w:szCs w:val="24"/>
              </w:rPr>
            </w:pPr>
          </w:p>
        </w:tc>
        <w:tc>
          <w:tcPr>
            <w:tcW w:w="5140" w:type="dxa"/>
            <w:tcBorders>
              <w:top w:val="single" w:sz="4" w:space="0" w:color="auto"/>
              <w:bottom w:val="single" w:sz="4" w:space="0" w:color="auto"/>
            </w:tcBorders>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Тел:</w:t>
            </w:r>
          </w:p>
        </w:tc>
      </w:tr>
      <w:tr w:rsidR="00D366FA" w:rsidRPr="0076338C" w:rsidTr="00D366FA">
        <w:tc>
          <w:tcPr>
            <w:tcW w:w="5139" w:type="dxa"/>
            <w:shd w:val="clear" w:color="auto" w:fill="auto"/>
          </w:tcPr>
          <w:p w:rsidR="00D366FA" w:rsidRPr="0076338C" w:rsidRDefault="00D366FA" w:rsidP="00D366FA">
            <w:pPr>
              <w:spacing w:after="0" w:line="240" w:lineRule="atLeast"/>
              <w:rPr>
                <w:rFonts w:ascii="Times New Roman" w:hAnsi="Times New Roman"/>
                <w:noProof/>
                <w:sz w:val="24"/>
                <w:szCs w:val="24"/>
              </w:rPr>
            </w:pPr>
          </w:p>
        </w:tc>
        <w:tc>
          <w:tcPr>
            <w:tcW w:w="5140" w:type="dxa"/>
            <w:tcBorders>
              <w:top w:val="single" w:sz="4" w:space="0" w:color="auto"/>
              <w:bottom w:val="single" w:sz="4" w:space="0" w:color="auto"/>
            </w:tcBorders>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Эл. почта:</w:t>
            </w:r>
          </w:p>
        </w:tc>
      </w:tr>
    </w:tbl>
    <w:p w:rsidR="00D366FA" w:rsidRPr="0076338C" w:rsidRDefault="00D366FA" w:rsidP="00D366FA">
      <w:pPr>
        <w:spacing w:after="0" w:line="240" w:lineRule="atLeast"/>
        <w:rPr>
          <w:rFonts w:ascii="Times New Roman" w:eastAsia="Times New Roman" w:hAnsi="Times New Roman"/>
          <w:noProof/>
          <w:sz w:val="24"/>
          <w:szCs w:val="24"/>
          <w:lang w:eastAsia="ru-RU"/>
        </w:rPr>
      </w:pPr>
    </w:p>
    <w:p w:rsidR="00D366FA" w:rsidRPr="0076338C" w:rsidRDefault="00D366FA" w:rsidP="00D366FA">
      <w:pPr>
        <w:spacing w:after="0" w:line="240" w:lineRule="atLeast"/>
        <w:rPr>
          <w:rFonts w:ascii="Times New Roman" w:eastAsia="Times New Roman" w:hAnsi="Times New Roman"/>
          <w:noProof/>
          <w:sz w:val="24"/>
          <w:szCs w:val="24"/>
          <w:lang w:eastAsia="ru-RU"/>
        </w:rPr>
      </w:pPr>
    </w:p>
    <w:p w:rsidR="00D366FA" w:rsidRPr="0076338C" w:rsidRDefault="00D366FA" w:rsidP="00D366FA">
      <w:pPr>
        <w:spacing w:after="0" w:line="240" w:lineRule="atLeast"/>
        <w:jc w:val="center"/>
        <w:rPr>
          <w:rFonts w:ascii="Times New Roman" w:eastAsia="Times New Roman" w:hAnsi="Times New Roman"/>
          <w:b/>
          <w:noProof/>
          <w:sz w:val="24"/>
          <w:szCs w:val="24"/>
          <w:lang w:eastAsia="ru-RU"/>
        </w:rPr>
      </w:pPr>
      <w:r w:rsidRPr="0076338C">
        <w:rPr>
          <w:rFonts w:ascii="Times New Roman" w:eastAsia="Times New Roman" w:hAnsi="Times New Roman"/>
          <w:b/>
          <w:noProof/>
          <w:sz w:val="24"/>
          <w:szCs w:val="24"/>
          <w:lang w:eastAsia="ru-RU"/>
        </w:rPr>
        <w:t>Решение</w:t>
      </w:r>
    </w:p>
    <w:p w:rsidR="00D366FA" w:rsidRPr="0076338C" w:rsidRDefault="00D366FA" w:rsidP="00D366FA">
      <w:pPr>
        <w:spacing w:after="0" w:line="240" w:lineRule="atLeast"/>
        <w:jc w:val="center"/>
        <w:rPr>
          <w:rFonts w:ascii="Times New Roman" w:eastAsia="Times New Roman" w:hAnsi="Times New Roman"/>
          <w:noProof/>
          <w:sz w:val="24"/>
          <w:szCs w:val="24"/>
          <w:lang w:eastAsia="ru-RU"/>
        </w:rPr>
      </w:pPr>
      <w:r w:rsidRPr="0076338C">
        <w:rPr>
          <w:rFonts w:ascii="Times New Roman" w:eastAsia="Times New Roman" w:hAnsi="Times New Roman"/>
          <w:b/>
          <w:noProof/>
          <w:sz w:val="24"/>
          <w:szCs w:val="24"/>
          <w:lang w:eastAsia="ru-RU"/>
        </w:rPr>
        <w:t xml:space="preserve"> об отказе в приёме документов, необходимых для предоставлении муниципальной услуги «Признание садового дома жилым домом и жилого дома садовым домом»</w:t>
      </w:r>
    </w:p>
    <w:p w:rsidR="00D366FA" w:rsidRPr="0076338C" w:rsidRDefault="00D366FA" w:rsidP="00D366FA">
      <w:pPr>
        <w:spacing w:after="0" w:line="240" w:lineRule="atLeast"/>
        <w:rPr>
          <w:rFonts w:ascii="Times New Roman" w:eastAsia="Times New Roman" w:hAnsi="Times New Roman"/>
          <w:noProof/>
          <w:sz w:val="24"/>
          <w:szCs w:val="24"/>
          <w:lang w:eastAsia="ru-RU"/>
        </w:rPr>
      </w:pPr>
    </w:p>
    <w:tbl>
      <w:tblPr>
        <w:tblW w:w="0" w:type="auto"/>
        <w:tblLook w:val="04A0" w:firstRow="1" w:lastRow="0" w:firstColumn="1" w:lastColumn="0" w:noHBand="0" w:noVBand="1"/>
      </w:tblPr>
      <w:tblGrid>
        <w:gridCol w:w="534"/>
        <w:gridCol w:w="2835"/>
        <w:gridCol w:w="567"/>
        <w:gridCol w:w="2409"/>
      </w:tblGrid>
      <w:tr w:rsidR="00D366FA" w:rsidRPr="0076338C" w:rsidTr="00D366FA">
        <w:tc>
          <w:tcPr>
            <w:tcW w:w="534"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от</w:t>
            </w:r>
          </w:p>
        </w:tc>
        <w:tc>
          <w:tcPr>
            <w:tcW w:w="2835" w:type="dxa"/>
            <w:tcBorders>
              <w:bottom w:val="single" w:sz="4" w:space="0" w:color="auto"/>
            </w:tcBorders>
            <w:shd w:val="clear" w:color="auto" w:fill="auto"/>
          </w:tcPr>
          <w:p w:rsidR="00D366FA" w:rsidRPr="0076338C" w:rsidRDefault="00D366FA" w:rsidP="00D366FA">
            <w:pPr>
              <w:spacing w:after="0" w:line="240" w:lineRule="atLeast"/>
              <w:rPr>
                <w:rFonts w:ascii="Times New Roman" w:hAnsi="Times New Roman"/>
                <w:noProof/>
                <w:sz w:val="24"/>
                <w:szCs w:val="24"/>
              </w:rPr>
            </w:pPr>
          </w:p>
        </w:tc>
        <w:tc>
          <w:tcPr>
            <w:tcW w:w="567"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w:t>
            </w:r>
          </w:p>
        </w:tc>
        <w:tc>
          <w:tcPr>
            <w:tcW w:w="2409" w:type="dxa"/>
            <w:tcBorders>
              <w:bottom w:val="single" w:sz="4" w:space="0" w:color="auto"/>
            </w:tcBorders>
            <w:shd w:val="clear" w:color="auto" w:fill="auto"/>
          </w:tcPr>
          <w:p w:rsidR="00D366FA" w:rsidRPr="0076338C" w:rsidRDefault="00D366FA" w:rsidP="00D366FA">
            <w:pPr>
              <w:spacing w:after="0" w:line="240" w:lineRule="atLeast"/>
              <w:rPr>
                <w:rFonts w:ascii="Times New Roman" w:hAnsi="Times New Roman"/>
                <w:noProof/>
                <w:sz w:val="24"/>
                <w:szCs w:val="24"/>
              </w:rPr>
            </w:pPr>
          </w:p>
        </w:tc>
      </w:tr>
    </w:tbl>
    <w:p w:rsidR="00D366FA" w:rsidRPr="0076338C" w:rsidRDefault="00D366FA" w:rsidP="00D366FA">
      <w:pPr>
        <w:spacing w:after="0" w:line="240" w:lineRule="atLeast"/>
        <w:rPr>
          <w:rFonts w:ascii="Times New Roman" w:eastAsia="Times New Roman" w:hAnsi="Times New Roman"/>
          <w:noProof/>
          <w:sz w:val="24"/>
          <w:szCs w:val="24"/>
          <w:lang w:eastAsia="ru-RU"/>
        </w:rPr>
      </w:pPr>
    </w:p>
    <w:p w:rsidR="00D366FA" w:rsidRPr="0076338C" w:rsidRDefault="00D366FA" w:rsidP="00D366FA">
      <w:pPr>
        <w:spacing w:after="0" w:line="240" w:lineRule="atLeast"/>
        <w:rPr>
          <w:rFonts w:ascii="Times New Roman" w:eastAsia="Times New Roman" w:hAnsi="Times New Roman"/>
          <w:noProof/>
          <w:sz w:val="24"/>
          <w:szCs w:val="24"/>
          <w:lang w:eastAsia="ru-RU"/>
        </w:rPr>
      </w:pPr>
      <w:r w:rsidRPr="0076338C">
        <w:rPr>
          <w:rFonts w:ascii="Times New Roman" w:eastAsia="Times New Roman" w:hAnsi="Times New Roman"/>
          <w:noProof/>
          <w:sz w:val="24"/>
          <w:szCs w:val="24"/>
          <w:lang w:eastAsia="ru-RU"/>
        </w:rPr>
        <w:t>Рассмотрев Ваше заявление от ________ № ________ и приложенных к нему документов принято решение об отказе в в приёме и регистрации документов по следующим основаниям:</w:t>
      </w:r>
    </w:p>
    <w:p w:rsidR="00D366FA" w:rsidRPr="0076338C" w:rsidRDefault="00D366FA" w:rsidP="00D366FA">
      <w:pPr>
        <w:spacing w:after="0" w:line="240" w:lineRule="atLeast"/>
        <w:rPr>
          <w:rFonts w:ascii="Times New Roman" w:eastAsia="Times New Roman" w:hAnsi="Times New Roman"/>
          <w:noProof/>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18"/>
        <w:gridCol w:w="3226"/>
      </w:tblGrid>
      <w:tr w:rsidR="00D366FA" w:rsidRPr="0076338C" w:rsidTr="00D366FA">
        <w:tc>
          <w:tcPr>
            <w:tcW w:w="2235"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 пункта административного регламента</w:t>
            </w:r>
          </w:p>
        </w:tc>
        <w:tc>
          <w:tcPr>
            <w:tcW w:w="4536"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Наименование основания для отказа в соответствии с единым стандартом</w:t>
            </w:r>
          </w:p>
        </w:tc>
        <w:tc>
          <w:tcPr>
            <w:tcW w:w="3427"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Разъяснение причин отказа в предоставлении услуги</w:t>
            </w:r>
          </w:p>
        </w:tc>
      </w:tr>
      <w:tr w:rsidR="00D366FA" w:rsidRPr="0076338C" w:rsidTr="00D366FA">
        <w:tc>
          <w:tcPr>
            <w:tcW w:w="10198" w:type="dxa"/>
            <w:gridSpan w:val="3"/>
            <w:shd w:val="clear" w:color="auto" w:fill="auto"/>
          </w:tcPr>
          <w:p w:rsidR="00D366FA" w:rsidRPr="0076338C" w:rsidRDefault="00D366FA" w:rsidP="00D366FA">
            <w:pPr>
              <w:spacing w:after="0" w:line="240" w:lineRule="atLeast"/>
              <w:rPr>
                <w:rFonts w:ascii="Times New Roman" w:hAnsi="Times New Roman"/>
                <w:noProof/>
                <w:sz w:val="24"/>
                <w:szCs w:val="24"/>
              </w:rPr>
            </w:pPr>
          </w:p>
        </w:tc>
      </w:tr>
      <w:tr w:rsidR="00D366FA" w:rsidRPr="0076338C" w:rsidTr="00D366FA">
        <w:tc>
          <w:tcPr>
            <w:tcW w:w="2235"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2.12.1</w:t>
            </w:r>
          </w:p>
        </w:tc>
        <w:tc>
          <w:tcPr>
            <w:tcW w:w="4536" w:type="dxa"/>
            <w:shd w:val="clear" w:color="auto" w:fill="auto"/>
          </w:tcPr>
          <w:p w:rsidR="00D366FA" w:rsidRPr="0076338C" w:rsidRDefault="00D366FA" w:rsidP="00D366FA">
            <w:pPr>
              <w:spacing w:after="0" w:line="274" w:lineRule="exact"/>
              <w:rPr>
                <w:rFonts w:ascii="Times New Roman" w:hAnsi="Times New Roman"/>
                <w:sz w:val="24"/>
                <w:szCs w:val="24"/>
                <w:highlight w:val="yellow"/>
              </w:rPr>
            </w:pPr>
            <w:r w:rsidRPr="0076338C">
              <w:rPr>
                <w:rFonts w:ascii="Times New Roman" w:hAnsi="Times New Roman"/>
                <w:sz w:val="24"/>
                <w:szCs w:val="24"/>
              </w:rPr>
              <w:t xml:space="preserve">Заявление о предоставлении услуги подано в орган государственной </w:t>
            </w:r>
            <w:r w:rsidRPr="0076338C">
              <w:rPr>
                <w:rFonts w:ascii="Times New Roman" w:hAnsi="Times New Roman"/>
                <w:sz w:val="24"/>
                <w:szCs w:val="24"/>
              </w:rPr>
              <w:lastRenderedPageBreak/>
              <w:t>власти, орган местного самоуправления или организацию, в полномочия которых не входит предоставление услуги;</w:t>
            </w:r>
          </w:p>
        </w:tc>
        <w:tc>
          <w:tcPr>
            <w:tcW w:w="3427" w:type="dxa"/>
            <w:shd w:val="clear" w:color="auto" w:fill="auto"/>
          </w:tcPr>
          <w:p w:rsidR="00D366FA" w:rsidRPr="0076338C" w:rsidRDefault="00D366FA" w:rsidP="00D366FA">
            <w:pPr>
              <w:spacing w:after="0" w:line="269" w:lineRule="exact"/>
              <w:rPr>
                <w:rFonts w:ascii="Times New Roman" w:hAnsi="Times New Roman"/>
                <w:sz w:val="24"/>
                <w:szCs w:val="24"/>
              </w:rPr>
            </w:pPr>
            <w:r w:rsidRPr="0076338C">
              <w:rPr>
                <w:rFonts w:ascii="Times New Roman" w:hAnsi="Times New Roman"/>
                <w:sz w:val="24"/>
                <w:szCs w:val="24"/>
              </w:rPr>
              <w:lastRenderedPageBreak/>
              <w:t>Указываются основания такого вывода</w:t>
            </w:r>
          </w:p>
          <w:p w:rsidR="00D366FA" w:rsidRPr="0076338C" w:rsidRDefault="00D366FA" w:rsidP="00D366FA">
            <w:pPr>
              <w:spacing w:after="0" w:line="240" w:lineRule="atLeast"/>
              <w:rPr>
                <w:rFonts w:ascii="Times New Roman" w:hAnsi="Times New Roman"/>
                <w:noProof/>
                <w:sz w:val="24"/>
                <w:szCs w:val="24"/>
                <w:highlight w:val="yellow"/>
              </w:rPr>
            </w:pPr>
          </w:p>
        </w:tc>
      </w:tr>
      <w:tr w:rsidR="00D366FA" w:rsidRPr="0076338C" w:rsidTr="00D366FA">
        <w:tc>
          <w:tcPr>
            <w:tcW w:w="2235"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lastRenderedPageBreak/>
              <w:t>2.12.2</w:t>
            </w:r>
          </w:p>
        </w:tc>
        <w:tc>
          <w:tcPr>
            <w:tcW w:w="4536" w:type="dxa"/>
            <w:shd w:val="clear" w:color="auto" w:fill="auto"/>
          </w:tcPr>
          <w:p w:rsidR="00D366FA" w:rsidRPr="0076338C" w:rsidRDefault="00D366FA" w:rsidP="00D366FA">
            <w:pPr>
              <w:tabs>
                <w:tab w:val="left" w:pos="0"/>
              </w:tabs>
              <w:spacing w:after="0" w:line="274" w:lineRule="exact"/>
              <w:rPr>
                <w:rFonts w:ascii="Times New Roman" w:hAnsi="Times New Roman"/>
                <w:sz w:val="24"/>
                <w:szCs w:val="24"/>
              </w:rPr>
            </w:pPr>
            <w:r w:rsidRPr="0076338C">
              <w:rPr>
                <w:rFonts w:ascii="Times New Roman" w:hAnsi="Times New Roman"/>
                <w:sz w:val="24"/>
                <w:szCs w:val="24"/>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427" w:type="dxa"/>
            <w:shd w:val="clear" w:color="auto" w:fill="auto"/>
          </w:tcPr>
          <w:p w:rsidR="00D366FA" w:rsidRPr="0076338C" w:rsidRDefault="00D366FA" w:rsidP="00D366FA">
            <w:pPr>
              <w:spacing w:after="0" w:line="269" w:lineRule="exact"/>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Указывается</w:t>
            </w:r>
          </w:p>
          <w:p w:rsidR="00D366FA" w:rsidRPr="0076338C" w:rsidRDefault="00D366FA" w:rsidP="00D366FA">
            <w:pPr>
              <w:spacing w:after="0" w:line="269" w:lineRule="exact"/>
              <w:rPr>
                <w:rFonts w:ascii="Times New Roman" w:hAnsi="Times New Roman"/>
                <w:sz w:val="24"/>
                <w:szCs w:val="24"/>
              </w:rPr>
            </w:pPr>
            <w:r w:rsidRPr="0076338C">
              <w:rPr>
                <w:rFonts w:ascii="Times New Roman" w:eastAsia="Times New Roman" w:hAnsi="Times New Roman"/>
                <w:sz w:val="24"/>
                <w:szCs w:val="24"/>
                <w:lang w:eastAsia="ru-RU"/>
              </w:rPr>
              <w:t>исчерпывающий перечень документов, содержащих противоречия</w:t>
            </w:r>
            <w:r w:rsidRPr="0076338C">
              <w:rPr>
                <w:rFonts w:ascii="Times New Roman" w:hAnsi="Times New Roman"/>
                <w:sz w:val="24"/>
                <w:szCs w:val="24"/>
                <w:lang w:eastAsia="ru-RU"/>
              </w:rPr>
              <w:t xml:space="preserve"> </w:t>
            </w:r>
          </w:p>
        </w:tc>
      </w:tr>
      <w:tr w:rsidR="00D366FA" w:rsidRPr="0076338C" w:rsidTr="00D366FA">
        <w:tc>
          <w:tcPr>
            <w:tcW w:w="2235"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2.12.3</w:t>
            </w:r>
          </w:p>
        </w:tc>
        <w:tc>
          <w:tcPr>
            <w:tcW w:w="4536" w:type="dxa"/>
            <w:shd w:val="clear" w:color="auto" w:fill="auto"/>
          </w:tcPr>
          <w:p w:rsidR="00D366FA" w:rsidRPr="0076338C" w:rsidRDefault="00D366FA" w:rsidP="00D366FA">
            <w:pPr>
              <w:tabs>
                <w:tab w:val="left" w:pos="0"/>
              </w:tabs>
              <w:spacing w:after="0" w:line="274" w:lineRule="exact"/>
              <w:rPr>
                <w:rFonts w:ascii="Times New Roman" w:hAnsi="Times New Roman"/>
                <w:sz w:val="24"/>
                <w:szCs w:val="24"/>
              </w:rPr>
            </w:pPr>
            <w:r w:rsidRPr="0076338C">
              <w:rPr>
                <w:rFonts w:ascii="Times New Roman" w:hAnsi="Times New Roman"/>
                <w:sz w:val="24"/>
                <w:szCs w:val="24"/>
              </w:rPr>
              <w:t>Представленные заявителем документы содержат подчистки и исправления текста, не заверенные в порядке, установленном</w:t>
            </w:r>
            <w:r w:rsidRPr="0076338C">
              <w:rPr>
                <w:rFonts w:ascii="Times New Roman" w:eastAsia="Times New Roman" w:hAnsi="Times New Roman"/>
                <w:sz w:val="24"/>
                <w:szCs w:val="24"/>
                <w:lang w:eastAsia="ru-RU"/>
              </w:rPr>
              <w:t xml:space="preserve"> </w:t>
            </w:r>
            <w:r w:rsidRPr="0076338C">
              <w:rPr>
                <w:rFonts w:ascii="Times New Roman" w:hAnsi="Times New Roman"/>
                <w:sz w:val="24"/>
                <w:szCs w:val="24"/>
              </w:rPr>
              <w:t>законодательством Российской Федерации;</w:t>
            </w:r>
          </w:p>
        </w:tc>
        <w:tc>
          <w:tcPr>
            <w:tcW w:w="3427" w:type="dxa"/>
            <w:shd w:val="clear" w:color="auto" w:fill="auto"/>
          </w:tcPr>
          <w:p w:rsidR="00D366FA" w:rsidRPr="0076338C" w:rsidRDefault="00D366FA" w:rsidP="00D366FA">
            <w:pPr>
              <w:spacing w:after="0" w:line="269" w:lineRule="exact"/>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Указывается</w:t>
            </w:r>
          </w:p>
          <w:p w:rsidR="00D366FA" w:rsidRPr="0076338C" w:rsidRDefault="00D366FA" w:rsidP="00D366FA">
            <w:pPr>
              <w:spacing w:after="0" w:line="269" w:lineRule="exact"/>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исчерпывающий перечень документов, содержащих противоречия </w:t>
            </w:r>
          </w:p>
        </w:tc>
      </w:tr>
      <w:tr w:rsidR="00D366FA" w:rsidRPr="0076338C" w:rsidTr="00D366FA">
        <w:tc>
          <w:tcPr>
            <w:tcW w:w="2235"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2.12.4</w:t>
            </w:r>
          </w:p>
        </w:tc>
        <w:tc>
          <w:tcPr>
            <w:tcW w:w="4536" w:type="dxa"/>
            <w:shd w:val="clear" w:color="auto" w:fill="auto"/>
          </w:tcPr>
          <w:p w:rsidR="00D366FA" w:rsidRPr="0076338C" w:rsidRDefault="00D366FA" w:rsidP="00D366FA">
            <w:pPr>
              <w:tabs>
                <w:tab w:val="left" w:pos="0"/>
              </w:tabs>
              <w:spacing w:after="0" w:line="274" w:lineRule="exact"/>
              <w:rPr>
                <w:rFonts w:ascii="Times New Roman" w:hAnsi="Times New Roman"/>
                <w:sz w:val="24"/>
                <w:szCs w:val="24"/>
              </w:rPr>
            </w:pPr>
            <w:r w:rsidRPr="0076338C">
              <w:rPr>
                <w:rFonts w:ascii="Times New Roman" w:hAnsi="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427" w:type="dxa"/>
            <w:shd w:val="clear" w:color="auto" w:fill="auto"/>
          </w:tcPr>
          <w:p w:rsidR="00D366FA" w:rsidRPr="0076338C" w:rsidRDefault="00D366FA" w:rsidP="00D366FA">
            <w:pPr>
              <w:spacing w:after="0" w:line="269" w:lineRule="exact"/>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Указывается</w:t>
            </w:r>
          </w:p>
          <w:p w:rsidR="00D366FA" w:rsidRPr="0076338C" w:rsidRDefault="00D366FA" w:rsidP="00D366FA">
            <w:pPr>
              <w:spacing w:after="0" w:line="269" w:lineRule="exact"/>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исчерпывающий перечень документов, содержащих противоречия</w:t>
            </w:r>
          </w:p>
        </w:tc>
      </w:tr>
      <w:tr w:rsidR="00D366FA" w:rsidRPr="0076338C" w:rsidTr="00D366FA">
        <w:tc>
          <w:tcPr>
            <w:tcW w:w="2235"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2.12.5</w:t>
            </w:r>
          </w:p>
        </w:tc>
        <w:tc>
          <w:tcPr>
            <w:tcW w:w="4536" w:type="dxa"/>
            <w:shd w:val="clear" w:color="auto" w:fill="auto"/>
          </w:tcPr>
          <w:p w:rsidR="00D366FA" w:rsidRPr="0076338C" w:rsidRDefault="00D366FA" w:rsidP="00D366FA">
            <w:pPr>
              <w:tabs>
                <w:tab w:val="left" w:pos="0"/>
              </w:tabs>
              <w:spacing w:after="0" w:line="274" w:lineRule="exact"/>
              <w:rPr>
                <w:rFonts w:ascii="Times New Roman" w:hAnsi="Times New Roman"/>
                <w:sz w:val="24"/>
                <w:szCs w:val="24"/>
              </w:rPr>
            </w:pPr>
            <w:r w:rsidRPr="0076338C">
              <w:rPr>
                <w:rFonts w:ascii="Times New Roman" w:hAnsi="Times New Roman"/>
                <w:sz w:val="24"/>
                <w:szCs w:val="24"/>
              </w:rPr>
              <w:t>Неполное заполнение полей в форме заявления, в том числе в интерактивной форме заявления на ЕПГУ;</w:t>
            </w:r>
          </w:p>
        </w:tc>
        <w:tc>
          <w:tcPr>
            <w:tcW w:w="3427" w:type="dxa"/>
            <w:shd w:val="clear" w:color="auto" w:fill="auto"/>
          </w:tcPr>
          <w:p w:rsidR="00D366FA" w:rsidRPr="0076338C" w:rsidRDefault="00D366FA" w:rsidP="00D366FA">
            <w:pPr>
              <w:spacing w:after="0" w:line="269" w:lineRule="exact"/>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Указываются основания такого вывода</w:t>
            </w:r>
          </w:p>
          <w:p w:rsidR="00D366FA" w:rsidRPr="0076338C" w:rsidRDefault="00D366FA" w:rsidP="00D366FA">
            <w:pPr>
              <w:spacing w:after="0" w:line="269" w:lineRule="exact"/>
              <w:rPr>
                <w:rFonts w:ascii="Times New Roman" w:eastAsia="Times New Roman" w:hAnsi="Times New Roman"/>
                <w:sz w:val="24"/>
                <w:szCs w:val="24"/>
                <w:lang w:eastAsia="ru-RU"/>
              </w:rPr>
            </w:pPr>
          </w:p>
        </w:tc>
      </w:tr>
      <w:tr w:rsidR="00D366FA" w:rsidRPr="0076338C" w:rsidTr="00D366FA">
        <w:tc>
          <w:tcPr>
            <w:tcW w:w="2235"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2.12.6.</w:t>
            </w:r>
          </w:p>
        </w:tc>
        <w:tc>
          <w:tcPr>
            <w:tcW w:w="4536" w:type="dxa"/>
            <w:shd w:val="clear" w:color="auto" w:fill="auto"/>
          </w:tcPr>
          <w:p w:rsidR="00D366FA" w:rsidRPr="0076338C" w:rsidRDefault="00D366FA" w:rsidP="00D366FA">
            <w:pPr>
              <w:tabs>
                <w:tab w:val="left" w:pos="0"/>
              </w:tabs>
              <w:spacing w:after="0" w:line="274" w:lineRule="exact"/>
              <w:rPr>
                <w:rFonts w:ascii="Times New Roman" w:hAnsi="Times New Roman"/>
                <w:sz w:val="24"/>
                <w:szCs w:val="24"/>
              </w:rPr>
            </w:pPr>
            <w:r w:rsidRPr="0076338C">
              <w:rPr>
                <w:rFonts w:ascii="Times New Roman" w:hAnsi="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427" w:type="dxa"/>
            <w:shd w:val="clear" w:color="auto" w:fill="auto"/>
          </w:tcPr>
          <w:p w:rsidR="00D366FA" w:rsidRPr="0076338C" w:rsidRDefault="00D366FA" w:rsidP="00D366FA">
            <w:pPr>
              <w:spacing w:after="0" w:line="269" w:lineRule="exact"/>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Указываются основания такого вывода</w:t>
            </w:r>
          </w:p>
          <w:p w:rsidR="00D366FA" w:rsidRPr="0076338C" w:rsidRDefault="00D366FA" w:rsidP="00D366FA">
            <w:pPr>
              <w:spacing w:after="0" w:line="269" w:lineRule="exact"/>
              <w:rPr>
                <w:rFonts w:ascii="Times New Roman" w:eastAsia="Times New Roman" w:hAnsi="Times New Roman"/>
                <w:sz w:val="24"/>
                <w:szCs w:val="24"/>
                <w:lang w:eastAsia="ru-RU"/>
              </w:rPr>
            </w:pPr>
          </w:p>
        </w:tc>
      </w:tr>
      <w:tr w:rsidR="00D366FA" w:rsidRPr="0076338C" w:rsidTr="00D366FA">
        <w:tc>
          <w:tcPr>
            <w:tcW w:w="2235"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2.12.7</w:t>
            </w:r>
          </w:p>
        </w:tc>
        <w:tc>
          <w:tcPr>
            <w:tcW w:w="4536" w:type="dxa"/>
            <w:shd w:val="clear" w:color="auto" w:fill="auto"/>
          </w:tcPr>
          <w:p w:rsidR="00D366FA" w:rsidRPr="0076338C" w:rsidRDefault="00D366FA" w:rsidP="00D366FA">
            <w:pPr>
              <w:tabs>
                <w:tab w:val="left" w:pos="0"/>
              </w:tabs>
              <w:spacing w:after="0" w:line="274" w:lineRule="exact"/>
              <w:rPr>
                <w:rFonts w:ascii="Times New Roman" w:hAnsi="Times New Roman"/>
                <w:sz w:val="24"/>
                <w:szCs w:val="24"/>
              </w:rPr>
            </w:pPr>
            <w:r w:rsidRPr="0076338C">
              <w:rPr>
                <w:rFonts w:ascii="Times New Roman" w:hAnsi="Times New Roman"/>
                <w:sz w:val="24"/>
                <w:szCs w:val="24"/>
              </w:rPr>
              <w:t>Представление неполного комплекта документов, необходимых для предоставления услуги.</w:t>
            </w:r>
          </w:p>
        </w:tc>
        <w:tc>
          <w:tcPr>
            <w:tcW w:w="3427" w:type="dxa"/>
            <w:shd w:val="clear" w:color="auto" w:fill="auto"/>
          </w:tcPr>
          <w:p w:rsidR="00D366FA" w:rsidRPr="0076338C" w:rsidRDefault="00D366FA" w:rsidP="00D366FA">
            <w:pPr>
              <w:spacing w:after="0" w:line="269" w:lineRule="exact"/>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Указываются основания такого вывода</w:t>
            </w:r>
          </w:p>
          <w:p w:rsidR="00D366FA" w:rsidRPr="0076338C" w:rsidRDefault="00D366FA" w:rsidP="00D366FA">
            <w:pPr>
              <w:spacing w:after="0" w:line="269" w:lineRule="exact"/>
              <w:rPr>
                <w:rFonts w:ascii="Times New Roman" w:eastAsia="Times New Roman" w:hAnsi="Times New Roman"/>
                <w:sz w:val="24"/>
                <w:szCs w:val="24"/>
                <w:lang w:eastAsia="ru-RU"/>
              </w:rPr>
            </w:pPr>
          </w:p>
        </w:tc>
      </w:tr>
      <w:tr w:rsidR="00D366FA" w:rsidRPr="0076338C" w:rsidTr="00D366FA">
        <w:tc>
          <w:tcPr>
            <w:tcW w:w="2235" w:type="dxa"/>
            <w:shd w:val="clear" w:color="auto" w:fill="auto"/>
          </w:tcPr>
          <w:p w:rsidR="00D366FA" w:rsidRPr="0076338C" w:rsidRDefault="00D366FA" w:rsidP="00D366FA">
            <w:pPr>
              <w:spacing w:after="0" w:line="240" w:lineRule="atLeast"/>
              <w:rPr>
                <w:rFonts w:ascii="Times New Roman" w:hAnsi="Times New Roman"/>
                <w:noProof/>
                <w:sz w:val="24"/>
                <w:szCs w:val="24"/>
              </w:rPr>
            </w:pPr>
            <w:r w:rsidRPr="0076338C">
              <w:rPr>
                <w:rFonts w:ascii="Times New Roman" w:hAnsi="Times New Roman"/>
                <w:noProof/>
                <w:sz w:val="24"/>
                <w:szCs w:val="24"/>
              </w:rPr>
              <w:t>2.12.8</w:t>
            </w:r>
          </w:p>
        </w:tc>
        <w:tc>
          <w:tcPr>
            <w:tcW w:w="4536" w:type="dxa"/>
            <w:shd w:val="clear" w:color="auto" w:fill="auto"/>
          </w:tcPr>
          <w:p w:rsidR="00D366FA" w:rsidRPr="0076338C" w:rsidRDefault="00D366FA" w:rsidP="00D366FA">
            <w:pPr>
              <w:tabs>
                <w:tab w:val="left" w:pos="0"/>
              </w:tabs>
              <w:spacing w:after="0" w:line="274" w:lineRule="exact"/>
              <w:rPr>
                <w:rFonts w:ascii="Times New Roman" w:hAnsi="Times New Roman"/>
                <w:sz w:val="24"/>
                <w:szCs w:val="24"/>
              </w:rPr>
            </w:pPr>
            <w:r w:rsidRPr="0076338C">
              <w:rPr>
                <w:rFonts w:ascii="Times New Roman" w:hAnsi="Times New Roman"/>
                <w:sz w:val="24"/>
                <w:szCs w:val="24"/>
              </w:rPr>
              <w:t>Заявление подано лицом, не имеющим полномочий представлять интересы Заявителя.</w:t>
            </w:r>
          </w:p>
        </w:tc>
        <w:tc>
          <w:tcPr>
            <w:tcW w:w="3427" w:type="dxa"/>
            <w:shd w:val="clear" w:color="auto" w:fill="auto"/>
          </w:tcPr>
          <w:p w:rsidR="00D366FA" w:rsidRPr="0076338C" w:rsidRDefault="00D366FA" w:rsidP="00D366FA">
            <w:pPr>
              <w:spacing w:after="0" w:line="269" w:lineRule="exact"/>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Указываются основания такого вывода</w:t>
            </w:r>
          </w:p>
          <w:p w:rsidR="00D366FA" w:rsidRPr="0076338C" w:rsidRDefault="00D366FA" w:rsidP="00D366FA">
            <w:pPr>
              <w:spacing w:after="0" w:line="269" w:lineRule="exact"/>
              <w:rPr>
                <w:rFonts w:ascii="Times New Roman" w:eastAsia="Times New Roman" w:hAnsi="Times New Roman"/>
                <w:sz w:val="24"/>
                <w:szCs w:val="24"/>
                <w:lang w:eastAsia="ru-RU"/>
              </w:rPr>
            </w:pPr>
          </w:p>
        </w:tc>
      </w:tr>
    </w:tbl>
    <w:p w:rsidR="00D366FA" w:rsidRPr="0076338C" w:rsidRDefault="00D366FA" w:rsidP="00D366FA">
      <w:pPr>
        <w:spacing w:after="0" w:line="240" w:lineRule="atLeast"/>
        <w:jc w:val="center"/>
        <w:rPr>
          <w:rFonts w:ascii="Times New Roman" w:eastAsia="Times New Roman" w:hAnsi="Times New Roman"/>
          <w:noProof/>
          <w:sz w:val="24"/>
          <w:szCs w:val="24"/>
          <w:lang w:eastAsia="ru-RU"/>
        </w:rPr>
      </w:pPr>
    </w:p>
    <w:p w:rsidR="00D366FA" w:rsidRPr="0076338C" w:rsidRDefault="00D366FA" w:rsidP="00D366FA">
      <w:pPr>
        <w:spacing w:after="0" w:line="240" w:lineRule="atLeast"/>
        <w:jc w:val="center"/>
        <w:rPr>
          <w:rFonts w:ascii="Times New Roman" w:eastAsia="Times New Roman" w:hAnsi="Times New Roman"/>
          <w:noProof/>
          <w:sz w:val="24"/>
          <w:szCs w:val="24"/>
          <w:lang w:eastAsia="ru-RU"/>
        </w:rPr>
      </w:pPr>
    </w:p>
    <w:p w:rsidR="00D366FA" w:rsidRPr="0076338C" w:rsidRDefault="00D366FA" w:rsidP="00D366FA">
      <w:pPr>
        <w:spacing w:after="0" w:line="240" w:lineRule="atLeast"/>
        <w:ind w:firstLine="426"/>
        <w:rPr>
          <w:rFonts w:ascii="Times New Roman" w:eastAsia="Times New Roman" w:hAnsi="Times New Roman"/>
          <w:noProof/>
          <w:sz w:val="24"/>
          <w:szCs w:val="24"/>
          <w:lang w:eastAsia="ru-RU"/>
        </w:rPr>
      </w:pPr>
      <w:r w:rsidRPr="0076338C">
        <w:rPr>
          <w:rFonts w:ascii="Times New Roman" w:eastAsia="Times New Roman" w:hAnsi="Times New Roman"/>
          <w:noProof/>
          <w:sz w:val="24"/>
          <w:szCs w:val="24"/>
          <w:lang w:eastAsia="ru-RU"/>
        </w:rPr>
        <w:t>Дополнительная информация:______________________________________________________</w:t>
      </w:r>
    </w:p>
    <w:p w:rsidR="00D366FA" w:rsidRPr="0076338C" w:rsidRDefault="00D366FA" w:rsidP="00D366FA">
      <w:pPr>
        <w:spacing w:after="0" w:line="240" w:lineRule="atLeast"/>
        <w:ind w:firstLine="426"/>
        <w:rPr>
          <w:rFonts w:ascii="Times New Roman" w:eastAsia="Times New Roman" w:hAnsi="Times New Roman"/>
          <w:noProof/>
          <w:sz w:val="24"/>
          <w:szCs w:val="24"/>
          <w:lang w:eastAsia="ru-RU"/>
        </w:rPr>
      </w:pPr>
    </w:p>
    <w:p w:rsidR="00D366FA" w:rsidRPr="0076338C" w:rsidRDefault="00D366FA" w:rsidP="00D366FA">
      <w:pPr>
        <w:spacing w:after="0" w:line="240" w:lineRule="atLeast"/>
        <w:ind w:firstLine="426"/>
        <w:rPr>
          <w:rFonts w:ascii="Times New Roman" w:eastAsia="Times New Roman" w:hAnsi="Times New Roman"/>
          <w:noProof/>
          <w:sz w:val="24"/>
          <w:szCs w:val="24"/>
          <w:lang w:eastAsia="ru-RU"/>
        </w:rPr>
      </w:pPr>
      <w:r w:rsidRPr="0076338C">
        <w:rPr>
          <w:rFonts w:ascii="Times New Roman" w:eastAsia="Times New Roman" w:hAnsi="Times New Roman"/>
          <w:noProof/>
          <w:sz w:val="24"/>
          <w:szCs w:val="24"/>
          <w:lang w:eastAsia="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D366FA" w:rsidRPr="0076338C" w:rsidRDefault="00D366FA" w:rsidP="00D366FA">
      <w:pPr>
        <w:spacing w:after="0" w:line="240" w:lineRule="atLeast"/>
        <w:ind w:firstLine="426"/>
        <w:rPr>
          <w:rFonts w:ascii="Times New Roman" w:eastAsia="Times New Roman" w:hAnsi="Times New Roman"/>
          <w:noProof/>
          <w:sz w:val="24"/>
          <w:szCs w:val="24"/>
          <w:lang w:eastAsia="ru-RU"/>
        </w:rPr>
      </w:pPr>
      <w:r w:rsidRPr="0076338C">
        <w:rPr>
          <w:rFonts w:ascii="Times New Roman" w:eastAsia="Times New Roman" w:hAnsi="Times New Roman"/>
          <w:noProof/>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D366FA" w:rsidRPr="0076338C" w:rsidRDefault="00D366FA" w:rsidP="00D366FA">
      <w:pPr>
        <w:spacing w:after="0" w:line="240" w:lineRule="atLeast"/>
        <w:rPr>
          <w:rFonts w:ascii="Times New Roman" w:eastAsia="Times New Roman" w:hAnsi="Times New Roman"/>
          <w:noProof/>
          <w:sz w:val="24"/>
          <w:szCs w:val="24"/>
          <w:lang w:eastAsia="ru-RU"/>
        </w:rPr>
      </w:pPr>
    </w:p>
    <w:p w:rsidR="00D366FA" w:rsidRPr="0076338C" w:rsidRDefault="00D366FA" w:rsidP="00D366FA">
      <w:pPr>
        <w:spacing w:after="0" w:line="240" w:lineRule="atLeast"/>
        <w:ind w:firstLine="426"/>
        <w:rPr>
          <w:rFonts w:ascii="Times New Roman" w:eastAsia="Times New Roman" w:hAnsi="Times New Roman"/>
          <w:noProof/>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D366FA" w:rsidRPr="0076338C" w:rsidTr="00D366FA">
        <w:tc>
          <w:tcPr>
            <w:tcW w:w="3175" w:type="dxa"/>
            <w:tcBorders>
              <w:top w:val="nil"/>
              <w:left w:val="nil"/>
              <w:bottom w:val="single" w:sz="4" w:space="0" w:color="auto"/>
              <w:right w:val="nil"/>
            </w:tcBorders>
            <w:vAlign w:val="bottom"/>
          </w:tcPr>
          <w:p w:rsidR="00D366FA" w:rsidRPr="0076338C" w:rsidRDefault="00D366FA" w:rsidP="00D366FA">
            <w:pPr>
              <w:spacing w:after="0" w:line="240" w:lineRule="auto"/>
              <w:rPr>
                <w:rFonts w:ascii="Times New Roman" w:eastAsia="Times New Roman" w:hAnsi="Times New Roman"/>
                <w:sz w:val="24"/>
                <w:szCs w:val="24"/>
                <w:lang w:eastAsia="ru-RU"/>
              </w:rPr>
            </w:pPr>
          </w:p>
          <w:p w:rsidR="00D366FA" w:rsidRPr="0076338C" w:rsidRDefault="00D366FA" w:rsidP="00D366FA">
            <w:pPr>
              <w:spacing w:after="0" w:line="240" w:lineRule="auto"/>
              <w:rPr>
                <w:rFonts w:ascii="Times New Roman" w:eastAsia="Times New Roman" w:hAnsi="Times New Roman"/>
                <w:sz w:val="24"/>
                <w:szCs w:val="24"/>
                <w:lang w:eastAsia="ru-RU"/>
              </w:rPr>
            </w:pPr>
          </w:p>
        </w:tc>
        <w:tc>
          <w:tcPr>
            <w:tcW w:w="851" w:type="dxa"/>
            <w:tcBorders>
              <w:top w:val="nil"/>
              <w:left w:val="nil"/>
              <w:bottom w:val="nil"/>
              <w:right w:val="nil"/>
            </w:tcBorders>
            <w:vAlign w:val="bottom"/>
          </w:tcPr>
          <w:p w:rsidR="00D366FA" w:rsidRPr="0076338C" w:rsidRDefault="00D366FA" w:rsidP="00D366FA">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4" w:space="0" w:color="auto"/>
              <w:right w:val="nil"/>
            </w:tcBorders>
            <w:vAlign w:val="bottom"/>
          </w:tcPr>
          <w:p w:rsidR="00D366FA" w:rsidRPr="0076338C" w:rsidRDefault="00D366FA" w:rsidP="00D366FA">
            <w:pPr>
              <w:spacing w:after="0" w:line="240" w:lineRule="auto"/>
              <w:jc w:val="center"/>
              <w:rPr>
                <w:rFonts w:ascii="Times New Roman" w:eastAsia="Times New Roman" w:hAnsi="Times New Roman"/>
                <w:sz w:val="24"/>
                <w:szCs w:val="24"/>
                <w:lang w:eastAsia="ru-RU"/>
              </w:rPr>
            </w:pPr>
          </w:p>
        </w:tc>
        <w:tc>
          <w:tcPr>
            <w:tcW w:w="1304" w:type="dxa"/>
            <w:tcBorders>
              <w:top w:val="nil"/>
              <w:left w:val="nil"/>
              <w:bottom w:val="nil"/>
              <w:right w:val="nil"/>
            </w:tcBorders>
            <w:vAlign w:val="bottom"/>
          </w:tcPr>
          <w:p w:rsidR="00D366FA" w:rsidRPr="0076338C" w:rsidRDefault="00D366FA" w:rsidP="00D366FA">
            <w:pPr>
              <w:spacing w:after="0" w:line="240" w:lineRule="auto"/>
              <w:rPr>
                <w:rFonts w:ascii="Times New Roman" w:eastAsia="Times New Roman" w:hAnsi="Times New Roman"/>
                <w:sz w:val="24"/>
                <w:szCs w:val="24"/>
                <w:lang w:eastAsia="ru-RU"/>
              </w:rPr>
            </w:pPr>
          </w:p>
        </w:tc>
        <w:tc>
          <w:tcPr>
            <w:tcW w:w="2948" w:type="dxa"/>
            <w:tcBorders>
              <w:top w:val="nil"/>
              <w:left w:val="nil"/>
              <w:bottom w:val="single" w:sz="4" w:space="0" w:color="auto"/>
              <w:right w:val="nil"/>
            </w:tcBorders>
            <w:vAlign w:val="bottom"/>
          </w:tcPr>
          <w:p w:rsidR="00D366FA" w:rsidRPr="0076338C" w:rsidRDefault="00D366FA" w:rsidP="00D366FA">
            <w:pPr>
              <w:spacing w:after="0" w:line="240" w:lineRule="auto"/>
              <w:jc w:val="center"/>
              <w:rPr>
                <w:rFonts w:ascii="Times New Roman" w:eastAsia="Times New Roman" w:hAnsi="Times New Roman"/>
                <w:sz w:val="24"/>
                <w:szCs w:val="24"/>
                <w:lang w:eastAsia="ru-RU"/>
              </w:rPr>
            </w:pPr>
          </w:p>
        </w:tc>
      </w:tr>
      <w:tr w:rsidR="00D366FA" w:rsidRPr="0076338C" w:rsidTr="00D366FA">
        <w:tc>
          <w:tcPr>
            <w:tcW w:w="3175" w:type="dxa"/>
            <w:tcBorders>
              <w:top w:val="nil"/>
              <w:left w:val="nil"/>
              <w:bottom w:val="nil"/>
              <w:right w:val="nil"/>
            </w:tcBorders>
          </w:tcPr>
          <w:p w:rsidR="00D366FA" w:rsidRPr="0076338C" w:rsidRDefault="00D366FA" w:rsidP="00D366FA">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(должность уполномоченного</w:t>
            </w:r>
            <w:r w:rsidRPr="0076338C">
              <w:rPr>
                <w:rFonts w:ascii="Times New Roman" w:eastAsia="Times New Roman" w:hAnsi="Times New Roman"/>
                <w:sz w:val="24"/>
                <w:szCs w:val="24"/>
                <w:lang w:eastAsia="ru-RU"/>
              </w:rPr>
              <w:br/>
              <w:t>лица органа)</w:t>
            </w:r>
          </w:p>
        </w:tc>
        <w:tc>
          <w:tcPr>
            <w:tcW w:w="851" w:type="dxa"/>
            <w:tcBorders>
              <w:top w:val="nil"/>
              <w:left w:val="nil"/>
              <w:bottom w:val="nil"/>
              <w:right w:val="nil"/>
            </w:tcBorders>
          </w:tcPr>
          <w:p w:rsidR="00D366FA" w:rsidRPr="0076338C" w:rsidRDefault="00D366FA" w:rsidP="00D366FA">
            <w:pPr>
              <w:spacing w:after="0" w:line="240" w:lineRule="auto"/>
              <w:rPr>
                <w:rFonts w:ascii="Times New Roman" w:eastAsia="Times New Roman" w:hAnsi="Times New Roman"/>
                <w:sz w:val="24"/>
                <w:szCs w:val="24"/>
                <w:lang w:eastAsia="ru-RU"/>
              </w:rPr>
            </w:pPr>
          </w:p>
        </w:tc>
        <w:tc>
          <w:tcPr>
            <w:tcW w:w="1701" w:type="dxa"/>
            <w:tcBorders>
              <w:top w:val="nil"/>
              <w:left w:val="nil"/>
              <w:bottom w:val="nil"/>
              <w:right w:val="nil"/>
            </w:tcBorders>
          </w:tcPr>
          <w:p w:rsidR="00D366FA" w:rsidRPr="0076338C" w:rsidRDefault="00D366FA" w:rsidP="00D366FA">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(подпись)</w:t>
            </w:r>
          </w:p>
        </w:tc>
        <w:tc>
          <w:tcPr>
            <w:tcW w:w="1304" w:type="dxa"/>
            <w:tcBorders>
              <w:top w:val="nil"/>
              <w:left w:val="nil"/>
              <w:bottom w:val="nil"/>
              <w:right w:val="nil"/>
            </w:tcBorders>
          </w:tcPr>
          <w:p w:rsidR="00D366FA" w:rsidRPr="0076338C" w:rsidRDefault="00D366FA" w:rsidP="00D366FA">
            <w:pPr>
              <w:spacing w:after="0" w:line="240" w:lineRule="auto"/>
              <w:rPr>
                <w:rFonts w:ascii="Times New Roman" w:eastAsia="Times New Roman" w:hAnsi="Times New Roman"/>
                <w:sz w:val="24"/>
                <w:szCs w:val="24"/>
                <w:lang w:eastAsia="ru-RU"/>
              </w:rPr>
            </w:pPr>
          </w:p>
        </w:tc>
        <w:tc>
          <w:tcPr>
            <w:tcW w:w="2948" w:type="dxa"/>
            <w:tcBorders>
              <w:top w:val="nil"/>
              <w:left w:val="nil"/>
              <w:bottom w:val="nil"/>
              <w:right w:val="nil"/>
            </w:tcBorders>
          </w:tcPr>
          <w:p w:rsidR="00D366FA" w:rsidRPr="0076338C" w:rsidRDefault="00D366FA" w:rsidP="00D366FA">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(расшифровка подписи)</w:t>
            </w:r>
          </w:p>
        </w:tc>
      </w:tr>
    </w:tbl>
    <w:p w:rsidR="00D366FA" w:rsidRPr="0076338C" w:rsidRDefault="00D366FA" w:rsidP="006C5CC2">
      <w:pPr>
        <w:spacing w:after="0" w:line="240" w:lineRule="atLeast"/>
        <w:rPr>
          <w:rFonts w:ascii="Times New Roman" w:eastAsia="Times New Roman" w:hAnsi="Times New Roman"/>
          <w:noProof/>
          <w:sz w:val="24"/>
          <w:szCs w:val="24"/>
          <w:lang w:eastAsia="ru-RU"/>
        </w:rPr>
      </w:pPr>
      <w:r w:rsidRPr="0076338C">
        <w:rPr>
          <w:rFonts w:ascii="Times New Roman" w:eastAsia="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110E03E4" wp14:editId="61B7F53A">
                <wp:simplePos x="0" y="0"/>
                <wp:positionH relativeFrom="column">
                  <wp:posOffset>6729095</wp:posOffset>
                </wp:positionH>
                <wp:positionV relativeFrom="paragraph">
                  <wp:posOffset>123190</wp:posOffset>
                </wp:positionV>
                <wp:extent cx="3007995" cy="1144905"/>
                <wp:effectExtent l="4445"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7995" cy="1144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0BC8" w:rsidRDefault="00700BC8" w:rsidP="00D366FA">
                            <w:pPr>
                              <w:autoSpaceDE w:val="0"/>
                              <w:autoSpaceDN w:val="0"/>
                              <w:adjustRightInd w:val="0"/>
                              <w:ind w:firstLine="709"/>
                              <w:jc w:val="right"/>
                              <w:rPr>
                                <w:sz w:val="28"/>
                                <w:szCs w:val="28"/>
                              </w:rPr>
                            </w:pPr>
                          </w:p>
                          <w:p w:rsidR="00700BC8" w:rsidRPr="00D366FA" w:rsidRDefault="00700BC8" w:rsidP="00D366FA">
                            <w:pPr>
                              <w:autoSpaceDE w:val="0"/>
                              <w:autoSpaceDN w:val="0"/>
                              <w:adjustRightInd w:val="0"/>
                              <w:ind w:firstLine="709"/>
                              <w:jc w:val="right"/>
                            </w:pPr>
                            <w:r w:rsidRPr="00427409">
                              <w:t xml:space="preserve">Приложение № </w:t>
                            </w:r>
                            <w:r>
                              <w:t>5</w:t>
                            </w:r>
                          </w:p>
                          <w:p w:rsidR="00700BC8" w:rsidRPr="00427409" w:rsidRDefault="00700BC8" w:rsidP="00D366FA">
                            <w:pPr>
                              <w:autoSpaceDE w:val="0"/>
                              <w:autoSpaceDN w:val="0"/>
                              <w:adjustRightInd w:val="0"/>
                              <w:ind w:firstLine="709"/>
                              <w:jc w:val="right"/>
                              <w:rPr>
                                <w:sz w:val="28"/>
                                <w:szCs w:val="28"/>
                              </w:rPr>
                            </w:pPr>
                            <w:r w:rsidRPr="00427409">
                              <w:t>к Административному регламенту по предоставлению муниципальной услуги</w:t>
                            </w:r>
                          </w:p>
                          <w:p w:rsidR="00700BC8" w:rsidRPr="00C775F7" w:rsidRDefault="00700BC8" w:rsidP="00D366FA">
                            <w:pPr>
                              <w:autoSpaceDE w:val="0"/>
                              <w:autoSpaceDN w:val="0"/>
                              <w:adjustRightInd w:val="0"/>
                              <w:ind w:firstLine="709"/>
                              <w:jc w:val="right"/>
                              <w:rPr>
                                <w:sz w:val="28"/>
                                <w:szCs w:val="28"/>
                              </w:rPr>
                            </w:pPr>
                            <w:r>
                              <w:rPr>
                                <w:sz w:val="28"/>
                                <w:szCs w:val="28"/>
                              </w:rPr>
                              <w:t xml:space="preserve"> </w:t>
                            </w:r>
                          </w:p>
                          <w:p w:rsidR="00700BC8" w:rsidRDefault="00700BC8" w:rsidP="00D366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E03E4" id="Прямоугольник 1" o:spid="_x0000_s1030" style="position:absolute;margin-left:529.85pt;margin-top:9.7pt;width:236.85pt;height:9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OkqQIAAB8FAAAOAAAAZHJzL2Uyb0RvYy54bWysVM2O0zAQviPxDpbv3SQl3TbRpqvdliKk&#10;BVZaeADXcRoLxw6223RZISFxReIReAguiJ99hvSNGDtt6QIHhMjB8Xh+/M3MNz45XVcCrZg2XMkM&#10;R0chRkxSlXO5yPCL57PeCCNjicyJUJJl+JoZfDq+f++kqVPWV6USOdMIgkiTNnWGS2vrNAgMLVlF&#10;zJGqmQRloXRFLIh6EeSaNBC9EkE/DI+DRum81ooyY+B02inx2McvCkbts6IwzCKRYcBm/ar9Ondr&#10;MD4h6UKTuuR0C4P8A4qKcAmX7kNNiSVoqflvoSpOtTKqsEdUVYEqCk6ZzwGyicJfsrkqSc18LlAc&#10;U+/LZP5fWPp0dakRz6F3GElSQYvaj5u3mw/tt/Z286791N62Xzfv2+/t5/YLily9mtqk4HZVX2qX&#10;sakvFH1pkFSTksgFO9NaNSUjOaD09sEdBycYcEXz5onK4TqytMqXbl3oygWEoqC179D1vkNsbRGF&#10;wwdhOEySAUYUdFEUx0k4cJgCku7ca23sI6Yq5DYZ1kABH56sLoztTHcmHr4SPJ9xIbygF/OJ0GhF&#10;gC4z/22jm0MzIZ2xVM6ti9idAEq4w+kcXt/+myTqx+F5P+nNjkfDXjyLB71kGI56YZScJ8dhnMTT&#10;2RsHMIrTkuc5kxdcsh0Vo/jvWr0dio5EnoyoyXAy6A987nfQm8MkQ//9KcmKW5hMwasMj/ZGJHWd&#10;fShzSJuklnDR7YO78H1DoAa7v6+K54FrfUchu56vPfHiHanmKr8GYmgFbYNZhVcFNqXSrzFqYEIz&#10;bF4tiWYYiccSyJVA+91IeyEeDPsg6EPN/FBDJIVQGbYYdduJ7Z6BZa35ooSbIl8qqc6AkAX3VHFk&#10;7VBBJk6AKfQ5bV8MN+aHsrf6+a6NfwAAAP//AwBQSwMEFAAGAAgAAAAhAL+UbyPcAAAADAEAAA8A&#10;AABkcnMvZG93bnJldi54bWxMT0FOwzAQvCPxB2uRuFEb0gQS4lQIqSfgQIvEdRu7SUS8DrHTht+z&#10;OcFtZmc0O1NuZteLkx1D50nD7UqBsFR701Gj4WO/vXkAESKSwd6T1fBjA2yqy4sSC+PP9G5Pu9gI&#10;DqFQoIY2xqGQMtStdRhWfrDE2tGPDiPTsZFmxDOHu17eKZVJhx3xhxYH+9za+ms3OQ2Yrc332zF5&#10;3b9MGebNrLbpp9L6+mp+egQR7Rz/zLDU5+pQcaeDn8gE0TNXaX7PXkb5GsTiSJOE0WG5sCSrUv4f&#10;Uf0CAAD//wMAUEsBAi0AFAAGAAgAAAAhALaDOJL+AAAA4QEAABMAAAAAAAAAAAAAAAAAAAAAAFtD&#10;b250ZW50X1R5cGVzXS54bWxQSwECLQAUAAYACAAAACEAOP0h/9YAAACUAQAACwAAAAAAAAAAAAAA&#10;AAAvAQAAX3JlbHMvLnJlbHNQSwECLQAUAAYACAAAACEAZMBzpKkCAAAfBQAADgAAAAAAAAAAAAAA&#10;AAAuAgAAZHJzL2Uyb0RvYy54bWxQSwECLQAUAAYACAAAACEAv5RvI9wAAAAMAQAADwAAAAAAAAAA&#10;AAAAAAADBQAAZHJzL2Rvd25yZXYueG1sUEsFBgAAAAAEAAQA8wAAAAwGAAAAAA==&#10;" stroked="f">
                <v:textbox>
                  <w:txbxContent>
                    <w:p w:rsidR="00700BC8" w:rsidRDefault="00700BC8" w:rsidP="00D366FA">
                      <w:pPr>
                        <w:autoSpaceDE w:val="0"/>
                        <w:autoSpaceDN w:val="0"/>
                        <w:adjustRightInd w:val="0"/>
                        <w:ind w:firstLine="709"/>
                        <w:jc w:val="right"/>
                        <w:rPr>
                          <w:sz w:val="28"/>
                          <w:szCs w:val="28"/>
                        </w:rPr>
                      </w:pPr>
                    </w:p>
                    <w:p w:rsidR="00700BC8" w:rsidRPr="00D366FA" w:rsidRDefault="00700BC8" w:rsidP="00D366FA">
                      <w:pPr>
                        <w:autoSpaceDE w:val="0"/>
                        <w:autoSpaceDN w:val="0"/>
                        <w:adjustRightInd w:val="0"/>
                        <w:ind w:firstLine="709"/>
                        <w:jc w:val="right"/>
                      </w:pPr>
                      <w:r w:rsidRPr="00427409">
                        <w:t xml:space="preserve">Приложение № </w:t>
                      </w:r>
                      <w:r>
                        <w:t>5</w:t>
                      </w:r>
                    </w:p>
                    <w:p w:rsidR="00700BC8" w:rsidRPr="00427409" w:rsidRDefault="00700BC8" w:rsidP="00D366FA">
                      <w:pPr>
                        <w:autoSpaceDE w:val="0"/>
                        <w:autoSpaceDN w:val="0"/>
                        <w:adjustRightInd w:val="0"/>
                        <w:ind w:firstLine="709"/>
                        <w:jc w:val="right"/>
                        <w:rPr>
                          <w:sz w:val="28"/>
                          <w:szCs w:val="28"/>
                        </w:rPr>
                      </w:pPr>
                      <w:r w:rsidRPr="00427409">
                        <w:t>к Административному регламенту по предоставлению муниципальной услуги</w:t>
                      </w:r>
                    </w:p>
                    <w:p w:rsidR="00700BC8" w:rsidRPr="00C775F7" w:rsidRDefault="00700BC8" w:rsidP="00D366FA">
                      <w:pPr>
                        <w:autoSpaceDE w:val="0"/>
                        <w:autoSpaceDN w:val="0"/>
                        <w:adjustRightInd w:val="0"/>
                        <w:ind w:firstLine="709"/>
                        <w:jc w:val="right"/>
                        <w:rPr>
                          <w:sz w:val="28"/>
                          <w:szCs w:val="28"/>
                        </w:rPr>
                      </w:pPr>
                      <w:r>
                        <w:rPr>
                          <w:sz w:val="28"/>
                          <w:szCs w:val="28"/>
                        </w:rPr>
                        <w:t xml:space="preserve"> </w:t>
                      </w:r>
                    </w:p>
                    <w:p w:rsidR="00700BC8" w:rsidRDefault="00700BC8" w:rsidP="00D366FA"/>
                  </w:txbxContent>
                </v:textbox>
              </v:rect>
            </w:pict>
          </mc:Fallback>
        </mc:AlternateContent>
      </w:r>
    </w:p>
    <w:p w:rsidR="00D366FA" w:rsidRPr="0076338C" w:rsidRDefault="00D366FA" w:rsidP="00D366FA">
      <w:pPr>
        <w:spacing w:after="0" w:line="240" w:lineRule="atLeast"/>
        <w:jc w:val="right"/>
        <w:rPr>
          <w:rFonts w:ascii="Times New Roman" w:eastAsia="Times New Roman" w:hAnsi="Times New Roman"/>
          <w:noProof/>
          <w:sz w:val="24"/>
          <w:szCs w:val="24"/>
          <w:lang w:eastAsia="ru-RU"/>
        </w:rPr>
      </w:pPr>
    </w:p>
    <w:p w:rsidR="00D366FA" w:rsidRPr="0076338C" w:rsidRDefault="00D366FA" w:rsidP="00D366FA">
      <w:pPr>
        <w:spacing w:after="0" w:line="240" w:lineRule="atLeast"/>
        <w:jc w:val="center"/>
        <w:rPr>
          <w:rFonts w:ascii="Times New Roman" w:eastAsia="Times New Roman" w:hAnsi="Times New Roman"/>
          <w:noProof/>
          <w:sz w:val="24"/>
          <w:szCs w:val="24"/>
          <w:lang w:eastAsia="ru-RU"/>
        </w:rPr>
      </w:pPr>
    </w:p>
    <w:p w:rsidR="00D366FA" w:rsidRPr="0076338C" w:rsidRDefault="00D366FA" w:rsidP="00D366FA">
      <w:pPr>
        <w:spacing w:after="0" w:line="250" w:lineRule="exact"/>
        <w:jc w:val="center"/>
        <w:rPr>
          <w:rFonts w:ascii="Times New Roman" w:eastAsia="Times New Roman" w:hAnsi="Times New Roman"/>
          <w:b/>
          <w:bCs/>
          <w:sz w:val="24"/>
          <w:szCs w:val="24"/>
          <w:lang w:eastAsia="ru-RU"/>
        </w:rPr>
      </w:pPr>
      <w:r w:rsidRPr="0076338C">
        <w:rPr>
          <w:rFonts w:ascii="Times New Roman" w:eastAsia="Times New Roman" w:hAnsi="Times New Roman"/>
          <w:b/>
          <w:bCs/>
          <w:sz w:val="24"/>
          <w:szCs w:val="24"/>
          <w:lang w:eastAsia="ru-RU"/>
        </w:rPr>
        <w:t>Состав, последовательность и сроки выполнения административных процедур (действий) при предоставлении</w:t>
      </w:r>
    </w:p>
    <w:p w:rsidR="00D366FA" w:rsidRPr="0076338C" w:rsidRDefault="00D366FA" w:rsidP="00D366FA">
      <w:pPr>
        <w:spacing w:after="0" w:line="250" w:lineRule="exact"/>
        <w:jc w:val="center"/>
        <w:rPr>
          <w:rFonts w:ascii="Times New Roman" w:eastAsia="Times New Roman" w:hAnsi="Times New Roman"/>
          <w:b/>
          <w:bCs/>
          <w:sz w:val="24"/>
          <w:szCs w:val="24"/>
          <w:lang w:eastAsia="ru-RU"/>
        </w:rPr>
      </w:pPr>
      <w:r w:rsidRPr="0076338C">
        <w:rPr>
          <w:rFonts w:ascii="Times New Roman" w:eastAsia="Times New Roman" w:hAnsi="Times New Roman"/>
          <w:b/>
          <w:bCs/>
          <w:sz w:val="24"/>
          <w:szCs w:val="24"/>
          <w:lang w:eastAsia="ru-RU"/>
        </w:rPr>
        <w:t>муниципальной услуги</w:t>
      </w:r>
    </w:p>
    <w:p w:rsidR="00D366FA" w:rsidRPr="0076338C" w:rsidRDefault="00D366FA" w:rsidP="00D366FA">
      <w:pPr>
        <w:spacing w:after="0" w:line="250" w:lineRule="exact"/>
        <w:jc w:val="center"/>
        <w:rPr>
          <w:rFonts w:ascii="Times New Roman" w:eastAsia="Times New Roman" w:hAnsi="Times New Roman"/>
          <w:sz w:val="24"/>
          <w:szCs w:val="24"/>
          <w:lang w:eastAsia="ru-RU"/>
        </w:rPr>
      </w:pPr>
    </w:p>
    <w:p w:rsidR="00D366FA" w:rsidRPr="0076338C" w:rsidRDefault="00D366FA" w:rsidP="00D366FA">
      <w:pPr>
        <w:spacing w:after="0" w:line="250" w:lineRule="exact"/>
        <w:jc w:val="center"/>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«Признание садового дома жилым домом и жилого дома садовым домом»</w:t>
      </w:r>
    </w:p>
    <w:p w:rsidR="00D366FA" w:rsidRPr="0076338C" w:rsidRDefault="00D366FA" w:rsidP="00D366FA">
      <w:pPr>
        <w:spacing w:after="0" w:line="250" w:lineRule="exact"/>
        <w:jc w:val="center"/>
        <w:rPr>
          <w:rFonts w:ascii="Times New Roman" w:eastAsia="Times New Roman" w:hAnsi="Times New Roman"/>
          <w:sz w:val="24"/>
          <w:szCs w:val="24"/>
          <w:lang w:eastAsia="ru-RU"/>
        </w:rPr>
      </w:pPr>
    </w:p>
    <w:p w:rsidR="00D366FA" w:rsidRPr="0076338C" w:rsidRDefault="00D366FA" w:rsidP="00D366FA">
      <w:pPr>
        <w:spacing w:after="0" w:line="220" w:lineRule="exact"/>
        <w:jc w:val="center"/>
        <w:rPr>
          <w:rFonts w:ascii="Times New Roman" w:eastAsia="Times New Roman" w:hAnsi="Times New Roman"/>
          <w:bCs/>
          <w:sz w:val="24"/>
          <w:szCs w:val="24"/>
          <w:lang w:eastAsia="ru-RU"/>
        </w:rPr>
      </w:pPr>
      <w:r w:rsidRPr="0076338C">
        <w:rPr>
          <w:rFonts w:ascii="Times New Roman" w:eastAsia="Times New Roman" w:hAnsi="Times New Roman"/>
          <w:bCs/>
          <w:sz w:val="24"/>
          <w:szCs w:val="24"/>
          <w:lang w:eastAsia="ru-RU"/>
        </w:rPr>
        <w:t>Описание административных процедур и административных действий муниципальной услуги «Признание садового дома жилым домом и жилого дома садовым домом»</w:t>
      </w:r>
    </w:p>
    <w:p w:rsidR="00D366FA" w:rsidRPr="0076338C" w:rsidRDefault="00D366FA" w:rsidP="00D366FA">
      <w:pPr>
        <w:spacing w:after="0" w:line="220" w:lineRule="exact"/>
        <w:jc w:val="center"/>
        <w:rPr>
          <w:rFonts w:ascii="Times New Roman" w:eastAsia="Times New Roman" w:hAnsi="Times New Roman"/>
          <w:bCs/>
          <w:sz w:val="24"/>
          <w:szCs w:val="24"/>
          <w:lang w:eastAsia="ru-RU"/>
        </w:rPr>
      </w:pPr>
    </w:p>
    <w:tbl>
      <w:tblPr>
        <w:tblOverlap w:val="never"/>
        <w:tblW w:w="11807" w:type="dxa"/>
        <w:tblInd w:w="-1423" w:type="dxa"/>
        <w:tblLayout w:type="fixed"/>
        <w:tblCellMar>
          <w:left w:w="10" w:type="dxa"/>
          <w:right w:w="10" w:type="dxa"/>
        </w:tblCellMar>
        <w:tblLook w:val="0000" w:firstRow="0" w:lastRow="0" w:firstColumn="0" w:lastColumn="0" w:noHBand="0" w:noVBand="0"/>
      </w:tblPr>
      <w:tblGrid>
        <w:gridCol w:w="1559"/>
        <w:gridCol w:w="1701"/>
        <w:gridCol w:w="992"/>
        <w:gridCol w:w="1134"/>
        <w:gridCol w:w="1559"/>
        <w:gridCol w:w="1560"/>
        <w:gridCol w:w="3261"/>
        <w:gridCol w:w="41"/>
      </w:tblGrid>
      <w:tr w:rsidR="00D366FA" w:rsidRPr="0076338C" w:rsidTr="00D366FA">
        <w:trPr>
          <w:trHeight w:val="1234"/>
        </w:trPr>
        <w:tc>
          <w:tcPr>
            <w:tcW w:w="1560" w:type="dxa"/>
            <w:tcBorders>
              <w:top w:val="single" w:sz="4" w:space="0" w:color="auto"/>
              <w:left w:val="single" w:sz="4" w:space="0" w:color="auto"/>
            </w:tcBorders>
            <w:shd w:val="clear" w:color="auto" w:fill="FFFFFF"/>
            <w:vAlign w:val="center"/>
          </w:tcPr>
          <w:p w:rsidR="00D366FA" w:rsidRPr="0076338C" w:rsidRDefault="00D366FA" w:rsidP="00D366FA">
            <w:pPr>
              <w:widowControl w:val="0"/>
              <w:spacing w:after="0" w:line="240" w:lineRule="auto"/>
              <w:rPr>
                <w:rFonts w:ascii="Times New Roman" w:eastAsia="Times New Roman" w:hAnsi="Times New Roman"/>
                <w:b/>
                <w:bCs/>
                <w:sz w:val="24"/>
                <w:szCs w:val="24"/>
                <w:lang w:eastAsia="ru-RU"/>
              </w:rPr>
            </w:pPr>
            <w:r w:rsidRPr="0076338C">
              <w:rPr>
                <w:rFonts w:ascii="Times New Roman" w:eastAsia="Times New Roman" w:hAnsi="Times New Roman"/>
                <w:color w:val="000000"/>
                <w:sz w:val="24"/>
                <w:szCs w:val="24"/>
                <w:shd w:val="clear" w:color="auto" w:fill="FFFFFF"/>
                <w:lang w:eastAsia="ru-RU" w:bidi="ru-RU"/>
              </w:rPr>
              <w:t>Основание для начала</w:t>
            </w:r>
          </w:p>
          <w:p w:rsidR="00D366FA" w:rsidRPr="0076338C" w:rsidRDefault="00D366FA" w:rsidP="00D366FA">
            <w:pPr>
              <w:widowControl w:val="0"/>
              <w:spacing w:after="0" w:line="240" w:lineRule="auto"/>
              <w:rPr>
                <w:rFonts w:ascii="Times New Roman" w:eastAsia="Times New Roman" w:hAnsi="Times New Roman"/>
                <w:b/>
                <w:bCs/>
                <w:sz w:val="24"/>
                <w:szCs w:val="24"/>
                <w:lang w:eastAsia="ru-RU"/>
              </w:rPr>
            </w:pPr>
            <w:r w:rsidRPr="0076338C">
              <w:rPr>
                <w:rFonts w:ascii="Times New Roman" w:eastAsia="Times New Roman" w:hAnsi="Times New Roman"/>
                <w:color w:val="000000"/>
                <w:sz w:val="24"/>
                <w:szCs w:val="24"/>
                <w:shd w:val="clear" w:color="auto" w:fill="FFFFFF"/>
                <w:lang w:eastAsia="ru-RU" w:bidi="ru-RU"/>
              </w:rPr>
              <w:t>административной</w:t>
            </w:r>
          </w:p>
          <w:p w:rsidR="00D366FA" w:rsidRPr="0076338C" w:rsidRDefault="00D366FA" w:rsidP="00D366FA">
            <w:pPr>
              <w:widowControl w:val="0"/>
              <w:spacing w:after="0" w:line="240" w:lineRule="auto"/>
              <w:rPr>
                <w:rFonts w:ascii="Times New Roman" w:eastAsia="Times New Roman" w:hAnsi="Times New Roman"/>
                <w:b/>
                <w:bCs/>
                <w:sz w:val="24"/>
                <w:szCs w:val="24"/>
                <w:lang w:eastAsia="ru-RU"/>
              </w:rPr>
            </w:pPr>
            <w:r w:rsidRPr="0076338C">
              <w:rPr>
                <w:rFonts w:ascii="Times New Roman" w:eastAsia="Times New Roman" w:hAnsi="Times New Roman"/>
                <w:color w:val="000000"/>
                <w:sz w:val="24"/>
                <w:szCs w:val="24"/>
                <w:shd w:val="clear" w:color="auto" w:fill="FFFFFF"/>
                <w:lang w:eastAsia="ru-RU" w:bidi="ru-RU"/>
              </w:rPr>
              <w:t>процедуры</w:t>
            </w:r>
          </w:p>
        </w:tc>
        <w:tc>
          <w:tcPr>
            <w:tcW w:w="1701" w:type="dxa"/>
            <w:tcBorders>
              <w:top w:val="single" w:sz="4" w:space="0" w:color="auto"/>
              <w:left w:val="single" w:sz="4" w:space="0" w:color="auto"/>
            </w:tcBorders>
            <w:shd w:val="clear" w:color="auto" w:fill="FFFFFF"/>
            <w:vAlign w:val="center"/>
          </w:tcPr>
          <w:p w:rsidR="00D366FA" w:rsidRPr="0076338C" w:rsidRDefault="00D366FA" w:rsidP="00D366FA">
            <w:pPr>
              <w:widowControl w:val="0"/>
              <w:spacing w:after="0" w:line="240" w:lineRule="auto"/>
              <w:rPr>
                <w:rFonts w:ascii="Times New Roman" w:eastAsia="Times New Roman" w:hAnsi="Times New Roman"/>
                <w:b/>
                <w:bCs/>
                <w:sz w:val="24"/>
                <w:szCs w:val="24"/>
                <w:lang w:eastAsia="ru-RU"/>
              </w:rPr>
            </w:pPr>
            <w:r w:rsidRPr="0076338C">
              <w:rPr>
                <w:rFonts w:ascii="Times New Roman" w:eastAsia="Times New Roman" w:hAnsi="Times New Roman"/>
                <w:color w:val="000000"/>
                <w:sz w:val="24"/>
                <w:szCs w:val="24"/>
                <w:shd w:val="clear" w:color="auto" w:fill="FFFFFF"/>
                <w:lang w:eastAsia="ru-RU" w:bidi="ru-RU"/>
              </w:rPr>
              <w:t>Содержание</w:t>
            </w:r>
          </w:p>
          <w:p w:rsidR="00D366FA" w:rsidRPr="0076338C" w:rsidRDefault="00D366FA" w:rsidP="00D366FA">
            <w:pPr>
              <w:widowControl w:val="0"/>
              <w:spacing w:after="0" w:line="240" w:lineRule="auto"/>
              <w:rPr>
                <w:rFonts w:ascii="Times New Roman" w:eastAsia="Times New Roman" w:hAnsi="Times New Roman"/>
                <w:b/>
                <w:bCs/>
                <w:sz w:val="24"/>
                <w:szCs w:val="24"/>
                <w:lang w:eastAsia="ru-RU"/>
              </w:rPr>
            </w:pPr>
            <w:r w:rsidRPr="0076338C">
              <w:rPr>
                <w:rFonts w:ascii="Times New Roman" w:eastAsia="Times New Roman" w:hAnsi="Times New Roman"/>
                <w:color w:val="000000"/>
                <w:sz w:val="24"/>
                <w:szCs w:val="24"/>
                <w:shd w:val="clear" w:color="auto" w:fill="FFFFFF"/>
                <w:lang w:eastAsia="ru-RU" w:bidi="ru-RU"/>
              </w:rPr>
              <w:t>административных</w:t>
            </w:r>
          </w:p>
          <w:p w:rsidR="00D366FA" w:rsidRPr="0076338C" w:rsidRDefault="00D366FA" w:rsidP="00D366FA">
            <w:pPr>
              <w:widowControl w:val="0"/>
              <w:spacing w:after="0" w:line="240" w:lineRule="auto"/>
              <w:rPr>
                <w:rFonts w:ascii="Times New Roman" w:eastAsia="Times New Roman" w:hAnsi="Times New Roman"/>
                <w:b/>
                <w:bCs/>
                <w:sz w:val="24"/>
                <w:szCs w:val="24"/>
                <w:lang w:eastAsia="ru-RU"/>
              </w:rPr>
            </w:pPr>
            <w:r w:rsidRPr="0076338C">
              <w:rPr>
                <w:rFonts w:ascii="Times New Roman" w:eastAsia="Times New Roman" w:hAnsi="Times New Roman"/>
                <w:color w:val="000000"/>
                <w:sz w:val="24"/>
                <w:szCs w:val="24"/>
                <w:shd w:val="clear" w:color="auto" w:fill="FFFFFF"/>
                <w:lang w:eastAsia="ru-RU" w:bidi="ru-RU"/>
              </w:rPr>
              <w:t>действий</w:t>
            </w:r>
          </w:p>
        </w:tc>
        <w:tc>
          <w:tcPr>
            <w:tcW w:w="992" w:type="dxa"/>
            <w:tcBorders>
              <w:top w:val="single" w:sz="4" w:space="0" w:color="auto"/>
              <w:left w:val="single" w:sz="4" w:space="0" w:color="auto"/>
            </w:tcBorders>
            <w:shd w:val="clear" w:color="auto" w:fill="FFFFFF"/>
            <w:vAlign w:val="center"/>
          </w:tcPr>
          <w:p w:rsidR="00D366FA" w:rsidRPr="0076338C" w:rsidRDefault="00D366FA" w:rsidP="00D366FA">
            <w:pPr>
              <w:widowControl w:val="0"/>
              <w:spacing w:after="0" w:line="240" w:lineRule="auto"/>
              <w:rPr>
                <w:rFonts w:ascii="Times New Roman" w:eastAsia="Times New Roman" w:hAnsi="Times New Roman"/>
                <w:b/>
                <w:bCs/>
                <w:sz w:val="24"/>
                <w:szCs w:val="24"/>
                <w:lang w:eastAsia="ru-RU"/>
              </w:rPr>
            </w:pPr>
            <w:r w:rsidRPr="0076338C">
              <w:rPr>
                <w:rFonts w:ascii="Times New Roman" w:eastAsia="Times New Roman" w:hAnsi="Times New Roman"/>
                <w:color w:val="000000"/>
                <w:sz w:val="24"/>
                <w:szCs w:val="24"/>
                <w:shd w:val="clear" w:color="auto" w:fill="FFFFFF"/>
                <w:lang w:eastAsia="ru-RU" w:bidi="ru-RU"/>
              </w:rPr>
              <w:t>Срок выполнения административных действий</w:t>
            </w:r>
          </w:p>
        </w:tc>
        <w:tc>
          <w:tcPr>
            <w:tcW w:w="1134" w:type="dxa"/>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40" w:lineRule="auto"/>
              <w:rPr>
                <w:rFonts w:ascii="Times New Roman" w:eastAsia="Times New Roman" w:hAnsi="Times New Roman"/>
                <w:b/>
                <w:bCs/>
                <w:sz w:val="24"/>
                <w:szCs w:val="24"/>
                <w:lang w:eastAsia="ru-RU"/>
              </w:rPr>
            </w:pPr>
            <w:r w:rsidRPr="0076338C">
              <w:rPr>
                <w:rFonts w:ascii="Times New Roman" w:eastAsia="Times New Roman" w:hAnsi="Times New Roman"/>
                <w:color w:val="000000"/>
                <w:sz w:val="24"/>
                <w:szCs w:val="24"/>
                <w:shd w:val="clear" w:color="auto" w:fill="FFFFFF"/>
                <w:lang w:eastAsia="ru-RU" w:bidi="ru-RU"/>
              </w:rPr>
              <w:t>Должностное лицо, ответственное за выполнение административного действия</w:t>
            </w:r>
          </w:p>
        </w:tc>
        <w:tc>
          <w:tcPr>
            <w:tcW w:w="1559" w:type="dxa"/>
            <w:tcBorders>
              <w:top w:val="single" w:sz="4" w:space="0" w:color="auto"/>
              <w:left w:val="single" w:sz="4" w:space="0" w:color="auto"/>
            </w:tcBorders>
            <w:shd w:val="clear" w:color="auto" w:fill="FFFFFF"/>
          </w:tcPr>
          <w:p w:rsidR="00D366FA" w:rsidRPr="0076338C" w:rsidRDefault="00D366FA" w:rsidP="00D366FA">
            <w:pPr>
              <w:widowControl w:val="0"/>
              <w:spacing w:after="0" w:line="240" w:lineRule="auto"/>
              <w:rPr>
                <w:rFonts w:ascii="Times New Roman" w:eastAsia="Times New Roman" w:hAnsi="Times New Roman"/>
                <w:b/>
                <w:bCs/>
                <w:sz w:val="24"/>
                <w:szCs w:val="24"/>
                <w:lang w:eastAsia="ru-RU"/>
              </w:rPr>
            </w:pPr>
            <w:r w:rsidRPr="0076338C">
              <w:rPr>
                <w:rFonts w:ascii="Times New Roman" w:eastAsia="Times New Roman" w:hAnsi="Times New Roman"/>
                <w:color w:val="000000"/>
                <w:sz w:val="24"/>
                <w:szCs w:val="24"/>
                <w:shd w:val="clear" w:color="auto" w:fill="FFFFFF"/>
                <w:lang w:eastAsia="ru-RU" w:bidi="ru-RU"/>
              </w:rPr>
              <w:t>Место выполнения административного действия/ используемая информационная система</w:t>
            </w:r>
          </w:p>
        </w:tc>
        <w:tc>
          <w:tcPr>
            <w:tcW w:w="1560" w:type="dxa"/>
            <w:tcBorders>
              <w:top w:val="single" w:sz="4" w:space="0" w:color="auto"/>
              <w:left w:val="single" w:sz="4" w:space="0" w:color="auto"/>
            </w:tcBorders>
            <w:shd w:val="clear" w:color="auto" w:fill="FFFFFF"/>
            <w:vAlign w:val="center"/>
          </w:tcPr>
          <w:p w:rsidR="00D366FA" w:rsidRPr="0076338C" w:rsidRDefault="00D366FA" w:rsidP="00D366FA">
            <w:pPr>
              <w:widowControl w:val="0"/>
              <w:spacing w:after="0" w:line="240" w:lineRule="auto"/>
              <w:rPr>
                <w:rFonts w:ascii="Times New Roman" w:eastAsia="Times New Roman" w:hAnsi="Times New Roman"/>
                <w:b/>
                <w:bCs/>
                <w:sz w:val="24"/>
                <w:szCs w:val="24"/>
                <w:lang w:eastAsia="ru-RU"/>
              </w:rPr>
            </w:pPr>
            <w:r w:rsidRPr="0076338C">
              <w:rPr>
                <w:rFonts w:ascii="Times New Roman" w:eastAsia="Times New Roman" w:hAnsi="Times New Roman"/>
                <w:color w:val="000000"/>
                <w:sz w:val="24"/>
                <w:szCs w:val="24"/>
                <w:shd w:val="clear" w:color="auto" w:fill="FFFFFF"/>
                <w:lang w:eastAsia="ru-RU" w:bidi="ru-RU"/>
              </w:rPr>
              <w:t>Критерии принятия решения</w:t>
            </w:r>
          </w:p>
        </w:tc>
        <w:tc>
          <w:tcPr>
            <w:tcW w:w="3261" w:type="dxa"/>
            <w:tcBorders>
              <w:top w:val="single" w:sz="4" w:space="0" w:color="auto"/>
              <w:left w:val="single" w:sz="4" w:space="0" w:color="auto"/>
            </w:tcBorders>
            <w:shd w:val="clear" w:color="auto" w:fill="FFFFFF"/>
            <w:vAlign w:val="center"/>
          </w:tcPr>
          <w:p w:rsidR="00D366FA" w:rsidRPr="0076338C" w:rsidRDefault="00D366FA" w:rsidP="00D366FA">
            <w:pPr>
              <w:widowControl w:val="0"/>
              <w:spacing w:after="0" w:line="240" w:lineRule="auto"/>
              <w:rPr>
                <w:rFonts w:ascii="Times New Roman" w:eastAsia="Times New Roman" w:hAnsi="Times New Roman"/>
                <w:b/>
                <w:bCs/>
                <w:sz w:val="24"/>
                <w:szCs w:val="24"/>
                <w:lang w:eastAsia="ru-RU"/>
              </w:rPr>
            </w:pPr>
            <w:r w:rsidRPr="0076338C">
              <w:rPr>
                <w:rFonts w:ascii="Times New Roman" w:eastAsia="Times New Roman" w:hAnsi="Times New Roman"/>
                <w:color w:val="000000"/>
                <w:sz w:val="24"/>
                <w:szCs w:val="24"/>
                <w:shd w:val="clear" w:color="auto" w:fill="FFFFFF"/>
                <w:lang w:eastAsia="ru-RU" w:bidi="ru-RU"/>
              </w:rPr>
              <w:t>Результат</w:t>
            </w:r>
          </w:p>
          <w:p w:rsidR="00D366FA" w:rsidRPr="0076338C" w:rsidRDefault="00D366FA" w:rsidP="00D366FA">
            <w:pPr>
              <w:widowControl w:val="0"/>
              <w:spacing w:after="0" w:line="240" w:lineRule="auto"/>
              <w:rPr>
                <w:rFonts w:ascii="Times New Roman" w:eastAsia="Times New Roman" w:hAnsi="Times New Roman"/>
                <w:b/>
                <w:bCs/>
                <w:sz w:val="24"/>
                <w:szCs w:val="24"/>
                <w:lang w:eastAsia="ru-RU"/>
              </w:rPr>
            </w:pPr>
            <w:r w:rsidRPr="0076338C">
              <w:rPr>
                <w:rFonts w:ascii="Times New Roman" w:eastAsia="Times New Roman" w:hAnsi="Times New Roman"/>
                <w:color w:val="000000"/>
                <w:sz w:val="24"/>
                <w:szCs w:val="24"/>
                <w:shd w:val="clear" w:color="auto" w:fill="FFFFFF"/>
                <w:lang w:eastAsia="ru-RU" w:bidi="ru-RU"/>
              </w:rPr>
              <w:t>административного действия, способ фиксации</w:t>
            </w:r>
          </w:p>
        </w:tc>
        <w:tc>
          <w:tcPr>
            <w:tcW w:w="40" w:type="dxa"/>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trHeight w:val="331"/>
        </w:trPr>
        <w:tc>
          <w:tcPr>
            <w:tcW w:w="1560" w:type="dxa"/>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40" w:lineRule="auto"/>
              <w:rPr>
                <w:rFonts w:ascii="Times New Roman" w:eastAsia="Times New Roman" w:hAnsi="Times New Roman"/>
                <w:b/>
                <w:bCs/>
                <w:sz w:val="24"/>
                <w:szCs w:val="24"/>
                <w:lang w:eastAsia="ru-RU"/>
              </w:rPr>
            </w:pPr>
            <w:r w:rsidRPr="0076338C">
              <w:rPr>
                <w:rFonts w:ascii="Times New Roman" w:eastAsia="Times New Roman" w:hAnsi="Times New Roman"/>
                <w:color w:val="000000"/>
                <w:sz w:val="24"/>
                <w:szCs w:val="24"/>
                <w:shd w:val="clear" w:color="auto" w:fill="FFFFFF"/>
                <w:lang w:eastAsia="ru-RU" w:bidi="ru-RU"/>
              </w:rPr>
              <w:t>1</w:t>
            </w:r>
          </w:p>
        </w:tc>
        <w:tc>
          <w:tcPr>
            <w:tcW w:w="1701" w:type="dxa"/>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40" w:lineRule="auto"/>
              <w:rPr>
                <w:rFonts w:ascii="Times New Roman" w:eastAsia="Times New Roman" w:hAnsi="Times New Roman"/>
                <w:b/>
                <w:bCs/>
                <w:sz w:val="24"/>
                <w:szCs w:val="24"/>
                <w:lang w:eastAsia="ru-RU"/>
              </w:rPr>
            </w:pPr>
            <w:r w:rsidRPr="0076338C">
              <w:rPr>
                <w:rFonts w:ascii="Times New Roman" w:eastAsia="Times New Roman" w:hAnsi="Times New Roman"/>
                <w:color w:val="000000"/>
                <w:sz w:val="24"/>
                <w:szCs w:val="24"/>
                <w:shd w:val="clear" w:color="auto" w:fill="FFFFFF"/>
                <w:lang w:eastAsia="ru-RU" w:bidi="ru-RU"/>
              </w:rPr>
              <w:t>2</w:t>
            </w:r>
          </w:p>
        </w:tc>
        <w:tc>
          <w:tcPr>
            <w:tcW w:w="992" w:type="dxa"/>
            <w:tcBorders>
              <w:top w:val="single" w:sz="4" w:space="0" w:color="auto"/>
              <w:left w:val="single" w:sz="4" w:space="0" w:color="auto"/>
            </w:tcBorders>
            <w:shd w:val="clear" w:color="auto" w:fill="FFFFFF"/>
            <w:vAlign w:val="center"/>
          </w:tcPr>
          <w:p w:rsidR="00D366FA" w:rsidRPr="0076338C" w:rsidRDefault="00D366FA" w:rsidP="00D366FA">
            <w:pPr>
              <w:widowControl w:val="0"/>
              <w:spacing w:after="0" w:line="240" w:lineRule="auto"/>
              <w:rPr>
                <w:rFonts w:ascii="Times New Roman" w:eastAsia="Times New Roman" w:hAnsi="Times New Roman"/>
                <w:b/>
                <w:bCs/>
                <w:sz w:val="24"/>
                <w:szCs w:val="24"/>
                <w:lang w:eastAsia="ru-RU"/>
              </w:rPr>
            </w:pPr>
            <w:r w:rsidRPr="0076338C">
              <w:rPr>
                <w:rFonts w:ascii="Times New Roman" w:eastAsia="Times New Roman" w:hAnsi="Times New Roman"/>
                <w:color w:val="000000"/>
                <w:sz w:val="24"/>
                <w:szCs w:val="24"/>
                <w:shd w:val="clear" w:color="auto" w:fill="FFFFFF"/>
                <w:lang w:eastAsia="ru-RU" w:bidi="ru-RU"/>
              </w:rPr>
              <w:t>3</w:t>
            </w:r>
          </w:p>
        </w:tc>
        <w:tc>
          <w:tcPr>
            <w:tcW w:w="1134" w:type="dxa"/>
            <w:tcBorders>
              <w:top w:val="single" w:sz="4" w:space="0" w:color="auto"/>
              <w:left w:val="single" w:sz="4" w:space="0" w:color="auto"/>
            </w:tcBorders>
            <w:shd w:val="clear" w:color="auto" w:fill="FFFFFF"/>
            <w:vAlign w:val="center"/>
          </w:tcPr>
          <w:p w:rsidR="00D366FA" w:rsidRPr="0076338C" w:rsidRDefault="00D366FA" w:rsidP="00D366FA">
            <w:pPr>
              <w:widowControl w:val="0"/>
              <w:spacing w:after="0" w:line="240" w:lineRule="auto"/>
              <w:rPr>
                <w:rFonts w:ascii="Times New Roman" w:eastAsia="Times New Roman" w:hAnsi="Times New Roman"/>
                <w:b/>
                <w:bCs/>
                <w:sz w:val="24"/>
                <w:szCs w:val="24"/>
                <w:lang w:eastAsia="ru-RU"/>
              </w:rPr>
            </w:pPr>
            <w:r w:rsidRPr="0076338C">
              <w:rPr>
                <w:rFonts w:ascii="Times New Roman" w:eastAsia="Times New Roman" w:hAnsi="Times New Roman"/>
                <w:color w:val="000000"/>
                <w:sz w:val="24"/>
                <w:szCs w:val="24"/>
                <w:shd w:val="clear" w:color="auto" w:fill="FFFFFF"/>
                <w:lang w:eastAsia="ru-RU" w:bidi="ru-RU"/>
              </w:rPr>
              <w:t>4</w:t>
            </w:r>
          </w:p>
        </w:tc>
        <w:tc>
          <w:tcPr>
            <w:tcW w:w="1559" w:type="dxa"/>
            <w:tcBorders>
              <w:top w:val="single" w:sz="4" w:space="0" w:color="auto"/>
              <w:left w:val="single" w:sz="4" w:space="0" w:color="auto"/>
            </w:tcBorders>
            <w:shd w:val="clear" w:color="auto" w:fill="FFFFFF"/>
            <w:vAlign w:val="center"/>
          </w:tcPr>
          <w:p w:rsidR="00D366FA" w:rsidRPr="0076338C" w:rsidRDefault="00D366FA" w:rsidP="00D366FA">
            <w:pPr>
              <w:widowControl w:val="0"/>
              <w:spacing w:after="0" w:line="240" w:lineRule="auto"/>
              <w:rPr>
                <w:rFonts w:ascii="Times New Roman" w:eastAsia="Times New Roman" w:hAnsi="Times New Roman"/>
                <w:b/>
                <w:bCs/>
                <w:sz w:val="24"/>
                <w:szCs w:val="24"/>
                <w:lang w:eastAsia="ru-RU"/>
              </w:rPr>
            </w:pPr>
            <w:r w:rsidRPr="0076338C">
              <w:rPr>
                <w:rFonts w:ascii="Times New Roman" w:eastAsia="Times New Roman" w:hAnsi="Times New Roman"/>
                <w:color w:val="000000"/>
                <w:sz w:val="24"/>
                <w:szCs w:val="24"/>
                <w:shd w:val="clear" w:color="auto" w:fill="FFFFFF"/>
                <w:lang w:eastAsia="ru-RU" w:bidi="ru-RU"/>
              </w:rPr>
              <w:t>5</w:t>
            </w:r>
          </w:p>
        </w:tc>
        <w:tc>
          <w:tcPr>
            <w:tcW w:w="1560" w:type="dxa"/>
            <w:tcBorders>
              <w:top w:val="single" w:sz="4" w:space="0" w:color="auto"/>
              <w:left w:val="single" w:sz="4" w:space="0" w:color="auto"/>
            </w:tcBorders>
            <w:shd w:val="clear" w:color="auto" w:fill="FFFFFF"/>
            <w:vAlign w:val="bottom"/>
          </w:tcPr>
          <w:p w:rsidR="00D366FA" w:rsidRPr="0076338C" w:rsidRDefault="00D366FA" w:rsidP="00D366FA">
            <w:pPr>
              <w:widowControl w:val="0"/>
              <w:spacing w:after="0" w:line="240" w:lineRule="auto"/>
              <w:rPr>
                <w:rFonts w:ascii="Times New Roman" w:eastAsia="Times New Roman" w:hAnsi="Times New Roman"/>
                <w:b/>
                <w:bCs/>
                <w:sz w:val="24"/>
                <w:szCs w:val="24"/>
                <w:lang w:eastAsia="ru-RU"/>
              </w:rPr>
            </w:pPr>
            <w:r w:rsidRPr="0076338C">
              <w:rPr>
                <w:rFonts w:ascii="Times New Roman" w:eastAsia="Times New Roman" w:hAnsi="Times New Roman"/>
                <w:color w:val="000000"/>
                <w:sz w:val="24"/>
                <w:szCs w:val="24"/>
                <w:shd w:val="clear" w:color="auto" w:fill="FFFFFF"/>
                <w:lang w:eastAsia="ru-RU" w:bidi="ru-RU"/>
              </w:rPr>
              <w:t>6</w:t>
            </w:r>
          </w:p>
        </w:tc>
        <w:tc>
          <w:tcPr>
            <w:tcW w:w="3261" w:type="dxa"/>
            <w:tcBorders>
              <w:top w:val="single" w:sz="4" w:space="0" w:color="auto"/>
              <w:left w:val="single" w:sz="4" w:space="0" w:color="auto"/>
            </w:tcBorders>
            <w:shd w:val="clear" w:color="auto" w:fill="FFFFFF"/>
            <w:vAlign w:val="center"/>
          </w:tcPr>
          <w:p w:rsidR="00D366FA" w:rsidRPr="0076338C" w:rsidRDefault="00D366FA" w:rsidP="00D366FA">
            <w:pPr>
              <w:widowControl w:val="0"/>
              <w:spacing w:after="0" w:line="240" w:lineRule="auto"/>
              <w:rPr>
                <w:rFonts w:ascii="Times New Roman" w:eastAsia="Times New Roman" w:hAnsi="Times New Roman"/>
                <w:b/>
                <w:bCs/>
                <w:sz w:val="24"/>
                <w:szCs w:val="24"/>
                <w:lang w:eastAsia="ru-RU"/>
              </w:rPr>
            </w:pPr>
            <w:r w:rsidRPr="0076338C">
              <w:rPr>
                <w:rFonts w:ascii="Times New Roman" w:eastAsia="Times New Roman" w:hAnsi="Times New Roman"/>
                <w:color w:val="000000"/>
                <w:sz w:val="24"/>
                <w:szCs w:val="24"/>
                <w:shd w:val="clear" w:color="auto" w:fill="FFFFFF"/>
                <w:lang w:eastAsia="ru-RU" w:bidi="ru-RU"/>
              </w:rPr>
              <w:t>7</w:t>
            </w:r>
          </w:p>
        </w:tc>
        <w:tc>
          <w:tcPr>
            <w:tcW w:w="40" w:type="dxa"/>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600CDF">
        <w:trPr>
          <w:gridAfter w:val="1"/>
          <w:wAfter w:w="41" w:type="dxa"/>
          <w:trHeight w:val="206"/>
        </w:trPr>
        <w:tc>
          <w:tcPr>
            <w:tcW w:w="11766" w:type="dxa"/>
            <w:gridSpan w:val="7"/>
            <w:tcBorders>
              <w:top w:val="single" w:sz="4" w:space="0" w:color="auto"/>
              <w:left w:val="single" w:sz="4" w:space="0" w:color="auto"/>
              <w:right w:val="single" w:sz="4" w:space="0" w:color="auto"/>
            </w:tcBorders>
            <w:shd w:val="clear" w:color="auto" w:fill="FFFFFF"/>
            <w:vAlign w:val="bottom"/>
          </w:tcPr>
          <w:p w:rsidR="00D366FA" w:rsidRPr="0076338C" w:rsidRDefault="00D366FA" w:rsidP="00D366FA">
            <w:pPr>
              <w:widowControl w:val="0"/>
              <w:spacing w:after="0" w:line="240" w:lineRule="auto"/>
              <w:rPr>
                <w:rFonts w:ascii="Times New Roman" w:eastAsia="Times New Roman" w:hAnsi="Times New Roman"/>
                <w:b/>
                <w:bCs/>
                <w:sz w:val="24"/>
                <w:szCs w:val="24"/>
                <w:lang w:eastAsia="ru-RU"/>
              </w:rPr>
            </w:pPr>
            <w:r w:rsidRPr="0076338C">
              <w:rPr>
                <w:rFonts w:ascii="Times New Roman" w:eastAsia="Times New Roman" w:hAnsi="Times New Roman"/>
                <w:color w:val="000000"/>
                <w:sz w:val="24"/>
                <w:szCs w:val="24"/>
                <w:shd w:val="clear" w:color="auto" w:fill="FFFFFF"/>
                <w:lang w:eastAsia="ru-RU" w:bidi="ru-RU"/>
              </w:rPr>
              <w:t>Проверка документов и регистрация заявления</w:t>
            </w:r>
          </w:p>
        </w:tc>
      </w:tr>
      <w:tr w:rsidR="00D366FA" w:rsidRPr="0076338C" w:rsidTr="00D366FA">
        <w:trPr>
          <w:trHeight w:val="2789"/>
        </w:trPr>
        <w:tc>
          <w:tcPr>
            <w:tcW w:w="1560" w:type="dxa"/>
            <w:tcBorders>
              <w:top w:val="single" w:sz="4" w:space="0" w:color="auto"/>
              <w:left w:val="single" w:sz="4" w:space="0" w:color="auto"/>
            </w:tcBorders>
            <w:shd w:val="clear" w:color="auto" w:fill="FFFFFF"/>
            <w:vAlign w:val="center"/>
          </w:tcPr>
          <w:p w:rsidR="00D366FA" w:rsidRPr="0076338C" w:rsidRDefault="00D366FA" w:rsidP="00D366FA">
            <w:pPr>
              <w:widowControl w:val="0"/>
              <w:spacing w:after="0" w:line="240" w:lineRule="auto"/>
              <w:rPr>
                <w:rFonts w:ascii="Times New Roman" w:eastAsia="Times New Roman" w:hAnsi="Times New Roman"/>
                <w:b/>
                <w:bCs/>
                <w:sz w:val="24"/>
                <w:szCs w:val="24"/>
                <w:lang w:eastAsia="ru-RU"/>
              </w:rPr>
            </w:pPr>
            <w:r w:rsidRPr="0076338C">
              <w:rPr>
                <w:rFonts w:ascii="Times New Roman" w:eastAsia="Times New Roman" w:hAnsi="Times New Roman"/>
                <w:color w:val="000000"/>
                <w:sz w:val="24"/>
                <w:szCs w:val="24"/>
                <w:shd w:val="clear" w:color="auto" w:fill="FFFFFF"/>
                <w:lang w:eastAsia="ru-RU" w:bidi="ru-RU"/>
              </w:rPr>
              <w:t>Поступление заявления и документов для предоставления муниципальной услуги в</w:t>
            </w:r>
          </w:p>
          <w:p w:rsidR="00D366FA" w:rsidRPr="0076338C" w:rsidRDefault="00D366FA" w:rsidP="00D366FA">
            <w:pPr>
              <w:widowControl w:val="0"/>
              <w:spacing w:after="0" w:line="240" w:lineRule="auto"/>
              <w:rPr>
                <w:rFonts w:ascii="Times New Roman" w:eastAsia="Times New Roman" w:hAnsi="Times New Roman"/>
                <w:b/>
                <w:bCs/>
                <w:sz w:val="24"/>
                <w:szCs w:val="24"/>
                <w:lang w:eastAsia="ru-RU"/>
              </w:rPr>
            </w:pPr>
            <w:r w:rsidRPr="0076338C">
              <w:rPr>
                <w:rFonts w:ascii="Times New Roman" w:eastAsia="Times New Roman" w:hAnsi="Times New Roman"/>
                <w:color w:val="000000"/>
                <w:sz w:val="24"/>
                <w:szCs w:val="24"/>
                <w:shd w:val="clear" w:color="auto" w:fill="FFFFFF"/>
                <w:lang w:eastAsia="ru-RU" w:bidi="ru-RU"/>
              </w:rPr>
              <w:t>Уполномоченный</w:t>
            </w:r>
          </w:p>
          <w:p w:rsidR="00D366FA" w:rsidRPr="0076338C" w:rsidRDefault="00D366FA" w:rsidP="00D366FA">
            <w:pPr>
              <w:widowControl w:val="0"/>
              <w:spacing w:after="0" w:line="240" w:lineRule="auto"/>
              <w:rPr>
                <w:rFonts w:ascii="Times New Roman" w:eastAsia="Times New Roman" w:hAnsi="Times New Roman"/>
                <w:b/>
                <w:bCs/>
                <w:sz w:val="24"/>
                <w:szCs w:val="24"/>
                <w:lang w:eastAsia="ru-RU"/>
              </w:rPr>
            </w:pPr>
            <w:r w:rsidRPr="0076338C">
              <w:rPr>
                <w:rFonts w:ascii="Times New Roman" w:eastAsia="Times New Roman" w:hAnsi="Times New Roman"/>
                <w:color w:val="000000"/>
                <w:sz w:val="24"/>
                <w:szCs w:val="24"/>
                <w:shd w:val="clear" w:color="auto" w:fill="FFFFFF"/>
                <w:lang w:eastAsia="ru-RU" w:bidi="ru-RU"/>
              </w:rPr>
              <w:t>орган</w:t>
            </w:r>
          </w:p>
        </w:tc>
        <w:tc>
          <w:tcPr>
            <w:tcW w:w="1701" w:type="dxa"/>
            <w:tcBorders>
              <w:top w:val="single" w:sz="4" w:space="0" w:color="auto"/>
              <w:left w:val="single" w:sz="4" w:space="0" w:color="auto"/>
            </w:tcBorders>
            <w:shd w:val="clear" w:color="auto" w:fill="FFFFFF"/>
          </w:tcPr>
          <w:p w:rsidR="00D366FA" w:rsidRPr="0076338C" w:rsidRDefault="00D366FA" w:rsidP="00D366FA">
            <w:pPr>
              <w:widowControl w:val="0"/>
              <w:spacing w:after="0" w:line="240" w:lineRule="auto"/>
              <w:ind w:firstLine="33"/>
              <w:rPr>
                <w:rFonts w:ascii="Times New Roman" w:eastAsia="Times New Roman" w:hAnsi="Times New Roman"/>
                <w:b/>
                <w:bCs/>
                <w:sz w:val="24"/>
                <w:szCs w:val="24"/>
                <w:lang w:eastAsia="ru-RU"/>
              </w:rPr>
            </w:pPr>
            <w:r w:rsidRPr="0076338C">
              <w:rPr>
                <w:rFonts w:ascii="Times New Roman" w:eastAsia="Times New Roman" w:hAnsi="Times New Roman"/>
                <w:color w:val="000000"/>
                <w:sz w:val="24"/>
                <w:szCs w:val="24"/>
                <w:shd w:val="clear" w:color="auto" w:fill="FFFFFF"/>
                <w:lang w:eastAsia="ru-RU" w:bidi="ru-RU"/>
              </w:rPr>
              <w:t>Прием и проверка комплектности документов на наличие/отсутствие оснований для отказа в приеме документов, предусмотренных</w:t>
            </w:r>
          </w:p>
          <w:p w:rsidR="00D366FA" w:rsidRPr="0076338C" w:rsidRDefault="00D366FA" w:rsidP="00D366FA">
            <w:pPr>
              <w:widowControl w:val="0"/>
              <w:tabs>
                <w:tab w:val="left" w:leader="underscore" w:pos="950"/>
              </w:tabs>
              <w:spacing w:after="0" w:line="240" w:lineRule="auto"/>
              <w:rPr>
                <w:rFonts w:ascii="Times New Roman" w:eastAsia="Times New Roman" w:hAnsi="Times New Roman"/>
                <w:b/>
                <w:bCs/>
                <w:sz w:val="24"/>
                <w:szCs w:val="24"/>
                <w:lang w:eastAsia="ru-RU"/>
              </w:rPr>
            </w:pPr>
            <w:r w:rsidRPr="0076338C">
              <w:rPr>
                <w:rFonts w:ascii="Times New Roman" w:eastAsia="Times New Roman" w:hAnsi="Times New Roman"/>
                <w:color w:val="000000"/>
                <w:sz w:val="24"/>
                <w:szCs w:val="24"/>
                <w:shd w:val="clear" w:color="auto" w:fill="FFFFFF"/>
                <w:lang w:eastAsia="ru-RU" w:bidi="ru-RU"/>
              </w:rPr>
              <w:t>пунктом</w:t>
            </w:r>
            <w:r w:rsidRPr="0076338C">
              <w:rPr>
                <w:rFonts w:ascii="Times New Roman" w:eastAsia="Times New Roman" w:hAnsi="Times New Roman"/>
                <w:color w:val="000000"/>
                <w:sz w:val="24"/>
                <w:szCs w:val="24"/>
                <w:shd w:val="clear" w:color="auto" w:fill="FFFFFF"/>
                <w:lang w:eastAsia="ru-RU" w:bidi="ru-RU"/>
              </w:rPr>
              <w:tab/>
            </w:r>
          </w:p>
          <w:p w:rsidR="00D366FA" w:rsidRPr="0076338C" w:rsidRDefault="00D366FA" w:rsidP="00D366FA">
            <w:pPr>
              <w:widowControl w:val="0"/>
              <w:spacing w:after="0" w:line="240" w:lineRule="auto"/>
              <w:rPr>
                <w:rFonts w:ascii="Times New Roman" w:eastAsia="Times New Roman" w:hAnsi="Times New Roman"/>
                <w:b/>
                <w:bCs/>
                <w:sz w:val="24"/>
                <w:szCs w:val="24"/>
                <w:lang w:eastAsia="ru-RU"/>
              </w:rPr>
            </w:pPr>
            <w:r w:rsidRPr="0076338C">
              <w:rPr>
                <w:rFonts w:ascii="Times New Roman" w:eastAsia="Times New Roman" w:hAnsi="Times New Roman"/>
                <w:color w:val="000000"/>
                <w:sz w:val="24"/>
                <w:szCs w:val="24"/>
                <w:shd w:val="clear" w:color="auto" w:fill="FFFFFF"/>
                <w:lang w:eastAsia="ru-RU" w:bidi="ru-RU"/>
              </w:rPr>
              <w:t>Административного</w:t>
            </w:r>
          </w:p>
          <w:p w:rsidR="00D366FA" w:rsidRPr="0076338C" w:rsidRDefault="00D366FA" w:rsidP="00D366FA">
            <w:pPr>
              <w:widowControl w:val="0"/>
              <w:spacing w:after="0" w:line="240" w:lineRule="auto"/>
              <w:rPr>
                <w:rFonts w:ascii="Times New Roman" w:eastAsia="Times New Roman" w:hAnsi="Times New Roman"/>
                <w:b/>
                <w:bCs/>
                <w:sz w:val="24"/>
                <w:szCs w:val="24"/>
                <w:lang w:eastAsia="ru-RU"/>
              </w:rPr>
            </w:pPr>
            <w:r w:rsidRPr="0076338C">
              <w:rPr>
                <w:rFonts w:ascii="Times New Roman" w:eastAsia="Times New Roman" w:hAnsi="Times New Roman"/>
                <w:color w:val="000000"/>
                <w:sz w:val="24"/>
                <w:szCs w:val="24"/>
                <w:shd w:val="clear" w:color="auto" w:fill="FFFFFF"/>
                <w:lang w:eastAsia="ru-RU" w:bidi="ru-RU"/>
              </w:rPr>
              <w:t>регламента</w:t>
            </w:r>
          </w:p>
        </w:tc>
        <w:tc>
          <w:tcPr>
            <w:tcW w:w="992" w:type="dxa"/>
            <w:tcBorders>
              <w:top w:val="single" w:sz="4" w:space="0" w:color="auto"/>
              <w:left w:val="single" w:sz="4" w:space="0" w:color="auto"/>
            </w:tcBorders>
            <w:shd w:val="clear" w:color="auto" w:fill="FFFFFF"/>
            <w:vAlign w:val="center"/>
          </w:tcPr>
          <w:p w:rsidR="00D366FA" w:rsidRPr="0076338C" w:rsidRDefault="00D366FA" w:rsidP="00D366FA">
            <w:pPr>
              <w:widowControl w:val="0"/>
              <w:spacing w:after="0" w:line="240" w:lineRule="auto"/>
              <w:rPr>
                <w:rFonts w:ascii="Times New Roman" w:eastAsia="Times New Roman" w:hAnsi="Times New Roman"/>
                <w:b/>
                <w:bCs/>
                <w:sz w:val="24"/>
                <w:szCs w:val="24"/>
                <w:lang w:eastAsia="ru-RU"/>
              </w:rPr>
            </w:pPr>
            <w:r w:rsidRPr="0076338C">
              <w:rPr>
                <w:rFonts w:ascii="Times New Roman" w:eastAsia="Times New Roman" w:hAnsi="Times New Roman"/>
                <w:color w:val="000000"/>
                <w:sz w:val="24"/>
                <w:szCs w:val="24"/>
                <w:shd w:val="clear" w:color="auto" w:fill="FFFFFF"/>
                <w:lang w:eastAsia="ru-RU" w:bidi="ru-RU"/>
              </w:rPr>
              <w:t>1 рабочий день</w:t>
            </w:r>
          </w:p>
        </w:tc>
        <w:tc>
          <w:tcPr>
            <w:tcW w:w="1134" w:type="dxa"/>
            <w:tcBorders>
              <w:top w:val="single" w:sz="4" w:space="0" w:color="auto"/>
              <w:left w:val="single" w:sz="4" w:space="0" w:color="auto"/>
            </w:tcBorders>
            <w:shd w:val="clear" w:color="auto" w:fill="FFFFFF"/>
            <w:vAlign w:val="center"/>
          </w:tcPr>
          <w:p w:rsidR="00D366FA" w:rsidRPr="0076338C" w:rsidRDefault="00D366FA" w:rsidP="00D366FA">
            <w:pPr>
              <w:widowControl w:val="0"/>
              <w:spacing w:after="0" w:line="240" w:lineRule="auto"/>
              <w:rPr>
                <w:rFonts w:ascii="Times New Roman" w:eastAsia="Times New Roman" w:hAnsi="Times New Roman"/>
                <w:b/>
                <w:bCs/>
                <w:sz w:val="24"/>
                <w:szCs w:val="24"/>
                <w:lang w:eastAsia="ru-RU"/>
              </w:rPr>
            </w:pPr>
            <w:r w:rsidRPr="0076338C">
              <w:rPr>
                <w:rFonts w:ascii="Times New Roman" w:eastAsia="Times New Roman" w:hAnsi="Times New Roman"/>
                <w:color w:val="000000"/>
                <w:sz w:val="24"/>
                <w:szCs w:val="24"/>
                <w:shd w:val="clear" w:color="auto" w:fill="FFFFFF"/>
                <w:lang w:eastAsia="ru-RU" w:bidi="ru-RU"/>
              </w:rPr>
              <w:t>Должностное лицо ответственное за предоставление муниципальной услуги</w:t>
            </w:r>
          </w:p>
        </w:tc>
        <w:tc>
          <w:tcPr>
            <w:tcW w:w="1559" w:type="dxa"/>
            <w:tcBorders>
              <w:top w:val="single" w:sz="4" w:space="0" w:color="auto"/>
              <w:left w:val="single" w:sz="4" w:space="0" w:color="auto"/>
            </w:tcBorders>
            <w:shd w:val="clear" w:color="auto" w:fill="FFFFFF"/>
            <w:vAlign w:val="center"/>
          </w:tcPr>
          <w:p w:rsidR="00D366FA" w:rsidRPr="0076338C" w:rsidRDefault="00D366FA" w:rsidP="00D366FA">
            <w:pPr>
              <w:widowControl w:val="0"/>
              <w:spacing w:after="0" w:line="240" w:lineRule="auto"/>
              <w:rPr>
                <w:rFonts w:ascii="Times New Roman" w:eastAsia="Times New Roman" w:hAnsi="Times New Roman"/>
                <w:b/>
                <w:bCs/>
                <w:sz w:val="24"/>
                <w:szCs w:val="24"/>
                <w:lang w:eastAsia="ru-RU"/>
              </w:rPr>
            </w:pPr>
            <w:r w:rsidRPr="0076338C">
              <w:rPr>
                <w:rFonts w:ascii="Times New Roman" w:eastAsia="Times New Roman" w:hAnsi="Times New Roman"/>
                <w:color w:val="000000"/>
                <w:sz w:val="24"/>
                <w:szCs w:val="24"/>
                <w:shd w:val="clear" w:color="auto" w:fill="FFFFFF"/>
                <w:lang w:eastAsia="ru-RU" w:bidi="ru-RU"/>
              </w:rPr>
              <w:t>Уполномоченный орган / ГИС</w:t>
            </w:r>
          </w:p>
        </w:tc>
        <w:tc>
          <w:tcPr>
            <w:tcW w:w="1560" w:type="dxa"/>
            <w:tcBorders>
              <w:top w:val="single" w:sz="4" w:space="0" w:color="auto"/>
              <w:left w:val="single" w:sz="4" w:space="0" w:color="auto"/>
            </w:tcBorders>
            <w:shd w:val="clear" w:color="auto" w:fill="FFFFFF"/>
            <w:vAlign w:val="center"/>
          </w:tcPr>
          <w:p w:rsidR="00D366FA" w:rsidRPr="0076338C" w:rsidRDefault="00D366FA" w:rsidP="00D366FA">
            <w:pPr>
              <w:widowControl w:val="0"/>
              <w:spacing w:after="0" w:line="240" w:lineRule="auto"/>
              <w:rPr>
                <w:rFonts w:ascii="Times New Roman" w:eastAsia="Times New Roman" w:hAnsi="Times New Roman"/>
                <w:b/>
                <w:bCs/>
                <w:sz w:val="24"/>
                <w:szCs w:val="24"/>
                <w:lang w:eastAsia="ru-RU"/>
              </w:rPr>
            </w:pPr>
            <w:r w:rsidRPr="0076338C">
              <w:rPr>
                <w:rFonts w:ascii="Times New Roman" w:eastAsia="Times New Roman" w:hAnsi="Times New Roman"/>
                <w:color w:val="000000"/>
                <w:sz w:val="24"/>
                <w:szCs w:val="24"/>
                <w:shd w:val="clear" w:color="auto" w:fill="FFFFFF"/>
                <w:lang w:eastAsia="ru-RU" w:bidi="ru-RU"/>
              </w:rPr>
              <w:t>-</w:t>
            </w:r>
          </w:p>
        </w:tc>
        <w:tc>
          <w:tcPr>
            <w:tcW w:w="3261" w:type="dxa"/>
            <w:tcBorders>
              <w:top w:val="single" w:sz="4" w:space="0" w:color="auto"/>
              <w:left w:val="single" w:sz="4" w:space="0" w:color="auto"/>
              <w:bottom w:val="single" w:sz="4" w:space="0" w:color="auto"/>
            </w:tcBorders>
            <w:shd w:val="clear" w:color="auto" w:fill="FFFFFF"/>
          </w:tcPr>
          <w:p w:rsidR="00D366FA" w:rsidRPr="0076338C" w:rsidRDefault="00D366FA" w:rsidP="00D366FA">
            <w:pPr>
              <w:widowControl w:val="0"/>
              <w:spacing w:after="0" w:line="240" w:lineRule="auto"/>
              <w:rPr>
                <w:rFonts w:ascii="Times New Roman" w:eastAsia="Times New Roman" w:hAnsi="Times New Roman"/>
                <w:b/>
                <w:bCs/>
                <w:sz w:val="24"/>
                <w:szCs w:val="24"/>
                <w:lang w:eastAsia="ru-RU"/>
              </w:rPr>
            </w:pPr>
            <w:r w:rsidRPr="0076338C">
              <w:rPr>
                <w:rFonts w:ascii="Times New Roman" w:eastAsia="Times New Roman" w:hAnsi="Times New Roman"/>
                <w:color w:val="000000"/>
                <w:sz w:val="24"/>
                <w:szCs w:val="24"/>
                <w:shd w:val="clear" w:color="auto" w:fill="FFFFFF"/>
                <w:lang w:eastAsia="ru-RU" w:bidi="ru-RU"/>
              </w:rPr>
              <w:t>Регистрация заявления и документов в ГИС (присвоение номера и датирование);</w:t>
            </w:r>
          </w:p>
          <w:p w:rsidR="00D366FA" w:rsidRPr="0076338C" w:rsidRDefault="00D366FA" w:rsidP="00D366FA">
            <w:pPr>
              <w:widowControl w:val="0"/>
              <w:spacing w:after="0" w:line="240" w:lineRule="auto"/>
              <w:rPr>
                <w:rFonts w:ascii="Times New Roman" w:eastAsia="Times New Roman" w:hAnsi="Times New Roman"/>
                <w:b/>
                <w:bCs/>
                <w:sz w:val="24"/>
                <w:szCs w:val="24"/>
                <w:lang w:eastAsia="ru-RU"/>
              </w:rPr>
            </w:pPr>
            <w:r w:rsidRPr="0076338C">
              <w:rPr>
                <w:rFonts w:ascii="Times New Roman" w:eastAsia="Times New Roman" w:hAnsi="Times New Roman"/>
                <w:color w:val="000000"/>
                <w:sz w:val="24"/>
                <w:szCs w:val="24"/>
                <w:shd w:val="clear" w:color="auto" w:fill="FFFFFF"/>
                <w:lang w:eastAsia="ru-RU" w:bidi="ru-RU"/>
              </w:rPr>
              <w:t>назначение должностного лица, ответственного за предоставление муниципальной услуги, и передача ему документов</w:t>
            </w:r>
          </w:p>
        </w:tc>
        <w:tc>
          <w:tcPr>
            <w:tcW w:w="40" w:type="dxa"/>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trHeight w:val="5654"/>
        </w:trPr>
        <w:tc>
          <w:tcPr>
            <w:tcW w:w="1560" w:type="dxa"/>
            <w:tcBorders>
              <w:top w:val="single" w:sz="4" w:space="0" w:color="auto"/>
              <w:lef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tcBorders>
            <w:shd w:val="clear" w:color="auto" w:fill="FFFFFF"/>
          </w:tcPr>
          <w:p w:rsidR="00D366FA" w:rsidRPr="0076338C" w:rsidRDefault="00D366FA" w:rsidP="00D366FA">
            <w:pPr>
              <w:widowControl w:val="0"/>
              <w:spacing w:after="0" w:line="240" w:lineRule="auto"/>
              <w:rPr>
                <w:rFonts w:ascii="Times New Roman" w:eastAsia="Times New Roman" w:hAnsi="Times New Roman"/>
                <w:b/>
                <w:bCs/>
                <w:sz w:val="24"/>
                <w:szCs w:val="24"/>
                <w:lang w:eastAsia="ru-RU"/>
              </w:rPr>
            </w:pPr>
            <w:r w:rsidRPr="0076338C">
              <w:rPr>
                <w:rFonts w:ascii="Times New Roman" w:eastAsia="Times New Roman" w:hAnsi="Times New Roman"/>
                <w:color w:val="000000"/>
                <w:sz w:val="24"/>
                <w:szCs w:val="24"/>
                <w:shd w:val="clear" w:color="auto" w:fill="FFFFFF"/>
                <w:lang w:eastAsia="ru-RU" w:bidi="ru-RU"/>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992" w:type="dxa"/>
            <w:tcBorders>
              <w:top w:val="single" w:sz="4" w:space="0" w:color="auto"/>
              <w:left w:val="single" w:sz="4" w:space="0" w:color="auto"/>
            </w:tcBorders>
            <w:shd w:val="clear" w:color="auto" w:fill="FFFFFF"/>
          </w:tcPr>
          <w:p w:rsidR="00D366FA" w:rsidRPr="0076338C" w:rsidRDefault="00D366FA" w:rsidP="00D366FA">
            <w:pPr>
              <w:widowControl w:val="0"/>
              <w:spacing w:after="0" w:line="240" w:lineRule="auto"/>
              <w:rPr>
                <w:rFonts w:ascii="Times New Roman" w:eastAsia="Times New Roman" w:hAnsi="Times New Roman"/>
                <w:b/>
                <w:bCs/>
                <w:sz w:val="24"/>
                <w:szCs w:val="24"/>
                <w:lang w:eastAsia="ru-RU"/>
              </w:rPr>
            </w:pPr>
            <w:r w:rsidRPr="0076338C">
              <w:rPr>
                <w:rFonts w:ascii="Times New Roman" w:eastAsia="Times New Roman" w:hAnsi="Times New Roman"/>
                <w:color w:val="000000"/>
                <w:sz w:val="24"/>
                <w:szCs w:val="24"/>
                <w:shd w:val="clear" w:color="auto" w:fill="FFFFFF"/>
                <w:lang w:eastAsia="ru-RU" w:bidi="ru-RU"/>
              </w:rPr>
              <w:t xml:space="preserve"> 1 рабочий день</w:t>
            </w:r>
          </w:p>
        </w:tc>
        <w:tc>
          <w:tcPr>
            <w:tcW w:w="1134" w:type="dxa"/>
            <w:tcBorders>
              <w:top w:val="single" w:sz="4" w:space="0" w:color="auto"/>
              <w:lef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c>
          <w:tcPr>
            <w:tcW w:w="1559" w:type="dxa"/>
            <w:tcBorders>
              <w:top w:val="single" w:sz="4" w:space="0" w:color="auto"/>
              <w:lef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c>
          <w:tcPr>
            <w:tcW w:w="1560" w:type="dxa"/>
            <w:tcBorders>
              <w:top w:val="single" w:sz="4" w:space="0" w:color="auto"/>
              <w:lef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c>
          <w:tcPr>
            <w:tcW w:w="3261" w:type="dxa"/>
            <w:tcBorders>
              <w:top w:val="single" w:sz="4" w:space="0" w:color="auto"/>
              <w:left w:val="single" w:sz="4" w:space="0" w:color="auto"/>
              <w:bottom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c>
          <w:tcPr>
            <w:tcW w:w="40" w:type="dxa"/>
            <w:tcBorders>
              <w:top w:val="single" w:sz="4" w:space="0" w:color="auto"/>
              <w:left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trHeight w:val="1037"/>
        </w:trPr>
        <w:tc>
          <w:tcPr>
            <w:tcW w:w="1560" w:type="dxa"/>
            <w:tcBorders>
              <w:top w:val="single" w:sz="4" w:space="0" w:color="auto"/>
              <w:left w:val="single" w:sz="4" w:space="0" w:color="auto"/>
              <w:bottom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tcBorders>
            <w:shd w:val="clear" w:color="auto" w:fill="FFFFFF"/>
          </w:tcPr>
          <w:p w:rsidR="00D366FA" w:rsidRPr="0076338C" w:rsidRDefault="00D366FA" w:rsidP="00D366FA">
            <w:pPr>
              <w:widowControl w:val="0"/>
              <w:spacing w:after="0" w:line="240" w:lineRule="auto"/>
              <w:rPr>
                <w:rFonts w:ascii="Times New Roman" w:eastAsia="Times New Roman" w:hAnsi="Times New Roman"/>
                <w:color w:val="000000"/>
                <w:sz w:val="24"/>
                <w:szCs w:val="24"/>
                <w:shd w:val="clear" w:color="auto" w:fill="FFFFFF"/>
                <w:lang w:eastAsia="ru-RU" w:bidi="ru-RU"/>
              </w:rPr>
            </w:pPr>
            <w:r w:rsidRPr="0076338C">
              <w:rPr>
                <w:rFonts w:ascii="Times New Roman" w:eastAsia="Times New Roman" w:hAnsi="Times New Roman"/>
                <w:color w:val="000000"/>
                <w:sz w:val="24"/>
                <w:szCs w:val="24"/>
                <w:shd w:val="clear" w:color="auto" w:fill="FFFFFF"/>
                <w:lang w:eastAsia="ru-RU" w:bidi="ru-RU"/>
              </w:rPr>
              <w:t xml:space="preserve">В случае выявления нарушений в представленных необходимых документах (сведений из документов), </w:t>
            </w:r>
            <w:proofErr w:type="spellStart"/>
            <w:r w:rsidRPr="0076338C">
              <w:rPr>
                <w:rFonts w:ascii="Times New Roman" w:eastAsia="Times New Roman" w:hAnsi="Times New Roman"/>
                <w:color w:val="000000"/>
                <w:sz w:val="24"/>
                <w:szCs w:val="24"/>
                <w:shd w:val="clear" w:color="auto" w:fill="FFFFFF"/>
                <w:lang w:eastAsia="ru-RU" w:bidi="ru-RU"/>
              </w:rPr>
              <w:t>неисправления</w:t>
            </w:r>
            <w:proofErr w:type="spellEnd"/>
            <w:r w:rsidRPr="0076338C">
              <w:rPr>
                <w:rFonts w:ascii="Times New Roman" w:eastAsia="Times New Roman" w:hAnsi="Times New Roman"/>
                <w:color w:val="000000"/>
                <w:sz w:val="24"/>
                <w:szCs w:val="24"/>
                <w:shd w:val="clear" w:color="auto" w:fill="FFFFFF"/>
                <w:lang w:eastAsia="ru-RU" w:bidi="ru-RU"/>
              </w:rPr>
              <w:t xml:space="preserve"> выявленных нарушений, формирование и направление заявителю в электронной форме в личный кабинет на ЕПГУ уведомления об отказе в приёме документов, необходимых </w:t>
            </w:r>
            <w:r w:rsidRPr="0076338C">
              <w:rPr>
                <w:rFonts w:ascii="Times New Roman" w:eastAsia="Times New Roman" w:hAnsi="Times New Roman"/>
                <w:color w:val="000000"/>
                <w:sz w:val="24"/>
                <w:szCs w:val="24"/>
                <w:shd w:val="clear" w:color="auto" w:fill="FFFFFF"/>
                <w:lang w:eastAsia="ru-RU" w:bidi="ru-RU"/>
              </w:rPr>
              <w:lastRenderedPageBreak/>
              <w:t xml:space="preserve">для предоставления муниципальной услуги, с указанием причин отказа. </w:t>
            </w:r>
          </w:p>
        </w:tc>
        <w:tc>
          <w:tcPr>
            <w:tcW w:w="992" w:type="dxa"/>
            <w:tcBorders>
              <w:top w:val="single" w:sz="4" w:space="0" w:color="auto"/>
              <w:left w:val="single" w:sz="4" w:space="0" w:color="auto"/>
              <w:bottom w:val="single" w:sz="4" w:space="0" w:color="auto"/>
            </w:tcBorders>
            <w:shd w:val="clear" w:color="auto" w:fill="FFFFFF"/>
          </w:tcPr>
          <w:p w:rsidR="00D366FA" w:rsidRPr="0076338C" w:rsidRDefault="00D366FA" w:rsidP="00D366FA">
            <w:pPr>
              <w:widowControl w:val="0"/>
              <w:spacing w:after="0" w:line="240" w:lineRule="auto"/>
              <w:rPr>
                <w:rFonts w:ascii="Times New Roman" w:eastAsia="Times New Roman" w:hAnsi="Times New Roman"/>
                <w:color w:val="000000"/>
                <w:sz w:val="24"/>
                <w:szCs w:val="24"/>
                <w:shd w:val="clear" w:color="auto" w:fill="FFFFFF"/>
                <w:lang w:eastAsia="ru-RU" w:bidi="ru-RU"/>
              </w:rPr>
            </w:pPr>
          </w:p>
        </w:tc>
        <w:tc>
          <w:tcPr>
            <w:tcW w:w="1134" w:type="dxa"/>
            <w:tcBorders>
              <w:top w:val="single" w:sz="4" w:space="0" w:color="auto"/>
              <w:left w:val="single" w:sz="4" w:space="0" w:color="auto"/>
              <w:bottom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c>
          <w:tcPr>
            <w:tcW w:w="3261" w:type="dxa"/>
            <w:tcBorders>
              <w:top w:val="single" w:sz="4" w:space="0" w:color="auto"/>
              <w:left w:val="single" w:sz="4" w:space="0" w:color="auto"/>
              <w:bottom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trHeight w:val="1037"/>
        </w:trPr>
        <w:tc>
          <w:tcPr>
            <w:tcW w:w="1560" w:type="dxa"/>
            <w:tcBorders>
              <w:top w:val="single" w:sz="4" w:space="0" w:color="auto"/>
              <w:left w:val="single" w:sz="4" w:space="0" w:color="auto"/>
              <w:bottom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tcBorders>
            <w:shd w:val="clear" w:color="auto" w:fill="FFFFFF"/>
          </w:tcPr>
          <w:p w:rsidR="00D366FA" w:rsidRPr="0076338C" w:rsidRDefault="00D366FA" w:rsidP="00D366FA">
            <w:pPr>
              <w:widowControl w:val="0"/>
              <w:spacing w:after="0" w:line="240" w:lineRule="auto"/>
              <w:rPr>
                <w:rFonts w:ascii="Times New Roman" w:eastAsia="Times New Roman" w:hAnsi="Times New Roman"/>
                <w:color w:val="000000"/>
                <w:sz w:val="24"/>
                <w:szCs w:val="24"/>
                <w:shd w:val="clear" w:color="auto" w:fill="FFFFFF"/>
                <w:lang w:eastAsia="ru-RU" w:bidi="ru-RU"/>
              </w:rPr>
            </w:pPr>
            <w:r w:rsidRPr="0076338C">
              <w:rPr>
                <w:rFonts w:ascii="Times New Roman" w:eastAsia="Times New Roman" w:hAnsi="Times New Roman"/>
                <w:color w:val="000000"/>
                <w:sz w:val="24"/>
                <w:szCs w:val="24"/>
                <w:shd w:val="clear" w:color="auto" w:fill="FFFFFF"/>
                <w:lang w:eastAsia="ru-RU" w:bidi="ru-RU"/>
              </w:rPr>
              <w:t>В случае отсутствия оснований для отказа в приёме документов, предусмотренных пунктом Административного регламента, регистрация заявления в электронной базе данных по учёту документов</w:t>
            </w:r>
          </w:p>
        </w:tc>
        <w:tc>
          <w:tcPr>
            <w:tcW w:w="992" w:type="dxa"/>
            <w:tcBorders>
              <w:top w:val="single" w:sz="4" w:space="0" w:color="auto"/>
              <w:left w:val="single" w:sz="4" w:space="0" w:color="auto"/>
              <w:bottom w:val="single" w:sz="4" w:space="0" w:color="auto"/>
            </w:tcBorders>
            <w:shd w:val="clear" w:color="auto" w:fill="FFFFFF"/>
          </w:tcPr>
          <w:p w:rsidR="00D366FA" w:rsidRPr="0076338C" w:rsidRDefault="00D366FA" w:rsidP="00D366FA">
            <w:pPr>
              <w:widowControl w:val="0"/>
              <w:spacing w:after="0" w:line="240" w:lineRule="auto"/>
              <w:rPr>
                <w:rFonts w:ascii="Times New Roman" w:eastAsia="Times New Roman" w:hAnsi="Times New Roman"/>
                <w:color w:val="000000"/>
                <w:sz w:val="24"/>
                <w:szCs w:val="24"/>
                <w:shd w:val="clear" w:color="auto" w:fill="FFFFFF"/>
                <w:lang w:eastAsia="ru-RU" w:bidi="ru-RU"/>
              </w:rPr>
            </w:pPr>
            <w:r w:rsidRPr="0076338C">
              <w:rPr>
                <w:rFonts w:ascii="Times New Roman" w:eastAsia="Times New Roman" w:hAnsi="Times New Roman"/>
                <w:color w:val="000000"/>
                <w:sz w:val="24"/>
                <w:szCs w:val="24"/>
                <w:shd w:val="clear" w:color="auto" w:fill="FFFFFF"/>
                <w:lang w:eastAsia="ru-RU" w:bidi="ru-RU"/>
              </w:rPr>
              <w:t>1 рабочий день</w:t>
            </w:r>
          </w:p>
        </w:tc>
        <w:tc>
          <w:tcPr>
            <w:tcW w:w="1134" w:type="dxa"/>
            <w:tcBorders>
              <w:top w:val="single" w:sz="4" w:space="0" w:color="auto"/>
              <w:left w:val="single" w:sz="4" w:space="0" w:color="auto"/>
              <w:bottom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Должностное лицо, ответственное за регистрацию корреспонденции</w:t>
            </w:r>
          </w:p>
        </w:tc>
        <w:tc>
          <w:tcPr>
            <w:tcW w:w="1559" w:type="dxa"/>
            <w:tcBorders>
              <w:top w:val="single" w:sz="4" w:space="0" w:color="auto"/>
              <w:left w:val="single" w:sz="4" w:space="0" w:color="auto"/>
              <w:bottom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Уполномоченный орган / ГИС</w:t>
            </w:r>
          </w:p>
        </w:tc>
        <w:tc>
          <w:tcPr>
            <w:tcW w:w="1560" w:type="dxa"/>
            <w:tcBorders>
              <w:top w:val="single" w:sz="4" w:space="0" w:color="auto"/>
              <w:left w:val="single" w:sz="4" w:space="0" w:color="auto"/>
              <w:bottom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c>
          <w:tcPr>
            <w:tcW w:w="3261" w:type="dxa"/>
            <w:tcBorders>
              <w:top w:val="single" w:sz="4" w:space="0" w:color="auto"/>
              <w:left w:val="single" w:sz="4" w:space="0" w:color="auto"/>
              <w:bottom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trHeight w:val="1037"/>
        </w:trPr>
        <w:tc>
          <w:tcPr>
            <w:tcW w:w="1560" w:type="dxa"/>
            <w:tcBorders>
              <w:top w:val="single" w:sz="4" w:space="0" w:color="auto"/>
              <w:left w:val="single" w:sz="4" w:space="0" w:color="auto"/>
              <w:bottom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tcBorders>
            <w:shd w:val="clear" w:color="auto" w:fill="FFFFFF"/>
          </w:tcPr>
          <w:p w:rsidR="00D366FA" w:rsidRPr="0076338C" w:rsidRDefault="00D366FA" w:rsidP="00D366FA">
            <w:pPr>
              <w:widowControl w:val="0"/>
              <w:spacing w:after="0" w:line="240" w:lineRule="auto"/>
              <w:rPr>
                <w:rFonts w:ascii="Times New Roman" w:eastAsia="Times New Roman" w:hAnsi="Times New Roman"/>
                <w:color w:val="000000"/>
                <w:sz w:val="24"/>
                <w:szCs w:val="24"/>
                <w:shd w:val="clear" w:color="auto" w:fill="FFFFFF"/>
                <w:lang w:eastAsia="ru-RU" w:bidi="ru-RU"/>
              </w:rPr>
            </w:pPr>
            <w:r w:rsidRPr="0076338C">
              <w:rPr>
                <w:rFonts w:ascii="Times New Roman" w:eastAsia="Times New Roman" w:hAnsi="Times New Roman"/>
                <w:color w:val="000000"/>
                <w:sz w:val="24"/>
                <w:szCs w:val="24"/>
                <w:shd w:val="clear" w:color="auto" w:fill="FFFFFF"/>
                <w:lang w:eastAsia="ru-RU" w:bidi="ru-RU"/>
              </w:rPr>
              <w:t>Проверка заявления и документов, представленных для получения муниципальной услуги</w:t>
            </w:r>
          </w:p>
        </w:tc>
        <w:tc>
          <w:tcPr>
            <w:tcW w:w="992" w:type="dxa"/>
            <w:tcBorders>
              <w:top w:val="single" w:sz="4" w:space="0" w:color="auto"/>
              <w:left w:val="single" w:sz="4" w:space="0" w:color="auto"/>
              <w:bottom w:val="single" w:sz="4" w:space="0" w:color="auto"/>
            </w:tcBorders>
            <w:shd w:val="clear" w:color="auto" w:fill="FFFFFF"/>
          </w:tcPr>
          <w:p w:rsidR="00D366FA" w:rsidRPr="0076338C" w:rsidRDefault="00D366FA" w:rsidP="00D366FA">
            <w:pPr>
              <w:widowControl w:val="0"/>
              <w:spacing w:after="0" w:line="240" w:lineRule="auto"/>
              <w:rPr>
                <w:rFonts w:ascii="Times New Roman" w:eastAsia="Times New Roman" w:hAnsi="Times New Roman"/>
                <w:color w:val="000000"/>
                <w:sz w:val="24"/>
                <w:szCs w:val="24"/>
                <w:shd w:val="clear" w:color="auto" w:fill="FFFFFF"/>
                <w:lang w:eastAsia="ru-RU" w:bidi="ru-RU"/>
              </w:rPr>
            </w:pPr>
          </w:p>
        </w:tc>
        <w:tc>
          <w:tcPr>
            <w:tcW w:w="1134" w:type="dxa"/>
            <w:tcBorders>
              <w:top w:val="single" w:sz="4" w:space="0" w:color="auto"/>
              <w:left w:val="single" w:sz="4" w:space="0" w:color="auto"/>
              <w:bottom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Должностное лицо ответственное за предоставление муниципальной услуги</w:t>
            </w:r>
          </w:p>
        </w:tc>
        <w:tc>
          <w:tcPr>
            <w:tcW w:w="1559" w:type="dxa"/>
            <w:tcBorders>
              <w:top w:val="single" w:sz="4" w:space="0" w:color="auto"/>
              <w:left w:val="single" w:sz="4" w:space="0" w:color="auto"/>
              <w:bottom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Уполномоченный орган / ГИС</w:t>
            </w:r>
          </w:p>
        </w:tc>
        <w:tc>
          <w:tcPr>
            <w:tcW w:w="1560" w:type="dxa"/>
            <w:tcBorders>
              <w:top w:val="single" w:sz="4" w:space="0" w:color="auto"/>
              <w:left w:val="single" w:sz="4" w:space="0" w:color="auto"/>
              <w:bottom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w:t>
            </w:r>
          </w:p>
        </w:tc>
        <w:tc>
          <w:tcPr>
            <w:tcW w:w="3261" w:type="dxa"/>
            <w:tcBorders>
              <w:top w:val="single" w:sz="4" w:space="0" w:color="auto"/>
              <w:left w:val="single" w:sz="4" w:space="0" w:color="auto"/>
              <w:bottom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Направленное заявителю электронное сообщение о приёмке заявления к рассмотрению либо отказа в приёме заявления к рассмотрению   </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trHeight w:val="1037"/>
        </w:trPr>
        <w:tc>
          <w:tcPr>
            <w:tcW w:w="1560" w:type="dxa"/>
            <w:tcBorders>
              <w:top w:val="single" w:sz="4" w:space="0" w:color="auto"/>
              <w:left w:val="single" w:sz="4" w:space="0" w:color="auto"/>
              <w:bottom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tcBorders>
            <w:shd w:val="clear" w:color="auto" w:fill="FFFFFF"/>
          </w:tcPr>
          <w:p w:rsidR="00D366FA" w:rsidRPr="0076338C" w:rsidRDefault="00D366FA" w:rsidP="00D366FA">
            <w:pPr>
              <w:widowControl w:val="0"/>
              <w:spacing w:after="0" w:line="240" w:lineRule="auto"/>
              <w:rPr>
                <w:rFonts w:ascii="Times New Roman" w:eastAsia="Times New Roman" w:hAnsi="Times New Roman"/>
                <w:color w:val="000000"/>
                <w:sz w:val="24"/>
                <w:szCs w:val="24"/>
                <w:shd w:val="clear" w:color="auto" w:fill="FFFFFF"/>
                <w:lang w:eastAsia="ru-RU" w:bidi="ru-RU"/>
              </w:rPr>
            </w:pPr>
            <w:r w:rsidRPr="0076338C">
              <w:rPr>
                <w:rFonts w:ascii="Times New Roman" w:eastAsia="Times New Roman" w:hAnsi="Times New Roman"/>
                <w:color w:val="000000"/>
                <w:sz w:val="24"/>
                <w:szCs w:val="24"/>
                <w:shd w:val="clear" w:color="auto" w:fill="FFFFFF"/>
                <w:lang w:eastAsia="ru-RU" w:bidi="ru-RU"/>
              </w:rPr>
              <w:t>Направление заявителю электронного сообщения о приёмке заявления к рассмотрению либо отказа в приёме заявления к рассмотрению с обоснованием отказа</w:t>
            </w:r>
          </w:p>
        </w:tc>
        <w:tc>
          <w:tcPr>
            <w:tcW w:w="992" w:type="dxa"/>
            <w:tcBorders>
              <w:top w:val="single" w:sz="4" w:space="0" w:color="auto"/>
              <w:left w:val="single" w:sz="4" w:space="0" w:color="auto"/>
              <w:bottom w:val="single" w:sz="4" w:space="0" w:color="auto"/>
            </w:tcBorders>
            <w:shd w:val="clear" w:color="auto" w:fill="FFFFFF"/>
          </w:tcPr>
          <w:p w:rsidR="00D366FA" w:rsidRPr="0076338C" w:rsidRDefault="00D366FA" w:rsidP="00D366FA">
            <w:pPr>
              <w:widowControl w:val="0"/>
              <w:spacing w:after="0" w:line="240" w:lineRule="auto"/>
              <w:rPr>
                <w:rFonts w:ascii="Times New Roman" w:eastAsia="Times New Roman" w:hAnsi="Times New Roman"/>
                <w:color w:val="000000"/>
                <w:sz w:val="24"/>
                <w:szCs w:val="24"/>
                <w:shd w:val="clear" w:color="auto" w:fill="FFFFFF"/>
                <w:lang w:eastAsia="ru-RU" w:bidi="ru-RU"/>
              </w:rPr>
            </w:pPr>
          </w:p>
        </w:tc>
        <w:tc>
          <w:tcPr>
            <w:tcW w:w="1134" w:type="dxa"/>
            <w:tcBorders>
              <w:top w:val="single" w:sz="4" w:space="0" w:color="auto"/>
              <w:left w:val="single" w:sz="4" w:space="0" w:color="auto"/>
              <w:bottom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Наличие/ отсутствие основание для отказа в приёме документов, предусмотренных пунктом Административного регламента</w:t>
            </w:r>
          </w:p>
        </w:tc>
        <w:tc>
          <w:tcPr>
            <w:tcW w:w="3261" w:type="dxa"/>
            <w:tcBorders>
              <w:top w:val="single" w:sz="4" w:space="0" w:color="auto"/>
              <w:left w:val="single" w:sz="4" w:space="0" w:color="auto"/>
              <w:bottom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600CDF">
        <w:trPr>
          <w:gridAfter w:val="1"/>
          <w:wAfter w:w="41" w:type="dxa"/>
          <w:trHeight w:val="437"/>
        </w:trPr>
        <w:tc>
          <w:tcPr>
            <w:tcW w:w="11766" w:type="dxa"/>
            <w:gridSpan w:val="7"/>
            <w:tcBorders>
              <w:top w:val="single" w:sz="4" w:space="0" w:color="auto"/>
              <w:left w:val="single" w:sz="4" w:space="0" w:color="auto"/>
              <w:bottom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Получение сведений посредством СМЭВ</w:t>
            </w:r>
          </w:p>
        </w:tc>
      </w:tr>
      <w:tr w:rsidR="00D366FA" w:rsidRPr="0076338C" w:rsidTr="00D366FA">
        <w:trPr>
          <w:trHeight w:val="1037"/>
        </w:trPr>
        <w:tc>
          <w:tcPr>
            <w:tcW w:w="1560" w:type="dxa"/>
            <w:tcBorders>
              <w:top w:val="single" w:sz="4" w:space="0" w:color="auto"/>
              <w:left w:val="single" w:sz="4" w:space="0" w:color="auto"/>
              <w:bottom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1701" w:type="dxa"/>
            <w:tcBorders>
              <w:top w:val="single" w:sz="4" w:space="0" w:color="auto"/>
              <w:left w:val="single" w:sz="4" w:space="0" w:color="auto"/>
              <w:bottom w:val="single" w:sz="4" w:space="0" w:color="auto"/>
            </w:tcBorders>
            <w:shd w:val="clear" w:color="auto" w:fill="FFFFFF"/>
          </w:tcPr>
          <w:p w:rsidR="00D366FA" w:rsidRPr="0076338C" w:rsidRDefault="00D366FA" w:rsidP="00D366FA">
            <w:pPr>
              <w:widowControl w:val="0"/>
              <w:spacing w:after="0" w:line="240" w:lineRule="auto"/>
              <w:rPr>
                <w:rFonts w:ascii="Times New Roman" w:eastAsia="Times New Roman" w:hAnsi="Times New Roman"/>
                <w:color w:val="000000"/>
                <w:sz w:val="24"/>
                <w:szCs w:val="24"/>
                <w:shd w:val="clear" w:color="auto" w:fill="FFFFFF"/>
                <w:lang w:eastAsia="ru-RU" w:bidi="ru-RU"/>
              </w:rPr>
            </w:pPr>
            <w:r w:rsidRPr="0076338C">
              <w:rPr>
                <w:rFonts w:ascii="Times New Roman" w:eastAsia="Times New Roman" w:hAnsi="Times New Roman"/>
                <w:color w:val="000000"/>
                <w:sz w:val="24"/>
                <w:szCs w:val="24"/>
                <w:shd w:val="clear" w:color="auto" w:fill="FFFFFF"/>
                <w:lang w:eastAsia="ru-RU" w:bidi="ru-RU"/>
              </w:rPr>
              <w:t>Направление межведомственных запросов в органы и организации, указанные в Административном регламенте</w:t>
            </w:r>
          </w:p>
        </w:tc>
        <w:tc>
          <w:tcPr>
            <w:tcW w:w="992" w:type="dxa"/>
            <w:tcBorders>
              <w:top w:val="single" w:sz="4" w:space="0" w:color="auto"/>
              <w:left w:val="single" w:sz="4" w:space="0" w:color="auto"/>
              <w:bottom w:val="single" w:sz="4" w:space="0" w:color="auto"/>
            </w:tcBorders>
            <w:shd w:val="clear" w:color="auto" w:fill="FFFFFF"/>
          </w:tcPr>
          <w:p w:rsidR="00D366FA" w:rsidRPr="0076338C" w:rsidRDefault="00D366FA" w:rsidP="00D366FA">
            <w:pPr>
              <w:widowControl w:val="0"/>
              <w:spacing w:after="0" w:line="240" w:lineRule="auto"/>
              <w:rPr>
                <w:rFonts w:ascii="Times New Roman" w:eastAsia="Times New Roman" w:hAnsi="Times New Roman"/>
                <w:color w:val="000000"/>
                <w:sz w:val="24"/>
                <w:szCs w:val="24"/>
                <w:shd w:val="clear" w:color="auto" w:fill="FFFFFF"/>
                <w:lang w:eastAsia="ru-RU" w:bidi="ru-RU"/>
              </w:rPr>
            </w:pPr>
            <w:r w:rsidRPr="0076338C">
              <w:rPr>
                <w:rFonts w:ascii="Times New Roman" w:eastAsia="Times New Roman" w:hAnsi="Times New Roman"/>
                <w:color w:val="000000"/>
                <w:sz w:val="24"/>
                <w:szCs w:val="24"/>
                <w:shd w:val="clear" w:color="auto" w:fill="FFFFFF"/>
                <w:lang w:eastAsia="ru-RU" w:bidi="ru-RU"/>
              </w:rPr>
              <w:t>1 рабочий день</w:t>
            </w:r>
          </w:p>
        </w:tc>
        <w:tc>
          <w:tcPr>
            <w:tcW w:w="1134" w:type="dxa"/>
            <w:tcBorders>
              <w:top w:val="single" w:sz="4" w:space="0" w:color="auto"/>
              <w:left w:val="single" w:sz="4" w:space="0" w:color="auto"/>
              <w:bottom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Должностное лицо ответственное за предоставление муниципальной услуги</w:t>
            </w:r>
          </w:p>
        </w:tc>
        <w:tc>
          <w:tcPr>
            <w:tcW w:w="1559" w:type="dxa"/>
            <w:tcBorders>
              <w:top w:val="single" w:sz="4" w:space="0" w:color="auto"/>
              <w:left w:val="single" w:sz="4" w:space="0" w:color="auto"/>
              <w:bottom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Уполномоченный орган/ ГИС/ СМЭВ</w:t>
            </w:r>
          </w:p>
        </w:tc>
        <w:tc>
          <w:tcPr>
            <w:tcW w:w="1560" w:type="dxa"/>
            <w:tcBorders>
              <w:top w:val="single" w:sz="4" w:space="0" w:color="auto"/>
              <w:left w:val="single" w:sz="4" w:space="0" w:color="auto"/>
              <w:bottom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Наличие документов, необходимых для предоставления муниципальной услуги, находящихся в распоряжении государственных органов (организаций)</w:t>
            </w:r>
          </w:p>
        </w:tc>
        <w:tc>
          <w:tcPr>
            <w:tcW w:w="3261" w:type="dxa"/>
            <w:tcBorders>
              <w:top w:val="single" w:sz="4" w:space="0" w:color="auto"/>
              <w:left w:val="single" w:sz="4" w:space="0" w:color="auto"/>
              <w:bottom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Направление межведомственного запроса в органы (организации), предоставляющие документы (сведения) предусмотренные Административным регламентом, в том числе с использованием СМЭВ</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D366FA">
        <w:trPr>
          <w:trHeight w:val="1037"/>
        </w:trPr>
        <w:tc>
          <w:tcPr>
            <w:tcW w:w="1560" w:type="dxa"/>
            <w:tcBorders>
              <w:top w:val="single" w:sz="4" w:space="0" w:color="auto"/>
              <w:left w:val="single" w:sz="4" w:space="0" w:color="auto"/>
              <w:bottom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tcBorders>
            <w:shd w:val="clear" w:color="auto" w:fill="FFFFFF"/>
          </w:tcPr>
          <w:p w:rsidR="00D366FA" w:rsidRPr="0076338C" w:rsidRDefault="00D366FA" w:rsidP="00D366FA">
            <w:pPr>
              <w:widowControl w:val="0"/>
              <w:spacing w:after="0" w:line="240" w:lineRule="auto"/>
              <w:rPr>
                <w:rFonts w:ascii="Times New Roman" w:eastAsia="Times New Roman" w:hAnsi="Times New Roman"/>
                <w:color w:val="000000"/>
                <w:sz w:val="24"/>
                <w:szCs w:val="24"/>
                <w:shd w:val="clear" w:color="auto" w:fill="FFFFFF"/>
                <w:lang w:eastAsia="ru-RU" w:bidi="ru-RU"/>
              </w:rPr>
            </w:pPr>
            <w:r w:rsidRPr="0076338C">
              <w:rPr>
                <w:rFonts w:ascii="Times New Roman" w:eastAsia="Times New Roman" w:hAnsi="Times New Roman"/>
                <w:color w:val="000000"/>
                <w:sz w:val="24"/>
                <w:szCs w:val="24"/>
                <w:shd w:val="clear" w:color="auto" w:fill="FFFFFF"/>
                <w:lang w:eastAsia="ru-RU" w:bidi="ru-RU"/>
              </w:rPr>
              <w:t>Получение ответов на межведомственные запросы, формирование полного комплекта документов</w:t>
            </w:r>
          </w:p>
        </w:tc>
        <w:tc>
          <w:tcPr>
            <w:tcW w:w="992" w:type="dxa"/>
            <w:tcBorders>
              <w:top w:val="single" w:sz="4" w:space="0" w:color="auto"/>
              <w:left w:val="single" w:sz="4" w:space="0" w:color="auto"/>
              <w:bottom w:val="single" w:sz="4" w:space="0" w:color="auto"/>
            </w:tcBorders>
            <w:shd w:val="clear" w:color="auto" w:fill="FFFFFF"/>
          </w:tcPr>
          <w:p w:rsidR="00D366FA" w:rsidRPr="0076338C" w:rsidRDefault="00D366FA" w:rsidP="00D366FA">
            <w:pPr>
              <w:widowControl w:val="0"/>
              <w:spacing w:after="0" w:line="240" w:lineRule="auto"/>
              <w:rPr>
                <w:rFonts w:ascii="Times New Roman" w:eastAsia="Times New Roman" w:hAnsi="Times New Roman"/>
                <w:color w:val="000000"/>
                <w:sz w:val="24"/>
                <w:szCs w:val="24"/>
                <w:shd w:val="clear" w:color="auto" w:fill="FFFFFF"/>
                <w:lang w:eastAsia="ru-RU" w:bidi="ru-RU"/>
              </w:rPr>
            </w:pPr>
            <w:r w:rsidRPr="0076338C">
              <w:rPr>
                <w:rFonts w:ascii="Times New Roman" w:eastAsia="Times New Roman" w:hAnsi="Times New Roman"/>
                <w:color w:val="000000"/>
                <w:sz w:val="24"/>
                <w:szCs w:val="24"/>
                <w:shd w:val="clear" w:color="auto" w:fill="FFFFFF"/>
                <w:lang w:eastAsia="ru-RU" w:bidi="ru-RU"/>
              </w:rPr>
              <w:t>5 рабочих дней</w:t>
            </w:r>
          </w:p>
        </w:tc>
        <w:tc>
          <w:tcPr>
            <w:tcW w:w="1134" w:type="dxa"/>
            <w:tcBorders>
              <w:top w:val="single" w:sz="4" w:space="0" w:color="auto"/>
              <w:left w:val="single" w:sz="4" w:space="0" w:color="auto"/>
              <w:bottom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Должностное лицо ответственное за предоставление муниципальной услуги</w:t>
            </w:r>
          </w:p>
        </w:tc>
        <w:tc>
          <w:tcPr>
            <w:tcW w:w="1559" w:type="dxa"/>
            <w:tcBorders>
              <w:top w:val="single" w:sz="4" w:space="0" w:color="auto"/>
              <w:left w:val="single" w:sz="4" w:space="0" w:color="auto"/>
              <w:bottom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Уполномоченный орган/ ГИС/ СМЭВ</w:t>
            </w:r>
          </w:p>
        </w:tc>
        <w:tc>
          <w:tcPr>
            <w:tcW w:w="1560" w:type="dxa"/>
            <w:tcBorders>
              <w:top w:val="single" w:sz="4" w:space="0" w:color="auto"/>
              <w:left w:val="single" w:sz="4" w:space="0" w:color="auto"/>
              <w:bottom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w:t>
            </w:r>
          </w:p>
        </w:tc>
        <w:tc>
          <w:tcPr>
            <w:tcW w:w="3261" w:type="dxa"/>
            <w:tcBorders>
              <w:top w:val="single" w:sz="4" w:space="0" w:color="auto"/>
              <w:left w:val="single" w:sz="4" w:space="0" w:color="auto"/>
              <w:bottom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Получение документов (сведений), необходимых для предоставления муниципальной услуги</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r>
      <w:tr w:rsidR="00D366FA" w:rsidRPr="0076338C" w:rsidTr="00600CDF">
        <w:trPr>
          <w:gridAfter w:val="1"/>
          <w:wAfter w:w="41" w:type="dxa"/>
          <w:trHeight w:val="551"/>
        </w:trPr>
        <w:tc>
          <w:tcPr>
            <w:tcW w:w="11766" w:type="dxa"/>
            <w:gridSpan w:val="7"/>
            <w:tcBorders>
              <w:top w:val="single" w:sz="4" w:space="0" w:color="auto"/>
              <w:left w:val="single" w:sz="4" w:space="0" w:color="auto"/>
              <w:bottom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Рассмотрение документов и сведений</w:t>
            </w:r>
          </w:p>
        </w:tc>
      </w:tr>
      <w:tr w:rsidR="00D366FA" w:rsidRPr="0076338C" w:rsidTr="00600CDF">
        <w:trPr>
          <w:gridAfter w:val="1"/>
          <w:wAfter w:w="41" w:type="dxa"/>
          <w:trHeight w:val="1037"/>
        </w:trPr>
        <w:tc>
          <w:tcPr>
            <w:tcW w:w="1560" w:type="dxa"/>
            <w:tcBorders>
              <w:top w:val="single" w:sz="4" w:space="0" w:color="auto"/>
              <w:left w:val="single" w:sz="4" w:space="0" w:color="auto"/>
              <w:bottom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1701" w:type="dxa"/>
            <w:tcBorders>
              <w:top w:val="single" w:sz="4" w:space="0" w:color="auto"/>
              <w:left w:val="single" w:sz="4" w:space="0" w:color="auto"/>
              <w:bottom w:val="single" w:sz="4" w:space="0" w:color="auto"/>
            </w:tcBorders>
            <w:shd w:val="clear" w:color="auto" w:fill="FFFFFF"/>
          </w:tcPr>
          <w:p w:rsidR="00D366FA" w:rsidRPr="0076338C" w:rsidRDefault="00D366FA" w:rsidP="00D366FA">
            <w:pPr>
              <w:widowControl w:val="0"/>
              <w:spacing w:after="0" w:line="240" w:lineRule="auto"/>
              <w:rPr>
                <w:rFonts w:ascii="Times New Roman" w:eastAsia="Times New Roman" w:hAnsi="Times New Roman"/>
                <w:color w:val="000000"/>
                <w:sz w:val="24"/>
                <w:szCs w:val="24"/>
                <w:shd w:val="clear" w:color="auto" w:fill="FFFFFF"/>
                <w:lang w:eastAsia="ru-RU" w:bidi="ru-RU"/>
              </w:rPr>
            </w:pPr>
            <w:r w:rsidRPr="0076338C">
              <w:rPr>
                <w:rFonts w:ascii="Times New Roman" w:eastAsia="Times New Roman" w:hAnsi="Times New Roman"/>
                <w:color w:val="000000"/>
                <w:sz w:val="24"/>
                <w:szCs w:val="24"/>
                <w:shd w:val="clear" w:color="auto" w:fill="FFFFFF"/>
                <w:lang w:eastAsia="ru-RU" w:bidi="ru-RU"/>
              </w:rPr>
              <w:t>Проверка соответствия документов и сведений требованиям нормативных правовых актов предоставления муниципальной услуги</w:t>
            </w:r>
          </w:p>
        </w:tc>
        <w:tc>
          <w:tcPr>
            <w:tcW w:w="992" w:type="dxa"/>
            <w:tcBorders>
              <w:top w:val="single" w:sz="4" w:space="0" w:color="auto"/>
              <w:left w:val="single" w:sz="4" w:space="0" w:color="auto"/>
              <w:bottom w:val="single" w:sz="4" w:space="0" w:color="auto"/>
            </w:tcBorders>
            <w:shd w:val="clear" w:color="auto" w:fill="FFFFFF"/>
          </w:tcPr>
          <w:p w:rsidR="00D366FA" w:rsidRPr="0076338C" w:rsidRDefault="00D366FA" w:rsidP="00D366FA">
            <w:pPr>
              <w:widowControl w:val="0"/>
              <w:spacing w:after="0" w:line="240" w:lineRule="auto"/>
              <w:rPr>
                <w:rFonts w:ascii="Times New Roman" w:eastAsia="Times New Roman" w:hAnsi="Times New Roman"/>
                <w:color w:val="000000"/>
                <w:sz w:val="24"/>
                <w:szCs w:val="24"/>
                <w:shd w:val="clear" w:color="auto" w:fill="FFFFFF"/>
                <w:lang w:eastAsia="ru-RU" w:bidi="ru-RU"/>
              </w:rPr>
            </w:pPr>
            <w:r w:rsidRPr="0076338C">
              <w:rPr>
                <w:rFonts w:ascii="Times New Roman" w:eastAsia="Times New Roman" w:hAnsi="Times New Roman"/>
                <w:color w:val="000000"/>
                <w:sz w:val="24"/>
                <w:szCs w:val="24"/>
                <w:shd w:val="clear" w:color="auto" w:fill="FFFFFF"/>
                <w:lang w:eastAsia="ru-RU" w:bidi="ru-RU"/>
              </w:rPr>
              <w:t>5 рабочих дней</w:t>
            </w:r>
          </w:p>
        </w:tc>
        <w:tc>
          <w:tcPr>
            <w:tcW w:w="1134" w:type="dxa"/>
            <w:tcBorders>
              <w:top w:val="single" w:sz="4" w:space="0" w:color="auto"/>
              <w:left w:val="single" w:sz="4" w:space="0" w:color="auto"/>
              <w:bottom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Должностное лицо ответственное за предоставление муниципальной услуги</w:t>
            </w:r>
          </w:p>
        </w:tc>
        <w:tc>
          <w:tcPr>
            <w:tcW w:w="1559" w:type="dxa"/>
            <w:tcBorders>
              <w:top w:val="single" w:sz="4" w:space="0" w:color="auto"/>
              <w:left w:val="single" w:sz="4" w:space="0" w:color="auto"/>
              <w:bottom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Уполномоченный орган/ ГИС</w:t>
            </w:r>
          </w:p>
        </w:tc>
        <w:tc>
          <w:tcPr>
            <w:tcW w:w="1560" w:type="dxa"/>
            <w:tcBorders>
              <w:top w:val="single" w:sz="4" w:space="0" w:color="auto"/>
              <w:left w:val="single" w:sz="4" w:space="0" w:color="auto"/>
              <w:bottom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Подготовка проекта результата предоставления муниципальной услуги</w:t>
            </w:r>
          </w:p>
        </w:tc>
      </w:tr>
      <w:tr w:rsidR="00D366FA" w:rsidRPr="0076338C" w:rsidTr="00600CDF">
        <w:trPr>
          <w:gridAfter w:val="1"/>
          <w:wAfter w:w="41" w:type="dxa"/>
          <w:trHeight w:val="493"/>
        </w:trPr>
        <w:tc>
          <w:tcPr>
            <w:tcW w:w="11766" w:type="dxa"/>
            <w:gridSpan w:val="7"/>
            <w:tcBorders>
              <w:top w:val="single" w:sz="4" w:space="0" w:color="auto"/>
              <w:left w:val="single" w:sz="4" w:space="0" w:color="auto"/>
              <w:bottom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Принятие решения о предоставлении услуги</w:t>
            </w:r>
          </w:p>
        </w:tc>
      </w:tr>
      <w:tr w:rsidR="00D366FA" w:rsidRPr="0076338C" w:rsidTr="00600CDF">
        <w:trPr>
          <w:gridAfter w:val="1"/>
          <w:wAfter w:w="41" w:type="dxa"/>
          <w:trHeight w:val="1037"/>
        </w:trPr>
        <w:tc>
          <w:tcPr>
            <w:tcW w:w="1560" w:type="dxa"/>
            <w:tcBorders>
              <w:top w:val="single" w:sz="4" w:space="0" w:color="auto"/>
              <w:left w:val="single" w:sz="4" w:space="0" w:color="auto"/>
              <w:bottom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Проект результата предоставления муниципальной услуги</w:t>
            </w:r>
          </w:p>
        </w:tc>
        <w:tc>
          <w:tcPr>
            <w:tcW w:w="1701" w:type="dxa"/>
            <w:tcBorders>
              <w:top w:val="single" w:sz="4" w:space="0" w:color="auto"/>
              <w:left w:val="single" w:sz="4" w:space="0" w:color="auto"/>
              <w:bottom w:val="single" w:sz="4" w:space="0" w:color="auto"/>
            </w:tcBorders>
            <w:shd w:val="clear" w:color="auto" w:fill="FFFFFF"/>
          </w:tcPr>
          <w:p w:rsidR="00D366FA" w:rsidRPr="0076338C" w:rsidRDefault="00D366FA" w:rsidP="00D366FA">
            <w:pPr>
              <w:widowControl w:val="0"/>
              <w:spacing w:after="0" w:line="240" w:lineRule="auto"/>
              <w:rPr>
                <w:rFonts w:ascii="Times New Roman" w:eastAsia="Times New Roman" w:hAnsi="Times New Roman"/>
                <w:color w:val="000000"/>
                <w:sz w:val="24"/>
                <w:szCs w:val="24"/>
                <w:shd w:val="clear" w:color="auto" w:fill="FFFFFF"/>
                <w:lang w:eastAsia="ru-RU" w:bidi="ru-RU"/>
              </w:rPr>
            </w:pPr>
            <w:r w:rsidRPr="0076338C">
              <w:rPr>
                <w:rFonts w:ascii="Times New Roman" w:eastAsia="Times New Roman" w:hAnsi="Times New Roman"/>
                <w:color w:val="000000"/>
                <w:sz w:val="24"/>
                <w:szCs w:val="24"/>
                <w:shd w:val="clear" w:color="auto" w:fill="FFFFFF"/>
                <w:lang w:eastAsia="ru-RU" w:bidi="ru-RU"/>
              </w:rPr>
              <w:t>Принятие решения о предоставлении муниципальной услуги или об отказе в предоставлении услуги</w:t>
            </w:r>
          </w:p>
        </w:tc>
        <w:tc>
          <w:tcPr>
            <w:tcW w:w="992" w:type="dxa"/>
            <w:tcBorders>
              <w:top w:val="single" w:sz="4" w:space="0" w:color="auto"/>
              <w:left w:val="single" w:sz="4" w:space="0" w:color="auto"/>
              <w:bottom w:val="single" w:sz="4" w:space="0" w:color="auto"/>
            </w:tcBorders>
            <w:shd w:val="clear" w:color="auto" w:fill="FFFFFF"/>
          </w:tcPr>
          <w:p w:rsidR="00D366FA" w:rsidRPr="0076338C" w:rsidRDefault="00D366FA" w:rsidP="00D366FA">
            <w:pPr>
              <w:widowControl w:val="0"/>
              <w:spacing w:after="0" w:line="240" w:lineRule="auto"/>
              <w:rPr>
                <w:rFonts w:ascii="Times New Roman" w:eastAsia="Times New Roman" w:hAnsi="Times New Roman"/>
                <w:color w:val="000000"/>
                <w:sz w:val="24"/>
                <w:szCs w:val="24"/>
                <w:shd w:val="clear" w:color="auto" w:fill="FFFFFF"/>
                <w:lang w:eastAsia="ru-RU" w:bidi="ru-RU"/>
              </w:rPr>
            </w:pPr>
            <w:r w:rsidRPr="0076338C">
              <w:rPr>
                <w:rFonts w:ascii="Times New Roman" w:eastAsia="Times New Roman" w:hAnsi="Times New Roman"/>
                <w:color w:val="000000"/>
                <w:sz w:val="24"/>
                <w:szCs w:val="24"/>
                <w:shd w:val="clear" w:color="auto" w:fill="FFFFFF"/>
                <w:lang w:eastAsia="ru-RU" w:bidi="ru-RU"/>
              </w:rPr>
              <w:t>В день рассмотрения документов и сведений</w:t>
            </w:r>
          </w:p>
        </w:tc>
        <w:tc>
          <w:tcPr>
            <w:tcW w:w="1134" w:type="dxa"/>
            <w:tcBorders>
              <w:top w:val="single" w:sz="4" w:space="0" w:color="auto"/>
              <w:left w:val="single" w:sz="4" w:space="0" w:color="auto"/>
              <w:bottom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Должностное лицо ответственное за предоставление муниципальной услуги. </w:t>
            </w:r>
            <w:r w:rsidRPr="0076338C">
              <w:rPr>
                <w:rFonts w:ascii="Times New Roman" w:eastAsia="Times New Roman" w:hAnsi="Times New Roman"/>
                <w:sz w:val="24"/>
                <w:szCs w:val="24"/>
                <w:lang w:eastAsia="ru-RU"/>
              </w:rPr>
              <w:lastRenderedPageBreak/>
              <w:t>Руководитель уполномоченного органа или иное уполномоченное лицо</w:t>
            </w:r>
          </w:p>
        </w:tc>
        <w:tc>
          <w:tcPr>
            <w:tcW w:w="1559" w:type="dxa"/>
            <w:tcBorders>
              <w:top w:val="single" w:sz="4" w:space="0" w:color="auto"/>
              <w:left w:val="single" w:sz="4" w:space="0" w:color="auto"/>
              <w:bottom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lastRenderedPageBreak/>
              <w:t>Уполномоченный орган/ ГИС</w:t>
            </w:r>
          </w:p>
        </w:tc>
        <w:tc>
          <w:tcPr>
            <w:tcW w:w="1560" w:type="dxa"/>
            <w:tcBorders>
              <w:top w:val="single" w:sz="4" w:space="0" w:color="auto"/>
              <w:left w:val="single" w:sz="4" w:space="0" w:color="auto"/>
              <w:bottom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Результат предоставления муниципальной услуги по форме, предусмотренной настоящим административным регламентом, подписанный усиленной квалифицированной подписью руководителя уполномоченного органа или иного уполномоченного лица. </w:t>
            </w:r>
            <w:r w:rsidRPr="0076338C">
              <w:rPr>
                <w:rFonts w:ascii="Times New Roman" w:eastAsia="Times New Roman" w:hAnsi="Times New Roman"/>
                <w:sz w:val="24"/>
                <w:szCs w:val="24"/>
                <w:lang w:eastAsia="ru-RU"/>
              </w:rPr>
              <w:lastRenderedPageBreak/>
              <w:t>Решение об отказе в предоставлении муниципальной услуги по форме, предусмотренной настоящим административным регламентом, подписанный усиленной квалифицированной подписью руководителя уполномоченного органа или иного уполномоченного лица.</w:t>
            </w:r>
          </w:p>
        </w:tc>
      </w:tr>
      <w:tr w:rsidR="00D366FA" w:rsidRPr="0076338C" w:rsidTr="00600CDF">
        <w:trPr>
          <w:gridAfter w:val="1"/>
          <w:wAfter w:w="41" w:type="dxa"/>
          <w:trHeight w:val="1037"/>
        </w:trPr>
        <w:tc>
          <w:tcPr>
            <w:tcW w:w="1560" w:type="dxa"/>
            <w:tcBorders>
              <w:top w:val="single" w:sz="4" w:space="0" w:color="auto"/>
              <w:left w:val="single" w:sz="4" w:space="0" w:color="auto"/>
              <w:bottom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tcBorders>
            <w:shd w:val="clear" w:color="auto" w:fill="FFFFFF"/>
          </w:tcPr>
          <w:p w:rsidR="00D366FA" w:rsidRPr="0076338C" w:rsidRDefault="00D366FA" w:rsidP="00D366FA">
            <w:pPr>
              <w:widowControl w:val="0"/>
              <w:spacing w:after="0" w:line="240" w:lineRule="auto"/>
              <w:rPr>
                <w:rFonts w:ascii="Times New Roman" w:eastAsia="Times New Roman" w:hAnsi="Times New Roman"/>
                <w:color w:val="000000"/>
                <w:sz w:val="24"/>
                <w:szCs w:val="24"/>
                <w:shd w:val="clear" w:color="auto" w:fill="FFFFFF"/>
                <w:lang w:eastAsia="ru-RU" w:bidi="ru-RU"/>
              </w:rPr>
            </w:pPr>
            <w:r w:rsidRPr="0076338C">
              <w:rPr>
                <w:rFonts w:ascii="Times New Roman" w:eastAsia="Times New Roman" w:hAnsi="Times New Roman"/>
                <w:color w:val="000000"/>
                <w:sz w:val="24"/>
                <w:szCs w:val="24"/>
                <w:shd w:val="clear" w:color="auto" w:fill="FFFFFF"/>
                <w:lang w:eastAsia="ru-RU" w:bidi="ru-RU"/>
              </w:rPr>
              <w:t>Направление в многофункциональный центр результата муниципальной услуги, предусмотренного административным регламентом, в форме электронного документа, подписанного усиленной квалифицированной подписью руководителя уполномоченного органа или иного уполномоченного лица.</w:t>
            </w:r>
          </w:p>
        </w:tc>
        <w:tc>
          <w:tcPr>
            <w:tcW w:w="992" w:type="dxa"/>
            <w:tcBorders>
              <w:top w:val="single" w:sz="4" w:space="0" w:color="auto"/>
              <w:left w:val="single" w:sz="4" w:space="0" w:color="auto"/>
              <w:bottom w:val="single" w:sz="4" w:space="0" w:color="auto"/>
            </w:tcBorders>
            <w:shd w:val="clear" w:color="auto" w:fill="FFFFFF"/>
          </w:tcPr>
          <w:p w:rsidR="00D366FA" w:rsidRPr="0076338C" w:rsidRDefault="00D366FA" w:rsidP="00D366FA">
            <w:pPr>
              <w:widowControl w:val="0"/>
              <w:spacing w:after="0" w:line="240" w:lineRule="auto"/>
              <w:rPr>
                <w:rFonts w:ascii="Times New Roman" w:eastAsia="Times New Roman" w:hAnsi="Times New Roman"/>
                <w:color w:val="000000"/>
                <w:sz w:val="24"/>
                <w:szCs w:val="24"/>
                <w:shd w:val="clear" w:color="auto" w:fill="FFFFFF"/>
                <w:lang w:eastAsia="ru-RU" w:bidi="ru-RU"/>
              </w:rPr>
            </w:pPr>
            <w:r w:rsidRPr="0076338C">
              <w:rPr>
                <w:rFonts w:ascii="Times New Roman" w:eastAsia="Times New Roman" w:hAnsi="Times New Roman"/>
                <w:color w:val="000000"/>
                <w:sz w:val="24"/>
                <w:szCs w:val="24"/>
                <w:shd w:val="clear" w:color="auto" w:fill="FFFFFF"/>
                <w:lang w:eastAsia="ru-RU" w:bidi="ru-RU"/>
              </w:rPr>
              <w:t>В сроки, установленные соглашением о взаимодействии между уполномоченным органом и многофункциональным центром</w:t>
            </w:r>
          </w:p>
        </w:tc>
        <w:tc>
          <w:tcPr>
            <w:tcW w:w="1134" w:type="dxa"/>
            <w:tcBorders>
              <w:top w:val="single" w:sz="4" w:space="0" w:color="auto"/>
              <w:left w:val="single" w:sz="4" w:space="0" w:color="auto"/>
              <w:bottom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Должностное лицо ответственное за предоставление муниципальной услуги.</w:t>
            </w:r>
          </w:p>
        </w:tc>
        <w:tc>
          <w:tcPr>
            <w:tcW w:w="1559" w:type="dxa"/>
            <w:tcBorders>
              <w:top w:val="single" w:sz="4" w:space="0" w:color="auto"/>
              <w:left w:val="single" w:sz="4" w:space="0" w:color="auto"/>
              <w:bottom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Уполномоченный орган/ АИС. МФЦ</w:t>
            </w:r>
          </w:p>
        </w:tc>
        <w:tc>
          <w:tcPr>
            <w:tcW w:w="1560" w:type="dxa"/>
            <w:tcBorders>
              <w:top w:val="single" w:sz="4" w:space="0" w:color="auto"/>
              <w:left w:val="single" w:sz="4" w:space="0" w:color="auto"/>
              <w:bottom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w:t>
            </w:r>
          </w:p>
          <w:p w:rsidR="00D366FA" w:rsidRPr="0076338C" w:rsidRDefault="00D366FA" w:rsidP="00D366FA">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центр</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ГИС о выдаче результата муниципальной услуги. </w:t>
            </w:r>
          </w:p>
        </w:tc>
      </w:tr>
      <w:tr w:rsidR="00D366FA" w:rsidRPr="0076338C" w:rsidTr="00600CDF">
        <w:trPr>
          <w:gridAfter w:val="1"/>
          <w:wAfter w:w="41" w:type="dxa"/>
          <w:trHeight w:val="1037"/>
        </w:trPr>
        <w:tc>
          <w:tcPr>
            <w:tcW w:w="1560" w:type="dxa"/>
            <w:tcBorders>
              <w:top w:val="single" w:sz="4" w:space="0" w:color="auto"/>
              <w:left w:val="single" w:sz="4" w:space="0" w:color="auto"/>
              <w:bottom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tcBorders>
            <w:shd w:val="clear" w:color="auto" w:fill="FFFFFF"/>
          </w:tcPr>
          <w:p w:rsidR="00D366FA" w:rsidRPr="0076338C" w:rsidRDefault="00D366FA" w:rsidP="00D366FA">
            <w:pPr>
              <w:widowControl w:val="0"/>
              <w:spacing w:after="0" w:line="240" w:lineRule="auto"/>
              <w:rPr>
                <w:rFonts w:ascii="Times New Roman" w:eastAsia="Times New Roman" w:hAnsi="Times New Roman"/>
                <w:color w:val="000000"/>
                <w:sz w:val="24"/>
                <w:szCs w:val="24"/>
                <w:shd w:val="clear" w:color="auto" w:fill="FFFFFF"/>
                <w:lang w:eastAsia="ru-RU" w:bidi="ru-RU"/>
              </w:rPr>
            </w:pPr>
            <w:r w:rsidRPr="0076338C">
              <w:rPr>
                <w:rFonts w:ascii="Times New Roman" w:eastAsia="Times New Roman" w:hAnsi="Times New Roman"/>
                <w:color w:val="000000"/>
                <w:sz w:val="24"/>
                <w:szCs w:val="24"/>
                <w:shd w:val="clear" w:color="auto" w:fill="FFFFFF"/>
                <w:lang w:eastAsia="ru-RU" w:bidi="ru-RU"/>
              </w:rPr>
              <w:t>Направление заявителю результата предоставления муниципальной услуги в личный кабинет на ЕПГУ</w:t>
            </w:r>
          </w:p>
        </w:tc>
        <w:tc>
          <w:tcPr>
            <w:tcW w:w="992" w:type="dxa"/>
            <w:tcBorders>
              <w:top w:val="single" w:sz="4" w:space="0" w:color="auto"/>
              <w:left w:val="single" w:sz="4" w:space="0" w:color="auto"/>
              <w:bottom w:val="single" w:sz="4" w:space="0" w:color="auto"/>
            </w:tcBorders>
            <w:shd w:val="clear" w:color="auto" w:fill="FFFFFF"/>
          </w:tcPr>
          <w:p w:rsidR="00D366FA" w:rsidRPr="0076338C" w:rsidRDefault="00D366FA" w:rsidP="00D366FA">
            <w:pPr>
              <w:widowControl w:val="0"/>
              <w:spacing w:after="0" w:line="240" w:lineRule="auto"/>
              <w:rPr>
                <w:rFonts w:ascii="Times New Roman" w:eastAsia="Times New Roman" w:hAnsi="Times New Roman"/>
                <w:color w:val="000000"/>
                <w:sz w:val="24"/>
                <w:szCs w:val="24"/>
                <w:shd w:val="clear" w:color="auto" w:fill="FFFFFF"/>
                <w:lang w:eastAsia="ru-RU" w:bidi="ru-RU"/>
              </w:rPr>
            </w:pPr>
            <w:r w:rsidRPr="0076338C">
              <w:rPr>
                <w:rFonts w:ascii="Times New Roman" w:eastAsia="Times New Roman" w:hAnsi="Times New Roman"/>
                <w:color w:val="000000"/>
                <w:sz w:val="24"/>
                <w:szCs w:val="24"/>
                <w:shd w:val="clear" w:color="auto" w:fill="FFFFFF"/>
                <w:lang w:eastAsia="ru-RU" w:bidi="ru-RU"/>
              </w:rPr>
              <w:t>В день регистрации результата предоставления муниципальной услуги</w:t>
            </w:r>
          </w:p>
        </w:tc>
        <w:tc>
          <w:tcPr>
            <w:tcW w:w="1134" w:type="dxa"/>
            <w:tcBorders>
              <w:top w:val="single" w:sz="4" w:space="0" w:color="auto"/>
              <w:left w:val="single" w:sz="4" w:space="0" w:color="auto"/>
              <w:bottom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Должностное лицо ответственное за предоставление муниципальной услуги.</w:t>
            </w:r>
          </w:p>
        </w:tc>
        <w:tc>
          <w:tcPr>
            <w:tcW w:w="1559" w:type="dxa"/>
            <w:tcBorders>
              <w:top w:val="single" w:sz="4" w:space="0" w:color="auto"/>
              <w:left w:val="single" w:sz="4" w:space="0" w:color="auto"/>
              <w:bottom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ГИС</w:t>
            </w:r>
          </w:p>
        </w:tc>
        <w:tc>
          <w:tcPr>
            <w:tcW w:w="1560" w:type="dxa"/>
            <w:tcBorders>
              <w:top w:val="single" w:sz="4" w:space="0" w:color="auto"/>
              <w:left w:val="single" w:sz="4" w:space="0" w:color="auto"/>
              <w:bottom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Результат муниципальной услуги, направленный заявителю на личный кабинет на ЕПГУ</w:t>
            </w:r>
          </w:p>
        </w:tc>
      </w:tr>
      <w:tr w:rsidR="00D366FA" w:rsidRPr="0076338C" w:rsidTr="00600CDF">
        <w:trPr>
          <w:gridAfter w:val="1"/>
          <w:wAfter w:w="41" w:type="dxa"/>
          <w:trHeight w:val="501"/>
        </w:trPr>
        <w:tc>
          <w:tcPr>
            <w:tcW w:w="11766" w:type="dxa"/>
            <w:gridSpan w:val="7"/>
            <w:tcBorders>
              <w:top w:val="single" w:sz="4" w:space="0" w:color="auto"/>
              <w:left w:val="single" w:sz="4" w:space="0" w:color="auto"/>
              <w:bottom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Выдача результата (независимо от выбора заявителя)</w:t>
            </w:r>
          </w:p>
        </w:tc>
      </w:tr>
      <w:tr w:rsidR="00D366FA" w:rsidRPr="0076338C" w:rsidTr="00600CDF">
        <w:trPr>
          <w:gridAfter w:val="1"/>
          <w:wAfter w:w="41" w:type="dxa"/>
          <w:trHeight w:val="1037"/>
        </w:trPr>
        <w:tc>
          <w:tcPr>
            <w:tcW w:w="1560" w:type="dxa"/>
            <w:tcBorders>
              <w:top w:val="single" w:sz="4" w:space="0" w:color="auto"/>
              <w:left w:val="single" w:sz="4" w:space="0" w:color="auto"/>
              <w:bottom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lastRenderedPageBreak/>
              <w:t>Формирование и регистрация результата муниципальной услуги, предусмотренного Административным регламентом, в форме электронного документа в ГИС</w:t>
            </w:r>
          </w:p>
        </w:tc>
        <w:tc>
          <w:tcPr>
            <w:tcW w:w="1701" w:type="dxa"/>
            <w:tcBorders>
              <w:top w:val="single" w:sz="4" w:space="0" w:color="auto"/>
              <w:left w:val="single" w:sz="4" w:space="0" w:color="auto"/>
              <w:bottom w:val="single" w:sz="4" w:space="0" w:color="auto"/>
            </w:tcBorders>
            <w:shd w:val="clear" w:color="auto" w:fill="FFFFFF"/>
          </w:tcPr>
          <w:p w:rsidR="00D366FA" w:rsidRPr="0076338C" w:rsidRDefault="00D366FA" w:rsidP="00D366FA">
            <w:pPr>
              <w:widowControl w:val="0"/>
              <w:spacing w:after="0" w:line="240" w:lineRule="auto"/>
              <w:rPr>
                <w:rFonts w:ascii="Times New Roman" w:eastAsia="Times New Roman" w:hAnsi="Times New Roman"/>
                <w:color w:val="000000"/>
                <w:sz w:val="24"/>
                <w:szCs w:val="24"/>
                <w:shd w:val="clear" w:color="auto" w:fill="FFFFFF"/>
                <w:lang w:eastAsia="ru-RU" w:bidi="ru-RU"/>
              </w:rPr>
            </w:pPr>
            <w:r w:rsidRPr="0076338C">
              <w:rPr>
                <w:rFonts w:ascii="Times New Roman" w:eastAsia="Times New Roman" w:hAnsi="Times New Roman"/>
                <w:color w:val="000000"/>
                <w:sz w:val="24"/>
                <w:szCs w:val="24"/>
                <w:shd w:val="clear" w:color="auto" w:fill="FFFFFF"/>
                <w:lang w:eastAsia="ru-RU" w:bidi="ru-RU"/>
              </w:rPr>
              <w:t>Регистрация результата предоставления муниципальной услуги</w:t>
            </w:r>
          </w:p>
        </w:tc>
        <w:tc>
          <w:tcPr>
            <w:tcW w:w="992" w:type="dxa"/>
            <w:tcBorders>
              <w:top w:val="single" w:sz="4" w:space="0" w:color="auto"/>
              <w:left w:val="single" w:sz="4" w:space="0" w:color="auto"/>
              <w:bottom w:val="single" w:sz="4" w:space="0" w:color="auto"/>
            </w:tcBorders>
            <w:shd w:val="clear" w:color="auto" w:fill="FFFFFF"/>
          </w:tcPr>
          <w:p w:rsidR="00D366FA" w:rsidRPr="0076338C" w:rsidRDefault="00D366FA" w:rsidP="00D366FA">
            <w:pPr>
              <w:widowControl w:val="0"/>
              <w:spacing w:after="0" w:line="240" w:lineRule="auto"/>
              <w:rPr>
                <w:rFonts w:ascii="Times New Roman" w:eastAsia="Times New Roman" w:hAnsi="Times New Roman"/>
                <w:color w:val="000000"/>
                <w:sz w:val="24"/>
                <w:szCs w:val="24"/>
                <w:shd w:val="clear" w:color="auto" w:fill="FFFFFF"/>
                <w:lang w:eastAsia="ru-RU" w:bidi="ru-RU"/>
              </w:rPr>
            </w:pPr>
            <w:r w:rsidRPr="0076338C">
              <w:rPr>
                <w:rFonts w:ascii="Times New Roman" w:eastAsia="Times New Roman" w:hAnsi="Times New Roman"/>
                <w:color w:val="000000"/>
                <w:sz w:val="24"/>
                <w:szCs w:val="24"/>
                <w:shd w:val="clear" w:color="auto" w:fill="FFFFFF"/>
                <w:lang w:eastAsia="ru-RU" w:bidi="ru-RU"/>
              </w:rPr>
              <w:t>После окончания процедуры принятия решения (в общий срок предоставления муниципальной услуги не включается)</w:t>
            </w:r>
          </w:p>
        </w:tc>
        <w:tc>
          <w:tcPr>
            <w:tcW w:w="1134" w:type="dxa"/>
            <w:tcBorders>
              <w:top w:val="single" w:sz="4" w:space="0" w:color="auto"/>
              <w:left w:val="single" w:sz="4" w:space="0" w:color="auto"/>
              <w:bottom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Должностное лицо ответственное за предоставление муниципальной услуги.</w:t>
            </w:r>
          </w:p>
        </w:tc>
        <w:tc>
          <w:tcPr>
            <w:tcW w:w="1559" w:type="dxa"/>
            <w:tcBorders>
              <w:top w:val="single" w:sz="4" w:space="0" w:color="auto"/>
              <w:left w:val="single" w:sz="4" w:space="0" w:color="auto"/>
              <w:bottom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Уполномоченный орган/ АИС. МФЦ</w:t>
            </w:r>
          </w:p>
        </w:tc>
        <w:tc>
          <w:tcPr>
            <w:tcW w:w="1560" w:type="dxa"/>
            <w:tcBorders>
              <w:top w:val="single" w:sz="4" w:space="0" w:color="auto"/>
              <w:left w:val="single" w:sz="4" w:space="0" w:color="auto"/>
              <w:bottom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D366FA" w:rsidRPr="0076338C" w:rsidRDefault="00D366FA" w:rsidP="00D366FA">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ГИС о выдаче результата муниципальной услуги.</w:t>
            </w:r>
          </w:p>
        </w:tc>
      </w:tr>
    </w:tbl>
    <w:p w:rsidR="00E72AF8" w:rsidRDefault="00E72AF8">
      <w:pPr>
        <w:rPr>
          <w:rFonts w:ascii="Times New Roman" w:hAnsi="Times New Roman"/>
          <w:sz w:val="24"/>
          <w:szCs w:val="24"/>
        </w:rPr>
      </w:pPr>
    </w:p>
    <w:p w:rsidR="00600CDF" w:rsidRPr="0076338C" w:rsidRDefault="00600CDF">
      <w:pPr>
        <w:rPr>
          <w:rFonts w:ascii="Times New Roman" w:hAnsi="Times New Roman"/>
          <w:sz w:val="24"/>
          <w:szCs w:val="24"/>
        </w:rPr>
      </w:pPr>
    </w:p>
    <w:tbl>
      <w:tblPr>
        <w:tblW w:w="0" w:type="auto"/>
        <w:tblInd w:w="38" w:type="dxa"/>
        <w:tblLayout w:type="fixed"/>
        <w:tblCellMar>
          <w:top w:w="55" w:type="dxa"/>
          <w:left w:w="55" w:type="dxa"/>
          <w:bottom w:w="55" w:type="dxa"/>
          <w:right w:w="55" w:type="dxa"/>
        </w:tblCellMar>
        <w:tblLook w:val="0000" w:firstRow="0" w:lastRow="0" w:firstColumn="0" w:lastColumn="0" w:noHBand="0" w:noVBand="0"/>
      </w:tblPr>
      <w:tblGrid>
        <w:gridCol w:w="9939"/>
      </w:tblGrid>
      <w:tr w:rsidR="00D80958" w:rsidRPr="0076338C" w:rsidTr="0040427C">
        <w:tc>
          <w:tcPr>
            <w:tcW w:w="9939" w:type="dxa"/>
          </w:tcPr>
          <w:p w:rsidR="00D80958" w:rsidRPr="0076338C" w:rsidRDefault="00D80958" w:rsidP="00D80958">
            <w:pPr>
              <w:spacing w:after="0" w:line="360" w:lineRule="auto"/>
              <w:jc w:val="center"/>
              <w:rPr>
                <w:rFonts w:ascii="Times New Roman" w:eastAsia="Times New Roman" w:hAnsi="Times New Roman"/>
                <w:b/>
                <w:bCs/>
                <w:color w:val="000000"/>
                <w:sz w:val="24"/>
                <w:szCs w:val="24"/>
                <w:lang w:eastAsia="ru-RU"/>
              </w:rPr>
            </w:pPr>
            <w:r w:rsidRPr="0076338C">
              <w:rPr>
                <w:rFonts w:ascii="Times New Roman" w:eastAsia="Times New Roman" w:hAnsi="Times New Roman"/>
                <w:b/>
                <w:bCs/>
                <w:color w:val="000000"/>
                <w:sz w:val="24"/>
                <w:szCs w:val="24"/>
                <w:lang w:eastAsia="ru-RU"/>
              </w:rPr>
              <w:t>КУРГАНСКАЯ ОБЛАСТЬ</w:t>
            </w:r>
          </w:p>
          <w:p w:rsidR="00D80958" w:rsidRPr="0076338C" w:rsidRDefault="00D80958" w:rsidP="00D80958">
            <w:pPr>
              <w:spacing w:after="0" w:line="360" w:lineRule="auto"/>
              <w:jc w:val="center"/>
              <w:rPr>
                <w:rFonts w:ascii="Times New Roman" w:eastAsia="Times New Roman" w:hAnsi="Times New Roman"/>
                <w:b/>
                <w:bCs/>
                <w:color w:val="000000"/>
                <w:sz w:val="24"/>
                <w:szCs w:val="24"/>
                <w:lang w:eastAsia="ru-RU"/>
              </w:rPr>
            </w:pPr>
            <w:r w:rsidRPr="0076338C">
              <w:rPr>
                <w:rFonts w:ascii="Times New Roman" w:eastAsia="Times New Roman" w:hAnsi="Times New Roman"/>
                <w:b/>
                <w:bCs/>
                <w:color w:val="000000"/>
                <w:sz w:val="24"/>
                <w:szCs w:val="24"/>
                <w:lang w:eastAsia="ru-RU"/>
              </w:rPr>
              <w:t>ЗВЕРИНОГОЛОВСКИЙ МУНИЦИПАЛЬНЫЙ ОКРУГ</w:t>
            </w:r>
          </w:p>
          <w:p w:rsidR="00D80958" w:rsidRPr="0076338C" w:rsidRDefault="00D80958" w:rsidP="00600CDF">
            <w:pPr>
              <w:spacing w:after="0" w:line="360" w:lineRule="auto"/>
              <w:jc w:val="center"/>
              <w:rPr>
                <w:rFonts w:ascii="Times New Roman" w:eastAsia="Times New Roman" w:hAnsi="Times New Roman"/>
                <w:b/>
                <w:bCs/>
                <w:color w:val="000000"/>
                <w:sz w:val="24"/>
                <w:szCs w:val="24"/>
                <w:lang w:eastAsia="ru-RU"/>
              </w:rPr>
            </w:pPr>
            <w:r w:rsidRPr="0076338C">
              <w:rPr>
                <w:rFonts w:ascii="Times New Roman" w:eastAsia="Times New Roman" w:hAnsi="Times New Roman"/>
                <w:b/>
                <w:bCs/>
                <w:color w:val="000000"/>
                <w:sz w:val="24"/>
                <w:szCs w:val="24"/>
                <w:lang w:eastAsia="ru-RU"/>
              </w:rPr>
              <w:t>АДМИНИСТРАЦИЯ ЗВЕРИНОГ</w:t>
            </w:r>
            <w:r w:rsidR="00600CDF">
              <w:rPr>
                <w:rFonts w:ascii="Times New Roman" w:eastAsia="Times New Roman" w:hAnsi="Times New Roman"/>
                <w:b/>
                <w:bCs/>
                <w:color w:val="000000"/>
                <w:sz w:val="24"/>
                <w:szCs w:val="24"/>
                <w:lang w:eastAsia="ru-RU"/>
              </w:rPr>
              <w:t>ОЛОВСКОГО МУНИЦИПАЛЬНОГО ОКРУГА</w:t>
            </w:r>
          </w:p>
          <w:p w:rsidR="00D80958" w:rsidRPr="0076338C" w:rsidRDefault="00D80958" w:rsidP="00D80958">
            <w:pPr>
              <w:spacing w:after="0" w:line="360" w:lineRule="auto"/>
              <w:jc w:val="center"/>
              <w:rPr>
                <w:rFonts w:ascii="Times New Roman" w:eastAsia="Times New Roman" w:hAnsi="Times New Roman"/>
                <w:sz w:val="24"/>
                <w:szCs w:val="24"/>
                <w:lang w:eastAsia="ru-RU"/>
              </w:rPr>
            </w:pPr>
            <w:r w:rsidRPr="0076338C">
              <w:rPr>
                <w:rFonts w:ascii="Times New Roman" w:eastAsia="Times New Roman" w:hAnsi="Times New Roman"/>
                <w:b/>
                <w:bCs/>
                <w:color w:val="000000"/>
                <w:sz w:val="24"/>
                <w:szCs w:val="24"/>
                <w:lang w:eastAsia="ru-RU"/>
              </w:rPr>
              <w:t>ПОСТАНОВЛЕНИЕ</w:t>
            </w:r>
          </w:p>
        </w:tc>
      </w:tr>
      <w:tr w:rsidR="00D80958" w:rsidRPr="0076338C" w:rsidTr="0040427C">
        <w:tc>
          <w:tcPr>
            <w:tcW w:w="9939" w:type="dxa"/>
          </w:tcPr>
          <w:p w:rsidR="00D80958" w:rsidRPr="0076338C" w:rsidRDefault="00D80958" w:rsidP="00D80958">
            <w:pPr>
              <w:suppressLineNumbers/>
              <w:suppressAutoHyphens/>
              <w:spacing w:after="0" w:line="240" w:lineRule="auto"/>
              <w:rPr>
                <w:rFonts w:ascii="Times New Roman" w:eastAsia="Times New Roman" w:hAnsi="Times New Roman"/>
                <w:color w:val="000000"/>
                <w:sz w:val="24"/>
                <w:szCs w:val="24"/>
                <w:lang w:eastAsia="ar-SA"/>
              </w:rPr>
            </w:pPr>
            <w:r w:rsidRPr="0076338C">
              <w:rPr>
                <w:rFonts w:ascii="Times New Roman" w:eastAsia="Times New Roman" w:hAnsi="Times New Roman"/>
                <w:color w:val="000000"/>
                <w:sz w:val="24"/>
                <w:szCs w:val="24"/>
                <w:lang w:eastAsia="ar-SA"/>
              </w:rPr>
              <w:t xml:space="preserve">от </w:t>
            </w:r>
            <w:proofErr w:type="gramStart"/>
            <w:r w:rsidRPr="0076338C">
              <w:rPr>
                <w:rFonts w:ascii="Times New Roman" w:eastAsia="Times New Roman" w:hAnsi="Times New Roman"/>
                <w:color w:val="000000"/>
                <w:sz w:val="24"/>
                <w:szCs w:val="24"/>
                <w:lang w:eastAsia="ar-SA"/>
              </w:rPr>
              <w:t>21  апреля</w:t>
            </w:r>
            <w:proofErr w:type="gramEnd"/>
            <w:r w:rsidRPr="0076338C">
              <w:rPr>
                <w:rFonts w:ascii="Times New Roman" w:eastAsia="Times New Roman" w:hAnsi="Times New Roman"/>
                <w:color w:val="000000"/>
                <w:sz w:val="24"/>
                <w:szCs w:val="24"/>
                <w:lang w:eastAsia="ar-SA"/>
              </w:rPr>
              <w:t xml:space="preserve"> 2023 года № 132</w:t>
            </w:r>
          </w:p>
          <w:p w:rsidR="00D80958" w:rsidRPr="0076338C" w:rsidRDefault="00D80958" w:rsidP="00D80958">
            <w:pPr>
              <w:suppressLineNumbers/>
              <w:suppressAutoHyphens/>
              <w:spacing w:after="0" w:line="240" w:lineRule="auto"/>
              <w:ind w:left="5" w:right="-10"/>
              <w:rPr>
                <w:rFonts w:ascii="Times New Roman" w:eastAsia="Times New Roman" w:hAnsi="Times New Roman"/>
                <w:sz w:val="24"/>
                <w:szCs w:val="24"/>
                <w:lang w:eastAsia="ar-SA"/>
              </w:rPr>
            </w:pPr>
            <w:r w:rsidRPr="0076338C">
              <w:rPr>
                <w:rFonts w:ascii="Times New Roman" w:eastAsia="Times New Roman" w:hAnsi="Times New Roman"/>
                <w:color w:val="000000"/>
                <w:sz w:val="24"/>
                <w:szCs w:val="24"/>
                <w:lang w:eastAsia="ar-SA"/>
              </w:rPr>
              <w:t>село Звериноголовское</w:t>
            </w:r>
          </w:p>
        </w:tc>
      </w:tr>
      <w:tr w:rsidR="00D80958" w:rsidRPr="0076338C" w:rsidTr="0040427C">
        <w:tblPrEx>
          <w:tblCellMar>
            <w:top w:w="0" w:type="dxa"/>
            <w:left w:w="0" w:type="dxa"/>
            <w:bottom w:w="0" w:type="dxa"/>
            <w:right w:w="0" w:type="dxa"/>
          </w:tblCellMar>
        </w:tblPrEx>
        <w:trPr>
          <w:trHeight w:val="582"/>
        </w:trPr>
        <w:tc>
          <w:tcPr>
            <w:tcW w:w="9939" w:type="dxa"/>
          </w:tcPr>
          <w:p w:rsidR="00D80958" w:rsidRPr="0076338C" w:rsidRDefault="00D80958" w:rsidP="00D80958">
            <w:pPr>
              <w:spacing w:after="200" w:line="240" w:lineRule="auto"/>
              <w:jc w:val="center"/>
              <w:rPr>
                <w:rFonts w:ascii="Times New Roman" w:eastAsia="Times New Roman" w:hAnsi="Times New Roman"/>
                <w:b/>
                <w:sz w:val="24"/>
                <w:szCs w:val="24"/>
                <w:lang w:eastAsia="ru-RU"/>
              </w:rPr>
            </w:pPr>
            <w:r w:rsidRPr="0076338C">
              <w:rPr>
                <w:rFonts w:ascii="Times New Roman" w:eastAsia="Times New Roman" w:hAnsi="Times New Roman"/>
                <w:b/>
                <w:sz w:val="24"/>
                <w:szCs w:val="24"/>
                <w:lang w:eastAsia="ru-RU"/>
              </w:rPr>
              <w:t>О внесении изменений в постановление Администрации Звериноголовского муниципального округа от 1 ноября 2022 года № 108 «Об утверждении реестра муниципальных маршрутов регулярных перевозок на территории Звериноголовского муниципального округа»</w:t>
            </w:r>
          </w:p>
        </w:tc>
      </w:tr>
      <w:tr w:rsidR="00D80958" w:rsidRPr="0076338C" w:rsidTr="00600CDF">
        <w:tblPrEx>
          <w:tblCellMar>
            <w:top w:w="0" w:type="dxa"/>
            <w:left w:w="0" w:type="dxa"/>
            <w:bottom w:w="0" w:type="dxa"/>
            <w:right w:w="0" w:type="dxa"/>
          </w:tblCellMar>
        </w:tblPrEx>
        <w:trPr>
          <w:trHeight w:val="80"/>
        </w:trPr>
        <w:tc>
          <w:tcPr>
            <w:tcW w:w="9939" w:type="dxa"/>
          </w:tcPr>
          <w:p w:rsidR="00D80958" w:rsidRPr="0076338C" w:rsidRDefault="00D80958" w:rsidP="00D80958">
            <w:pPr>
              <w:spacing w:after="200" w:line="276" w:lineRule="auto"/>
              <w:rPr>
                <w:rFonts w:ascii="Times New Roman" w:eastAsia="Times New Roman" w:hAnsi="Times New Roman"/>
                <w:b/>
                <w:bCs/>
                <w:sz w:val="24"/>
                <w:szCs w:val="24"/>
                <w:lang w:eastAsia="ru-RU"/>
              </w:rPr>
            </w:pPr>
          </w:p>
        </w:tc>
      </w:tr>
    </w:tbl>
    <w:p w:rsidR="00D80958" w:rsidRPr="0076338C" w:rsidRDefault="00D80958" w:rsidP="00D80958">
      <w:pPr>
        <w:spacing w:after="0" w:line="240" w:lineRule="auto"/>
        <w:contextualSpacing/>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ab/>
        <w:t xml:space="preserve">В соответствии с Федеральными законами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6 октября 2003 года № 131-ФЗ «Об общих принципах организации местного самоуправления в Российской Федерации», руководствуясь Уставом Звериноголовского муниципального округа Курганской области, Администрация Звериноголовского муниципального округа Курганской области </w:t>
      </w:r>
    </w:p>
    <w:p w:rsidR="00D80958" w:rsidRPr="0076338C" w:rsidRDefault="00D80958" w:rsidP="00D80958">
      <w:pPr>
        <w:spacing w:after="0" w:line="240" w:lineRule="auto"/>
        <w:contextualSpacing/>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ПОСТАНОВЛЯЕТ:</w:t>
      </w:r>
    </w:p>
    <w:p w:rsidR="00D80958" w:rsidRPr="0076338C" w:rsidRDefault="00D80958" w:rsidP="00D80958">
      <w:pPr>
        <w:spacing w:after="0" w:line="240" w:lineRule="auto"/>
        <w:contextualSpacing/>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ab/>
        <w:t>1.Внести в постановление Администрации Звериноголовского муниципального округа от 1 ноября 2022 года № 108 «Об утверждении реестра муниципальных маршрутов регулярных перевозок на территории Звериноголовского муниципального округа» следующие изменения:</w:t>
      </w:r>
    </w:p>
    <w:p w:rsidR="00D80958" w:rsidRPr="0076338C" w:rsidRDefault="00D80958" w:rsidP="00D80958">
      <w:pPr>
        <w:spacing w:after="0" w:line="240" w:lineRule="auto"/>
        <w:contextualSpacing/>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lastRenderedPageBreak/>
        <w:t xml:space="preserve">- в названии постановления после слов «Звериноголовского муниципального округа» </w:t>
      </w:r>
      <w:proofErr w:type="gramStart"/>
      <w:r w:rsidRPr="0076338C">
        <w:rPr>
          <w:rFonts w:ascii="Times New Roman" w:eastAsia="Times New Roman" w:hAnsi="Times New Roman"/>
          <w:sz w:val="24"/>
          <w:szCs w:val="24"/>
          <w:lang w:eastAsia="ru-RU"/>
        </w:rPr>
        <w:t>дополнить  словами</w:t>
      </w:r>
      <w:proofErr w:type="gramEnd"/>
      <w:r w:rsidRPr="0076338C">
        <w:rPr>
          <w:rFonts w:ascii="Times New Roman" w:eastAsia="Times New Roman" w:hAnsi="Times New Roman"/>
          <w:sz w:val="24"/>
          <w:szCs w:val="24"/>
          <w:lang w:eastAsia="ru-RU"/>
        </w:rPr>
        <w:t xml:space="preserve"> «Курганской области» в нужном падеже;</w:t>
      </w:r>
    </w:p>
    <w:p w:rsidR="00D80958" w:rsidRPr="0076338C" w:rsidRDefault="00D80958" w:rsidP="00D80958">
      <w:pPr>
        <w:spacing w:after="0" w:line="240" w:lineRule="auto"/>
        <w:contextualSpacing/>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приложение к постановлению изложить в новой редакции согласно </w:t>
      </w:r>
      <w:proofErr w:type="gramStart"/>
      <w:r w:rsidRPr="0076338C">
        <w:rPr>
          <w:rFonts w:ascii="Times New Roman" w:eastAsia="Times New Roman" w:hAnsi="Times New Roman"/>
          <w:sz w:val="24"/>
          <w:szCs w:val="24"/>
          <w:lang w:eastAsia="ru-RU"/>
        </w:rPr>
        <w:t>приложению</w:t>
      </w:r>
      <w:proofErr w:type="gramEnd"/>
      <w:r w:rsidRPr="0076338C">
        <w:rPr>
          <w:rFonts w:ascii="Times New Roman" w:eastAsia="Times New Roman" w:hAnsi="Times New Roman"/>
          <w:sz w:val="24"/>
          <w:szCs w:val="24"/>
          <w:lang w:eastAsia="ru-RU"/>
        </w:rPr>
        <w:t xml:space="preserve"> к настоящему постановлению.</w:t>
      </w:r>
    </w:p>
    <w:p w:rsidR="00D80958" w:rsidRPr="0076338C" w:rsidRDefault="00D80958" w:rsidP="00D80958">
      <w:pPr>
        <w:spacing w:after="0" w:line="240" w:lineRule="auto"/>
        <w:contextualSpacing/>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ab/>
        <w:t>2. Опубликовать настоящее постановление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D80958" w:rsidRPr="0076338C" w:rsidRDefault="00D80958" w:rsidP="00D80958">
      <w:pPr>
        <w:spacing w:after="0" w:line="240" w:lineRule="auto"/>
        <w:contextualSpacing/>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ab/>
        <w:t>3. Постановление вступает в силу со дня его подписания.</w:t>
      </w:r>
    </w:p>
    <w:p w:rsidR="00D80958" w:rsidRPr="0076338C" w:rsidRDefault="00D80958" w:rsidP="00D80958">
      <w:pPr>
        <w:spacing w:after="0" w:line="240" w:lineRule="auto"/>
        <w:ind w:firstLine="720"/>
        <w:contextualSpacing/>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4. Контроль за выполнением настоящего постановления возложить на заместителя Главы Звериноголовского муниципального округа Курганской области по экономике - начальника управления развития сельских территорий Администрации Звериноголовского муниципального округа Курганской области.</w:t>
      </w:r>
    </w:p>
    <w:p w:rsidR="00D80958" w:rsidRPr="0076338C" w:rsidRDefault="00D80958" w:rsidP="00D80958">
      <w:pPr>
        <w:spacing w:after="200" w:line="276" w:lineRule="auto"/>
        <w:rPr>
          <w:rFonts w:ascii="Times New Roman" w:eastAsia="Times New Roman" w:hAnsi="Times New Roman"/>
          <w:sz w:val="24"/>
          <w:szCs w:val="24"/>
          <w:lang w:eastAsia="ru-RU"/>
        </w:rPr>
      </w:pPr>
    </w:p>
    <w:p w:rsidR="00D80958" w:rsidRPr="0076338C" w:rsidRDefault="00D80958" w:rsidP="00D80958">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Временно исполняющий полномочия </w:t>
      </w:r>
    </w:p>
    <w:p w:rsidR="00D80958" w:rsidRPr="0076338C" w:rsidRDefault="00D80958" w:rsidP="00D80958">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Главы Звериноголовского муниципального</w:t>
      </w:r>
    </w:p>
    <w:p w:rsidR="00D80958" w:rsidRPr="0076338C" w:rsidRDefault="00D80958" w:rsidP="00D80958">
      <w:pPr>
        <w:spacing w:after="0" w:line="240"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округа Курганской области                                               </w:t>
      </w:r>
      <w:proofErr w:type="spellStart"/>
      <w:r w:rsidRPr="0076338C">
        <w:rPr>
          <w:rFonts w:ascii="Times New Roman" w:eastAsia="Times New Roman" w:hAnsi="Times New Roman"/>
          <w:sz w:val="24"/>
          <w:szCs w:val="24"/>
          <w:lang w:eastAsia="ru-RU"/>
        </w:rPr>
        <w:t>М.А.Панкратова</w:t>
      </w:r>
      <w:proofErr w:type="spellEnd"/>
    </w:p>
    <w:p w:rsidR="00D80958" w:rsidRPr="0076338C" w:rsidRDefault="00D80958" w:rsidP="00D80958">
      <w:pPr>
        <w:spacing w:after="200" w:line="276" w:lineRule="auto"/>
        <w:rPr>
          <w:rFonts w:ascii="Times New Roman" w:eastAsia="Times New Roman" w:hAnsi="Times New Roman"/>
          <w:sz w:val="24"/>
          <w:szCs w:val="24"/>
          <w:lang w:eastAsia="ru-RU"/>
        </w:rPr>
      </w:pPr>
    </w:p>
    <w:p w:rsidR="00D80958" w:rsidRPr="0076338C" w:rsidRDefault="00D80958" w:rsidP="00D80958">
      <w:pPr>
        <w:spacing w:after="200" w:line="276" w:lineRule="auto"/>
        <w:rPr>
          <w:rFonts w:ascii="Times New Roman" w:eastAsia="Times New Roman" w:hAnsi="Times New Roman"/>
          <w:sz w:val="24"/>
          <w:szCs w:val="24"/>
          <w:lang w:eastAsia="ru-RU"/>
        </w:rPr>
      </w:pPr>
    </w:p>
    <w:p w:rsidR="00D80958" w:rsidRPr="0076338C" w:rsidRDefault="00D80958" w:rsidP="00D80958">
      <w:pPr>
        <w:spacing w:after="0" w:line="240" w:lineRule="auto"/>
        <w:jc w:val="both"/>
        <w:rPr>
          <w:rFonts w:ascii="Times New Roman" w:eastAsia="Times New Roman" w:hAnsi="Times New Roman"/>
          <w:sz w:val="24"/>
          <w:szCs w:val="24"/>
          <w:lang w:eastAsia="ru-RU"/>
        </w:rPr>
        <w:sectPr w:rsidR="00D80958" w:rsidRPr="0076338C">
          <w:footerReference w:type="default" r:id="rId17"/>
          <w:pgSz w:w="12240" w:h="15840"/>
          <w:pgMar w:top="1134" w:right="850" w:bottom="1134" w:left="1701" w:header="720" w:footer="720" w:gutter="0"/>
          <w:cols w:space="720"/>
          <w:noEndnote/>
        </w:sectPr>
      </w:pPr>
    </w:p>
    <w:p w:rsidR="00D80958" w:rsidRPr="0076338C" w:rsidRDefault="00D80958" w:rsidP="006C5CC2">
      <w:pPr>
        <w:spacing w:after="0" w:line="240" w:lineRule="auto"/>
        <w:rPr>
          <w:rFonts w:ascii="Times New Roman" w:eastAsia="Times New Roman" w:hAnsi="Times New Roman"/>
          <w:sz w:val="24"/>
          <w:szCs w:val="24"/>
          <w:lang w:eastAsia="ru-RU"/>
        </w:rPr>
      </w:pPr>
    </w:p>
    <w:tbl>
      <w:tblPr>
        <w:tblpPr w:leftFromText="180" w:rightFromText="180" w:vertAnchor="page" w:horzAnchor="margin" w:tblpX="-856" w:tblpY="2776"/>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26"/>
        <w:gridCol w:w="708"/>
        <w:gridCol w:w="1129"/>
        <w:gridCol w:w="1418"/>
        <w:gridCol w:w="534"/>
        <w:gridCol w:w="888"/>
        <w:gridCol w:w="1134"/>
        <w:gridCol w:w="709"/>
        <w:gridCol w:w="709"/>
        <w:gridCol w:w="712"/>
        <w:gridCol w:w="988"/>
        <w:gridCol w:w="567"/>
        <w:gridCol w:w="1134"/>
      </w:tblGrid>
      <w:tr w:rsidR="00D80958" w:rsidRPr="0076338C" w:rsidTr="006C5CC2">
        <w:trPr>
          <w:cantSplit/>
          <w:trHeight w:val="1498"/>
        </w:trPr>
        <w:tc>
          <w:tcPr>
            <w:tcW w:w="421" w:type="dxa"/>
            <w:vMerge w:val="restart"/>
            <w:textDirection w:val="btLr"/>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Регистрационный номер маршрута</w:t>
            </w:r>
          </w:p>
        </w:tc>
        <w:tc>
          <w:tcPr>
            <w:tcW w:w="426" w:type="dxa"/>
            <w:vMerge w:val="restart"/>
            <w:textDirection w:val="btLr"/>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Порядковый номер</w:t>
            </w:r>
          </w:p>
        </w:tc>
        <w:tc>
          <w:tcPr>
            <w:tcW w:w="708" w:type="dxa"/>
            <w:vMerge w:val="restart"/>
            <w:textDirection w:val="btLr"/>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Наименование маршрута</w:t>
            </w:r>
          </w:p>
        </w:tc>
        <w:tc>
          <w:tcPr>
            <w:tcW w:w="1129" w:type="dxa"/>
            <w:vMerge w:val="restart"/>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Наименование промежуточных</w:t>
            </w:r>
          </w:p>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остановочных</w:t>
            </w:r>
          </w:p>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пунктов по</w:t>
            </w:r>
          </w:p>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маршруту регулярных</w:t>
            </w:r>
          </w:p>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перевозок</w:t>
            </w:r>
          </w:p>
        </w:tc>
        <w:tc>
          <w:tcPr>
            <w:tcW w:w="1418" w:type="dxa"/>
            <w:vMerge w:val="restart"/>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Наименование</w:t>
            </w:r>
          </w:p>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улиц,</w:t>
            </w:r>
          </w:p>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автомобильных</w:t>
            </w:r>
          </w:p>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дорог, по</w:t>
            </w:r>
          </w:p>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которым</w:t>
            </w:r>
          </w:p>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предполагается</w:t>
            </w:r>
          </w:p>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движение</w:t>
            </w:r>
          </w:p>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транспортных</w:t>
            </w:r>
          </w:p>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средств между</w:t>
            </w:r>
          </w:p>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остановочными</w:t>
            </w:r>
          </w:p>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пунктами по</w:t>
            </w:r>
          </w:p>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маршруту </w:t>
            </w:r>
          </w:p>
          <w:p w:rsidR="00D80958" w:rsidRPr="0076338C" w:rsidRDefault="00D80958" w:rsidP="006C5CC2">
            <w:pPr>
              <w:spacing w:after="0" w:line="240" w:lineRule="auto"/>
              <w:jc w:val="center"/>
              <w:rPr>
                <w:rFonts w:ascii="Times New Roman" w:eastAsia="Times New Roman" w:hAnsi="Times New Roman"/>
                <w:sz w:val="24"/>
                <w:szCs w:val="24"/>
                <w:lang w:eastAsia="ru-RU"/>
              </w:rPr>
            </w:pPr>
          </w:p>
        </w:tc>
        <w:tc>
          <w:tcPr>
            <w:tcW w:w="534" w:type="dxa"/>
            <w:vMerge w:val="restart"/>
            <w:textDirection w:val="btLr"/>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Протяженность маршрута (км)</w:t>
            </w:r>
          </w:p>
        </w:tc>
        <w:tc>
          <w:tcPr>
            <w:tcW w:w="888" w:type="dxa"/>
            <w:vMerge w:val="restart"/>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Порядок посадки и высадки</w:t>
            </w:r>
          </w:p>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пассажиров</w:t>
            </w:r>
          </w:p>
        </w:tc>
        <w:tc>
          <w:tcPr>
            <w:tcW w:w="1134" w:type="dxa"/>
            <w:vMerge w:val="restart"/>
            <w:textDirection w:val="btLr"/>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Виды регулярных перевозок</w:t>
            </w:r>
          </w:p>
        </w:tc>
        <w:tc>
          <w:tcPr>
            <w:tcW w:w="2130" w:type="dxa"/>
            <w:gridSpan w:val="3"/>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Информация о транспортных средствах, которые используются для перевозок по маршруту регулярных перевозок</w:t>
            </w:r>
          </w:p>
        </w:tc>
        <w:tc>
          <w:tcPr>
            <w:tcW w:w="988" w:type="dxa"/>
            <w:vMerge w:val="restart"/>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Экологические характеристики транспортных средств, которые используются для перевозок по маршруту</w:t>
            </w:r>
          </w:p>
        </w:tc>
        <w:tc>
          <w:tcPr>
            <w:tcW w:w="567" w:type="dxa"/>
            <w:vMerge w:val="restart"/>
            <w:textDirection w:val="btLr"/>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Дата начала осуществления регулярных перевозок</w:t>
            </w:r>
          </w:p>
        </w:tc>
        <w:tc>
          <w:tcPr>
            <w:tcW w:w="1134" w:type="dxa"/>
            <w:vMerge w:val="restart"/>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Наименование, место нахождения юридического лица, фамилия, имя и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tc>
      </w:tr>
      <w:tr w:rsidR="00D80958" w:rsidRPr="0076338C" w:rsidTr="006C5CC2">
        <w:trPr>
          <w:cantSplit/>
          <w:trHeight w:val="1134"/>
        </w:trPr>
        <w:tc>
          <w:tcPr>
            <w:tcW w:w="421" w:type="dxa"/>
            <w:vMerge/>
            <w:textDirection w:val="btLr"/>
          </w:tcPr>
          <w:p w:rsidR="00D80958" w:rsidRPr="0076338C" w:rsidRDefault="00D80958" w:rsidP="006C5CC2">
            <w:pPr>
              <w:spacing w:after="0" w:line="240" w:lineRule="auto"/>
              <w:jc w:val="center"/>
              <w:rPr>
                <w:rFonts w:ascii="Times New Roman" w:eastAsia="Times New Roman" w:hAnsi="Times New Roman"/>
                <w:sz w:val="24"/>
                <w:szCs w:val="24"/>
                <w:lang w:eastAsia="ru-RU"/>
              </w:rPr>
            </w:pPr>
          </w:p>
        </w:tc>
        <w:tc>
          <w:tcPr>
            <w:tcW w:w="426" w:type="dxa"/>
            <w:vMerge/>
            <w:textDirection w:val="btLr"/>
          </w:tcPr>
          <w:p w:rsidR="00D80958" w:rsidRPr="0076338C" w:rsidRDefault="00D80958" w:rsidP="006C5CC2">
            <w:pPr>
              <w:spacing w:after="0" w:line="240" w:lineRule="auto"/>
              <w:jc w:val="center"/>
              <w:rPr>
                <w:rFonts w:ascii="Times New Roman" w:eastAsia="Times New Roman" w:hAnsi="Times New Roman"/>
                <w:sz w:val="24"/>
                <w:szCs w:val="24"/>
                <w:lang w:eastAsia="ru-RU"/>
              </w:rPr>
            </w:pPr>
          </w:p>
        </w:tc>
        <w:tc>
          <w:tcPr>
            <w:tcW w:w="708" w:type="dxa"/>
            <w:vMerge/>
            <w:textDirection w:val="btLr"/>
          </w:tcPr>
          <w:p w:rsidR="00D80958" w:rsidRPr="0076338C" w:rsidRDefault="00D80958" w:rsidP="006C5CC2">
            <w:pPr>
              <w:spacing w:after="0" w:line="240" w:lineRule="auto"/>
              <w:jc w:val="center"/>
              <w:rPr>
                <w:rFonts w:ascii="Times New Roman" w:eastAsia="Times New Roman" w:hAnsi="Times New Roman"/>
                <w:sz w:val="24"/>
                <w:szCs w:val="24"/>
                <w:lang w:eastAsia="ru-RU"/>
              </w:rPr>
            </w:pPr>
          </w:p>
        </w:tc>
        <w:tc>
          <w:tcPr>
            <w:tcW w:w="1129" w:type="dxa"/>
            <w:vMerge/>
          </w:tcPr>
          <w:p w:rsidR="00D80958" w:rsidRPr="0076338C" w:rsidRDefault="00D80958" w:rsidP="006C5CC2">
            <w:pPr>
              <w:spacing w:after="0" w:line="240" w:lineRule="auto"/>
              <w:jc w:val="center"/>
              <w:rPr>
                <w:rFonts w:ascii="Times New Roman" w:eastAsia="Times New Roman" w:hAnsi="Times New Roman"/>
                <w:sz w:val="24"/>
                <w:szCs w:val="24"/>
                <w:lang w:eastAsia="ru-RU"/>
              </w:rPr>
            </w:pPr>
          </w:p>
        </w:tc>
        <w:tc>
          <w:tcPr>
            <w:tcW w:w="1418" w:type="dxa"/>
            <w:vMerge/>
          </w:tcPr>
          <w:p w:rsidR="00D80958" w:rsidRPr="0076338C" w:rsidRDefault="00D80958" w:rsidP="006C5CC2">
            <w:pPr>
              <w:spacing w:after="0" w:line="240" w:lineRule="auto"/>
              <w:jc w:val="center"/>
              <w:rPr>
                <w:rFonts w:ascii="Times New Roman" w:eastAsia="Times New Roman" w:hAnsi="Times New Roman"/>
                <w:sz w:val="24"/>
                <w:szCs w:val="24"/>
                <w:lang w:eastAsia="ru-RU"/>
              </w:rPr>
            </w:pPr>
          </w:p>
        </w:tc>
        <w:tc>
          <w:tcPr>
            <w:tcW w:w="534" w:type="dxa"/>
            <w:vMerge/>
          </w:tcPr>
          <w:p w:rsidR="00D80958" w:rsidRPr="0076338C" w:rsidRDefault="00D80958" w:rsidP="006C5CC2">
            <w:pPr>
              <w:spacing w:after="0" w:line="240" w:lineRule="auto"/>
              <w:jc w:val="center"/>
              <w:rPr>
                <w:rFonts w:ascii="Times New Roman" w:eastAsia="Times New Roman" w:hAnsi="Times New Roman"/>
                <w:sz w:val="24"/>
                <w:szCs w:val="24"/>
                <w:lang w:eastAsia="ru-RU"/>
              </w:rPr>
            </w:pPr>
          </w:p>
        </w:tc>
        <w:tc>
          <w:tcPr>
            <w:tcW w:w="888" w:type="dxa"/>
            <w:vMerge/>
          </w:tcPr>
          <w:p w:rsidR="00D80958" w:rsidRPr="0076338C" w:rsidRDefault="00D80958" w:rsidP="006C5CC2">
            <w:pPr>
              <w:spacing w:after="0" w:line="240" w:lineRule="auto"/>
              <w:jc w:val="center"/>
              <w:rPr>
                <w:rFonts w:ascii="Times New Roman" w:eastAsia="Times New Roman" w:hAnsi="Times New Roman"/>
                <w:sz w:val="24"/>
                <w:szCs w:val="24"/>
                <w:lang w:eastAsia="ru-RU"/>
              </w:rPr>
            </w:pPr>
          </w:p>
        </w:tc>
        <w:tc>
          <w:tcPr>
            <w:tcW w:w="1134" w:type="dxa"/>
            <w:vMerge/>
          </w:tcPr>
          <w:p w:rsidR="00D80958" w:rsidRPr="0076338C" w:rsidRDefault="00D80958" w:rsidP="006C5CC2">
            <w:pPr>
              <w:spacing w:after="0" w:line="240" w:lineRule="auto"/>
              <w:jc w:val="center"/>
              <w:rPr>
                <w:rFonts w:ascii="Times New Roman" w:eastAsia="Times New Roman" w:hAnsi="Times New Roman"/>
                <w:sz w:val="24"/>
                <w:szCs w:val="24"/>
                <w:lang w:eastAsia="ru-RU"/>
              </w:rPr>
            </w:pPr>
          </w:p>
        </w:tc>
        <w:tc>
          <w:tcPr>
            <w:tcW w:w="709"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вид</w:t>
            </w:r>
          </w:p>
        </w:tc>
        <w:tc>
          <w:tcPr>
            <w:tcW w:w="709"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кол-во</w:t>
            </w:r>
          </w:p>
        </w:tc>
        <w:tc>
          <w:tcPr>
            <w:tcW w:w="712"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класс</w:t>
            </w:r>
          </w:p>
        </w:tc>
        <w:tc>
          <w:tcPr>
            <w:tcW w:w="988" w:type="dxa"/>
            <w:vMerge/>
          </w:tcPr>
          <w:p w:rsidR="00D80958" w:rsidRPr="0076338C" w:rsidRDefault="00D80958" w:rsidP="006C5CC2">
            <w:pPr>
              <w:spacing w:after="0" w:line="240" w:lineRule="auto"/>
              <w:jc w:val="center"/>
              <w:rPr>
                <w:rFonts w:ascii="Times New Roman" w:eastAsia="Times New Roman" w:hAnsi="Times New Roman"/>
                <w:sz w:val="24"/>
                <w:szCs w:val="24"/>
                <w:lang w:eastAsia="ru-RU"/>
              </w:rPr>
            </w:pPr>
          </w:p>
        </w:tc>
        <w:tc>
          <w:tcPr>
            <w:tcW w:w="567" w:type="dxa"/>
            <w:vMerge/>
          </w:tcPr>
          <w:p w:rsidR="00D80958" w:rsidRPr="0076338C" w:rsidRDefault="00D80958" w:rsidP="006C5CC2">
            <w:pPr>
              <w:spacing w:after="0" w:line="240" w:lineRule="auto"/>
              <w:jc w:val="center"/>
              <w:rPr>
                <w:rFonts w:ascii="Times New Roman" w:eastAsia="Times New Roman" w:hAnsi="Times New Roman"/>
                <w:sz w:val="24"/>
                <w:szCs w:val="24"/>
                <w:lang w:eastAsia="ru-RU"/>
              </w:rPr>
            </w:pPr>
          </w:p>
        </w:tc>
        <w:tc>
          <w:tcPr>
            <w:tcW w:w="1134" w:type="dxa"/>
            <w:vMerge/>
          </w:tcPr>
          <w:p w:rsidR="00D80958" w:rsidRPr="0076338C" w:rsidRDefault="00D80958" w:rsidP="006C5CC2">
            <w:pPr>
              <w:spacing w:after="0" w:line="240" w:lineRule="auto"/>
              <w:jc w:val="center"/>
              <w:rPr>
                <w:rFonts w:ascii="Times New Roman" w:eastAsia="Times New Roman" w:hAnsi="Times New Roman"/>
                <w:sz w:val="24"/>
                <w:szCs w:val="24"/>
                <w:lang w:eastAsia="ru-RU"/>
              </w:rPr>
            </w:pPr>
          </w:p>
        </w:tc>
      </w:tr>
      <w:tr w:rsidR="00D80958" w:rsidRPr="0076338C" w:rsidTr="006C5CC2">
        <w:trPr>
          <w:cantSplit/>
          <w:trHeight w:val="1134"/>
        </w:trPr>
        <w:tc>
          <w:tcPr>
            <w:tcW w:w="421"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1</w:t>
            </w:r>
          </w:p>
        </w:tc>
        <w:tc>
          <w:tcPr>
            <w:tcW w:w="426"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1</w:t>
            </w:r>
          </w:p>
        </w:tc>
        <w:tc>
          <w:tcPr>
            <w:tcW w:w="708"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Звериноголовское – </w:t>
            </w:r>
          </w:p>
          <w:p w:rsidR="00D80958" w:rsidRPr="0076338C" w:rsidRDefault="00D80958" w:rsidP="006C5CC2">
            <w:pPr>
              <w:spacing w:after="0" w:line="240" w:lineRule="auto"/>
              <w:jc w:val="center"/>
              <w:rPr>
                <w:rFonts w:ascii="Times New Roman" w:eastAsia="Times New Roman" w:hAnsi="Times New Roman"/>
                <w:sz w:val="24"/>
                <w:szCs w:val="24"/>
                <w:lang w:eastAsia="ru-RU"/>
              </w:rPr>
            </w:pPr>
            <w:proofErr w:type="spellStart"/>
            <w:r w:rsidRPr="0076338C">
              <w:rPr>
                <w:rFonts w:ascii="Times New Roman" w:eastAsia="Times New Roman" w:hAnsi="Times New Roman"/>
                <w:sz w:val="24"/>
                <w:szCs w:val="24"/>
                <w:lang w:eastAsia="ru-RU"/>
              </w:rPr>
              <w:t>Зубаревка</w:t>
            </w:r>
            <w:proofErr w:type="spellEnd"/>
          </w:p>
        </w:tc>
        <w:tc>
          <w:tcPr>
            <w:tcW w:w="1129"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АС «Звериноголовское» - Жаворонки - Отряд-</w:t>
            </w:r>
            <w:proofErr w:type="spellStart"/>
            <w:r w:rsidRPr="0076338C">
              <w:rPr>
                <w:rFonts w:ascii="Times New Roman" w:eastAsia="Times New Roman" w:hAnsi="Times New Roman"/>
                <w:sz w:val="24"/>
                <w:szCs w:val="24"/>
                <w:lang w:eastAsia="ru-RU"/>
              </w:rPr>
              <w:t>Алабуга</w:t>
            </w:r>
            <w:proofErr w:type="spellEnd"/>
            <w:r w:rsidRPr="0076338C">
              <w:rPr>
                <w:rFonts w:ascii="Times New Roman" w:eastAsia="Times New Roman" w:hAnsi="Times New Roman"/>
                <w:sz w:val="24"/>
                <w:szCs w:val="24"/>
                <w:lang w:eastAsia="ru-RU"/>
              </w:rPr>
              <w:t xml:space="preserve"> - </w:t>
            </w:r>
            <w:proofErr w:type="spellStart"/>
            <w:r w:rsidRPr="0076338C">
              <w:rPr>
                <w:rFonts w:ascii="Times New Roman" w:eastAsia="Times New Roman" w:hAnsi="Times New Roman"/>
                <w:sz w:val="24"/>
                <w:szCs w:val="24"/>
                <w:lang w:eastAsia="ru-RU"/>
              </w:rPr>
              <w:lastRenderedPageBreak/>
              <w:t>Зубаревка</w:t>
            </w:r>
            <w:proofErr w:type="spellEnd"/>
          </w:p>
        </w:tc>
        <w:tc>
          <w:tcPr>
            <w:tcW w:w="1418"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lastRenderedPageBreak/>
              <w:t>с. Звериноголовское (ул. Октябрьская,</w:t>
            </w:r>
          </w:p>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ул. Советская, </w:t>
            </w:r>
          </w:p>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lastRenderedPageBreak/>
              <w:t xml:space="preserve">ул. Центральная) </w:t>
            </w:r>
          </w:p>
        </w:tc>
        <w:tc>
          <w:tcPr>
            <w:tcW w:w="534"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lastRenderedPageBreak/>
              <w:t>30</w:t>
            </w:r>
          </w:p>
        </w:tc>
        <w:tc>
          <w:tcPr>
            <w:tcW w:w="888"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Только в установленных</w:t>
            </w:r>
          </w:p>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остановочных </w:t>
            </w:r>
            <w:r w:rsidRPr="0076338C">
              <w:rPr>
                <w:rFonts w:ascii="Times New Roman" w:eastAsia="Times New Roman" w:hAnsi="Times New Roman"/>
                <w:sz w:val="24"/>
                <w:szCs w:val="24"/>
                <w:lang w:eastAsia="ru-RU"/>
              </w:rPr>
              <w:lastRenderedPageBreak/>
              <w:t>пунктах</w:t>
            </w:r>
          </w:p>
        </w:tc>
        <w:tc>
          <w:tcPr>
            <w:tcW w:w="1134"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lastRenderedPageBreak/>
              <w:t>регулярные перевозки по нерегулируемым тарифам</w:t>
            </w:r>
          </w:p>
        </w:tc>
        <w:tc>
          <w:tcPr>
            <w:tcW w:w="709"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ГАЗ 322132</w:t>
            </w:r>
          </w:p>
        </w:tc>
        <w:tc>
          <w:tcPr>
            <w:tcW w:w="709"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1</w:t>
            </w:r>
          </w:p>
        </w:tc>
        <w:tc>
          <w:tcPr>
            <w:tcW w:w="712"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Класс В</w:t>
            </w:r>
          </w:p>
        </w:tc>
        <w:tc>
          <w:tcPr>
            <w:tcW w:w="988"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val="en-US" w:eastAsia="ru-RU"/>
              </w:rPr>
              <w:t>III</w:t>
            </w:r>
            <w:r w:rsidRPr="0076338C">
              <w:rPr>
                <w:rFonts w:ascii="Times New Roman" w:eastAsia="Times New Roman" w:hAnsi="Times New Roman"/>
                <w:sz w:val="24"/>
                <w:szCs w:val="24"/>
                <w:lang w:eastAsia="ru-RU"/>
              </w:rPr>
              <w:t xml:space="preserve"> класс</w:t>
            </w:r>
          </w:p>
        </w:tc>
        <w:tc>
          <w:tcPr>
            <w:tcW w:w="567"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p>
        </w:tc>
        <w:tc>
          <w:tcPr>
            <w:tcW w:w="1134"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p>
        </w:tc>
      </w:tr>
      <w:tr w:rsidR="00D80958" w:rsidRPr="0076338C" w:rsidTr="006C5CC2">
        <w:trPr>
          <w:cantSplit/>
          <w:trHeight w:val="1134"/>
        </w:trPr>
        <w:tc>
          <w:tcPr>
            <w:tcW w:w="421"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lastRenderedPageBreak/>
              <w:t>2</w:t>
            </w:r>
          </w:p>
        </w:tc>
        <w:tc>
          <w:tcPr>
            <w:tcW w:w="426"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2</w:t>
            </w:r>
          </w:p>
        </w:tc>
        <w:tc>
          <w:tcPr>
            <w:tcW w:w="708"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Звериноголовское –</w:t>
            </w:r>
          </w:p>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Красногорка</w:t>
            </w:r>
          </w:p>
        </w:tc>
        <w:tc>
          <w:tcPr>
            <w:tcW w:w="1129"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АС «Звериноголовское» - Круглое - Комсомольское-</w:t>
            </w:r>
            <w:proofErr w:type="spellStart"/>
            <w:r w:rsidRPr="0076338C">
              <w:rPr>
                <w:rFonts w:ascii="Times New Roman" w:eastAsia="Times New Roman" w:hAnsi="Times New Roman"/>
                <w:sz w:val="24"/>
                <w:szCs w:val="24"/>
                <w:lang w:eastAsia="ru-RU"/>
              </w:rPr>
              <w:t>Краснознаменка</w:t>
            </w:r>
            <w:proofErr w:type="spellEnd"/>
            <w:r w:rsidRPr="0076338C">
              <w:rPr>
                <w:rFonts w:ascii="Times New Roman" w:eastAsia="Times New Roman" w:hAnsi="Times New Roman"/>
                <w:sz w:val="24"/>
                <w:szCs w:val="24"/>
                <w:lang w:eastAsia="ru-RU"/>
              </w:rPr>
              <w:t xml:space="preserve"> - Красногорка</w:t>
            </w:r>
          </w:p>
        </w:tc>
        <w:tc>
          <w:tcPr>
            <w:tcW w:w="1418"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с. Звериноголовское (ул. Октябрьская, </w:t>
            </w:r>
          </w:p>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ул. Центральная)</w:t>
            </w:r>
          </w:p>
        </w:tc>
        <w:tc>
          <w:tcPr>
            <w:tcW w:w="534"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22</w:t>
            </w:r>
          </w:p>
        </w:tc>
        <w:tc>
          <w:tcPr>
            <w:tcW w:w="888"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В центре населенного пункта</w:t>
            </w:r>
          </w:p>
        </w:tc>
        <w:tc>
          <w:tcPr>
            <w:tcW w:w="1134"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регулярные перевозки по нерегулируемым тарифам</w:t>
            </w:r>
          </w:p>
        </w:tc>
        <w:tc>
          <w:tcPr>
            <w:tcW w:w="709"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ГАЗ 322132</w:t>
            </w:r>
          </w:p>
        </w:tc>
        <w:tc>
          <w:tcPr>
            <w:tcW w:w="709"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1</w:t>
            </w:r>
          </w:p>
        </w:tc>
        <w:tc>
          <w:tcPr>
            <w:tcW w:w="712"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Класс В</w:t>
            </w:r>
          </w:p>
        </w:tc>
        <w:tc>
          <w:tcPr>
            <w:tcW w:w="988"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val="en-US" w:eastAsia="ru-RU"/>
              </w:rPr>
              <w:t>III</w:t>
            </w:r>
            <w:r w:rsidRPr="0076338C">
              <w:rPr>
                <w:rFonts w:ascii="Times New Roman" w:eastAsia="Times New Roman" w:hAnsi="Times New Roman"/>
                <w:sz w:val="24"/>
                <w:szCs w:val="24"/>
                <w:lang w:eastAsia="ru-RU"/>
              </w:rPr>
              <w:t xml:space="preserve"> класс</w:t>
            </w:r>
          </w:p>
        </w:tc>
        <w:tc>
          <w:tcPr>
            <w:tcW w:w="567"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p>
        </w:tc>
        <w:tc>
          <w:tcPr>
            <w:tcW w:w="1134"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p>
        </w:tc>
      </w:tr>
      <w:tr w:rsidR="00D80958" w:rsidRPr="0076338C" w:rsidTr="006C5CC2">
        <w:trPr>
          <w:cantSplit/>
          <w:trHeight w:val="1134"/>
        </w:trPr>
        <w:tc>
          <w:tcPr>
            <w:tcW w:w="421"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3</w:t>
            </w:r>
          </w:p>
        </w:tc>
        <w:tc>
          <w:tcPr>
            <w:tcW w:w="426"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3</w:t>
            </w:r>
          </w:p>
        </w:tc>
        <w:tc>
          <w:tcPr>
            <w:tcW w:w="708"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Звериноголовское –</w:t>
            </w:r>
          </w:p>
          <w:p w:rsidR="00D80958" w:rsidRPr="0076338C" w:rsidRDefault="00D80958" w:rsidP="006C5CC2">
            <w:pPr>
              <w:spacing w:after="0" w:line="240" w:lineRule="auto"/>
              <w:jc w:val="center"/>
              <w:rPr>
                <w:rFonts w:ascii="Times New Roman" w:eastAsia="Times New Roman" w:hAnsi="Times New Roman"/>
                <w:sz w:val="24"/>
                <w:szCs w:val="24"/>
                <w:lang w:eastAsia="ru-RU"/>
              </w:rPr>
            </w:pPr>
            <w:proofErr w:type="spellStart"/>
            <w:r w:rsidRPr="0076338C">
              <w:rPr>
                <w:rFonts w:ascii="Times New Roman" w:eastAsia="Times New Roman" w:hAnsi="Times New Roman"/>
                <w:sz w:val="24"/>
                <w:szCs w:val="24"/>
                <w:lang w:eastAsia="ru-RU"/>
              </w:rPr>
              <w:t>Редуть</w:t>
            </w:r>
            <w:proofErr w:type="spellEnd"/>
          </w:p>
        </w:tc>
        <w:tc>
          <w:tcPr>
            <w:tcW w:w="1129"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АС «Звериноголовское» - Лебедевка-</w:t>
            </w:r>
          </w:p>
          <w:p w:rsidR="00D80958" w:rsidRPr="0076338C" w:rsidRDefault="00D80958" w:rsidP="006C5CC2">
            <w:pPr>
              <w:spacing w:after="0" w:line="240" w:lineRule="auto"/>
              <w:jc w:val="center"/>
              <w:rPr>
                <w:rFonts w:ascii="Times New Roman" w:eastAsia="Times New Roman" w:hAnsi="Times New Roman"/>
                <w:sz w:val="24"/>
                <w:szCs w:val="24"/>
                <w:lang w:eastAsia="ru-RU"/>
              </w:rPr>
            </w:pPr>
            <w:proofErr w:type="spellStart"/>
            <w:r w:rsidRPr="0076338C">
              <w:rPr>
                <w:rFonts w:ascii="Times New Roman" w:eastAsia="Times New Roman" w:hAnsi="Times New Roman"/>
                <w:sz w:val="24"/>
                <w:szCs w:val="24"/>
                <w:lang w:eastAsia="ru-RU"/>
              </w:rPr>
              <w:t>Бугровое</w:t>
            </w:r>
            <w:proofErr w:type="spellEnd"/>
            <w:r w:rsidRPr="0076338C">
              <w:rPr>
                <w:rFonts w:ascii="Times New Roman" w:eastAsia="Times New Roman" w:hAnsi="Times New Roman"/>
                <w:sz w:val="24"/>
                <w:szCs w:val="24"/>
                <w:lang w:eastAsia="ru-RU"/>
              </w:rPr>
              <w:t xml:space="preserve"> - </w:t>
            </w:r>
            <w:proofErr w:type="spellStart"/>
            <w:r w:rsidRPr="0076338C">
              <w:rPr>
                <w:rFonts w:ascii="Times New Roman" w:eastAsia="Times New Roman" w:hAnsi="Times New Roman"/>
                <w:sz w:val="24"/>
                <w:szCs w:val="24"/>
                <w:lang w:eastAsia="ru-RU"/>
              </w:rPr>
              <w:t>Редуть</w:t>
            </w:r>
            <w:proofErr w:type="spellEnd"/>
          </w:p>
        </w:tc>
        <w:tc>
          <w:tcPr>
            <w:tcW w:w="1418"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с. Звериноголовское (ул. Октябрьская, </w:t>
            </w:r>
          </w:p>
          <w:p w:rsidR="00D80958" w:rsidRPr="0076338C" w:rsidRDefault="00D80958" w:rsidP="006C5CC2">
            <w:pPr>
              <w:spacing w:after="0" w:line="240" w:lineRule="auto"/>
              <w:jc w:val="center"/>
              <w:rPr>
                <w:rFonts w:ascii="Times New Roman" w:eastAsia="Times New Roman" w:hAnsi="Times New Roman"/>
                <w:sz w:val="24"/>
                <w:szCs w:val="24"/>
                <w:lang w:eastAsia="ru-RU"/>
              </w:rPr>
            </w:pPr>
            <w:proofErr w:type="spellStart"/>
            <w:r w:rsidRPr="0076338C">
              <w:rPr>
                <w:rFonts w:ascii="Times New Roman" w:eastAsia="Times New Roman" w:hAnsi="Times New Roman"/>
                <w:sz w:val="24"/>
                <w:szCs w:val="24"/>
                <w:lang w:eastAsia="ru-RU"/>
              </w:rPr>
              <w:t>ул.Лесная</w:t>
            </w:r>
            <w:proofErr w:type="spellEnd"/>
          </w:p>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ул. Школьная, </w:t>
            </w:r>
          </w:p>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ул. Школьная)</w:t>
            </w:r>
          </w:p>
        </w:tc>
        <w:tc>
          <w:tcPr>
            <w:tcW w:w="534"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31</w:t>
            </w:r>
          </w:p>
        </w:tc>
        <w:tc>
          <w:tcPr>
            <w:tcW w:w="888"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В конце населенного пункта</w:t>
            </w:r>
          </w:p>
        </w:tc>
        <w:tc>
          <w:tcPr>
            <w:tcW w:w="1134"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регулярные перевозки по нерегулируемым тарифам</w:t>
            </w:r>
          </w:p>
        </w:tc>
        <w:tc>
          <w:tcPr>
            <w:tcW w:w="709"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ГАЗ 322132</w:t>
            </w:r>
          </w:p>
        </w:tc>
        <w:tc>
          <w:tcPr>
            <w:tcW w:w="709"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1</w:t>
            </w:r>
          </w:p>
        </w:tc>
        <w:tc>
          <w:tcPr>
            <w:tcW w:w="712"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Класс В</w:t>
            </w:r>
          </w:p>
        </w:tc>
        <w:tc>
          <w:tcPr>
            <w:tcW w:w="988"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val="en-US" w:eastAsia="ru-RU"/>
              </w:rPr>
              <w:t>III</w:t>
            </w:r>
            <w:r w:rsidRPr="0076338C">
              <w:rPr>
                <w:rFonts w:ascii="Times New Roman" w:eastAsia="Times New Roman" w:hAnsi="Times New Roman"/>
                <w:sz w:val="24"/>
                <w:szCs w:val="24"/>
                <w:lang w:eastAsia="ru-RU"/>
              </w:rPr>
              <w:t xml:space="preserve"> класс</w:t>
            </w:r>
          </w:p>
        </w:tc>
        <w:tc>
          <w:tcPr>
            <w:tcW w:w="567"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p>
        </w:tc>
        <w:tc>
          <w:tcPr>
            <w:tcW w:w="1134"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p>
        </w:tc>
      </w:tr>
      <w:tr w:rsidR="00D80958" w:rsidRPr="0076338C" w:rsidTr="006C5CC2">
        <w:trPr>
          <w:cantSplit/>
          <w:trHeight w:val="1134"/>
        </w:trPr>
        <w:tc>
          <w:tcPr>
            <w:tcW w:w="421"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4</w:t>
            </w:r>
          </w:p>
        </w:tc>
        <w:tc>
          <w:tcPr>
            <w:tcW w:w="426"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4</w:t>
            </w:r>
          </w:p>
        </w:tc>
        <w:tc>
          <w:tcPr>
            <w:tcW w:w="708"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Зверино</w:t>
            </w:r>
          </w:p>
          <w:p w:rsidR="00D80958" w:rsidRPr="0076338C" w:rsidRDefault="00D80958" w:rsidP="006C5CC2">
            <w:pPr>
              <w:spacing w:after="0" w:line="240" w:lineRule="auto"/>
              <w:jc w:val="center"/>
              <w:rPr>
                <w:rFonts w:ascii="Times New Roman" w:eastAsia="Times New Roman" w:hAnsi="Times New Roman"/>
                <w:sz w:val="24"/>
                <w:szCs w:val="24"/>
                <w:lang w:eastAsia="ru-RU"/>
              </w:rPr>
            </w:pPr>
            <w:proofErr w:type="spellStart"/>
            <w:r w:rsidRPr="0076338C">
              <w:rPr>
                <w:rFonts w:ascii="Times New Roman" w:eastAsia="Times New Roman" w:hAnsi="Times New Roman"/>
                <w:sz w:val="24"/>
                <w:szCs w:val="24"/>
                <w:lang w:eastAsia="ru-RU"/>
              </w:rPr>
              <w:t>головск</w:t>
            </w:r>
            <w:proofErr w:type="spellEnd"/>
          </w:p>
          <w:p w:rsidR="00D80958" w:rsidRPr="0076338C" w:rsidRDefault="00D80958" w:rsidP="006C5CC2">
            <w:pPr>
              <w:spacing w:after="0" w:line="240" w:lineRule="auto"/>
              <w:jc w:val="center"/>
              <w:rPr>
                <w:rFonts w:ascii="Times New Roman" w:eastAsia="Times New Roman" w:hAnsi="Times New Roman"/>
                <w:sz w:val="24"/>
                <w:szCs w:val="24"/>
                <w:lang w:eastAsia="ru-RU"/>
              </w:rPr>
            </w:pPr>
            <w:proofErr w:type="spellStart"/>
            <w:r w:rsidRPr="0076338C">
              <w:rPr>
                <w:rFonts w:ascii="Times New Roman" w:eastAsia="Times New Roman" w:hAnsi="Times New Roman"/>
                <w:sz w:val="24"/>
                <w:szCs w:val="24"/>
                <w:lang w:eastAsia="ru-RU"/>
              </w:rPr>
              <w:t>ое</w:t>
            </w:r>
            <w:proofErr w:type="spellEnd"/>
            <w:r w:rsidRPr="0076338C">
              <w:rPr>
                <w:rFonts w:ascii="Times New Roman" w:eastAsia="Times New Roman" w:hAnsi="Times New Roman"/>
                <w:sz w:val="24"/>
                <w:szCs w:val="24"/>
                <w:lang w:eastAsia="ru-RU"/>
              </w:rPr>
              <w:t>-</w:t>
            </w:r>
          </w:p>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Северный</w:t>
            </w:r>
          </w:p>
          <w:p w:rsidR="00D80958" w:rsidRPr="0076338C" w:rsidRDefault="00D80958" w:rsidP="006C5CC2">
            <w:pPr>
              <w:spacing w:after="0" w:line="240" w:lineRule="auto"/>
              <w:jc w:val="center"/>
              <w:rPr>
                <w:rFonts w:ascii="Times New Roman" w:eastAsia="Times New Roman" w:hAnsi="Times New Roman"/>
                <w:sz w:val="24"/>
                <w:szCs w:val="24"/>
                <w:lang w:eastAsia="ru-RU"/>
              </w:rPr>
            </w:pPr>
          </w:p>
        </w:tc>
        <w:tc>
          <w:tcPr>
            <w:tcW w:w="1129"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АС «Звериноголовское» - Труд и Знание - Северный</w:t>
            </w:r>
          </w:p>
        </w:tc>
        <w:tc>
          <w:tcPr>
            <w:tcW w:w="1418"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с. Звериноголовское (ул. Октябрьская,</w:t>
            </w:r>
          </w:p>
          <w:p w:rsidR="00D80958" w:rsidRPr="0076338C" w:rsidRDefault="00D80958" w:rsidP="006C5CC2">
            <w:pPr>
              <w:spacing w:after="0" w:line="240" w:lineRule="auto"/>
              <w:jc w:val="center"/>
              <w:rPr>
                <w:rFonts w:ascii="Times New Roman" w:eastAsia="Times New Roman" w:hAnsi="Times New Roman"/>
                <w:sz w:val="24"/>
                <w:szCs w:val="24"/>
                <w:lang w:eastAsia="ru-RU"/>
              </w:rPr>
            </w:pPr>
            <w:proofErr w:type="spellStart"/>
            <w:r w:rsidRPr="0076338C">
              <w:rPr>
                <w:rFonts w:ascii="Times New Roman" w:eastAsia="Times New Roman" w:hAnsi="Times New Roman"/>
                <w:sz w:val="24"/>
                <w:szCs w:val="24"/>
                <w:lang w:eastAsia="ru-RU"/>
              </w:rPr>
              <w:t>ул.Мира</w:t>
            </w:r>
            <w:proofErr w:type="spellEnd"/>
            <w:r w:rsidRPr="0076338C">
              <w:rPr>
                <w:rFonts w:ascii="Times New Roman" w:eastAsia="Times New Roman" w:hAnsi="Times New Roman"/>
                <w:sz w:val="24"/>
                <w:szCs w:val="24"/>
                <w:lang w:eastAsia="ru-RU"/>
              </w:rPr>
              <w:t>,</w:t>
            </w:r>
          </w:p>
          <w:p w:rsidR="00D80958" w:rsidRPr="0076338C" w:rsidRDefault="00D80958" w:rsidP="006C5CC2">
            <w:pPr>
              <w:spacing w:after="0" w:line="240" w:lineRule="auto"/>
              <w:jc w:val="center"/>
              <w:rPr>
                <w:rFonts w:ascii="Times New Roman" w:eastAsia="Times New Roman" w:hAnsi="Times New Roman"/>
                <w:sz w:val="24"/>
                <w:szCs w:val="24"/>
                <w:lang w:eastAsia="ru-RU"/>
              </w:rPr>
            </w:pPr>
            <w:proofErr w:type="spellStart"/>
            <w:r w:rsidRPr="0076338C">
              <w:rPr>
                <w:rFonts w:ascii="Times New Roman" w:eastAsia="Times New Roman" w:hAnsi="Times New Roman"/>
                <w:sz w:val="24"/>
                <w:szCs w:val="24"/>
                <w:lang w:eastAsia="ru-RU"/>
              </w:rPr>
              <w:t>ул.Рабочая</w:t>
            </w:r>
            <w:proofErr w:type="spellEnd"/>
          </w:p>
        </w:tc>
        <w:tc>
          <w:tcPr>
            <w:tcW w:w="534"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20</w:t>
            </w:r>
          </w:p>
        </w:tc>
        <w:tc>
          <w:tcPr>
            <w:tcW w:w="888"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В центре населенного пункта</w:t>
            </w:r>
          </w:p>
        </w:tc>
        <w:tc>
          <w:tcPr>
            <w:tcW w:w="1134"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регулярные перевозки по нерегулируемым тарифам</w:t>
            </w:r>
          </w:p>
        </w:tc>
        <w:tc>
          <w:tcPr>
            <w:tcW w:w="709"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ГАЗ 322132</w:t>
            </w:r>
          </w:p>
        </w:tc>
        <w:tc>
          <w:tcPr>
            <w:tcW w:w="709"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1</w:t>
            </w:r>
          </w:p>
        </w:tc>
        <w:tc>
          <w:tcPr>
            <w:tcW w:w="712"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Класс В</w:t>
            </w:r>
          </w:p>
        </w:tc>
        <w:tc>
          <w:tcPr>
            <w:tcW w:w="988"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r w:rsidRPr="0076338C">
              <w:rPr>
                <w:rFonts w:ascii="Times New Roman" w:eastAsia="Times New Roman" w:hAnsi="Times New Roman"/>
                <w:sz w:val="24"/>
                <w:szCs w:val="24"/>
                <w:lang w:val="en-US" w:eastAsia="ru-RU"/>
              </w:rPr>
              <w:t>III</w:t>
            </w:r>
            <w:r w:rsidRPr="0076338C">
              <w:rPr>
                <w:rFonts w:ascii="Times New Roman" w:eastAsia="Times New Roman" w:hAnsi="Times New Roman"/>
                <w:sz w:val="24"/>
                <w:szCs w:val="24"/>
                <w:lang w:eastAsia="ru-RU"/>
              </w:rPr>
              <w:t xml:space="preserve"> класс</w:t>
            </w:r>
          </w:p>
        </w:tc>
        <w:tc>
          <w:tcPr>
            <w:tcW w:w="567"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p>
        </w:tc>
        <w:tc>
          <w:tcPr>
            <w:tcW w:w="1134" w:type="dxa"/>
          </w:tcPr>
          <w:p w:rsidR="00D80958" w:rsidRPr="0076338C" w:rsidRDefault="00D80958" w:rsidP="006C5CC2">
            <w:pPr>
              <w:spacing w:after="0" w:line="240" w:lineRule="auto"/>
              <w:jc w:val="center"/>
              <w:rPr>
                <w:rFonts w:ascii="Times New Roman" w:eastAsia="Times New Roman" w:hAnsi="Times New Roman"/>
                <w:sz w:val="24"/>
                <w:szCs w:val="24"/>
                <w:lang w:eastAsia="ru-RU"/>
              </w:rPr>
            </w:pPr>
          </w:p>
        </w:tc>
      </w:tr>
    </w:tbl>
    <w:p w:rsidR="00D80958" w:rsidRPr="0076338C" w:rsidRDefault="00D80958" w:rsidP="00D80958">
      <w:pPr>
        <w:tabs>
          <w:tab w:val="center" w:pos="4677"/>
          <w:tab w:val="right" w:pos="9355"/>
        </w:tabs>
        <w:spacing w:after="0" w:line="240" w:lineRule="auto"/>
        <w:contextualSpacing/>
        <w:rPr>
          <w:rFonts w:ascii="Times New Roman" w:eastAsia="Times New Roman" w:hAnsi="Times New Roman"/>
          <w:sz w:val="24"/>
          <w:szCs w:val="24"/>
          <w:lang w:eastAsia="ru-RU"/>
        </w:rPr>
      </w:pPr>
    </w:p>
    <w:p w:rsidR="00D80958" w:rsidRPr="0076338C" w:rsidRDefault="00D80958" w:rsidP="00D80958">
      <w:pPr>
        <w:tabs>
          <w:tab w:val="center" w:pos="4677"/>
          <w:tab w:val="right" w:pos="9355"/>
        </w:tabs>
        <w:spacing w:after="0" w:line="240" w:lineRule="auto"/>
        <w:contextualSpacing/>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Исполняющий обязанности </w:t>
      </w:r>
    </w:p>
    <w:p w:rsidR="00D80958" w:rsidRPr="0076338C" w:rsidRDefault="00D80958" w:rsidP="00D80958">
      <w:pPr>
        <w:tabs>
          <w:tab w:val="center" w:pos="4677"/>
          <w:tab w:val="right" w:pos="9355"/>
        </w:tabs>
        <w:spacing w:after="0" w:line="240" w:lineRule="auto"/>
        <w:contextualSpacing/>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Управляющего делами - руководителя аппарата</w:t>
      </w:r>
    </w:p>
    <w:p w:rsidR="00D80958" w:rsidRPr="0076338C" w:rsidRDefault="00D80958" w:rsidP="00D80958">
      <w:pPr>
        <w:tabs>
          <w:tab w:val="center" w:pos="4677"/>
          <w:tab w:val="right" w:pos="9355"/>
        </w:tabs>
        <w:spacing w:after="0" w:line="240" w:lineRule="auto"/>
        <w:contextualSpacing/>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Администрации Звериноголовского муниципального </w:t>
      </w:r>
    </w:p>
    <w:p w:rsidR="00D80958" w:rsidRPr="0076338C" w:rsidRDefault="00D80958" w:rsidP="00D80958">
      <w:pPr>
        <w:spacing w:after="200" w:line="276" w:lineRule="auto"/>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округа Курганской области                                                                                  О.С. </w:t>
      </w:r>
      <w:proofErr w:type="spellStart"/>
      <w:r w:rsidRPr="0076338C">
        <w:rPr>
          <w:rFonts w:ascii="Times New Roman" w:eastAsia="Times New Roman" w:hAnsi="Times New Roman"/>
          <w:sz w:val="24"/>
          <w:szCs w:val="24"/>
          <w:lang w:eastAsia="ru-RU"/>
        </w:rPr>
        <w:t>Макоклюй</w:t>
      </w:r>
      <w:proofErr w:type="spellEnd"/>
    </w:p>
    <w:p w:rsidR="00E72AF8" w:rsidRPr="0076338C" w:rsidRDefault="00E72AF8">
      <w:pPr>
        <w:rPr>
          <w:rFonts w:ascii="Times New Roman" w:hAnsi="Times New Roman"/>
          <w:sz w:val="24"/>
          <w:szCs w:val="24"/>
        </w:rPr>
      </w:pPr>
    </w:p>
    <w:p w:rsidR="006C5CC2" w:rsidRPr="0076338C" w:rsidRDefault="006C5CC2">
      <w:pPr>
        <w:rPr>
          <w:rFonts w:ascii="Times New Roman" w:hAnsi="Times New Roman"/>
          <w:sz w:val="24"/>
          <w:szCs w:val="24"/>
        </w:rPr>
      </w:pPr>
    </w:p>
    <w:p w:rsidR="006C5CC2" w:rsidRPr="0076338C" w:rsidRDefault="006C5CC2">
      <w:pPr>
        <w:rPr>
          <w:rFonts w:ascii="Times New Roman" w:hAnsi="Times New Roman"/>
          <w:sz w:val="24"/>
          <w:szCs w:val="24"/>
        </w:rPr>
      </w:pPr>
    </w:p>
    <w:p w:rsidR="006C5CC2" w:rsidRPr="0076338C" w:rsidRDefault="006C5CC2">
      <w:pPr>
        <w:rPr>
          <w:rFonts w:ascii="Times New Roman" w:hAnsi="Times New Roman"/>
          <w:sz w:val="24"/>
          <w:szCs w:val="24"/>
        </w:rPr>
      </w:pPr>
    </w:p>
    <w:p w:rsidR="006C5CC2" w:rsidRDefault="006C5CC2">
      <w:pPr>
        <w:rPr>
          <w:rFonts w:ascii="Times New Roman" w:hAnsi="Times New Roman"/>
          <w:sz w:val="24"/>
          <w:szCs w:val="24"/>
        </w:rPr>
      </w:pPr>
    </w:p>
    <w:p w:rsidR="00600CDF" w:rsidRPr="0076338C" w:rsidRDefault="00600CDF">
      <w:pPr>
        <w:rPr>
          <w:rFonts w:ascii="Times New Roman" w:hAnsi="Times New Roman"/>
          <w:sz w:val="24"/>
          <w:szCs w:val="24"/>
        </w:rPr>
      </w:pPr>
    </w:p>
    <w:p w:rsidR="00D80958" w:rsidRPr="0076338C" w:rsidRDefault="00D80958" w:rsidP="00D80958">
      <w:pPr>
        <w:spacing w:after="0" w:line="240" w:lineRule="auto"/>
        <w:jc w:val="center"/>
        <w:rPr>
          <w:rFonts w:ascii="Times New Roman" w:eastAsia="Times New Roman" w:hAnsi="Times New Roman"/>
          <w:b/>
          <w:smallCaps/>
          <w:sz w:val="24"/>
          <w:szCs w:val="24"/>
          <w:lang w:eastAsia="ru-RU"/>
        </w:rPr>
      </w:pPr>
      <w:r w:rsidRPr="0076338C">
        <w:rPr>
          <w:rFonts w:ascii="Times New Roman" w:eastAsia="Times New Roman" w:hAnsi="Times New Roman"/>
          <w:b/>
          <w:smallCaps/>
          <w:sz w:val="24"/>
          <w:szCs w:val="24"/>
          <w:lang w:eastAsia="ru-RU"/>
        </w:rPr>
        <w:lastRenderedPageBreak/>
        <w:t>КУРГАНСКАЯ ОБЛАСТЬ</w:t>
      </w:r>
    </w:p>
    <w:p w:rsidR="00D80958" w:rsidRPr="0076338C" w:rsidRDefault="00D80958" w:rsidP="00D80958">
      <w:pPr>
        <w:spacing w:after="0" w:line="240" w:lineRule="auto"/>
        <w:jc w:val="center"/>
        <w:rPr>
          <w:rFonts w:ascii="Times New Roman" w:eastAsia="Times New Roman" w:hAnsi="Times New Roman"/>
          <w:b/>
          <w:smallCaps/>
          <w:sz w:val="24"/>
          <w:szCs w:val="24"/>
          <w:lang w:eastAsia="ru-RU"/>
        </w:rPr>
      </w:pPr>
      <w:r w:rsidRPr="0076338C">
        <w:rPr>
          <w:rFonts w:ascii="Times New Roman" w:eastAsia="Times New Roman" w:hAnsi="Times New Roman"/>
          <w:b/>
          <w:smallCaps/>
          <w:sz w:val="24"/>
          <w:szCs w:val="24"/>
          <w:lang w:eastAsia="ru-RU"/>
        </w:rPr>
        <w:t>ЗВЕРИНОГОЛОВСКИЙ МУНИЦИПАЛЬНЫЙ ОКРУГ</w:t>
      </w:r>
    </w:p>
    <w:p w:rsidR="00D80958" w:rsidRPr="0076338C" w:rsidRDefault="00D80958" w:rsidP="00D80958">
      <w:pPr>
        <w:spacing w:after="0" w:line="240" w:lineRule="auto"/>
        <w:jc w:val="center"/>
        <w:rPr>
          <w:rFonts w:ascii="Times New Roman" w:eastAsia="Times New Roman" w:hAnsi="Times New Roman"/>
          <w:b/>
          <w:smallCaps/>
          <w:sz w:val="24"/>
          <w:szCs w:val="24"/>
          <w:lang w:eastAsia="ru-RU"/>
        </w:rPr>
      </w:pPr>
      <w:r w:rsidRPr="0076338C">
        <w:rPr>
          <w:rFonts w:ascii="Times New Roman" w:eastAsia="Times New Roman" w:hAnsi="Times New Roman"/>
          <w:b/>
          <w:smallCaps/>
          <w:sz w:val="24"/>
          <w:szCs w:val="24"/>
          <w:lang w:eastAsia="ru-RU"/>
        </w:rPr>
        <w:t>АДМИНИСТРАЦИЯ ЗВЕРИНОГОЛОВСКОГО МУНИЦИПАЛЬНОГО ОКРУГА</w:t>
      </w:r>
    </w:p>
    <w:p w:rsidR="00D80958" w:rsidRPr="0076338C" w:rsidRDefault="00D80958" w:rsidP="00D80958">
      <w:pPr>
        <w:spacing w:after="0" w:line="240" w:lineRule="auto"/>
        <w:rPr>
          <w:rFonts w:ascii="Times New Roman" w:eastAsia="Times New Roman" w:hAnsi="Times New Roman"/>
          <w:sz w:val="24"/>
          <w:szCs w:val="24"/>
          <w:lang w:eastAsia="ru-RU"/>
        </w:rPr>
      </w:pPr>
    </w:p>
    <w:p w:rsidR="00D80958" w:rsidRPr="0076338C" w:rsidRDefault="00D80958" w:rsidP="00D80958">
      <w:pPr>
        <w:spacing w:after="0" w:line="240" w:lineRule="auto"/>
        <w:jc w:val="center"/>
        <w:rPr>
          <w:rFonts w:ascii="Times New Roman" w:eastAsia="Times New Roman" w:hAnsi="Times New Roman"/>
          <w:b/>
          <w:sz w:val="24"/>
          <w:szCs w:val="24"/>
          <w:lang w:eastAsia="ru-RU"/>
        </w:rPr>
      </w:pPr>
      <w:r w:rsidRPr="0076338C">
        <w:rPr>
          <w:rFonts w:ascii="Times New Roman" w:eastAsia="Times New Roman" w:hAnsi="Times New Roman"/>
          <w:b/>
          <w:sz w:val="24"/>
          <w:szCs w:val="24"/>
          <w:lang w:eastAsia="ru-RU"/>
        </w:rPr>
        <w:t>ПОСТАНОВЛЕНИЕ</w:t>
      </w:r>
    </w:p>
    <w:p w:rsidR="00D80958" w:rsidRPr="0076338C" w:rsidRDefault="00D80958" w:rsidP="00D80958">
      <w:pPr>
        <w:spacing w:after="0" w:line="240" w:lineRule="auto"/>
        <w:jc w:val="both"/>
        <w:rPr>
          <w:rFonts w:ascii="Times New Roman" w:eastAsia="Times New Roman" w:hAnsi="Times New Roman"/>
          <w:b/>
          <w:sz w:val="24"/>
          <w:szCs w:val="24"/>
          <w:lang w:eastAsia="ru-RU"/>
        </w:rPr>
      </w:pPr>
    </w:p>
    <w:p w:rsidR="00D80958" w:rsidRPr="0076338C" w:rsidRDefault="00D80958" w:rsidP="00D80958">
      <w:pPr>
        <w:spacing w:after="0" w:line="240" w:lineRule="auto"/>
        <w:jc w:val="both"/>
        <w:rPr>
          <w:rFonts w:ascii="Times New Roman" w:eastAsia="Times New Roman" w:hAnsi="Times New Roman"/>
          <w:sz w:val="24"/>
          <w:szCs w:val="24"/>
          <w:u w:val="single"/>
          <w:lang w:eastAsia="ru-RU"/>
        </w:rPr>
      </w:pPr>
      <w:r w:rsidRPr="0076338C">
        <w:rPr>
          <w:rFonts w:ascii="Times New Roman" w:eastAsia="Times New Roman" w:hAnsi="Times New Roman"/>
          <w:sz w:val="24"/>
          <w:szCs w:val="24"/>
          <w:lang w:eastAsia="ru-RU"/>
        </w:rPr>
        <w:t xml:space="preserve">от </w:t>
      </w:r>
      <w:proofErr w:type="gramStart"/>
      <w:r w:rsidRPr="0076338C">
        <w:rPr>
          <w:rFonts w:ascii="Times New Roman" w:eastAsia="Times New Roman" w:hAnsi="Times New Roman"/>
          <w:sz w:val="24"/>
          <w:szCs w:val="24"/>
          <w:lang w:eastAsia="ru-RU"/>
        </w:rPr>
        <w:t>« 21</w:t>
      </w:r>
      <w:proofErr w:type="gramEnd"/>
      <w:r w:rsidRPr="0076338C">
        <w:rPr>
          <w:rFonts w:ascii="Times New Roman" w:eastAsia="Times New Roman" w:hAnsi="Times New Roman"/>
          <w:sz w:val="24"/>
          <w:szCs w:val="24"/>
          <w:lang w:eastAsia="ru-RU"/>
        </w:rPr>
        <w:t xml:space="preserve"> » апреля 2023 года №133 </w:t>
      </w:r>
    </w:p>
    <w:p w:rsidR="00D80958" w:rsidRPr="0076338C" w:rsidRDefault="00D80958" w:rsidP="00D80958">
      <w:pPr>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село Звериноголовское</w:t>
      </w:r>
    </w:p>
    <w:p w:rsidR="00D80958" w:rsidRPr="0076338C" w:rsidRDefault="00D80958" w:rsidP="00D80958">
      <w:pPr>
        <w:autoSpaceDE w:val="0"/>
        <w:autoSpaceDN w:val="0"/>
        <w:adjustRightInd w:val="0"/>
        <w:spacing w:after="0" w:line="240" w:lineRule="auto"/>
        <w:jc w:val="center"/>
        <w:rPr>
          <w:rFonts w:ascii="Times New Roman" w:eastAsia="Arial Unicode MS" w:hAnsi="Times New Roman"/>
          <w:b/>
          <w:kern w:val="1"/>
          <w:sz w:val="24"/>
          <w:szCs w:val="24"/>
        </w:rPr>
      </w:pPr>
    </w:p>
    <w:p w:rsidR="00D80958" w:rsidRPr="0076338C" w:rsidRDefault="00D80958" w:rsidP="00D80958">
      <w:pPr>
        <w:autoSpaceDE w:val="0"/>
        <w:autoSpaceDN w:val="0"/>
        <w:adjustRightInd w:val="0"/>
        <w:spacing w:after="0" w:line="240" w:lineRule="auto"/>
        <w:jc w:val="center"/>
        <w:rPr>
          <w:rFonts w:ascii="Times New Roman" w:eastAsia="Arial Unicode MS" w:hAnsi="Times New Roman"/>
          <w:b/>
          <w:kern w:val="1"/>
          <w:sz w:val="24"/>
          <w:szCs w:val="24"/>
        </w:rPr>
      </w:pPr>
      <w:bookmarkStart w:id="9" w:name="_Hlk132635005"/>
      <w:bookmarkStart w:id="10" w:name="_Hlk132637011"/>
      <w:bookmarkStart w:id="11" w:name="_Hlk132637503"/>
      <w:r w:rsidRPr="0076338C">
        <w:rPr>
          <w:rFonts w:ascii="Times New Roman" w:eastAsia="Arial Unicode MS" w:hAnsi="Times New Roman"/>
          <w:b/>
          <w:kern w:val="1"/>
          <w:sz w:val="24"/>
          <w:szCs w:val="24"/>
        </w:rPr>
        <w:t xml:space="preserve">Об утверждении Порядка разработки и утверждения бюджетного прогноза </w:t>
      </w:r>
      <w:bookmarkEnd w:id="9"/>
      <w:r w:rsidRPr="0076338C">
        <w:rPr>
          <w:rFonts w:ascii="Times New Roman" w:eastAsia="Arial Unicode MS" w:hAnsi="Times New Roman"/>
          <w:b/>
          <w:kern w:val="1"/>
          <w:sz w:val="24"/>
          <w:szCs w:val="24"/>
        </w:rPr>
        <w:t xml:space="preserve">Звериноголовского муниципального округа Курганской области </w:t>
      </w:r>
    </w:p>
    <w:p w:rsidR="00D80958" w:rsidRPr="0076338C" w:rsidRDefault="00D80958" w:rsidP="00D80958">
      <w:pPr>
        <w:autoSpaceDE w:val="0"/>
        <w:autoSpaceDN w:val="0"/>
        <w:adjustRightInd w:val="0"/>
        <w:spacing w:after="0" w:line="240" w:lineRule="auto"/>
        <w:jc w:val="center"/>
        <w:rPr>
          <w:rFonts w:ascii="Times New Roman" w:eastAsia="Arial Unicode MS" w:hAnsi="Times New Roman"/>
          <w:b/>
          <w:kern w:val="1"/>
          <w:sz w:val="24"/>
          <w:szCs w:val="24"/>
        </w:rPr>
      </w:pPr>
      <w:r w:rsidRPr="0076338C">
        <w:rPr>
          <w:rFonts w:ascii="Times New Roman" w:eastAsia="Arial Unicode MS" w:hAnsi="Times New Roman"/>
          <w:b/>
          <w:kern w:val="1"/>
          <w:sz w:val="24"/>
          <w:szCs w:val="24"/>
        </w:rPr>
        <w:t xml:space="preserve">на долгосрочный период </w:t>
      </w:r>
    </w:p>
    <w:bookmarkEnd w:id="10"/>
    <w:p w:rsidR="00D80958" w:rsidRPr="0076338C" w:rsidRDefault="00D80958" w:rsidP="00D80958">
      <w:pPr>
        <w:autoSpaceDE w:val="0"/>
        <w:autoSpaceDN w:val="0"/>
        <w:adjustRightInd w:val="0"/>
        <w:spacing w:after="0" w:line="240" w:lineRule="auto"/>
        <w:rPr>
          <w:rFonts w:ascii="Times New Roman" w:eastAsia="Arial Unicode MS" w:hAnsi="Times New Roman"/>
          <w:kern w:val="1"/>
          <w:sz w:val="24"/>
          <w:szCs w:val="24"/>
        </w:rPr>
      </w:pPr>
    </w:p>
    <w:bookmarkEnd w:id="11"/>
    <w:p w:rsidR="00D80958" w:rsidRPr="0076338C" w:rsidRDefault="00D80958" w:rsidP="00D80958">
      <w:pPr>
        <w:widowControl w:val="0"/>
        <w:suppressAutoHyphens/>
        <w:autoSpaceDE w:val="0"/>
        <w:autoSpaceDN w:val="0"/>
        <w:adjustRightInd w:val="0"/>
        <w:spacing w:after="0" w:line="240" w:lineRule="auto"/>
        <w:ind w:firstLine="700"/>
        <w:jc w:val="both"/>
        <w:rPr>
          <w:rFonts w:ascii="Times New Roman" w:eastAsia="Times New Roman" w:hAnsi="Times New Roman"/>
          <w:sz w:val="24"/>
          <w:szCs w:val="24"/>
          <w:lang w:eastAsia="ru-RU"/>
        </w:rPr>
      </w:pPr>
      <w:r w:rsidRPr="0076338C">
        <w:rPr>
          <w:rFonts w:ascii="Times New Roman" w:eastAsia="Arial Unicode MS" w:hAnsi="Times New Roman"/>
          <w:kern w:val="1"/>
          <w:sz w:val="24"/>
          <w:szCs w:val="24"/>
        </w:rPr>
        <w:t>В соответствии со статьей 170.1 Бюджетного кодекса Российской Федерации,</w:t>
      </w:r>
      <w:r w:rsidRPr="0076338C">
        <w:rPr>
          <w:rFonts w:ascii="Times New Roman" w:eastAsia="Arial Unicode MS" w:hAnsi="Times New Roman"/>
          <w:sz w:val="24"/>
          <w:szCs w:val="24"/>
        </w:rPr>
        <w:t xml:space="preserve"> Положением о бюджетном процессе в Звериноголовском муниципальном округе Курганской области, утвержденным решением Думы Звериноголовского муниципального округа Курганской области от 26 мая 2022 года № 24, </w:t>
      </w:r>
      <w:r w:rsidRPr="0076338C">
        <w:rPr>
          <w:rFonts w:ascii="Times New Roman" w:eastAsia="Times New Roman" w:hAnsi="Times New Roman"/>
          <w:sz w:val="24"/>
          <w:szCs w:val="24"/>
          <w:lang w:eastAsia="ru-RU"/>
        </w:rPr>
        <w:t>Администрация Звериноголовского муниципального округа Курганской области</w:t>
      </w:r>
    </w:p>
    <w:p w:rsidR="00D80958" w:rsidRPr="0076338C" w:rsidRDefault="00D80958" w:rsidP="00D80958">
      <w:pPr>
        <w:autoSpaceDE w:val="0"/>
        <w:autoSpaceDN w:val="0"/>
        <w:adjustRightInd w:val="0"/>
        <w:spacing w:after="0" w:line="240" w:lineRule="auto"/>
        <w:ind w:firstLine="709"/>
        <w:jc w:val="both"/>
        <w:rPr>
          <w:rFonts w:ascii="Times New Roman" w:eastAsia="Arial Unicode MS" w:hAnsi="Times New Roman"/>
          <w:kern w:val="1"/>
          <w:sz w:val="24"/>
          <w:szCs w:val="24"/>
        </w:rPr>
      </w:pPr>
    </w:p>
    <w:p w:rsidR="00D80958" w:rsidRPr="0076338C" w:rsidRDefault="00D80958" w:rsidP="00D80958">
      <w:pPr>
        <w:autoSpaceDE w:val="0"/>
        <w:autoSpaceDN w:val="0"/>
        <w:adjustRightInd w:val="0"/>
        <w:spacing w:after="0" w:line="240" w:lineRule="auto"/>
        <w:ind w:firstLine="709"/>
        <w:jc w:val="both"/>
        <w:rPr>
          <w:rFonts w:ascii="Times New Roman" w:eastAsia="Arial Unicode MS" w:hAnsi="Times New Roman"/>
          <w:kern w:val="1"/>
          <w:sz w:val="24"/>
          <w:szCs w:val="24"/>
        </w:rPr>
      </w:pPr>
      <w:r w:rsidRPr="0076338C">
        <w:rPr>
          <w:rFonts w:ascii="Times New Roman" w:eastAsia="Arial Unicode MS" w:hAnsi="Times New Roman"/>
          <w:kern w:val="1"/>
          <w:sz w:val="24"/>
          <w:szCs w:val="24"/>
        </w:rPr>
        <w:t>ПОСТАНОВЛЯЕТ:</w:t>
      </w:r>
    </w:p>
    <w:p w:rsidR="00D80958" w:rsidRPr="0076338C" w:rsidRDefault="00D80958" w:rsidP="00D80958">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1.Утвердить Порядок разработки и утверждения бюджетного прогноза Звериноголовского муниципального округа Курганской области на долгосрочный период согласно приложению к настоящему постановлению.</w:t>
      </w:r>
    </w:p>
    <w:p w:rsidR="00D80958" w:rsidRPr="0076338C" w:rsidRDefault="00D80958" w:rsidP="00D80958">
      <w:pPr>
        <w:widowControl w:val="0"/>
        <w:tabs>
          <w:tab w:val="left" w:pos="720"/>
        </w:tabs>
        <w:autoSpaceDE w:val="0"/>
        <w:autoSpaceDN w:val="0"/>
        <w:adjustRightInd w:val="0"/>
        <w:spacing w:after="0" w:line="240" w:lineRule="auto"/>
        <w:ind w:firstLine="720"/>
        <w:jc w:val="both"/>
        <w:rPr>
          <w:rFonts w:ascii="Times New Roman" w:eastAsia="Times New Roman" w:hAnsi="Times New Roman"/>
          <w:bCs/>
          <w:sz w:val="24"/>
          <w:szCs w:val="24"/>
          <w:lang w:eastAsia="ru-RU"/>
        </w:rPr>
      </w:pPr>
      <w:r w:rsidRPr="0076338C">
        <w:rPr>
          <w:rFonts w:ascii="Times New Roman" w:eastAsia="Times New Roman" w:hAnsi="Times New Roman"/>
          <w:sz w:val="24"/>
          <w:szCs w:val="24"/>
          <w:lang w:eastAsia="ru-RU"/>
        </w:rPr>
        <w:t>2.Признать утратившим силу постановление Администрации Звериноголовского района Курганской области от 27 апреля 2017 года №168 «Об</w:t>
      </w:r>
      <w:r w:rsidRPr="0076338C">
        <w:rPr>
          <w:rFonts w:ascii="Times New Roman" w:eastAsia="Times New Roman" w:hAnsi="Times New Roman"/>
          <w:b/>
          <w:sz w:val="24"/>
          <w:szCs w:val="24"/>
          <w:lang w:eastAsia="ru-RU"/>
        </w:rPr>
        <w:t xml:space="preserve"> </w:t>
      </w:r>
      <w:r w:rsidRPr="0076338C">
        <w:rPr>
          <w:rFonts w:ascii="Times New Roman" w:eastAsia="Times New Roman" w:hAnsi="Times New Roman"/>
          <w:bCs/>
          <w:sz w:val="24"/>
          <w:szCs w:val="24"/>
          <w:lang w:eastAsia="ru-RU"/>
        </w:rPr>
        <w:t>утверждении бюджетного прогноза Звериноголовского района на 2017-2019 годы и на период до 2028 года».</w:t>
      </w:r>
    </w:p>
    <w:p w:rsidR="00D80958" w:rsidRPr="0076338C" w:rsidRDefault="00D80958" w:rsidP="00D80958">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3. Опубликовать настоящее постановление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 - телекоммуникационной сети Интернет.</w:t>
      </w:r>
    </w:p>
    <w:p w:rsidR="00D80958" w:rsidRPr="0076338C" w:rsidRDefault="00D80958" w:rsidP="00D80958">
      <w:pPr>
        <w:tabs>
          <w:tab w:val="center" w:pos="993"/>
        </w:tabs>
        <w:spacing w:after="0" w:line="240" w:lineRule="auto"/>
        <w:jc w:val="both"/>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         4. Контроль за выполнением настоящего постановления оставляю за собой.</w:t>
      </w:r>
    </w:p>
    <w:p w:rsidR="00D80958" w:rsidRDefault="00D80958" w:rsidP="00D80958">
      <w:pPr>
        <w:widowControl w:val="0"/>
        <w:suppressAutoHyphens/>
        <w:spacing w:after="0" w:line="240" w:lineRule="auto"/>
        <w:rPr>
          <w:rFonts w:ascii="Times New Roman" w:eastAsia="Arial Unicode MS" w:hAnsi="Times New Roman"/>
          <w:kern w:val="1"/>
          <w:sz w:val="24"/>
          <w:szCs w:val="24"/>
        </w:rPr>
      </w:pPr>
    </w:p>
    <w:p w:rsidR="00600CDF" w:rsidRPr="0076338C" w:rsidRDefault="00600CDF" w:rsidP="00D80958">
      <w:pPr>
        <w:widowControl w:val="0"/>
        <w:suppressAutoHyphens/>
        <w:spacing w:after="0" w:line="240" w:lineRule="auto"/>
        <w:rPr>
          <w:rFonts w:ascii="Times New Roman" w:eastAsia="Arial Unicode MS" w:hAnsi="Times New Roman"/>
          <w:sz w:val="24"/>
          <w:szCs w:val="24"/>
        </w:rPr>
      </w:pPr>
    </w:p>
    <w:p w:rsidR="00D80958" w:rsidRPr="0076338C" w:rsidRDefault="00D80958" w:rsidP="00D80958">
      <w:pPr>
        <w:spacing w:after="0" w:line="240" w:lineRule="auto"/>
        <w:jc w:val="both"/>
        <w:rPr>
          <w:rFonts w:ascii="Times New Roman" w:eastAsia="Times New Roman" w:hAnsi="Times New Roman"/>
          <w:sz w:val="24"/>
          <w:szCs w:val="24"/>
          <w:lang w:eastAsia="x-none"/>
        </w:rPr>
      </w:pPr>
      <w:r w:rsidRPr="0076338C">
        <w:rPr>
          <w:rFonts w:ascii="Times New Roman" w:eastAsia="Times New Roman" w:hAnsi="Times New Roman"/>
          <w:sz w:val="24"/>
          <w:szCs w:val="24"/>
          <w:lang w:eastAsia="x-none"/>
        </w:rPr>
        <w:t xml:space="preserve">Временно исполняющий полномочия </w:t>
      </w:r>
    </w:p>
    <w:p w:rsidR="00D80958" w:rsidRPr="0076338C" w:rsidRDefault="00D80958" w:rsidP="00D80958">
      <w:pPr>
        <w:spacing w:after="0" w:line="240" w:lineRule="auto"/>
        <w:jc w:val="both"/>
        <w:rPr>
          <w:rFonts w:ascii="Times New Roman" w:eastAsia="Times New Roman" w:hAnsi="Times New Roman"/>
          <w:sz w:val="24"/>
          <w:szCs w:val="24"/>
          <w:lang w:eastAsia="x-none"/>
        </w:rPr>
      </w:pPr>
      <w:r w:rsidRPr="0076338C">
        <w:rPr>
          <w:rFonts w:ascii="Times New Roman" w:eastAsia="Times New Roman" w:hAnsi="Times New Roman"/>
          <w:sz w:val="24"/>
          <w:szCs w:val="24"/>
          <w:lang w:val="x-none" w:eastAsia="x-none"/>
        </w:rPr>
        <w:t>Глав</w:t>
      </w:r>
      <w:r w:rsidRPr="0076338C">
        <w:rPr>
          <w:rFonts w:ascii="Times New Roman" w:eastAsia="Times New Roman" w:hAnsi="Times New Roman"/>
          <w:sz w:val="24"/>
          <w:szCs w:val="24"/>
          <w:lang w:eastAsia="x-none"/>
        </w:rPr>
        <w:t>ы</w:t>
      </w:r>
      <w:r w:rsidRPr="0076338C">
        <w:rPr>
          <w:rFonts w:ascii="Times New Roman" w:eastAsia="Times New Roman" w:hAnsi="Times New Roman"/>
          <w:sz w:val="24"/>
          <w:szCs w:val="24"/>
          <w:lang w:val="x-none" w:eastAsia="x-none"/>
        </w:rPr>
        <w:t xml:space="preserve"> </w:t>
      </w:r>
      <w:r w:rsidRPr="0076338C">
        <w:rPr>
          <w:rFonts w:ascii="Times New Roman" w:eastAsia="Times New Roman" w:hAnsi="Times New Roman"/>
          <w:sz w:val="24"/>
          <w:szCs w:val="24"/>
          <w:lang w:eastAsia="x-none"/>
        </w:rPr>
        <w:t xml:space="preserve">Звериноголовского </w:t>
      </w:r>
    </w:p>
    <w:p w:rsidR="00D80958" w:rsidRPr="0076338C" w:rsidRDefault="00D80958" w:rsidP="00D80958">
      <w:pPr>
        <w:spacing w:after="0" w:line="240" w:lineRule="auto"/>
        <w:jc w:val="both"/>
        <w:rPr>
          <w:rFonts w:ascii="Times New Roman" w:eastAsia="Times New Roman" w:hAnsi="Times New Roman"/>
          <w:sz w:val="24"/>
          <w:szCs w:val="24"/>
          <w:lang w:eastAsia="x-none"/>
        </w:rPr>
      </w:pPr>
      <w:r w:rsidRPr="0076338C">
        <w:rPr>
          <w:rFonts w:ascii="Times New Roman" w:eastAsia="Times New Roman" w:hAnsi="Times New Roman"/>
          <w:sz w:val="24"/>
          <w:szCs w:val="24"/>
          <w:lang w:eastAsia="x-none"/>
        </w:rPr>
        <w:t xml:space="preserve">муниципального округа </w:t>
      </w:r>
    </w:p>
    <w:p w:rsidR="00D80958" w:rsidRPr="0076338C" w:rsidRDefault="00D80958" w:rsidP="00D80958">
      <w:pPr>
        <w:spacing w:after="0" w:line="240" w:lineRule="auto"/>
        <w:jc w:val="both"/>
        <w:rPr>
          <w:rFonts w:ascii="Times New Roman" w:eastAsia="Times New Roman" w:hAnsi="Times New Roman"/>
          <w:sz w:val="24"/>
          <w:szCs w:val="24"/>
          <w:lang w:eastAsia="x-none"/>
        </w:rPr>
      </w:pPr>
      <w:r w:rsidRPr="0076338C">
        <w:rPr>
          <w:rFonts w:ascii="Times New Roman" w:eastAsia="Times New Roman" w:hAnsi="Times New Roman"/>
          <w:sz w:val="24"/>
          <w:szCs w:val="24"/>
          <w:lang w:eastAsia="x-none"/>
        </w:rPr>
        <w:t>Курганской области</w:t>
      </w:r>
      <w:r w:rsidRPr="0076338C">
        <w:rPr>
          <w:rFonts w:ascii="Times New Roman" w:eastAsia="Times New Roman" w:hAnsi="Times New Roman"/>
          <w:sz w:val="24"/>
          <w:szCs w:val="24"/>
          <w:lang w:val="x-none" w:eastAsia="x-none"/>
        </w:rPr>
        <w:tab/>
      </w:r>
      <w:r w:rsidRPr="0076338C">
        <w:rPr>
          <w:rFonts w:ascii="Times New Roman" w:eastAsia="Times New Roman" w:hAnsi="Times New Roman"/>
          <w:sz w:val="24"/>
          <w:szCs w:val="24"/>
          <w:lang w:eastAsia="x-none"/>
        </w:rPr>
        <w:t xml:space="preserve">                                                                                           </w:t>
      </w:r>
      <w:proofErr w:type="spellStart"/>
      <w:r w:rsidRPr="0076338C">
        <w:rPr>
          <w:rFonts w:ascii="Times New Roman" w:eastAsia="Times New Roman" w:hAnsi="Times New Roman"/>
          <w:sz w:val="24"/>
          <w:szCs w:val="24"/>
          <w:lang w:eastAsia="x-none"/>
        </w:rPr>
        <w:t>М.А.Панкратова</w:t>
      </w:r>
      <w:proofErr w:type="spellEnd"/>
    </w:p>
    <w:p w:rsidR="00D80958" w:rsidRPr="0076338C" w:rsidRDefault="00D80958" w:rsidP="00D80958">
      <w:pPr>
        <w:spacing w:after="0" w:line="240" w:lineRule="auto"/>
        <w:jc w:val="both"/>
        <w:rPr>
          <w:rFonts w:ascii="Times New Roman" w:eastAsia="Times New Roman" w:hAnsi="Times New Roman"/>
          <w:sz w:val="24"/>
          <w:szCs w:val="24"/>
          <w:lang w:eastAsia="x-none"/>
        </w:rPr>
      </w:pPr>
    </w:p>
    <w:p w:rsidR="00D80958" w:rsidRPr="0076338C" w:rsidRDefault="00D80958" w:rsidP="00D80958">
      <w:pPr>
        <w:spacing w:after="0" w:line="240" w:lineRule="auto"/>
        <w:jc w:val="both"/>
        <w:rPr>
          <w:rFonts w:ascii="Times New Roman" w:eastAsia="Times New Roman" w:hAnsi="Times New Roman"/>
          <w:sz w:val="24"/>
          <w:szCs w:val="24"/>
          <w:lang w:eastAsia="x-none"/>
        </w:rPr>
      </w:pPr>
    </w:p>
    <w:p w:rsidR="00D80958" w:rsidRPr="0076338C" w:rsidRDefault="00D80958" w:rsidP="00D809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80958" w:rsidRPr="0076338C" w:rsidRDefault="00D80958" w:rsidP="00D8095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80958" w:rsidRPr="0076338C" w:rsidRDefault="00D80958" w:rsidP="00D80958">
      <w:pPr>
        <w:widowControl w:val="0"/>
        <w:suppressAutoHyphens/>
        <w:autoSpaceDE w:val="0"/>
        <w:autoSpaceDN w:val="0"/>
        <w:adjustRightInd w:val="0"/>
        <w:spacing w:after="0" w:line="240" w:lineRule="auto"/>
        <w:jc w:val="right"/>
        <w:outlineLvl w:val="0"/>
        <w:rPr>
          <w:rFonts w:ascii="Times New Roman" w:eastAsia="Arial Unicode MS" w:hAnsi="Times New Roman"/>
          <w:kern w:val="1"/>
          <w:sz w:val="24"/>
          <w:szCs w:val="24"/>
        </w:rPr>
      </w:pPr>
      <w:r w:rsidRPr="0076338C">
        <w:rPr>
          <w:rFonts w:ascii="Times New Roman" w:eastAsia="Arial Unicode MS" w:hAnsi="Times New Roman"/>
          <w:kern w:val="1"/>
          <w:sz w:val="24"/>
          <w:szCs w:val="24"/>
        </w:rPr>
        <w:t>Приложение</w:t>
      </w:r>
    </w:p>
    <w:p w:rsidR="00D80958" w:rsidRPr="0076338C" w:rsidRDefault="00D80958" w:rsidP="00D80958">
      <w:pPr>
        <w:widowControl w:val="0"/>
        <w:suppressAutoHyphens/>
        <w:autoSpaceDE w:val="0"/>
        <w:autoSpaceDN w:val="0"/>
        <w:adjustRightInd w:val="0"/>
        <w:spacing w:after="0" w:line="240" w:lineRule="auto"/>
        <w:jc w:val="right"/>
        <w:rPr>
          <w:rFonts w:ascii="Times New Roman" w:eastAsia="Arial Unicode MS" w:hAnsi="Times New Roman"/>
          <w:kern w:val="1"/>
          <w:sz w:val="24"/>
          <w:szCs w:val="24"/>
        </w:rPr>
      </w:pPr>
      <w:r w:rsidRPr="0076338C">
        <w:rPr>
          <w:rFonts w:ascii="Times New Roman" w:eastAsia="Arial Unicode MS" w:hAnsi="Times New Roman"/>
          <w:kern w:val="1"/>
          <w:sz w:val="24"/>
          <w:szCs w:val="24"/>
        </w:rPr>
        <w:t>к Постановлению</w:t>
      </w:r>
    </w:p>
    <w:p w:rsidR="00D80958" w:rsidRPr="0076338C" w:rsidRDefault="00D80958" w:rsidP="00D80958">
      <w:pPr>
        <w:widowControl w:val="0"/>
        <w:suppressAutoHyphens/>
        <w:autoSpaceDE w:val="0"/>
        <w:autoSpaceDN w:val="0"/>
        <w:adjustRightInd w:val="0"/>
        <w:spacing w:after="0" w:line="240" w:lineRule="auto"/>
        <w:jc w:val="right"/>
        <w:rPr>
          <w:rFonts w:ascii="Times New Roman" w:eastAsia="Arial Unicode MS" w:hAnsi="Times New Roman"/>
          <w:kern w:val="1"/>
          <w:sz w:val="24"/>
          <w:szCs w:val="24"/>
        </w:rPr>
      </w:pPr>
      <w:r w:rsidRPr="0076338C">
        <w:rPr>
          <w:rFonts w:ascii="Times New Roman" w:eastAsia="Arial Unicode MS" w:hAnsi="Times New Roman"/>
          <w:kern w:val="1"/>
          <w:sz w:val="24"/>
          <w:szCs w:val="24"/>
        </w:rPr>
        <w:t xml:space="preserve">Администрации Звериноголовского </w:t>
      </w:r>
    </w:p>
    <w:p w:rsidR="00D80958" w:rsidRPr="0076338C" w:rsidRDefault="00D80958" w:rsidP="00D80958">
      <w:pPr>
        <w:widowControl w:val="0"/>
        <w:suppressAutoHyphens/>
        <w:autoSpaceDE w:val="0"/>
        <w:autoSpaceDN w:val="0"/>
        <w:adjustRightInd w:val="0"/>
        <w:spacing w:after="0" w:line="240" w:lineRule="auto"/>
        <w:jc w:val="right"/>
        <w:rPr>
          <w:rFonts w:ascii="Times New Roman" w:eastAsia="Arial Unicode MS" w:hAnsi="Times New Roman"/>
          <w:kern w:val="1"/>
          <w:sz w:val="24"/>
          <w:szCs w:val="24"/>
        </w:rPr>
      </w:pPr>
      <w:r w:rsidRPr="0076338C">
        <w:rPr>
          <w:rFonts w:ascii="Times New Roman" w:eastAsia="Arial Unicode MS" w:hAnsi="Times New Roman"/>
          <w:kern w:val="1"/>
          <w:sz w:val="24"/>
          <w:szCs w:val="24"/>
        </w:rPr>
        <w:t>муниципального</w:t>
      </w:r>
    </w:p>
    <w:p w:rsidR="00D80958" w:rsidRPr="0076338C" w:rsidRDefault="00D80958" w:rsidP="00D80958">
      <w:pPr>
        <w:widowControl w:val="0"/>
        <w:suppressAutoHyphens/>
        <w:autoSpaceDE w:val="0"/>
        <w:autoSpaceDN w:val="0"/>
        <w:adjustRightInd w:val="0"/>
        <w:spacing w:after="0" w:line="240" w:lineRule="auto"/>
        <w:jc w:val="right"/>
        <w:rPr>
          <w:rFonts w:ascii="Times New Roman" w:eastAsia="Arial Unicode MS" w:hAnsi="Times New Roman"/>
          <w:kern w:val="1"/>
          <w:sz w:val="24"/>
          <w:szCs w:val="24"/>
        </w:rPr>
      </w:pPr>
      <w:r w:rsidRPr="0076338C">
        <w:rPr>
          <w:rFonts w:ascii="Times New Roman" w:eastAsia="Arial Unicode MS" w:hAnsi="Times New Roman"/>
          <w:kern w:val="1"/>
          <w:sz w:val="24"/>
          <w:szCs w:val="24"/>
        </w:rPr>
        <w:t xml:space="preserve"> округа Курганской области</w:t>
      </w:r>
    </w:p>
    <w:p w:rsidR="00D80958" w:rsidRPr="0076338C" w:rsidRDefault="00D80958" w:rsidP="00D80958">
      <w:pPr>
        <w:widowControl w:val="0"/>
        <w:suppressAutoHyphens/>
        <w:autoSpaceDE w:val="0"/>
        <w:autoSpaceDN w:val="0"/>
        <w:adjustRightInd w:val="0"/>
        <w:spacing w:after="0" w:line="240" w:lineRule="auto"/>
        <w:jc w:val="right"/>
        <w:rPr>
          <w:rFonts w:ascii="Times New Roman" w:eastAsia="Arial Unicode MS" w:hAnsi="Times New Roman"/>
          <w:kern w:val="1"/>
          <w:sz w:val="24"/>
          <w:szCs w:val="24"/>
        </w:rPr>
      </w:pPr>
      <w:r w:rsidRPr="0076338C">
        <w:rPr>
          <w:rFonts w:ascii="Times New Roman" w:eastAsia="Arial Unicode MS" w:hAnsi="Times New Roman"/>
          <w:kern w:val="1"/>
          <w:sz w:val="24"/>
          <w:szCs w:val="24"/>
        </w:rPr>
        <w:t xml:space="preserve">от </w:t>
      </w:r>
      <w:proofErr w:type="gramStart"/>
      <w:r w:rsidRPr="0076338C">
        <w:rPr>
          <w:rFonts w:ascii="Times New Roman" w:eastAsia="Arial Unicode MS" w:hAnsi="Times New Roman"/>
          <w:kern w:val="1"/>
          <w:sz w:val="24"/>
          <w:szCs w:val="24"/>
        </w:rPr>
        <w:t>21  апреля</w:t>
      </w:r>
      <w:proofErr w:type="gramEnd"/>
      <w:r w:rsidRPr="0076338C">
        <w:rPr>
          <w:rFonts w:ascii="Times New Roman" w:eastAsia="Arial Unicode MS" w:hAnsi="Times New Roman"/>
          <w:kern w:val="1"/>
          <w:sz w:val="24"/>
          <w:szCs w:val="24"/>
        </w:rPr>
        <w:t xml:space="preserve"> 2023 года № 133 </w:t>
      </w:r>
    </w:p>
    <w:p w:rsidR="00D80958" w:rsidRPr="0076338C" w:rsidRDefault="00D80958" w:rsidP="00D80958">
      <w:pPr>
        <w:widowControl w:val="0"/>
        <w:suppressAutoHyphens/>
        <w:autoSpaceDE w:val="0"/>
        <w:autoSpaceDN w:val="0"/>
        <w:adjustRightInd w:val="0"/>
        <w:spacing w:after="0" w:line="240" w:lineRule="auto"/>
        <w:jc w:val="right"/>
        <w:rPr>
          <w:rFonts w:ascii="Times New Roman" w:eastAsia="Arial" w:hAnsi="Times New Roman"/>
          <w:color w:val="000000"/>
          <w:spacing w:val="3"/>
          <w:kern w:val="1"/>
          <w:sz w:val="24"/>
          <w:szCs w:val="24"/>
          <w:shd w:val="clear" w:color="auto" w:fill="FFFFFF"/>
        </w:rPr>
      </w:pPr>
      <w:r w:rsidRPr="0076338C">
        <w:rPr>
          <w:rFonts w:ascii="Times New Roman" w:eastAsia="Arial Unicode MS" w:hAnsi="Times New Roman"/>
          <w:kern w:val="1"/>
          <w:sz w:val="24"/>
          <w:szCs w:val="24"/>
        </w:rPr>
        <w:t xml:space="preserve">«Об утверждении </w:t>
      </w:r>
      <w:r w:rsidRPr="0076338C">
        <w:rPr>
          <w:rFonts w:ascii="Times New Roman" w:eastAsia="Arial" w:hAnsi="Times New Roman"/>
          <w:color w:val="000000"/>
          <w:spacing w:val="3"/>
          <w:kern w:val="1"/>
          <w:sz w:val="24"/>
          <w:szCs w:val="24"/>
          <w:shd w:val="clear" w:color="auto" w:fill="FFFFFF"/>
        </w:rPr>
        <w:t>Порядка разработки</w:t>
      </w:r>
    </w:p>
    <w:p w:rsidR="00D80958" w:rsidRPr="0076338C" w:rsidRDefault="00D80958" w:rsidP="00D80958">
      <w:pPr>
        <w:widowControl w:val="0"/>
        <w:suppressAutoHyphens/>
        <w:autoSpaceDE w:val="0"/>
        <w:autoSpaceDN w:val="0"/>
        <w:adjustRightInd w:val="0"/>
        <w:spacing w:after="0" w:line="240" w:lineRule="auto"/>
        <w:jc w:val="right"/>
        <w:rPr>
          <w:rFonts w:ascii="Times New Roman" w:eastAsia="Arial" w:hAnsi="Times New Roman"/>
          <w:color w:val="000000"/>
          <w:spacing w:val="3"/>
          <w:kern w:val="1"/>
          <w:sz w:val="24"/>
          <w:szCs w:val="24"/>
          <w:shd w:val="clear" w:color="auto" w:fill="FFFFFF"/>
        </w:rPr>
      </w:pPr>
      <w:r w:rsidRPr="0076338C">
        <w:rPr>
          <w:rFonts w:ascii="Times New Roman" w:eastAsia="Arial" w:hAnsi="Times New Roman"/>
          <w:color w:val="000000"/>
          <w:spacing w:val="3"/>
          <w:kern w:val="1"/>
          <w:sz w:val="24"/>
          <w:szCs w:val="24"/>
          <w:shd w:val="clear" w:color="auto" w:fill="FFFFFF"/>
        </w:rPr>
        <w:t xml:space="preserve"> и утверждения бюджетного прогноза</w:t>
      </w:r>
    </w:p>
    <w:p w:rsidR="00D80958" w:rsidRPr="0076338C" w:rsidRDefault="00D80958" w:rsidP="00D80958">
      <w:pPr>
        <w:widowControl w:val="0"/>
        <w:suppressAutoHyphens/>
        <w:autoSpaceDE w:val="0"/>
        <w:autoSpaceDN w:val="0"/>
        <w:adjustRightInd w:val="0"/>
        <w:spacing w:after="0" w:line="240" w:lineRule="auto"/>
        <w:jc w:val="right"/>
        <w:rPr>
          <w:rFonts w:ascii="Times New Roman" w:eastAsia="Arial" w:hAnsi="Times New Roman"/>
          <w:color w:val="000000"/>
          <w:spacing w:val="3"/>
          <w:kern w:val="1"/>
          <w:sz w:val="24"/>
          <w:szCs w:val="24"/>
          <w:shd w:val="clear" w:color="auto" w:fill="FFFFFF"/>
        </w:rPr>
      </w:pPr>
      <w:r w:rsidRPr="0076338C">
        <w:rPr>
          <w:rFonts w:ascii="Times New Roman" w:eastAsia="Arial" w:hAnsi="Times New Roman"/>
          <w:color w:val="000000"/>
          <w:spacing w:val="3"/>
          <w:kern w:val="1"/>
          <w:sz w:val="24"/>
          <w:szCs w:val="24"/>
          <w:shd w:val="clear" w:color="auto" w:fill="FFFFFF"/>
        </w:rPr>
        <w:t>Звериноголовского муниципального</w:t>
      </w:r>
    </w:p>
    <w:p w:rsidR="00D80958" w:rsidRPr="0076338C" w:rsidRDefault="00D80958" w:rsidP="00D80958">
      <w:pPr>
        <w:widowControl w:val="0"/>
        <w:suppressAutoHyphens/>
        <w:autoSpaceDE w:val="0"/>
        <w:autoSpaceDN w:val="0"/>
        <w:adjustRightInd w:val="0"/>
        <w:spacing w:after="0" w:line="240" w:lineRule="auto"/>
        <w:jc w:val="right"/>
        <w:rPr>
          <w:rFonts w:ascii="Times New Roman" w:eastAsia="Arial" w:hAnsi="Times New Roman"/>
          <w:color w:val="000000"/>
          <w:spacing w:val="3"/>
          <w:kern w:val="1"/>
          <w:sz w:val="24"/>
          <w:szCs w:val="24"/>
          <w:shd w:val="clear" w:color="auto" w:fill="FFFFFF"/>
        </w:rPr>
      </w:pPr>
      <w:r w:rsidRPr="0076338C">
        <w:rPr>
          <w:rFonts w:ascii="Times New Roman" w:eastAsia="Arial" w:hAnsi="Times New Roman"/>
          <w:color w:val="000000"/>
          <w:spacing w:val="3"/>
          <w:kern w:val="1"/>
          <w:sz w:val="24"/>
          <w:szCs w:val="24"/>
          <w:shd w:val="clear" w:color="auto" w:fill="FFFFFF"/>
        </w:rPr>
        <w:t xml:space="preserve"> округа Курганской области</w:t>
      </w:r>
    </w:p>
    <w:p w:rsidR="00D80958" w:rsidRPr="0076338C" w:rsidRDefault="00D80958" w:rsidP="00D80958">
      <w:pPr>
        <w:widowControl w:val="0"/>
        <w:suppressAutoHyphens/>
        <w:autoSpaceDE w:val="0"/>
        <w:autoSpaceDN w:val="0"/>
        <w:adjustRightInd w:val="0"/>
        <w:spacing w:after="0" w:line="240" w:lineRule="auto"/>
        <w:jc w:val="right"/>
        <w:rPr>
          <w:rFonts w:ascii="Times New Roman" w:eastAsia="Arial Unicode MS" w:hAnsi="Times New Roman"/>
          <w:kern w:val="1"/>
          <w:sz w:val="24"/>
          <w:szCs w:val="24"/>
        </w:rPr>
      </w:pPr>
      <w:r w:rsidRPr="0076338C">
        <w:rPr>
          <w:rFonts w:ascii="Times New Roman" w:eastAsia="Arial" w:hAnsi="Times New Roman"/>
          <w:color w:val="000000"/>
          <w:spacing w:val="3"/>
          <w:kern w:val="1"/>
          <w:sz w:val="24"/>
          <w:szCs w:val="24"/>
          <w:shd w:val="clear" w:color="auto" w:fill="FFFFFF"/>
        </w:rPr>
        <w:t>на долгосрочный период</w:t>
      </w:r>
      <w:r w:rsidRPr="0076338C">
        <w:rPr>
          <w:rFonts w:ascii="Times New Roman" w:eastAsia="Arial" w:hAnsi="Times New Roman"/>
          <w:b/>
          <w:bCs/>
          <w:color w:val="000000"/>
          <w:spacing w:val="3"/>
          <w:kern w:val="1"/>
          <w:sz w:val="24"/>
          <w:szCs w:val="24"/>
          <w:shd w:val="clear" w:color="auto" w:fill="FFFFFF"/>
        </w:rPr>
        <w:t>»</w:t>
      </w:r>
    </w:p>
    <w:p w:rsidR="00D80958" w:rsidRPr="0076338C" w:rsidRDefault="00D80958" w:rsidP="00D80958">
      <w:pPr>
        <w:widowControl w:val="0"/>
        <w:spacing w:after="0" w:line="277" w:lineRule="exact"/>
        <w:ind w:left="20"/>
        <w:jc w:val="center"/>
        <w:rPr>
          <w:rFonts w:ascii="Times New Roman" w:eastAsia="Arial" w:hAnsi="Times New Roman"/>
          <w:b/>
          <w:bCs/>
          <w:spacing w:val="5"/>
          <w:sz w:val="24"/>
          <w:szCs w:val="24"/>
          <w:lang w:eastAsia="ru-RU"/>
        </w:rPr>
      </w:pPr>
      <w:r w:rsidRPr="0076338C">
        <w:rPr>
          <w:rFonts w:ascii="Times New Roman" w:eastAsia="Arial" w:hAnsi="Times New Roman"/>
          <w:b/>
          <w:bCs/>
          <w:color w:val="000000"/>
          <w:spacing w:val="5"/>
          <w:sz w:val="24"/>
          <w:szCs w:val="24"/>
          <w:lang w:eastAsia="ru-RU"/>
        </w:rPr>
        <w:lastRenderedPageBreak/>
        <w:t>Порядок</w:t>
      </w:r>
    </w:p>
    <w:p w:rsidR="00D80958" w:rsidRPr="0076338C" w:rsidRDefault="00D80958" w:rsidP="00D80958">
      <w:pPr>
        <w:widowControl w:val="0"/>
        <w:spacing w:after="0" w:line="277" w:lineRule="exact"/>
        <w:ind w:left="40" w:firstLine="700"/>
        <w:jc w:val="center"/>
        <w:rPr>
          <w:rFonts w:ascii="Times New Roman" w:eastAsia="Arial" w:hAnsi="Times New Roman"/>
          <w:b/>
          <w:bCs/>
          <w:color w:val="000000"/>
          <w:spacing w:val="5"/>
          <w:sz w:val="24"/>
          <w:szCs w:val="24"/>
          <w:lang w:eastAsia="ru-RU"/>
        </w:rPr>
      </w:pPr>
      <w:r w:rsidRPr="0076338C">
        <w:rPr>
          <w:rFonts w:ascii="Times New Roman" w:eastAsia="Arial" w:hAnsi="Times New Roman"/>
          <w:b/>
          <w:bCs/>
          <w:color w:val="000000"/>
          <w:spacing w:val="5"/>
          <w:sz w:val="24"/>
          <w:szCs w:val="24"/>
          <w:lang w:eastAsia="ru-RU"/>
        </w:rPr>
        <w:t>разработки и утверждения бюджетного прогноза</w:t>
      </w:r>
    </w:p>
    <w:p w:rsidR="00D80958" w:rsidRPr="0076338C" w:rsidRDefault="00D80958" w:rsidP="00D80958">
      <w:pPr>
        <w:widowControl w:val="0"/>
        <w:spacing w:after="0" w:line="277" w:lineRule="exact"/>
        <w:ind w:left="40" w:firstLine="700"/>
        <w:jc w:val="center"/>
        <w:rPr>
          <w:rFonts w:ascii="Times New Roman" w:eastAsia="Arial" w:hAnsi="Times New Roman"/>
          <w:b/>
          <w:bCs/>
          <w:color w:val="000000"/>
          <w:spacing w:val="5"/>
          <w:sz w:val="24"/>
          <w:szCs w:val="24"/>
          <w:lang w:eastAsia="ru-RU"/>
        </w:rPr>
      </w:pPr>
      <w:r w:rsidRPr="0076338C">
        <w:rPr>
          <w:rFonts w:ascii="Times New Roman" w:eastAsia="Arial" w:hAnsi="Times New Roman"/>
          <w:b/>
          <w:bCs/>
          <w:color w:val="000000"/>
          <w:spacing w:val="5"/>
          <w:sz w:val="24"/>
          <w:szCs w:val="24"/>
          <w:lang w:eastAsia="ru-RU"/>
        </w:rPr>
        <w:t>Звериноголовского муниципального округа Курганской области на долгосрочный период</w:t>
      </w:r>
    </w:p>
    <w:p w:rsidR="00D80958" w:rsidRPr="0076338C" w:rsidRDefault="00D80958" w:rsidP="00D80958">
      <w:pPr>
        <w:widowControl w:val="0"/>
        <w:spacing w:after="0" w:line="277" w:lineRule="exact"/>
        <w:ind w:left="40" w:firstLine="700"/>
        <w:jc w:val="center"/>
        <w:rPr>
          <w:rFonts w:ascii="Times New Roman" w:eastAsia="Arial" w:hAnsi="Times New Roman"/>
          <w:b/>
          <w:bCs/>
          <w:spacing w:val="5"/>
          <w:sz w:val="24"/>
          <w:szCs w:val="24"/>
          <w:lang w:eastAsia="ru-RU"/>
        </w:rPr>
      </w:pPr>
    </w:p>
    <w:p w:rsidR="00D80958" w:rsidRPr="0076338C" w:rsidRDefault="00D80958" w:rsidP="00D80958">
      <w:pPr>
        <w:widowControl w:val="0"/>
        <w:numPr>
          <w:ilvl w:val="0"/>
          <w:numId w:val="30"/>
        </w:numPr>
        <w:tabs>
          <w:tab w:val="left" w:pos="1130"/>
        </w:tabs>
        <w:suppressAutoHyphens/>
        <w:spacing w:after="0" w:line="274" w:lineRule="exact"/>
        <w:ind w:left="40" w:right="40" w:firstLine="700"/>
        <w:jc w:val="both"/>
        <w:rPr>
          <w:rFonts w:ascii="Times New Roman" w:eastAsia="Arial" w:hAnsi="Times New Roman"/>
          <w:b/>
          <w:bCs/>
          <w:spacing w:val="6"/>
          <w:sz w:val="24"/>
          <w:szCs w:val="24"/>
          <w:lang w:eastAsia="ru-RU"/>
        </w:rPr>
      </w:pPr>
      <w:r w:rsidRPr="0076338C">
        <w:rPr>
          <w:rFonts w:ascii="Times New Roman" w:eastAsia="Arial" w:hAnsi="Times New Roman"/>
          <w:color w:val="000000"/>
          <w:spacing w:val="3"/>
          <w:sz w:val="24"/>
          <w:szCs w:val="24"/>
          <w:shd w:val="clear" w:color="auto" w:fill="FFFFFF"/>
          <w:lang w:eastAsia="ru-RU"/>
        </w:rPr>
        <w:t xml:space="preserve">Настоящий Порядок определяет правила разработки и утверждения, период действия, требования к составу и содержанию бюджетного прогноза </w:t>
      </w:r>
      <w:bookmarkStart w:id="12" w:name="_Hlk132637771"/>
      <w:r w:rsidRPr="0076338C">
        <w:rPr>
          <w:rFonts w:ascii="Times New Roman" w:eastAsia="Arial" w:hAnsi="Times New Roman"/>
          <w:color w:val="000000"/>
          <w:spacing w:val="3"/>
          <w:sz w:val="24"/>
          <w:szCs w:val="24"/>
          <w:shd w:val="clear" w:color="auto" w:fill="FFFFFF"/>
          <w:lang w:eastAsia="ru-RU"/>
        </w:rPr>
        <w:t xml:space="preserve">Звериноголовского </w:t>
      </w:r>
      <w:bookmarkStart w:id="13" w:name="_Hlk132637805"/>
      <w:r w:rsidRPr="0076338C">
        <w:rPr>
          <w:rFonts w:ascii="Times New Roman" w:eastAsia="Arial" w:hAnsi="Times New Roman"/>
          <w:color w:val="000000"/>
          <w:spacing w:val="3"/>
          <w:sz w:val="24"/>
          <w:szCs w:val="24"/>
          <w:shd w:val="clear" w:color="auto" w:fill="FFFFFF"/>
          <w:lang w:eastAsia="ru-RU"/>
        </w:rPr>
        <w:t xml:space="preserve">муниципального округа </w:t>
      </w:r>
      <w:bookmarkEnd w:id="13"/>
      <w:r w:rsidRPr="0076338C">
        <w:rPr>
          <w:rFonts w:ascii="Times New Roman" w:eastAsia="Arial" w:hAnsi="Times New Roman"/>
          <w:color w:val="000000"/>
          <w:spacing w:val="3"/>
          <w:sz w:val="24"/>
          <w:szCs w:val="24"/>
          <w:shd w:val="clear" w:color="auto" w:fill="FFFFFF"/>
          <w:lang w:eastAsia="ru-RU"/>
        </w:rPr>
        <w:t>Курганской области</w:t>
      </w:r>
      <w:bookmarkEnd w:id="12"/>
      <w:r w:rsidRPr="0076338C">
        <w:rPr>
          <w:rFonts w:ascii="Times New Roman" w:eastAsia="Arial" w:hAnsi="Times New Roman"/>
          <w:color w:val="000000"/>
          <w:spacing w:val="3"/>
          <w:sz w:val="24"/>
          <w:szCs w:val="24"/>
          <w:shd w:val="clear" w:color="auto" w:fill="FFFFFF"/>
          <w:lang w:eastAsia="ru-RU"/>
        </w:rPr>
        <w:t xml:space="preserve"> на долгосрочный период (далее — бюджетный прогноз).</w:t>
      </w:r>
    </w:p>
    <w:p w:rsidR="00D80958" w:rsidRPr="0076338C" w:rsidRDefault="00D80958" w:rsidP="00D80958">
      <w:pPr>
        <w:widowControl w:val="0"/>
        <w:numPr>
          <w:ilvl w:val="0"/>
          <w:numId w:val="30"/>
        </w:numPr>
        <w:tabs>
          <w:tab w:val="left" w:pos="1130"/>
        </w:tabs>
        <w:suppressAutoHyphens/>
        <w:spacing w:after="0" w:line="274" w:lineRule="exact"/>
        <w:ind w:left="40" w:right="40" w:firstLine="700"/>
        <w:jc w:val="both"/>
        <w:rPr>
          <w:rFonts w:ascii="Times New Roman" w:eastAsia="Arial" w:hAnsi="Times New Roman"/>
          <w:b/>
          <w:bCs/>
          <w:spacing w:val="6"/>
          <w:sz w:val="24"/>
          <w:szCs w:val="24"/>
          <w:lang w:eastAsia="ru-RU"/>
        </w:rPr>
      </w:pPr>
      <w:r w:rsidRPr="0076338C">
        <w:rPr>
          <w:rFonts w:ascii="Times New Roman" w:eastAsia="Arial" w:hAnsi="Times New Roman"/>
          <w:color w:val="000000"/>
          <w:spacing w:val="3"/>
          <w:sz w:val="24"/>
          <w:szCs w:val="24"/>
          <w:shd w:val="clear" w:color="auto" w:fill="FFFFFF"/>
          <w:lang w:eastAsia="ru-RU"/>
        </w:rPr>
        <w:t>Бюджетный прогноз формируется в целях осуществления долгосрочного бюджетного планирования в Звериноголовском муниципальном округе Курганской области.</w:t>
      </w:r>
    </w:p>
    <w:p w:rsidR="00D80958" w:rsidRPr="0076338C" w:rsidRDefault="00D80958" w:rsidP="00D80958">
      <w:pPr>
        <w:widowControl w:val="0"/>
        <w:numPr>
          <w:ilvl w:val="0"/>
          <w:numId w:val="30"/>
        </w:numPr>
        <w:tabs>
          <w:tab w:val="left" w:pos="1130"/>
        </w:tabs>
        <w:suppressAutoHyphens/>
        <w:spacing w:after="0" w:line="274" w:lineRule="exact"/>
        <w:ind w:left="40" w:right="40" w:firstLine="700"/>
        <w:jc w:val="both"/>
        <w:rPr>
          <w:rFonts w:ascii="Times New Roman" w:eastAsia="Arial" w:hAnsi="Times New Roman"/>
          <w:b/>
          <w:bCs/>
          <w:spacing w:val="6"/>
          <w:sz w:val="24"/>
          <w:szCs w:val="24"/>
          <w:lang w:eastAsia="ru-RU"/>
        </w:rPr>
      </w:pPr>
      <w:r w:rsidRPr="0076338C">
        <w:rPr>
          <w:rFonts w:ascii="Times New Roman" w:eastAsia="Arial" w:hAnsi="Times New Roman"/>
          <w:color w:val="000000"/>
          <w:spacing w:val="3"/>
          <w:sz w:val="24"/>
          <w:szCs w:val="24"/>
          <w:shd w:val="clear" w:color="auto" w:fill="FFFFFF"/>
          <w:lang w:eastAsia="ru-RU"/>
        </w:rPr>
        <w:t xml:space="preserve">Разработку бюджетного прогноза осуществляет Финансовое управление Администрации Звериноголовского </w:t>
      </w:r>
      <w:bookmarkStart w:id="14" w:name="_Hlk132637836"/>
      <w:r w:rsidRPr="0076338C">
        <w:rPr>
          <w:rFonts w:ascii="Times New Roman" w:eastAsia="Arial" w:hAnsi="Times New Roman"/>
          <w:color w:val="000000"/>
          <w:spacing w:val="3"/>
          <w:sz w:val="24"/>
          <w:szCs w:val="24"/>
          <w:shd w:val="clear" w:color="auto" w:fill="FFFFFF"/>
          <w:lang w:eastAsia="ru-RU"/>
        </w:rPr>
        <w:t>муниципального округа Курганской области</w:t>
      </w:r>
      <w:bookmarkEnd w:id="14"/>
      <w:r w:rsidRPr="0076338C">
        <w:rPr>
          <w:rFonts w:ascii="Times New Roman" w:eastAsia="Arial" w:hAnsi="Times New Roman"/>
          <w:color w:val="000000"/>
          <w:spacing w:val="3"/>
          <w:sz w:val="24"/>
          <w:szCs w:val="24"/>
          <w:shd w:val="clear" w:color="auto" w:fill="FFFFFF"/>
          <w:lang w:eastAsia="ru-RU"/>
        </w:rPr>
        <w:t>.</w:t>
      </w:r>
    </w:p>
    <w:p w:rsidR="00D80958" w:rsidRPr="0076338C" w:rsidRDefault="00D80958" w:rsidP="00D80958">
      <w:pPr>
        <w:widowControl w:val="0"/>
        <w:numPr>
          <w:ilvl w:val="0"/>
          <w:numId w:val="30"/>
        </w:numPr>
        <w:tabs>
          <w:tab w:val="left" w:pos="1130"/>
        </w:tabs>
        <w:suppressAutoHyphens/>
        <w:spacing w:after="0" w:line="274" w:lineRule="exact"/>
        <w:ind w:left="40" w:right="40" w:firstLine="700"/>
        <w:jc w:val="both"/>
        <w:rPr>
          <w:rFonts w:ascii="Times New Roman" w:eastAsia="Arial" w:hAnsi="Times New Roman"/>
          <w:b/>
          <w:bCs/>
          <w:spacing w:val="6"/>
          <w:sz w:val="24"/>
          <w:szCs w:val="24"/>
          <w:lang w:eastAsia="ru-RU"/>
        </w:rPr>
      </w:pPr>
      <w:r w:rsidRPr="0076338C">
        <w:rPr>
          <w:rFonts w:ascii="Times New Roman" w:eastAsia="Arial" w:hAnsi="Times New Roman"/>
          <w:color w:val="000000"/>
          <w:spacing w:val="3"/>
          <w:sz w:val="24"/>
          <w:szCs w:val="24"/>
          <w:shd w:val="clear" w:color="auto" w:fill="FFFFFF"/>
          <w:lang w:eastAsia="ru-RU"/>
        </w:rPr>
        <w:t xml:space="preserve">Бюджетный прогноз разрабатывается каждые шесть лет на двенадцать и более лет на основе прогноза социально-экономического развития Звериноголовского </w:t>
      </w:r>
      <w:bookmarkStart w:id="15" w:name="_Hlk132638222"/>
      <w:r w:rsidRPr="0076338C">
        <w:rPr>
          <w:rFonts w:ascii="Times New Roman" w:eastAsia="Arial" w:hAnsi="Times New Roman"/>
          <w:color w:val="000000"/>
          <w:spacing w:val="3"/>
          <w:sz w:val="24"/>
          <w:szCs w:val="24"/>
          <w:shd w:val="clear" w:color="auto" w:fill="FFFFFF"/>
          <w:lang w:eastAsia="ru-RU"/>
        </w:rPr>
        <w:t xml:space="preserve">муниципального округа Курганской области </w:t>
      </w:r>
      <w:bookmarkEnd w:id="15"/>
      <w:r w:rsidRPr="0076338C">
        <w:rPr>
          <w:rFonts w:ascii="Times New Roman" w:eastAsia="Arial" w:hAnsi="Times New Roman"/>
          <w:color w:val="000000"/>
          <w:spacing w:val="3"/>
          <w:sz w:val="24"/>
          <w:szCs w:val="24"/>
          <w:shd w:val="clear" w:color="auto" w:fill="FFFFFF"/>
          <w:lang w:eastAsia="ru-RU"/>
        </w:rPr>
        <w:t>на соответствующий период.</w:t>
      </w:r>
    </w:p>
    <w:p w:rsidR="00D80958" w:rsidRPr="0076338C" w:rsidRDefault="00D80958" w:rsidP="00D80958">
      <w:pPr>
        <w:widowControl w:val="0"/>
        <w:numPr>
          <w:ilvl w:val="0"/>
          <w:numId w:val="30"/>
        </w:numPr>
        <w:tabs>
          <w:tab w:val="left" w:pos="1130"/>
        </w:tabs>
        <w:suppressAutoHyphens/>
        <w:spacing w:after="0" w:line="274" w:lineRule="exact"/>
        <w:ind w:left="40" w:right="40" w:firstLine="700"/>
        <w:jc w:val="both"/>
        <w:rPr>
          <w:rFonts w:ascii="Times New Roman" w:eastAsia="Arial" w:hAnsi="Times New Roman"/>
          <w:b/>
          <w:bCs/>
          <w:color w:val="000000"/>
          <w:spacing w:val="3"/>
          <w:sz w:val="24"/>
          <w:szCs w:val="24"/>
          <w:shd w:val="clear" w:color="auto" w:fill="FFFFFF"/>
          <w:lang w:eastAsia="ru-RU"/>
        </w:rPr>
      </w:pPr>
      <w:r w:rsidRPr="0076338C">
        <w:rPr>
          <w:rFonts w:ascii="Times New Roman" w:eastAsia="Arial" w:hAnsi="Times New Roman"/>
          <w:color w:val="000000"/>
          <w:spacing w:val="3"/>
          <w:sz w:val="24"/>
          <w:szCs w:val="24"/>
          <w:shd w:val="clear" w:color="auto" w:fill="FFFFFF"/>
          <w:lang w:eastAsia="ru-RU"/>
        </w:rPr>
        <w:t xml:space="preserve">Бюджетный прогноз составляется по форме согласно </w:t>
      </w:r>
      <w:proofErr w:type="gramStart"/>
      <w:r w:rsidRPr="0076338C">
        <w:rPr>
          <w:rFonts w:ascii="Times New Roman" w:eastAsia="Arial" w:hAnsi="Times New Roman"/>
          <w:color w:val="000000"/>
          <w:spacing w:val="3"/>
          <w:sz w:val="24"/>
          <w:szCs w:val="24"/>
          <w:shd w:val="clear" w:color="auto" w:fill="FFFFFF"/>
          <w:lang w:eastAsia="ru-RU"/>
        </w:rPr>
        <w:t>приложению</w:t>
      </w:r>
      <w:proofErr w:type="gramEnd"/>
      <w:r w:rsidRPr="0076338C">
        <w:rPr>
          <w:rFonts w:ascii="Times New Roman" w:eastAsia="Arial" w:hAnsi="Times New Roman"/>
          <w:color w:val="000000"/>
          <w:spacing w:val="3"/>
          <w:sz w:val="24"/>
          <w:szCs w:val="24"/>
          <w:shd w:val="clear" w:color="auto" w:fill="FFFFFF"/>
          <w:lang w:eastAsia="ru-RU"/>
        </w:rPr>
        <w:t xml:space="preserve"> к настоящему Порядку и содержит прогноз основных характеристик бюджета округа, основные подходы к формированию бюджетной политики на долгосрочный период, устанавливаемые путем распределения расходов бюджета Звериноголовского муниципального округа Курганской области по разделам классификации расходов бюджетов бюджетной системы Российской Федерации (в процентном соотношении).</w:t>
      </w:r>
    </w:p>
    <w:p w:rsidR="00D80958" w:rsidRPr="0076338C" w:rsidRDefault="00D80958" w:rsidP="00D80958">
      <w:pPr>
        <w:widowControl w:val="0"/>
        <w:numPr>
          <w:ilvl w:val="0"/>
          <w:numId w:val="30"/>
        </w:numPr>
        <w:tabs>
          <w:tab w:val="left" w:pos="1130"/>
        </w:tabs>
        <w:suppressAutoHyphens/>
        <w:spacing w:after="0" w:line="274" w:lineRule="exact"/>
        <w:ind w:left="40" w:right="40" w:firstLine="700"/>
        <w:jc w:val="both"/>
        <w:rPr>
          <w:rFonts w:ascii="Times New Roman" w:eastAsia="Arial" w:hAnsi="Times New Roman"/>
          <w:b/>
          <w:bCs/>
          <w:spacing w:val="6"/>
          <w:sz w:val="24"/>
          <w:szCs w:val="24"/>
          <w:lang w:eastAsia="ru-RU"/>
        </w:rPr>
      </w:pPr>
      <w:r w:rsidRPr="0076338C">
        <w:rPr>
          <w:rFonts w:ascii="Times New Roman" w:eastAsia="Arial" w:hAnsi="Times New Roman"/>
          <w:color w:val="000000"/>
          <w:spacing w:val="3"/>
          <w:sz w:val="24"/>
          <w:szCs w:val="24"/>
          <w:shd w:val="clear" w:color="auto" w:fill="FFFFFF"/>
          <w:lang w:eastAsia="ru-RU"/>
        </w:rPr>
        <w:t xml:space="preserve">Бюджетный прогноз может быть изменен с учетом изменения прогноза социально-экономического развития Звериноголовского муниципального округа Курганской области на соответствующий период и принятого решения Думы Звериноголовского </w:t>
      </w:r>
      <w:bookmarkStart w:id="16" w:name="_Hlk132638305"/>
      <w:r w:rsidRPr="0076338C">
        <w:rPr>
          <w:rFonts w:ascii="Times New Roman" w:eastAsia="Arial" w:hAnsi="Times New Roman"/>
          <w:color w:val="000000"/>
          <w:spacing w:val="3"/>
          <w:sz w:val="24"/>
          <w:szCs w:val="24"/>
          <w:shd w:val="clear" w:color="auto" w:fill="FFFFFF"/>
          <w:lang w:eastAsia="ru-RU"/>
        </w:rPr>
        <w:t xml:space="preserve">муниципального округа </w:t>
      </w:r>
      <w:bookmarkEnd w:id="16"/>
      <w:r w:rsidRPr="0076338C">
        <w:rPr>
          <w:rFonts w:ascii="Times New Roman" w:eastAsia="Arial" w:hAnsi="Times New Roman"/>
          <w:color w:val="000000"/>
          <w:spacing w:val="3"/>
          <w:sz w:val="24"/>
          <w:szCs w:val="24"/>
          <w:shd w:val="clear" w:color="auto" w:fill="FFFFFF"/>
          <w:lang w:eastAsia="ru-RU"/>
        </w:rPr>
        <w:t>Курганской области о бюджете округа без продления периода его действия.</w:t>
      </w:r>
    </w:p>
    <w:p w:rsidR="00D80958" w:rsidRPr="0076338C" w:rsidRDefault="00D80958" w:rsidP="00D80958">
      <w:pPr>
        <w:widowControl w:val="0"/>
        <w:numPr>
          <w:ilvl w:val="0"/>
          <w:numId w:val="30"/>
        </w:numPr>
        <w:tabs>
          <w:tab w:val="left" w:pos="1130"/>
        </w:tabs>
        <w:suppressAutoHyphens/>
        <w:spacing w:after="0" w:line="274" w:lineRule="exact"/>
        <w:ind w:left="40" w:right="40" w:firstLine="700"/>
        <w:jc w:val="both"/>
        <w:rPr>
          <w:rFonts w:ascii="Times New Roman" w:eastAsia="Arial" w:hAnsi="Times New Roman"/>
          <w:b/>
          <w:bCs/>
          <w:spacing w:val="6"/>
          <w:sz w:val="24"/>
          <w:szCs w:val="24"/>
          <w:lang w:eastAsia="ru-RU"/>
        </w:rPr>
      </w:pPr>
      <w:r w:rsidRPr="0076338C">
        <w:rPr>
          <w:rFonts w:ascii="Times New Roman" w:eastAsia="Arial" w:hAnsi="Times New Roman"/>
          <w:color w:val="000000"/>
          <w:spacing w:val="3"/>
          <w:sz w:val="24"/>
          <w:szCs w:val="24"/>
          <w:shd w:val="clear" w:color="auto" w:fill="FFFFFF"/>
          <w:lang w:eastAsia="ru-RU"/>
        </w:rPr>
        <w:t>Проект бюджетного прогноза (проект изменений бюджетного прогноза) формируется с учетом сроков составления проекта бюджета округа и учитывается при согласовании Финансовым управлением Администрации Звериноголовского муниципального округа Курганской области с главными распорядителями средств бюджета округа предельных объемов бюджетных ассигнований на очередной финансовый год и плановый период.</w:t>
      </w:r>
    </w:p>
    <w:p w:rsidR="00D80958" w:rsidRPr="0076338C" w:rsidRDefault="00D80958" w:rsidP="00D80958">
      <w:pPr>
        <w:widowControl w:val="0"/>
        <w:numPr>
          <w:ilvl w:val="0"/>
          <w:numId w:val="30"/>
        </w:numPr>
        <w:tabs>
          <w:tab w:val="left" w:pos="1130"/>
        </w:tabs>
        <w:suppressAutoHyphens/>
        <w:spacing w:after="0" w:line="274" w:lineRule="exact"/>
        <w:ind w:left="40" w:right="40" w:firstLine="700"/>
        <w:jc w:val="both"/>
        <w:rPr>
          <w:rFonts w:ascii="Times New Roman" w:eastAsia="Arial" w:hAnsi="Times New Roman"/>
          <w:b/>
          <w:bCs/>
          <w:color w:val="000000"/>
          <w:spacing w:val="3"/>
          <w:sz w:val="24"/>
          <w:szCs w:val="24"/>
          <w:shd w:val="clear" w:color="auto" w:fill="FFFFFF"/>
          <w:lang w:eastAsia="ru-RU"/>
        </w:rPr>
      </w:pPr>
      <w:r w:rsidRPr="0076338C">
        <w:rPr>
          <w:rFonts w:ascii="Times New Roman" w:eastAsia="Arial" w:hAnsi="Times New Roman"/>
          <w:color w:val="000000"/>
          <w:spacing w:val="3"/>
          <w:sz w:val="24"/>
          <w:szCs w:val="24"/>
          <w:shd w:val="clear" w:color="auto" w:fill="FFFFFF"/>
          <w:lang w:eastAsia="ru-RU"/>
        </w:rPr>
        <w:t xml:space="preserve">Проект бюджетного прогноза (проект изменений бюджетного прогноза), представляется в Думу Звериноголовского муниципального округа Курганской области одновременно с проектом решения </w:t>
      </w:r>
      <w:bookmarkStart w:id="17" w:name="_Hlk132638552"/>
      <w:r w:rsidRPr="0076338C">
        <w:rPr>
          <w:rFonts w:ascii="Times New Roman" w:eastAsia="Arial" w:hAnsi="Times New Roman"/>
          <w:color w:val="000000"/>
          <w:spacing w:val="3"/>
          <w:sz w:val="24"/>
          <w:szCs w:val="24"/>
          <w:shd w:val="clear" w:color="auto" w:fill="FFFFFF"/>
          <w:lang w:eastAsia="ru-RU"/>
        </w:rPr>
        <w:t xml:space="preserve">Думы Звериноголовского </w:t>
      </w:r>
      <w:bookmarkStart w:id="18" w:name="_Hlk132638506"/>
      <w:r w:rsidRPr="0076338C">
        <w:rPr>
          <w:rFonts w:ascii="Times New Roman" w:eastAsia="Arial" w:hAnsi="Times New Roman"/>
          <w:color w:val="000000"/>
          <w:spacing w:val="3"/>
          <w:sz w:val="24"/>
          <w:szCs w:val="24"/>
          <w:shd w:val="clear" w:color="auto" w:fill="FFFFFF"/>
          <w:lang w:eastAsia="ru-RU"/>
        </w:rPr>
        <w:t xml:space="preserve">муниципального округа Курганской области </w:t>
      </w:r>
      <w:bookmarkEnd w:id="18"/>
      <w:r w:rsidRPr="0076338C">
        <w:rPr>
          <w:rFonts w:ascii="Times New Roman" w:eastAsia="Arial" w:hAnsi="Times New Roman"/>
          <w:color w:val="000000"/>
          <w:spacing w:val="3"/>
          <w:sz w:val="24"/>
          <w:szCs w:val="24"/>
          <w:shd w:val="clear" w:color="auto" w:fill="FFFFFF"/>
          <w:lang w:eastAsia="ru-RU"/>
        </w:rPr>
        <w:t>о бюджете округа</w:t>
      </w:r>
      <w:bookmarkEnd w:id="17"/>
      <w:r w:rsidRPr="0076338C">
        <w:rPr>
          <w:rFonts w:ascii="Times New Roman" w:eastAsia="Arial" w:hAnsi="Times New Roman"/>
          <w:color w:val="000000"/>
          <w:spacing w:val="3"/>
          <w:sz w:val="24"/>
          <w:szCs w:val="24"/>
          <w:shd w:val="clear" w:color="auto" w:fill="FFFFFF"/>
          <w:lang w:eastAsia="ru-RU"/>
        </w:rPr>
        <w:t>.</w:t>
      </w:r>
    </w:p>
    <w:p w:rsidR="00D80958" w:rsidRPr="0076338C" w:rsidRDefault="00D80958" w:rsidP="00D80958">
      <w:pPr>
        <w:widowControl w:val="0"/>
        <w:tabs>
          <w:tab w:val="left" w:pos="1130"/>
        </w:tabs>
        <w:spacing w:after="0" w:line="274" w:lineRule="exact"/>
        <w:ind w:right="40"/>
        <w:jc w:val="both"/>
        <w:rPr>
          <w:rFonts w:ascii="Times New Roman" w:eastAsia="Arial" w:hAnsi="Times New Roman"/>
          <w:b/>
          <w:bCs/>
          <w:spacing w:val="6"/>
          <w:sz w:val="24"/>
          <w:szCs w:val="24"/>
          <w:lang w:eastAsia="ru-RU"/>
        </w:rPr>
      </w:pPr>
    </w:p>
    <w:p w:rsidR="00D80958" w:rsidRPr="0076338C" w:rsidRDefault="00D80958" w:rsidP="00D80958">
      <w:pPr>
        <w:widowControl w:val="0"/>
        <w:numPr>
          <w:ilvl w:val="0"/>
          <w:numId w:val="30"/>
        </w:numPr>
        <w:tabs>
          <w:tab w:val="left" w:pos="1130"/>
        </w:tabs>
        <w:suppressAutoHyphens/>
        <w:spacing w:after="0" w:line="274" w:lineRule="exact"/>
        <w:ind w:left="40" w:right="40" w:firstLine="700"/>
        <w:jc w:val="both"/>
        <w:rPr>
          <w:rFonts w:ascii="Times New Roman" w:eastAsia="Arial" w:hAnsi="Times New Roman"/>
          <w:b/>
          <w:bCs/>
          <w:spacing w:val="6"/>
          <w:sz w:val="24"/>
          <w:szCs w:val="24"/>
          <w:lang w:eastAsia="ru-RU"/>
        </w:rPr>
      </w:pPr>
      <w:r w:rsidRPr="0076338C">
        <w:rPr>
          <w:rFonts w:ascii="Times New Roman" w:eastAsia="Arial" w:hAnsi="Times New Roman"/>
          <w:color w:val="000000"/>
          <w:spacing w:val="3"/>
          <w:sz w:val="24"/>
          <w:szCs w:val="24"/>
          <w:shd w:val="clear" w:color="auto" w:fill="FFFFFF"/>
          <w:lang w:eastAsia="ru-RU"/>
        </w:rPr>
        <w:t>Бюджетный прогноз (изменения бюджетного прогноза) утверждается (утверждаются) Администрацией Звериноголовского муниципального округа Курганской области в срок, не превышающий двух месяцев со дня официального опубликования решения Думы Звериноголовского муниципального округа Курганской области о бюджете округа.</w:t>
      </w:r>
    </w:p>
    <w:p w:rsidR="00D80958" w:rsidRPr="0076338C" w:rsidRDefault="00D80958" w:rsidP="00D80958">
      <w:pPr>
        <w:widowControl w:val="0"/>
        <w:spacing w:after="0" w:line="210" w:lineRule="exact"/>
        <w:ind w:right="40"/>
        <w:rPr>
          <w:rFonts w:ascii="Times New Roman" w:eastAsia="Arial" w:hAnsi="Times New Roman"/>
          <w:color w:val="000000"/>
          <w:spacing w:val="3"/>
          <w:sz w:val="24"/>
          <w:szCs w:val="24"/>
          <w:shd w:val="clear" w:color="auto" w:fill="FFFFFF"/>
          <w:lang w:eastAsia="ru-RU"/>
        </w:rPr>
      </w:pPr>
    </w:p>
    <w:p w:rsidR="00D80958" w:rsidRPr="0076338C" w:rsidRDefault="00D80958" w:rsidP="00D80958">
      <w:pPr>
        <w:widowControl w:val="0"/>
        <w:spacing w:after="0" w:line="210" w:lineRule="exact"/>
        <w:ind w:right="40"/>
        <w:jc w:val="both"/>
        <w:rPr>
          <w:rFonts w:ascii="Times New Roman" w:eastAsia="Arial" w:hAnsi="Times New Roman"/>
          <w:color w:val="000000"/>
          <w:spacing w:val="3"/>
          <w:sz w:val="24"/>
          <w:szCs w:val="24"/>
          <w:shd w:val="clear" w:color="auto" w:fill="FFFFFF"/>
          <w:lang w:eastAsia="ru-RU"/>
        </w:rPr>
      </w:pPr>
    </w:p>
    <w:p w:rsidR="00D80958" w:rsidRPr="0076338C" w:rsidRDefault="00D80958" w:rsidP="00D80958">
      <w:pPr>
        <w:widowControl w:val="0"/>
        <w:spacing w:after="0" w:line="210" w:lineRule="exact"/>
        <w:ind w:right="40"/>
        <w:jc w:val="both"/>
        <w:rPr>
          <w:rFonts w:ascii="Times New Roman" w:eastAsia="Arial" w:hAnsi="Times New Roman"/>
          <w:color w:val="000000"/>
          <w:spacing w:val="3"/>
          <w:sz w:val="24"/>
          <w:szCs w:val="24"/>
          <w:shd w:val="clear" w:color="auto" w:fill="FFFFFF"/>
          <w:lang w:eastAsia="ru-RU"/>
        </w:rPr>
      </w:pPr>
    </w:p>
    <w:p w:rsidR="00D80958" w:rsidRPr="0076338C" w:rsidRDefault="00D80958" w:rsidP="00D80958">
      <w:pPr>
        <w:widowControl w:val="0"/>
        <w:suppressAutoHyphens/>
        <w:autoSpaceDE w:val="0"/>
        <w:autoSpaceDN w:val="0"/>
        <w:adjustRightInd w:val="0"/>
        <w:spacing w:after="0" w:line="240" w:lineRule="auto"/>
        <w:jc w:val="both"/>
        <w:rPr>
          <w:rFonts w:ascii="Times New Roman" w:eastAsia="Arial Unicode MS" w:hAnsi="Times New Roman"/>
          <w:kern w:val="1"/>
          <w:sz w:val="24"/>
          <w:szCs w:val="24"/>
        </w:rPr>
      </w:pPr>
    </w:p>
    <w:p w:rsidR="00D80958" w:rsidRPr="0076338C" w:rsidRDefault="00D80958" w:rsidP="00D80958">
      <w:pPr>
        <w:spacing w:after="0" w:line="240" w:lineRule="auto"/>
        <w:rPr>
          <w:rFonts w:ascii="Times New Roman" w:hAnsi="Times New Roman"/>
          <w:sz w:val="24"/>
          <w:szCs w:val="24"/>
        </w:rPr>
      </w:pPr>
      <w:r w:rsidRPr="0076338C">
        <w:rPr>
          <w:rFonts w:ascii="Times New Roman" w:hAnsi="Times New Roman"/>
          <w:sz w:val="24"/>
          <w:szCs w:val="24"/>
        </w:rPr>
        <w:t>И. о. управляющего делами-</w:t>
      </w:r>
    </w:p>
    <w:p w:rsidR="00D80958" w:rsidRPr="0076338C" w:rsidRDefault="00D80958" w:rsidP="00D80958">
      <w:pPr>
        <w:spacing w:after="0" w:line="240" w:lineRule="auto"/>
        <w:rPr>
          <w:rFonts w:ascii="Times New Roman" w:hAnsi="Times New Roman"/>
          <w:sz w:val="24"/>
          <w:szCs w:val="24"/>
        </w:rPr>
      </w:pPr>
      <w:r w:rsidRPr="0076338C">
        <w:rPr>
          <w:rFonts w:ascii="Times New Roman" w:hAnsi="Times New Roman"/>
          <w:sz w:val="24"/>
          <w:szCs w:val="24"/>
        </w:rPr>
        <w:t>руководителя аппарата Администрации</w:t>
      </w:r>
    </w:p>
    <w:p w:rsidR="00D80958" w:rsidRPr="0076338C" w:rsidRDefault="00D80958" w:rsidP="00D80958">
      <w:pPr>
        <w:spacing w:after="0" w:line="240" w:lineRule="auto"/>
        <w:rPr>
          <w:rFonts w:ascii="Times New Roman" w:hAnsi="Times New Roman"/>
          <w:sz w:val="24"/>
          <w:szCs w:val="24"/>
        </w:rPr>
      </w:pPr>
      <w:r w:rsidRPr="0076338C">
        <w:rPr>
          <w:rFonts w:ascii="Times New Roman" w:hAnsi="Times New Roman"/>
          <w:sz w:val="24"/>
          <w:szCs w:val="24"/>
        </w:rPr>
        <w:t xml:space="preserve">Звериноголовского муниципального округа </w:t>
      </w:r>
    </w:p>
    <w:p w:rsidR="00D80958" w:rsidRPr="0076338C" w:rsidRDefault="00D80958" w:rsidP="006C5CC2">
      <w:pPr>
        <w:spacing w:after="0" w:line="240" w:lineRule="auto"/>
        <w:rPr>
          <w:rFonts w:ascii="Times New Roman" w:hAnsi="Times New Roman"/>
          <w:sz w:val="24"/>
          <w:szCs w:val="24"/>
        </w:rPr>
        <w:sectPr w:rsidR="00D80958" w:rsidRPr="0076338C" w:rsidSect="0040427C">
          <w:pgSz w:w="11906" w:h="16838"/>
          <w:pgMar w:top="1134" w:right="851" w:bottom="709" w:left="1134" w:header="708" w:footer="708" w:gutter="0"/>
          <w:cols w:space="708"/>
          <w:docGrid w:linePitch="360"/>
        </w:sectPr>
      </w:pPr>
      <w:r w:rsidRPr="0076338C">
        <w:rPr>
          <w:rFonts w:ascii="Times New Roman" w:hAnsi="Times New Roman"/>
          <w:sz w:val="24"/>
          <w:szCs w:val="24"/>
        </w:rPr>
        <w:t xml:space="preserve">Курганской области                                                                                      О. С. </w:t>
      </w:r>
      <w:proofErr w:type="spellStart"/>
      <w:r w:rsidRPr="0076338C">
        <w:rPr>
          <w:rFonts w:ascii="Times New Roman" w:hAnsi="Times New Roman"/>
          <w:sz w:val="24"/>
          <w:szCs w:val="24"/>
        </w:rPr>
        <w:t>Макоклюй</w:t>
      </w:r>
      <w:proofErr w:type="spellEnd"/>
    </w:p>
    <w:p w:rsidR="00D80958" w:rsidRPr="0076338C" w:rsidRDefault="00D80958" w:rsidP="006C5CC2">
      <w:pPr>
        <w:widowControl w:val="0"/>
        <w:spacing w:after="591" w:line="274" w:lineRule="exact"/>
        <w:ind w:right="800"/>
        <w:rPr>
          <w:rFonts w:ascii="Times New Roman" w:eastAsia="Arial" w:hAnsi="Times New Roman"/>
          <w:b/>
          <w:bCs/>
          <w:spacing w:val="6"/>
          <w:sz w:val="24"/>
          <w:szCs w:val="24"/>
          <w:lang w:eastAsia="ru-RU"/>
        </w:rPr>
      </w:pPr>
    </w:p>
    <w:p w:rsidR="00D80958" w:rsidRPr="0076338C" w:rsidRDefault="006C5CC2" w:rsidP="00D80958">
      <w:pPr>
        <w:widowControl w:val="0"/>
        <w:tabs>
          <w:tab w:val="left" w:leader="underscore" w:pos="10796"/>
        </w:tabs>
        <w:spacing w:after="232" w:line="210" w:lineRule="exact"/>
        <w:ind w:left="3880"/>
        <w:jc w:val="both"/>
        <w:rPr>
          <w:rFonts w:ascii="Times New Roman" w:eastAsia="Arial" w:hAnsi="Times New Roman"/>
          <w:b/>
          <w:bCs/>
          <w:spacing w:val="6"/>
          <w:sz w:val="24"/>
          <w:szCs w:val="24"/>
          <w:lang w:eastAsia="ru-RU"/>
        </w:rPr>
      </w:pPr>
      <w:r w:rsidRPr="0076338C">
        <w:rPr>
          <w:rFonts w:ascii="Times New Roman" w:eastAsia="Arial" w:hAnsi="Times New Roman"/>
          <w:color w:val="000000"/>
          <w:spacing w:val="3"/>
          <w:sz w:val="24"/>
          <w:szCs w:val="24"/>
          <w:shd w:val="clear" w:color="auto" w:fill="FFFFFF"/>
          <w:lang w:eastAsia="ru-RU"/>
        </w:rPr>
        <w:t xml:space="preserve">Приложение к постановлению </w:t>
      </w:r>
      <w:r w:rsidR="00D80958" w:rsidRPr="0076338C">
        <w:rPr>
          <w:rFonts w:ascii="Times New Roman" w:eastAsia="Arial" w:hAnsi="Times New Roman"/>
          <w:color w:val="000000"/>
          <w:spacing w:val="3"/>
          <w:sz w:val="24"/>
          <w:szCs w:val="24"/>
          <w:shd w:val="clear" w:color="auto" w:fill="FFFFFF"/>
          <w:lang w:eastAsia="ru-RU"/>
        </w:rPr>
        <w:t xml:space="preserve">Бюджетный прогноз Звериноголовского </w:t>
      </w:r>
      <w:bookmarkStart w:id="19" w:name="_Hlk132638982"/>
      <w:r w:rsidR="00D80958" w:rsidRPr="0076338C">
        <w:rPr>
          <w:rFonts w:ascii="Times New Roman" w:eastAsia="Arial" w:hAnsi="Times New Roman"/>
          <w:color w:val="000000"/>
          <w:spacing w:val="3"/>
          <w:sz w:val="24"/>
          <w:szCs w:val="24"/>
          <w:shd w:val="clear" w:color="auto" w:fill="FFFFFF"/>
          <w:lang w:eastAsia="ru-RU"/>
        </w:rPr>
        <w:t xml:space="preserve">муниципального округа Курганской области </w:t>
      </w:r>
      <w:bookmarkEnd w:id="19"/>
      <w:r w:rsidR="00D80958" w:rsidRPr="0076338C">
        <w:rPr>
          <w:rFonts w:ascii="Times New Roman" w:eastAsia="Arial" w:hAnsi="Times New Roman"/>
          <w:color w:val="000000"/>
          <w:spacing w:val="3"/>
          <w:sz w:val="24"/>
          <w:szCs w:val="24"/>
          <w:shd w:val="clear" w:color="auto" w:fill="FFFFFF"/>
          <w:lang w:eastAsia="ru-RU"/>
        </w:rPr>
        <w:t>на период_____________________</w:t>
      </w:r>
    </w:p>
    <w:p w:rsidR="00D80958" w:rsidRPr="0076338C" w:rsidRDefault="00D80958" w:rsidP="00D80958">
      <w:pPr>
        <w:widowControl w:val="0"/>
        <w:numPr>
          <w:ilvl w:val="0"/>
          <w:numId w:val="31"/>
        </w:numPr>
        <w:tabs>
          <w:tab w:val="left" w:pos="1963"/>
        </w:tabs>
        <w:suppressAutoHyphens/>
        <w:spacing w:after="0" w:line="210" w:lineRule="exact"/>
        <w:ind w:left="1700"/>
        <w:jc w:val="both"/>
        <w:rPr>
          <w:rFonts w:ascii="Times New Roman" w:eastAsia="Arial" w:hAnsi="Times New Roman"/>
          <w:color w:val="000000"/>
          <w:spacing w:val="3"/>
          <w:sz w:val="24"/>
          <w:szCs w:val="24"/>
          <w:shd w:val="clear" w:color="auto" w:fill="FFFFFF"/>
          <w:lang w:eastAsia="ru-RU"/>
        </w:rPr>
      </w:pPr>
      <w:r w:rsidRPr="0076338C">
        <w:rPr>
          <w:rFonts w:ascii="Times New Roman" w:eastAsia="Arial" w:hAnsi="Times New Roman"/>
          <w:color w:val="000000"/>
          <w:spacing w:val="3"/>
          <w:sz w:val="24"/>
          <w:szCs w:val="24"/>
          <w:shd w:val="clear" w:color="auto" w:fill="FFFFFF"/>
          <w:lang w:eastAsia="ru-RU"/>
        </w:rPr>
        <w:t>Прогноз основных характеристик бюджета округа</w:t>
      </w:r>
    </w:p>
    <w:p w:rsidR="00D80958" w:rsidRPr="0076338C" w:rsidRDefault="00D80958" w:rsidP="00D80958">
      <w:pPr>
        <w:widowControl w:val="0"/>
        <w:tabs>
          <w:tab w:val="left" w:pos="1963"/>
        </w:tabs>
        <w:spacing w:after="0" w:line="210" w:lineRule="exact"/>
        <w:ind w:left="1700"/>
        <w:jc w:val="both"/>
        <w:rPr>
          <w:rFonts w:ascii="Times New Roman" w:eastAsia="Arial" w:hAnsi="Times New Roman"/>
          <w:b/>
          <w:bCs/>
          <w:spacing w:val="6"/>
          <w:sz w:val="24"/>
          <w:szCs w:val="24"/>
          <w:lang w:eastAsia="ru-RU"/>
        </w:rPr>
      </w:pPr>
    </w:p>
    <w:p w:rsidR="00D80958" w:rsidRPr="0076338C" w:rsidRDefault="00D80958" w:rsidP="00D80958">
      <w:pPr>
        <w:widowControl w:val="0"/>
        <w:spacing w:after="0" w:line="210" w:lineRule="exact"/>
        <w:ind w:right="40"/>
        <w:jc w:val="both"/>
        <w:rPr>
          <w:rFonts w:ascii="Times New Roman" w:eastAsia="Arial" w:hAnsi="Times New Roman"/>
          <w:color w:val="000000"/>
          <w:spacing w:val="3"/>
          <w:sz w:val="24"/>
          <w:szCs w:val="24"/>
          <w:shd w:val="clear" w:color="auto" w:fill="FFFFFF"/>
          <w:lang w:eastAsia="ru-RU"/>
        </w:rPr>
      </w:pPr>
      <w:r w:rsidRPr="0076338C">
        <w:rPr>
          <w:rFonts w:ascii="Times New Roman" w:eastAsia="Arial" w:hAnsi="Times New Roman"/>
          <w:color w:val="000000"/>
          <w:spacing w:val="3"/>
          <w:sz w:val="24"/>
          <w:szCs w:val="24"/>
          <w:shd w:val="clear" w:color="auto" w:fill="FFFFFF"/>
          <w:lang w:eastAsia="ru-RU"/>
        </w:rPr>
        <w:tab/>
      </w:r>
      <w:r w:rsidRPr="0076338C">
        <w:rPr>
          <w:rFonts w:ascii="Times New Roman" w:eastAsia="Arial" w:hAnsi="Times New Roman"/>
          <w:color w:val="000000"/>
          <w:spacing w:val="3"/>
          <w:sz w:val="24"/>
          <w:szCs w:val="24"/>
          <w:shd w:val="clear" w:color="auto" w:fill="FFFFFF"/>
          <w:lang w:eastAsia="ru-RU"/>
        </w:rPr>
        <w:tab/>
      </w:r>
      <w:r w:rsidRPr="0076338C">
        <w:rPr>
          <w:rFonts w:ascii="Times New Roman" w:eastAsia="Arial" w:hAnsi="Times New Roman"/>
          <w:color w:val="000000"/>
          <w:spacing w:val="3"/>
          <w:sz w:val="24"/>
          <w:szCs w:val="24"/>
          <w:shd w:val="clear" w:color="auto" w:fill="FFFFFF"/>
          <w:lang w:eastAsia="ru-RU"/>
        </w:rPr>
        <w:tab/>
      </w:r>
      <w:r w:rsidRPr="0076338C">
        <w:rPr>
          <w:rFonts w:ascii="Times New Roman" w:eastAsia="Arial" w:hAnsi="Times New Roman"/>
          <w:color w:val="000000"/>
          <w:spacing w:val="3"/>
          <w:sz w:val="24"/>
          <w:szCs w:val="24"/>
          <w:shd w:val="clear" w:color="auto" w:fill="FFFFFF"/>
          <w:lang w:eastAsia="ru-RU"/>
        </w:rPr>
        <w:tab/>
      </w:r>
      <w:r w:rsidRPr="0076338C">
        <w:rPr>
          <w:rFonts w:ascii="Times New Roman" w:eastAsia="Arial" w:hAnsi="Times New Roman"/>
          <w:color w:val="000000"/>
          <w:spacing w:val="3"/>
          <w:sz w:val="24"/>
          <w:szCs w:val="24"/>
          <w:shd w:val="clear" w:color="auto" w:fill="FFFFFF"/>
          <w:lang w:eastAsia="ru-RU"/>
        </w:rPr>
        <w:tab/>
      </w:r>
      <w:r w:rsidRPr="0076338C">
        <w:rPr>
          <w:rFonts w:ascii="Times New Roman" w:eastAsia="Arial" w:hAnsi="Times New Roman"/>
          <w:color w:val="000000"/>
          <w:spacing w:val="3"/>
          <w:sz w:val="24"/>
          <w:szCs w:val="24"/>
          <w:shd w:val="clear" w:color="auto" w:fill="FFFFFF"/>
          <w:lang w:eastAsia="ru-RU"/>
        </w:rPr>
        <w:tab/>
      </w:r>
      <w:r w:rsidRPr="0076338C">
        <w:rPr>
          <w:rFonts w:ascii="Times New Roman" w:eastAsia="Arial" w:hAnsi="Times New Roman"/>
          <w:color w:val="000000"/>
          <w:spacing w:val="3"/>
          <w:sz w:val="24"/>
          <w:szCs w:val="24"/>
          <w:shd w:val="clear" w:color="auto" w:fill="FFFFFF"/>
          <w:lang w:eastAsia="ru-RU"/>
        </w:rPr>
        <w:tab/>
      </w:r>
      <w:r w:rsidRPr="0076338C">
        <w:rPr>
          <w:rFonts w:ascii="Times New Roman" w:eastAsia="Arial" w:hAnsi="Times New Roman"/>
          <w:color w:val="000000"/>
          <w:spacing w:val="3"/>
          <w:sz w:val="24"/>
          <w:szCs w:val="24"/>
          <w:shd w:val="clear" w:color="auto" w:fill="FFFFFF"/>
          <w:lang w:eastAsia="ru-RU"/>
        </w:rPr>
        <w:tab/>
      </w:r>
      <w:r w:rsidRPr="0076338C">
        <w:rPr>
          <w:rFonts w:ascii="Times New Roman" w:eastAsia="Arial" w:hAnsi="Times New Roman"/>
          <w:color w:val="000000"/>
          <w:spacing w:val="3"/>
          <w:sz w:val="24"/>
          <w:szCs w:val="24"/>
          <w:shd w:val="clear" w:color="auto" w:fill="FFFFFF"/>
          <w:lang w:eastAsia="ru-RU"/>
        </w:rPr>
        <w:tab/>
      </w:r>
      <w:r w:rsidRPr="0076338C">
        <w:rPr>
          <w:rFonts w:ascii="Times New Roman" w:eastAsia="Arial" w:hAnsi="Times New Roman"/>
          <w:color w:val="000000"/>
          <w:spacing w:val="3"/>
          <w:sz w:val="24"/>
          <w:szCs w:val="24"/>
          <w:shd w:val="clear" w:color="auto" w:fill="FFFFFF"/>
          <w:lang w:eastAsia="ru-RU"/>
        </w:rPr>
        <w:tab/>
      </w:r>
      <w:r w:rsidRPr="0076338C">
        <w:rPr>
          <w:rFonts w:ascii="Times New Roman" w:eastAsia="Arial" w:hAnsi="Times New Roman"/>
          <w:color w:val="000000"/>
          <w:spacing w:val="3"/>
          <w:sz w:val="24"/>
          <w:szCs w:val="24"/>
          <w:shd w:val="clear" w:color="auto" w:fill="FFFFFF"/>
          <w:lang w:eastAsia="ru-RU"/>
        </w:rPr>
        <w:tab/>
      </w:r>
      <w:r w:rsidRPr="0076338C">
        <w:rPr>
          <w:rFonts w:ascii="Times New Roman" w:eastAsia="Arial" w:hAnsi="Times New Roman"/>
          <w:color w:val="000000"/>
          <w:spacing w:val="3"/>
          <w:sz w:val="24"/>
          <w:szCs w:val="24"/>
          <w:shd w:val="clear" w:color="auto" w:fill="FFFFFF"/>
          <w:lang w:eastAsia="ru-RU"/>
        </w:rPr>
        <w:tab/>
      </w:r>
      <w:r w:rsidRPr="0076338C">
        <w:rPr>
          <w:rFonts w:ascii="Times New Roman" w:eastAsia="Arial" w:hAnsi="Times New Roman"/>
          <w:color w:val="000000"/>
          <w:spacing w:val="3"/>
          <w:sz w:val="24"/>
          <w:szCs w:val="24"/>
          <w:shd w:val="clear" w:color="auto" w:fill="FFFFFF"/>
          <w:lang w:eastAsia="ru-RU"/>
        </w:rPr>
        <w:tab/>
      </w:r>
      <w:r w:rsidRPr="0076338C">
        <w:rPr>
          <w:rFonts w:ascii="Times New Roman" w:eastAsia="Arial" w:hAnsi="Times New Roman"/>
          <w:color w:val="000000"/>
          <w:spacing w:val="3"/>
          <w:sz w:val="24"/>
          <w:szCs w:val="24"/>
          <w:shd w:val="clear" w:color="auto" w:fill="FFFFFF"/>
          <w:lang w:eastAsia="ru-RU"/>
        </w:rPr>
        <w:tab/>
      </w:r>
      <w:r w:rsidRPr="0076338C">
        <w:rPr>
          <w:rFonts w:ascii="Times New Roman" w:eastAsia="Arial" w:hAnsi="Times New Roman"/>
          <w:color w:val="000000"/>
          <w:spacing w:val="3"/>
          <w:sz w:val="24"/>
          <w:szCs w:val="24"/>
          <w:shd w:val="clear" w:color="auto" w:fill="FFFFFF"/>
          <w:lang w:eastAsia="ru-RU"/>
        </w:rPr>
        <w:tab/>
      </w:r>
      <w:r w:rsidRPr="0076338C">
        <w:rPr>
          <w:rFonts w:ascii="Times New Roman" w:eastAsia="Arial" w:hAnsi="Times New Roman"/>
          <w:color w:val="000000"/>
          <w:spacing w:val="3"/>
          <w:sz w:val="24"/>
          <w:szCs w:val="24"/>
          <w:shd w:val="clear" w:color="auto" w:fill="FFFFFF"/>
          <w:lang w:eastAsia="ru-RU"/>
        </w:rPr>
        <w:tab/>
      </w:r>
      <w:r w:rsidRPr="0076338C">
        <w:rPr>
          <w:rFonts w:ascii="Times New Roman" w:eastAsia="Arial" w:hAnsi="Times New Roman"/>
          <w:color w:val="000000"/>
          <w:spacing w:val="3"/>
          <w:sz w:val="24"/>
          <w:szCs w:val="24"/>
          <w:shd w:val="clear" w:color="auto" w:fill="FFFFFF"/>
          <w:lang w:eastAsia="ru-RU"/>
        </w:rPr>
        <w:tab/>
      </w:r>
      <w:r w:rsidRPr="0076338C">
        <w:rPr>
          <w:rFonts w:ascii="Times New Roman" w:eastAsia="Arial" w:hAnsi="Times New Roman"/>
          <w:color w:val="000000"/>
          <w:spacing w:val="3"/>
          <w:sz w:val="24"/>
          <w:szCs w:val="24"/>
          <w:shd w:val="clear" w:color="auto" w:fill="FFFFFF"/>
          <w:lang w:eastAsia="ru-RU"/>
        </w:rPr>
        <w:tab/>
        <w:t>(</w:t>
      </w:r>
      <w:proofErr w:type="spellStart"/>
      <w:r w:rsidRPr="0076338C">
        <w:rPr>
          <w:rFonts w:ascii="Times New Roman" w:eastAsia="Arial" w:hAnsi="Times New Roman"/>
          <w:color w:val="000000"/>
          <w:spacing w:val="3"/>
          <w:sz w:val="24"/>
          <w:szCs w:val="24"/>
          <w:shd w:val="clear" w:color="auto" w:fill="FFFFFF"/>
          <w:lang w:eastAsia="ru-RU"/>
        </w:rPr>
        <w:t>тыс.руб</w:t>
      </w:r>
      <w:proofErr w:type="spellEnd"/>
      <w:r w:rsidRPr="0076338C">
        <w:rPr>
          <w:rFonts w:ascii="Times New Roman" w:eastAsia="Arial" w:hAnsi="Times New Roman"/>
          <w:color w:val="000000"/>
          <w:spacing w:val="3"/>
          <w:sz w:val="24"/>
          <w:szCs w:val="24"/>
          <w:shd w:val="clear" w:color="auto" w:fill="FFFFFF"/>
          <w:lang w:eastAsia="ru-RU"/>
        </w:rPr>
        <w:t>.)</w:t>
      </w:r>
      <w:r w:rsidRPr="0076338C">
        <w:rPr>
          <w:rFonts w:ascii="Times New Roman" w:eastAsia="Arial" w:hAnsi="Times New Roman"/>
          <w:color w:val="000000"/>
          <w:spacing w:val="3"/>
          <w:sz w:val="24"/>
          <w:szCs w:val="24"/>
          <w:shd w:val="clear" w:color="auto" w:fill="FFFFFF"/>
          <w:lang w:eastAsia="ru-RU"/>
        </w:rPr>
        <w:tab/>
      </w:r>
    </w:p>
    <w:tbl>
      <w:tblPr>
        <w:tblW w:w="11590" w:type="dxa"/>
        <w:tblInd w:w="-1423" w:type="dxa"/>
        <w:tblLayout w:type="fixed"/>
        <w:tblCellMar>
          <w:left w:w="10" w:type="dxa"/>
          <w:right w:w="10" w:type="dxa"/>
        </w:tblCellMar>
        <w:tblLook w:val="04A0" w:firstRow="1" w:lastRow="0" w:firstColumn="1" w:lastColumn="0" w:noHBand="0" w:noVBand="1"/>
      </w:tblPr>
      <w:tblGrid>
        <w:gridCol w:w="1844"/>
        <w:gridCol w:w="291"/>
        <w:gridCol w:w="439"/>
        <w:gridCol w:w="436"/>
        <w:gridCol w:w="428"/>
        <w:gridCol w:w="439"/>
        <w:gridCol w:w="436"/>
        <w:gridCol w:w="446"/>
        <w:gridCol w:w="436"/>
        <w:gridCol w:w="436"/>
        <w:gridCol w:w="436"/>
        <w:gridCol w:w="439"/>
        <w:gridCol w:w="439"/>
        <w:gridCol w:w="439"/>
        <w:gridCol w:w="407"/>
        <w:gridCol w:w="465"/>
        <w:gridCol w:w="432"/>
        <w:gridCol w:w="439"/>
        <w:gridCol w:w="436"/>
        <w:gridCol w:w="443"/>
        <w:gridCol w:w="338"/>
        <w:gridCol w:w="403"/>
        <w:gridCol w:w="418"/>
        <w:gridCol w:w="425"/>
      </w:tblGrid>
      <w:tr w:rsidR="00D80958" w:rsidRPr="0076338C" w:rsidTr="006C5CC2">
        <w:trPr>
          <w:trHeight w:hRule="exact" w:val="454"/>
        </w:trPr>
        <w:tc>
          <w:tcPr>
            <w:tcW w:w="1844" w:type="dxa"/>
            <w:tcBorders>
              <w:top w:val="single" w:sz="4" w:space="0" w:color="auto"/>
              <w:left w:val="single" w:sz="4" w:space="0" w:color="auto"/>
            </w:tcBorders>
            <w:shd w:val="clear" w:color="auto" w:fill="FFFFFF"/>
          </w:tcPr>
          <w:p w:rsidR="00D80958" w:rsidRPr="0076338C" w:rsidRDefault="00D80958" w:rsidP="00D80958">
            <w:pPr>
              <w:widowControl w:val="0"/>
              <w:spacing w:after="0" w:line="180" w:lineRule="exact"/>
              <w:jc w:val="center"/>
              <w:rPr>
                <w:rFonts w:ascii="Times New Roman" w:eastAsia="Arial" w:hAnsi="Times New Roman"/>
                <w:spacing w:val="3"/>
                <w:sz w:val="24"/>
                <w:szCs w:val="24"/>
                <w:lang w:eastAsia="ru-RU"/>
              </w:rPr>
            </w:pPr>
            <w:r w:rsidRPr="0076338C">
              <w:rPr>
                <w:rFonts w:ascii="Times New Roman" w:eastAsia="Arial" w:hAnsi="Times New Roman"/>
                <w:color w:val="000000"/>
                <w:spacing w:val="1"/>
                <w:sz w:val="24"/>
                <w:szCs w:val="24"/>
                <w:shd w:val="clear" w:color="auto" w:fill="FFFFFF"/>
                <w:lang w:eastAsia="ru-RU"/>
              </w:rPr>
              <w:t>Показатели</w:t>
            </w:r>
          </w:p>
        </w:tc>
        <w:tc>
          <w:tcPr>
            <w:tcW w:w="291" w:type="dxa"/>
            <w:tcBorders>
              <w:top w:val="single" w:sz="4" w:space="0" w:color="auto"/>
              <w:left w:val="single" w:sz="4" w:space="0" w:color="auto"/>
            </w:tcBorders>
            <w:shd w:val="clear" w:color="auto" w:fill="FFFFFF"/>
          </w:tcPr>
          <w:p w:rsidR="00D80958" w:rsidRPr="0076338C" w:rsidRDefault="00D80958" w:rsidP="00D80958">
            <w:pPr>
              <w:widowControl w:val="0"/>
              <w:spacing w:after="0" w:line="180" w:lineRule="exact"/>
              <w:jc w:val="center"/>
              <w:rPr>
                <w:rFonts w:ascii="Times New Roman" w:eastAsia="Arial" w:hAnsi="Times New Roman"/>
                <w:spacing w:val="3"/>
                <w:sz w:val="24"/>
                <w:szCs w:val="24"/>
                <w:lang w:eastAsia="ru-RU"/>
              </w:rPr>
            </w:pPr>
            <w:r w:rsidRPr="0076338C">
              <w:rPr>
                <w:rFonts w:ascii="Times New Roman" w:eastAsia="Arial" w:hAnsi="Times New Roman"/>
                <w:color w:val="000000"/>
                <w:spacing w:val="1"/>
                <w:sz w:val="24"/>
                <w:szCs w:val="24"/>
                <w:shd w:val="clear" w:color="auto" w:fill="FFFFFF"/>
                <w:lang w:eastAsia="ru-RU"/>
              </w:rPr>
              <w:t>(год)</w:t>
            </w:r>
          </w:p>
        </w:tc>
        <w:tc>
          <w:tcPr>
            <w:tcW w:w="875" w:type="dxa"/>
            <w:gridSpan w:val="2"/>
            <w:tcBorders>
              <w:top w:val="single" w:sz="4" w:space="0" w:color="auto"/>
              <w:left w:val="single" w:sz="4" w:space="0" w:color="auto"/>
            </w:tcBorders>
            <w:shd w:val="clear" w:color="auto" w:fill="FFFFFF"/>
          </w:tcPr>
          <w:p w:rsidR="00D80958" w:rsidRPr="0076338C" w:rsidRDefault="00D80958" w:rsidP="00D80958">
            <w:pPr>
              <w:widowControl w:val="0"/>
              <w:spacing w:after="0" w:line="180" w:lineRule="exact"/>
              <w:ind w:left="240"/>
              <w:rPr>
                <w:rFonts w:ascii="Times New Roman" w:eastAsia="Arial" w:hAnsi="Times New Roman"/>
                <w:spacing w:val="3"/>
                <w:sz w:val="24"/>
                <w:szCs w:val="24"/>
                <w:lang w:eastAsia="ru-RU"/>
              </w:rPr>
            </w:pPr>
            <w:r w:rsidRPr="0076338C">
              <w:rPr>
                <w:rFonts w:ascii="Times New Roman" w:eastAsia="Arial" w:hAnsi="Times New Roman"/>
                <w:color w:val="000000"/>
                <w:spacing w:val="1"/>
                <w:sz w:val="24"/>
                <w:szCs w:val="24"/>
                <w:shd w:val="clear" w:color="auto" w:fill="FFFFFF"/>
                <w:lang w:eastAsia="ru-RU"/>
              </w:rPr>
              <w:t>(год)</w:t>
            </w:r>
          </w:p>
        </w:tc>
        <w:tc>
          <w:tcPr>
            <w:tcW w:w="867" w:type="dxa"/>
            <w:gridSpan w:val="2"/>
            <w:tcBorders>
              <w:top w:val="single" w:sz="4" w:space="0" w:color="auto"/>
              <w:left w:val="single" w:sz="4" w:space="0" w:color="auto"/>
            </w:tcBorders>
            <w:shd w:val="clear" w:color="auto" w:fill="FFFFFF"/>
          </w:tcPr>
          <w:p w:rsidR="00D80958" w:rsidRPr="0076338C" w:rsidRDefault="00D80958" w:rsidP="00D80958">
            <w:pPr>
              <w:widowControl w:val="0"/>
              <w:spacing w:after="0" w:line="180" w:lineRule="exact"/>
              <w:ind w:left="240"/>
              <w:rPr>
                <w:rFonts w:ascii="Times New Roman" w:eastAsia="Arial" w:hAnsi="Times New Roman"/>
                <w:spacing w:val="3"/>
                <w:sz w:val="24"/>
                <w:szCs w:val="24"/>
                <w:lang w:eastAsia="ru-RU"/>
              </w:rPr>
            </w:pPr>
            <w:r w:rsidRPr="0076338C">
              <w:rPr>
                <w:rFonts w:ascii="Times New Roman" w:eastAsia="Arial" w:hAnsi="Times New Roman"/>
                <w:color w:val="000000"/>
                <w:spacing w:val="1"/>
                <w:sz w:val="24"/>
                <w:szCs w:val="24"/>
                <w:shd w:val="clear" w:color="auto" w:fill="FFFFFF"/>
                <w:lang w:eastAsia="ru-RU"/>
              </w:rPr>
              <w:t>(год)</w:t>
            </w:r>
          </w:p>
        </w:tc>
        <w:tc>
          <w:tcPr>
            <w:tcW w:w="882" w:type="dxa"/>
            <w:gridSpan w:val="2"/>
            <w:tcBorders>
              <w:top w:val="single" w:sz="4" w:space="0" w:color="auto"/>
              <w:left w:val="single" w:sz="4" w:space="0" w:color="auto"/>
            </w:tcBorders>
            <w:shd w:val="clear" w:color="auto" w:fill="FFFFFF"/>
          </w:tcPr>
          <w:p w:rsidR="00D80958" w:rsidRPr="0076338C" w:rsidRDefault="00D80958" w:rsidP="00D80958">
            <w:pPr>
              <w:widowControl w:val="0"/>
              <w:spacing w:after="0" w:line="180" w:lineRule="exact"/>
              <w:ind w:left="240"/>
              <w:rPr>
                <w:rFonts w:ascii="Times New Roman" w:eastAsia="Arial" w:hAnsi="Times New Roman"/>
                <w:spacing w:val="3"/>
                <w:sz w:val="24"/>
                <w:szCs w:val="24"/>
                <w:lang w:eastAsia="ru-RU"/>
              </w:rPr>
            </w:pPr>
            <w:r w:rsidRPr="0076338C">
              <w:rPr>
                <w:rFonts w:ascii="Times New Roman" w:eastAsia="Arial" w:hAnsi="Times New Roman"/>
                <w:color w:val="000000"/>
                <w:spacing w:val="1"/>
                <w:sz w:val="24"/>
                <w:szCs w:val="24"/>
                <w:shd w:val="clear" w:color="auto" w:fill="FFFFFF"/>
                <w:lang w:eastAsia="ru-RU"/>
              </w:rPr>
              <w:t>(год)</w:t>
            </w:r>
          </w:p>
        </w:tc>
        <w:tc>
          <w:tcPr>
            <w:tcW w:w="872" w:type="dxa"/>
            <w:gridSpan w:val="2"/>
            <w:tcBorders>
              <w:top w:val="single" w:sz="4" w:space="0" w:color="auto"/>
              <w:left w:val="single" w:sz="4" w:space="0" w:color="auto"/>
            </w:tcBorders>
            <w:shd w:val="clear" w:color="auto" w:fill="FFFFFF"/>
          </w:tcPr>
          <w:p w:rsidR="00D80958" w:rsidRPr="0076338C" w:rsidRDefault="00D80958" w:rsidP="00D80958">
            <w:pPr>
              <w:widowControl w:val="0"/>
              <w:spacing w:after="0" w:line="180" w:lineRule="exact"/>
              <w:ind w:left="240"/>
              <w:rPr>
                <w:rFonts w:ascii="Times New Roman" w:eastAsia="Arial" w:hAnsi="Times New Roman"/>
                <w:spacing w:val="3"/>
                <w:sz w:val="24"/>
                <w:szCs w:val="24"/>
                <w:lang w:eastAsia="ru-RU"/>
              </w:rPr>
            </w:pPr>
            <w:r w:rsidRPr="0076338C">
              <w:rPr>
                <w:rFonts w:ascii="Times New Roman" w:eastAsia="Arial" w:hAnsi="Times New Roman"/>
                <w:color w:val="000000"/>
                <w:spacing w:val="1"/>
                <w:sz w:val="24"/>
                <w:szCs w:val="24"/>
                <w:shd w:val="clear" w:color="auto" w:fill="FFFFFF"/>
                <w:lang w:eastAsia="ru-RU"/>
              </w:rPr>
              <w:t>(год)</w:t>
            </w:r>
          </w:p>
        </w:tc>
        <w:tc>
          <w:tcPr>
            <w:tcW w:w="875" w:type="dxa"/>
            <w:gridSpan w:val="2"/>
            <w:tcBorders>
              <w:top w:val="single" w:sz="4" w:space="0" w:color="auto"/>
              <w:left w:val="single" w:sz="4" w:space="0" w:color="auto"/>
            </w:tcBorders>
            <w:shd w:val="clear" w:color="auto" w:fill="FFFFFF"/>
          </w:tcPr>
          <w:p w:rsidR="00D80958" w:rsidRPr="0076338C" w:rsidRDefault="00D80958" w:rsidP="00D80958">
            <w:pPr>
              <w:widowControl w:val="0"/>
              <w:spacing w:after="0" w:line="180" w:lineRule="exact"/>
              <w:ind w:left="240"/>
              <w:rPr>
                <w:rFonts w:ascii="Times New Roman" w:eastAsia="Arial" w:hAnsi="Times New Roman"/>
                <w:spacing w:val="3"/>
                <w:sz w:val="24"/>
                <w:szCs w:val="24"/>
                <w:lang w:eastAsia="ru-RU"/>
              </w:rPr>
            </w:pPr>
            <w:r w:rsidRPr="0076338C">
              <w:rPr>
                <w:rFonts w:ascii="Times New Roman" w:eastAsia="Arial" w:hAnsi="Times New Roman"/>
                <w:color w:val="000000"/>
                <w:spacing w:val="1"/>
                <w:sz w:val="24"/>
                <w:szCs w:val="24"/>
                <w:shd w:val="clear" w:color="auto" w:fill="FFFFFF"/>
                <w:lang w:eastAsia="ru-RU"/>
              </w:rPr>
              <w:t>(год)</w:t>
            </w:r>
          </w:p>
        </w:tc>
        <w:tc>
          <w:tcPr>
            <w:tcW w:w="878" w:type="dxa"/>
            <w:gridSpan w:val="2"/>
            <w:tcBorders>
              <w:top w:val="single" w:sz="4" w:space="0" w:color="auto"/>
              <w:left w:val="single" w:sz="4" w:space="0" w:color="auto"/>
            </w:tcBorders>
            <w:shd w:val="clear" w:color="auto" w:fill="FFFFFF"/>
          </w:tcPr>
          <w:p w:rsidR="00D80958" w:rsidRPr="0076338C" w:rsidRDefault="00D80958" w:rsidP="00D80958">
            <w:pPr>
              <w:widowControl w:val="0"/>
              <w:spacing w:after="0" w:line="180" w:lineRule="exact"/>
              <w:ind w:left="240"/>
              <w:rPr>
                <w:rFonts w:ascii="Times New Roman" w:eastAsia="Arial" w:hAnsi="Times New Roman"/>
                <w:spacing w:val="3"/>
                <w:sz w:val="24"/>
                <w:szCs w:val="24"/>
                <w:lang w:eastAsia="ru-RU"/>
              </w:rPr>
            </w:pPr>
            <w:r w:rsidRPr="0076338C">
              <w:rPr>
                <w:rFonts w:ascii="Times New Roman" w:eastAsia="Arial" w:hAnsi="Times New Roman"/>
                <w:color w:val="000000"/>
                <w:spacing w:val="1"/>
                <w:sz w:val="24"/>
                <w:szCs w:val="24"/>
                <w:shd w:val="clear" w:color="auto" w:fill="FFFFFF"/>
                <w:lang w:eastAsia="ru-RU"/>
              </w:rPr>
              <w:t>(год)</w:t>
            </w:r>
          </w:p>
        </w:tc>
        <w:tc>
          <w:tcPr>
            <w:tcW w:w="872" w:type="dxa"/>
            <w:gridSpan w:val="2"/>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jc w:val="center"/>
              <w:rPr>
                <w:rFonts w:ascii="Times New Roman" w:eastAsia="Arial Unicode MS" w:hAnsi="Times New Roman"/>
                <w:kern w:val="1"/>
                <w:sz w:val="24"/>
                <w:szCs w:val="24"/>
              </w:rPr>
            </w:pPr>
            <w:r w:rsidRPr="0076338C">
              <w:rPr>
                <w:rFonts w:ascii="Times New Roman" w:eastAsia="Arial" w:hAnsi="Times New Roman"/>
                <w:color w:val="000000"/>
                <w:spacing w:val="1"/>
                <w:kern w:val="1"/>
                <w:sz w:val="24"/>
                <w:szCs w:val="24"/>
                <w:shd w:val="clear" w:color="auto" w:fill="FFFFFF"/>
              </w:rPr>
              <w:t>(год)</w:t>
            </w:r>
          </w:p>
        </w:tc>
        <w:tc>
          <w:tcPr>
            <w:tcW w:w="871" w:type="dxa"/>
            <w:gridSpan w:val="2"/>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jc w:val="center"/>
              <w:rPr>
                <w:rFonts w:ascii="Times New Roman" w:eastAsia="Arial Unicode MS" w:hAnsi="Times New Roman"/>
                <w:kern w:val="1"/>
                <w:sz w:val="24"/>
                <w:szCs w:val="24"/>
              </w:rPr>
            </w:pPr>
            <w:r w:rsidRPr="0076338C">
              <w:rPr>
                <w:rFonts w:ascii="Times New Roman" w:eastAsia="Arial" w:hAnsi="Times New Roman"/>
                <w:color w:val="000000"/>
                <w:spacing w:val="1"/>
                <w:kern w:val="1"/>
                <w:sz w:val="24"/>
                <w:szCs w:val="24"/>
                <w:shd w:val="clear" w:color="auto" w:fill="FFFFFF"/>
              </w:rPr>
              <w:t>(год)</w:t>
            </w:r>
          </w:p>
        </w:tc>
        <w:tc>
          <w:tcPr>
            <w:tcW w:w="879" w:type="dxa"/>
            <w:gridSpan w:val="2"/>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jc w:val="center"/>
              <w:rPr>
                <w:rFonts w:ascii="Times New Roman" w:eastAsia="Arial Unicode MS" w:hAnsi="Times New Roman"/>
                <w:kern w:val="1"/>
                <w:sz w:val="24"/>
                <w:szCs w:val="24"/>
              </w:rPr>
            </w:pPr>
            <w:r w:rsidRPr="0076338C">
              <w:rPr>
                <w:rFonts w:ascii="Times New Roman" w:eastAsia="Arial" w:hAnsi="Times New Roman"/>
                <w:color w:val="000000"/>
                <w:spacing w:val="1"/>
                <w:kern w:val="1"/>
                <w:sz w:val="24"/>
                <w:szCs w:val="24"/>
                <w:shd w:val="clear" w:color="auto" w:fill="FFFFFF"/>
              </w:rPr>
              <w:t>(год)</w:t>
            </w:r>
          </w:p>
        </w:tc>
        <w:tc>
          <w:tcPr>
            <w:tcW w:w="741" w:type="dxa"/>
            <w:gridSpan w:val="2"/>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jc w:val="center"/>
              <w:rPr>
                <w:rFonts w:ascii="Times New Roman" w:eastAsia="Arial Unicode MS" w:hAnsi="Times New Roman"/>
                <w:kern w:val="1"/>
                <w:sz w:val="24"/>
                <w:szCs w:val="24"/>
              </w:rPr>
            </w:pPr>
            <w:r w:rsidRPr="0076338C">
              <w:rPr>
                <w:rFonts w:ascii="Times New Roman" w:eastAsia="Arial" w:hAnsi="Times New Roman"/>
                <w:color w:val="000000"/>
                <w:spacing w:val="1"/>
                <w:kern w:val="1"/>
                <w:sz w:val="24"/>
                <w:szCs w:val="24"/>
                <w:shd w:val="clear" w:color="auto" w:fill="FFFFFF"/>
              </w:rPr>
              <w:t>(год)</w:t>
            </w:r>
          </w:p>
        </w:tc>
        <w:tc>
          <w:tcPr>
            <w:tcW w:w="843" w:type="dxa"/>
            <w:gridSpan w:val="2"/>
            <w:tcBorders>
              <w:top w:val="single" w:sz="4" w:space="0" w:color="auto"/>
              <w:left w:val="single" w:sz="4" w:space="0" w:color="auto"/>
              <w:right w:val="single" w:sz="4" w:space="0" w:color="auto"/>
            </w:tcBorders>
            <w:shd w:val="clear" w:color="auto" w:fill="FFFFFF"/>
          </w:tcPr>
          <w:p w:rsidR="00D80958" w:rsidRPr="0076338C" w:rsidRDefault="00D80958" w:rsidP="00D80958">
            <w:pPr>
              <w:widowControl w:val="0"/>
              <w:suppressAutoHyphens/>
              <w:spacing w:after="0" w:line="240" w:lineRule="auto"/>
              <w:jc w:val="center"/>
              <w:rPr>
                <w:rFonts w:ascii="Times New Roman" w:eastAsia="Arial Unicode MS" w:hAnsi="Times New Roman"/>
                <w:kern w:val="1"/>
                <w:sz w:val="24"/>
                <w:szCs w:val="24"/>
              </w:rPr>
            </w:pPr>
            <w:r w:rsidRPr="0076338C">
              <w:rPr>
                <w:rFonts w:ascii="Times New Roman" w:eastAsia="Arial" w:hAnsi="Times New Roman"/>
                <w:color w:val="000000"/>
                <w:spacing w:val="1"/>
                <w:kern w:val="1"/>
                <w:sz w:val="24"/>
                <w:szCs w:val="24"/>
                <w:shd w:val="clear" w:color="auto" w:fill="FFFFFF"/>
              </w:rPr>
              <w:t>(год)</w:t>
            </w:r>
          </w:p>
        </w:tc>
      </w:tr>
      <w:tr w:rsidR="00D80958" w:rsidRPr="0076338C" w:rsidTr="006C5CC2">
        <w:trPr>
          <w:trHeight w:hRule="exact" w:val="1163"/>
        </w:trPr>
        <w:tc>
          <w:tcPr>
            <w:tcW w:w="1844" w:type="dxa"/>
            <w:tcBorders>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291" w:type="dxa"/>
            <w:tcBorders>
              <w:top w:val="single" w:sz="4" w:space="0" w:color="auto"/>
              <w:left w:val="single" w:sz="4" w:space="0" w:color="auto"/>
            </w:tcBorders>
            <w:shd w:val="clear" w:color="auto" w:fill="FFFFFF"/>
          </w:tcPr>
          <w:p w:rsidR="00D80958" w:rsidRPr="0076338C" w:rsidRDefault="00D80958" w:rsidP="00D80958">
            <w:pPr>
              <w:widowControl w:val="0"/>
              <w:spacing w:after="0" w:line="227" w:lineRule="exact"/>
              <w:jc w:val="center"/>
              <w:rPr>
                <w:rFonts w:ascii="Times New Roman" w:eastAsia="Arial" w:hAnsi="Times New Roman"/>
                <w:spacing w:val="3"/>
                <w:sz w:val="24"/>
                <w:szCs w:val="24"/>
                <w:lang w:eastAsia="ru-RU"/>
              </w:rPr>
            </w:pPr>
            <w:r w:rsidRPr="0076338C">
              <w:rPr>
                <w:rFonts w:ascii="Times New Roman" w:eastAsia="Arial" w:hAnsi="Times New Roman"/>
                <w:color w:val="000000"/>
                <w:spacing w:val="1"/>
                <w:sz w:val="24"/>
                <w:szCs w:val="24"/>
                <w:shd w:val="clear" w:color="auto" w:fill="FFFFFF"/>
                <w:lang w:eastAsia="ru-RU"/>
              </w:rPr>
              <w:t>бюджет</w:t>
            </w:r>
          </w:p>
          <w:p w:rsidR="00D80958" w:rsidRPr="0076338C" w:rsidRDefault="00D80958" w:rsidP="00D80958">
            <w:pPr>
              <w:widowControl w:val="0"/>
              <w:spacing w:before="60" w:after="0" w:line="180" w:lineRule="exact"/>
              <w:ind w:right="280"/>
              <w:jc w:val="right"/>
              <w:rPr>
                <w:rFonts w:ascii="Times New Roman" w:eastAsia="Arial" w:hAnsi="Times New Roman"/>
                <w:spacing w:val="3"/>
                <w:sz w:val="24"/>
                <w:szCs w:val="24"/>
                <w:lang w:eastAsia="ru-RU"/>
              </w:rPr>
            </w:pPr>
            <w:r w:rsidRPr="0076338C">
              <w:rPr>
                <w:rFonts w:ascii="Times New Roman" w:eastAsia="Arial" w:hAnsi="Times New Roman"/>
                <w:spacing w:val="3"/>
                <w:sz w:val="24"/>
                <w:szCs w:val="24"/>
                <w:lang w:eastAsia="ru-RU"/>
              </w:rPr>
              <w:t>Звериноголовского муниципального округа</w:t>
            </w:r>
          </w:p>
        </w:tc>
        <w:tc>
          <w:tcPr>
            <w:tcW w:w="439"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6"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28"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9"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6"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46"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6"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6"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6"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9"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9"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9"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07"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65"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2"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9"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6"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43"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338"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03"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18"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25" w:type="dxa"/>
            <w:tcBorders>
              <w:top w:val="single" w:sz="4" w:space="0" w:color="auto"/>
              <w:left w:val="single" w:sz="4" w:space="0" w:color="auto"/>
              <w:righ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r>
      <w:tr w:rsidR="00D80958" w:rsidRPr="0076338C" w:rsidTr="006C5CC2">
        <w:trPr>
          <w:trHeight w:hRule="exact" w:val="464"/>
        </w:trPr>
        <w:tc>
          <w:tcPr>
            <w:tcW w:w="1844" w:type="dxa"/>
            <w:tcBorders>
              <w:top w:val="single" w:sz="4" w:space="0" w:color="auto"/>
              <w:left w:val="single" w:sz="4" w:space="0" w:color="auto"/>
            </w:tcBorders>
            <w:shd w:val="clear" w:color="auto" w:fill="FFFFFF"/>
          </w:tcPr>
          <w:p w:rsidR="00D80958" w:rsidRPr="0076338C" w:rsidRDefault="00D80958" w:rsidP="00D80958">
            <w:pPr>
              <w:widowControl w:val="0"/>
              <w:spacing w:after="0" w:line="220" w:lineRule="exact"/>
              <w:ind w:left="140"/>
              <w:rPr>
                <w:rFonts w:ascii="Times New Roman" w:eastAsia="Arial" w:hAnsi="Times New Roman"/>
                <w:spacing w:val="3"/>
                <w:sz w:val="24"/>
                <w:szCs w:val="24"/>
                <w:lang w:eastAsia="ru-RU"/>
              </w:rPr>
            </w:pPr>
            <w:r w:rsidRPr="0076338C">
              <w:rPr>
                <w:rFonts w:ascii="Times New Roman" w:eastAsia="Arial" w:hAnsi="Times New Roman"/>
                <w:color w:val="000000"/>
                <w:spacing w:val="1"/>
                <w:sz w:val="24"/>
                <w:szCs w:val="24"/>
                <w:shd w:val="clear" w:color="auto" w:fill="FFFFFF"/>
                <w:lang w:eastAsia="ru-RU"/>
              </w:rPr>
              <w:t>Доходы, в том числе</w:t>
            </w:r>
          </w:p>
        </w:tc>
        <w:tc>
          <w:tcPr>
            <w:tcW w:w="291"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9"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6"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28"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9"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6"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46"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6"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6"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6"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9"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9"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9"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07"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65"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2"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9"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6"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43"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338"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03"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18"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25" w:type="dxa"/>
            <w:tcBorders>
              <w:top w:val="single" w:sz="4" w:space="0" w:color="auto"/>
              <w:left w:val="single" w:sz="4" w:space="0" w:color="auto"/>
              <w:righ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r>
      <w:tr w:rsidR="00D80958" w:rsidRPr="0076338C" w:rsidTr="006C5CC2">
        <w:trPr>
          <w:trHeight w:hRule="exact" w:val="464"/>
        </w:trPr>
        <w:tc>
          <w:tcPr>
            <w:tcW w:w="1844" w:type="dxa"/>
            <w:tcBorders>
              <w:top w:val="single" w:sz="4" w:space="0" w:color="auto"/>
              <w:left w:val="single" w:sz="4" w:space="0" w:color="auto"/>
            </w:tcBorders>
            <w:shd w:val="clear" w:color="auto" w:fill="FFFFFF"/>
          </w:tcPr>
          <w:p w:rsidR="00D80958" w:rsidRPr="0076338C" w:rsidRDefault="00D80958" w:rsidP="00D80958">
            <w:pPr>
              <w:widowControl w:val="0"/>
              <w:spacing w:after="0" w:line="227" w:lineRule="exact"/>
              <w:ind w:left="140"/>
              <w:rPr>
                <w:rFonts w:ascii="Times New Roman" w:eastAsia="Arial" w:hAnsi="Times New Roman"/>
                <w:spacing w:val="3"/>
                <w:sz w:val="24"/>
                <w:szCs w:val="24"/>
                <w:lang w:eastAsia="ru-RU"/>
              </w:rPr>
            </w:pPr>
            <w:r w:rsidRPr="0076338C">
              <w:rPr>
                <w:rFonts w:ascii="Times New Roman" w:eastAsia="Arial" w:hAnsi="Times New Roman"/>
                <w:color w:val="000000"/>
                <w:spacing w:val="1"/>
                <w:sz w:val="24"/>
                <w:szCs w:val="24"/>
                <w:shd w:val="clear" w:color="auto" w:fill="FFFFFF"/>
                <w:lang w:eastAsia="ru-RU"/>
              </w:rPr>
              <w:t>налоговые и неналоговые</w:t>
            </w:r>
          </w:p>
        </w:tc>
        <w:tc>
          <w:tcPr>
            <w:tcW w:w="291"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9"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6"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28"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9"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6"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46"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6"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6"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6"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9"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9"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9"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07"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65"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2"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9"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6"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43"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338"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03"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18"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25" w:type="dxa"/>
            <w:tcBorders>
              <w:top w:val="single" w:sz="4" w:space="0" w:color="auto"/>
              <w:left w:val="single" w:sz="4" w:space="0" w:color="auto"/>
              <w:righ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r>
      <w:tr w:rsidR="00D80958" w:rsidRPr="0076338C" w:rsidTr="006C5CC2">
        <w:trPr>
          <w:trHeight w:hRule="exact" w:val="605"/>
        </w:trPr>
        <w:tc>
          <w:tcPr>
            <w:tcW w:w="1844" w:type="dxa"/>
            <w:tcBorders>
              <w:top w:val="single" w:sz="4" w:space="0" w:color="auto"/>
              <w:left w:val="single" w:sz="4" w:space="0" w:color="auto"/>
            </w:tcBorders>
            <w:shd w:val="clear" w:color="auto" w:fill="FFFFFF"/>
          </w:tcPr>
          <w:p w:rsidR="00D80958" w:rsidRPr="0076338C" w:rsidRDefault="00D80958" w:rsidP="00D80958">
            <w:pPr>
              <w:widowControl w:val="0"/>
              <w:spacing w:after="60" w:line="180" w:lineRule="exact"/>
              <w:ind w:left="140"/>
              <w:rPr>
                <w:rFonts w:ascii="Times New Roman" w:eastAsia="Arial" w:hAnsi="Times New Roman"/>
                <w:spacing w:val="3"/>
                <w:sz w:val="24"/>
                <w:szCs w:val="24"/>
                <w:lang w:eastAsia="ru-RU"/>
              </w:rPr>
            </w:pPr>
            <w:r w:rsidRPr="0076338C">
              <w:rPr>
                <w:rFonts w:ascii="Times New Roman" w:eastAsia="Arial" w:hAnsi="Times New Roman"/>
                <w:color w:val="000000"/>
                <w:spacing w:val="1"/>
                <w:sz w:val="24"/>
                <w:szCs w:val="24"/>
                <w:shd w:val="clear" w:color="auto" w:fill="FFFFFF"/>
                <w:lang w:eastAsia="ru-RU"/>
              </w:rPr>
              <w:t>безвозмездные</w:t>
            </w:r>
          </w:p>
          <w:p w:rsidR="00D80958" w:rsidRPr="0076338C" w:rsidRDefault="00D80958" w:rsidP="00D80958">
            <w:pPr>
              <w:widowControl w:val="0"/>
              <w:spacing w:before="60" w:after="0" w:line="180" w:lineRule="exact"/>
              <w:ind w:left="140"/>
              <w:rPr>
                <w:rFonts w:ascii="Times New Roman" w:eastAsia="Arial" w:hAnsi="Times New Roman"/>
                <w:spacing w:val="3"/>
                <w:sz w:val="24"/>
                <w:szCs w:val="24"/>
                <w:lang w:eastAsia="ru-RU"/>
              </w:rPr>
            </w:pPr>
            <w:r w:rsidRPr="0076338C">
              <w:rPr>
                <w:rFonts w:ascii="Times New Roman" w:eastAsia="Arial" w:hAnsi="Times New Roman"/>
                <w:color w:val="000000"/>
                <w:spacing w:val="1"/>
                <w:sz w:val="24"/>
                <w:szCs w:val="24"/>
                <w:shd w:val="clear" w:color="auto" w:fill="FFFFFF"/>
                <w:lang w:eastAsia="ru-RU"/>
              </w:rPr>
              <w:t>перечисления</w:t>
            </w:r>
          </w:p>
        </w:tc>
        <w:tc>
          <w:tcPr>
            <w:tcW w:w="291"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9"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6"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28"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9"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6"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46"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6"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6"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6"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9"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9"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9"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07"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65"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2"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9"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6"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43"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338"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03"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18"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25" w:type="dxa"/>
            <w:tcBorders>
              <w:top w:val="single" w:sz="4" w:space="0" w:color="auto"/>
              <w:left w:val="single" w:sz="4" w:space="0" w:color="auto"/>
              <w:righ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r>
      <w:tr w:rsidR="00D80958" w:rsidRPr="0076338C" w:rsidTr="006C5CC2">
        <w:trPr>
          <w:trHeight w:hRule="exact" w:val="320"/>
        </w:trPr>
        <w:tc>
          <w:tcPr>
            <w:tcW w:w="1844" w:type="dxa"/>
            <w:tcBorders>
              <w:top w:val="single" w:sz="4" w:space="0" w:color="auto"/>
              <w:left w:val="single" w:sz="4" w:space="0" w:color="auto"/>
            </w:tcBorders>
            <w:shd w:val="clear" w:color="auto" w:fill="FFFFFF"/>
          </w:tcPr>
          <w:p w:rsidR="00D80958" w:rsidRPr="0076338C" w:rsidRDefault="00D80958" w:rsidP="00D80958">
            <w:pPr>
              <w:widowControl w:val="0"/>
              <w:spacing w:after="0" w:line="180" w:lineRule="exact"/>
              <w:ind w:left="140"/>
              <w:rPr>
                <w:rFonts w:ascii="Times New Roman" w:eastAsia="Arial" w:hAnsi="Times New Roman"/>
                <w:spacing w:val="3"/>
                <w:sz w:val="24"/>
                <w:szCs w:val="24"/>
                <w:lang w:eastAsia="ru-RU"/>
              </w:rPr>
            </w:pPr>
            <w:r w:rsidRPr="0076338C">
              <w:rPr>
                <w:rFonts w:ascii="Times New Roman" w:eastAsia="Arial" w:hAnsi="Times New Roman"/>
                <w:color w:val="000000"/>
                <w:spacing w:val="1"/>
                <w:sz w:val="24"/>
                <w:szCs w:val="24"/>
                <w:shd w:val="clear" w:color="auto" w:fill="FFFFFF"/>
                <w:lang w:eastAsia="ru-RU"/>
              </w:rPr>
              <w:t>Расходы</w:t>
            </w:r>
          </w:p>
        </w:tc>
        <w:tc>
          <w:tcPr>
            <w:tcW w:w="291"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9"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6"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28"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9"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6"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46"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6"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6"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6"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9"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9"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9"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07"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65"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2"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9"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6"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43"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338"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03"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18"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25" w:type="dxa"/>
            <w:tcBorders>
              <w:top w:val="single" w:sz="4" w:space="0" w:color="auto"/>
              <w:left w:val="single" w:sz="4" w:space="0" w:color="auto"/>
              <w:righ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r>
      <w:tr w:rsidR="00D80958" w:rsidRPr="0076338C" w:rsidTr="006C5CC2">
        <w:trPr>
          <w:trHeight w:hRule="exact" w:val="331"/>
        </w:trPr>
        <w:tc>
          <w:tcPr>
            <w:tcW w:w="1844" w:type="dxa"/>
            <w:tcBorders>
              <w:top w:val="single" w:sz="4" w:space="0" w:color="auto"/>
              <w:left w:val="single" w:sz="4" w:space="0" w:color="auto"/>
            </w:tcBorders>
            <w:shd w:val="clear" w:color="auto" w:fill="FFFFFF"/>
          </w:tcPr>
          <w:p w:rsidR="00D80958" w:rsidRPr="0076338C" w:rsidRDefault="00D80958" w:rsidP="00D80958">
            <w:pPr>
              <w:widowControl w:val="0"/>
              <w:spacing w:after="0" w:line="180" w:lineRule="exact"/>
              <w:jc w:val="center"/>
              <w:rPr>
                <w:rFonts w:ascii="Times New Roman" w:eastAsia="Arial" w:hAnsi="Times New Roman"/>
                <w:spacing w:val="3"/>
                <w:sz w:val="24"/>
                <w:szCs w:val="24"/>
                <w:lang w:eastAsia="ru-RU"/>
              </w:rPr>
            </w:pPr>
            <w:r w:rsidRPr="0076338C">
              <w:rPr>
                <w:rFonts w:ascii="Times New Roman" w:eastAsia="Arial" w:hAnsi="Times New Roman"/>
                <w:color w:val="000000"/>
                <w:spacing w:val="1"/>
                <w:sz w:val="24"/>
                <w:szCs w:val="24"/>
                <w:shd w:val="clear" w:color="auto" w:fill="FFFFFF"/>
                <w:lang w:eastAsia="ru-RU"/>
              </w:rPr>
              <w:t>Дефицит/профицит</w:t>
            </w:r>
          </w:p>
        </w:tc>
        <w:tc>
          <w:tcPr>
            <w:tcW w:w="291"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9"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6"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28"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9"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6"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46"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6"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6"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6"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9"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9"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9"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07"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65"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2"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9"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6"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43"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338"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03"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18"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25" w:type="dxa"/>
            <w:tcBorders>
              <w:top w:val="single" w:sz="4" w:space="0" w:color="auto"/>
              <w:left w:val="single" w:sz="4" w:space="0" w:color="auto"/>
              <w:righ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r>
      <w:tr w:rsidR="00D80958" w:rsidRPr="0076338C" w:rsidTr="006C5CC2">
        <w:trPr>
          <w:trHeight w:hRule="exact" w:val="778"/>
        </w:trPr>
        <w:tc>
          <w:tcPr>
            <w:tcW w:w="1844" w:type="dxa"/>
            <w:tcBorders>
              <w:top w:val="single" w:sz="4" w:space="0" w:color="auto"/>
              <w:left w:val="single" w:sz="4" w:space="0" w:color="auto"/>
              <w:bottom w:val="single" w:sz="4" w:space="0" w:color="auto"/>
            </w:tcBorders>
            <w:shd w:val="clear" w:color="auto" w:fill="FFFFFF"/>
          </w:tcPr>
          <w:p w:rsidR="00D80958" w:rsidRPr="0076338C" w:rsidRDefault="00D80958" w:rsidP="00D80958">
            <w:pPr>
              <w:widowControl w:val="0"/>
              <w:spacing w:after="0" w:line="227" w:lineRule="exact"/>
              <w:ind w:left="140"/>
              <w:rPr>
                <w:rFonts w:ascii="Times New Roman" w:eastAsia="Arial" w:hAnsi="Times New Roman"/>
                <w:spacing w:val="3"/>
                <w:sz w:val="24"/>
                <w:szCs w:val="24"/>
                <w:lang w:eastAsia="ru-RU"/>
              </w:rPr>
            </w:pPr>
            <w:r w:rsidRPr="0076338C">
              <w:rPr>
                <w:rFonts w:ascii="Times New Roman" w:eastAsia="Arial" w:hAnsi="Times New Roman"/>
                <w:color w:val="000000"/>
                <w:spacing w:val="1"/>
                <w:sz w:val="24"/>
                <w:szCs w:val="24"/>
                <w:shd w:val="clear" w:color="auto" w:fill="FFFFFF"/>
                <w:lang w:eastAsia="ru-RU"/>
              </w:rPr>
              <w:t>Источники финансирования дефицита бюджета</w:t>
            </w:r>
          </w:p>
        </w:tc>
        <w:tc>
          <w:tcPr>
            <w:tcW w:w="291" w:type="dxa"/>
            <w:tcBorders>
              <w:top w:val="single" w:sz="4" w:space="0" w:color="auto"/>
              <w:left w:val="single" w:sz="4" w:space="0" w:color="auto"/>
              <w:bottom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9" w:type="dxa"/>
            <w:tcBorders>
              <w:top w:val="single" w:sz="4" w:space="0" w:color="auto"/>
              <w:left w:val="single" w:sz="4" w:space="0" w:color="auto"/>
              <w:bottom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6" w:type="dxa"/>
            <w:tcBorders>
              <w:top w:val="single" w:sz="4" w:space="0" w:color="auto"/>
              <w:left w:val="single" w:sz="4" w:space="0" w:color="auto"/>
              <w:bottom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28" w:type="dxa"/>
            <w:tcBorders>
              <w:top w:val="single" w:sz="4" w:space="0" w:color="auto"/>
              <w:left w:val="single" w:sz="4" w:space="0" w:color="auto"/>
              <w:bottom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9" w:type="dxa"/>
            <w:tcBorders>
              <w:top w:val="single" w:sz="4" w:space="0" w:color="auto"/>
              <w:left w:val="single" w:sz="4" w:space="0" w:color="auto"/>
              <w:bottom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6" w:type="dxa"/>
            <w:tcBorders>
              <w:top w:val="single" w:sz="4" w:space="0" w:color="auto"/>
              <w:left w:val="single" w:sz="4" w:space="0" w:color="auto"/>
              <w:bottom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46" w:type="dxa"/>
            <w:tcBorders>
              <w:top w:val="single" w:sz="4" w:space="0" w:color="auto"/>
              <w:left w:val="single" w:sz="4" w:space="0" w:color="auto"/>
              <w:bottom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6" w:type="dxa"/>
            <w:tcBorders>
              <w:top w:val="single" w:sz="4" w:space="0" w:color="auto"/>
              <w:left w:val="single" w:sz="4" w:space="0" w:color="auto"/>
              <w:bottom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6" w:type="dxa"/>
            <w:tcBorders>
              <w:top w:val="single" w:sz="4" w:space="0" w:color="auto"/>
              <w:left w:val="single" w:sz="4" w:space="0" w:color="auto"/>
              <w:bottom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6" w:type="dxa"/>
            <w:tcBorders>
              <w:top w:val="single" w:sz="4" w:space="0" w:color="auto"/>
              <w:left w:val="single" w:sz="4" w:space="0" w:color="auto"/>
              <w:bottom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9" w:type="dxa"/>
            <w:tcBorders>
              <w:top w:val="single" w:sz="4" w:space="0" w:color="auto"/>
              <w:left w:val="single" w:sz="4" w:space="0" w:color="auto"/>
              <w:bottom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9" w:type="dxa"/>
            <w:tcBorders>
              <w:top w:val="single" w:sz="4" w:space="0" w:color="auto"/>
              <w:left w:val="single" w:sz="4" w:space="0" w:color="auto"/>
              <w:bottom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9" w:type="dxa"/>
            <w:tcBorders>
              <w:top w:val="single" w:sz="4" w:space="0" w:color="auto"/>
              <w:left w:val="single" w:sz="4" w:space="0" w:color="auto"/>
              <w:bottom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07" w:type="dxa"/>
            <w:tcBorders>
              <w:top w:val="single" w:sz="4" w:space="0" w:color="auto"/>
              <w:left w:val="single" w:sz="4" w:space="0" w:color="auto"/>
              <w:bottom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65" w:type="dxa"/>
            <w:tcBorders>
              <w:top w:val="single" w:sz="4" w:space="0" w:color="auto"/>
              <w:left w:val="single" w:sz="4" w:space="0" w:color="auto"/>
              <w:bottom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2" w:type="dxa"/>
            <w:tcBorders>
              <w:top w:val="single" w:sz="4" w:space="0" w:color="auto"/>
              <w:left w:val="single" w:sz="4" w:space="0" w:color="auto"/>
              <w:bottom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9" w:type="dxa"/>
            <w:tcBorders>
              <w:top w:val="single" w:sz="4" w:space="0" w:color="auto"/>
              <w:left w:val="single" w:sz="4" w:space="0" w:color="auto"/>
              <w:bottom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36" w:type="dxa"/>
            <w:tcBorders>
              <w:top w:val="single" w:sz="4" w:space="0" w:color="auto"/>
              <w:left w:val="single" w:sz="4" w:space="0" w:color="auto"/>
              <w:bottom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43" w:type="dxa"/>
            <w:tcBorders>
              <w:top w:val="single" w:sz="4" w:space="0" w:color="auto"/>
              <w:left w:val="single" w:sz="4" w:space="0" w:color="auto"/>
              <w:bottom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338" w:type="dxa"/>
            <w:tcBorders>
              <w:top w:val="single" w:sz="4" w:space="0" w:color="auto"/>
              <w:left w:val="single" w:sz="4" w:space="0" w:color="auto"/>
              <w:bottom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03" w:type="dxa"/>
            <w:tcBorders>
              <w:top w:val="single" w:sz="4" w:space="0" w:color="auto"/>
              <w:left w:val="single" w:sz="4" w:space="0" w:color="auto"/>
              <w:bottom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18" w:type="dxa"/>
            <w:tcBorders>
              <w:top w:val="single" w:sz="4" w:space="0" w:color="auto"/>
              <w:left w:val="single" w:sz="4" w:space="0" w:color="auto"/>
              <w:bottom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r>
    </w:tbl>
    <w:p w:rsidR="00D80958" w:rsidRPr="0076338C" w:rsidRDefault="00D80958" w:rsidP="006C5CC2">
      <w:pPr>
        <w:widowControl w:val="0"/>
        <w:spacing w:after="0" w:line="210" w:lineRule="exact"/>
        <w:ind w:right="40"/>
        <w:rPr>
          <w:rFonts w:ascii="Times New Roman" w:eastAsia="Arial" w:hAnsi="Times New Roman"/>
          <w:color w:val="000000"/>
          <w:spacing w:val="3"/>
          <w:sz w:val="24"/>
          <w:szCs w:val="24"/>
          <w:shd w:val="clear" w:color="auto" w:fill="FFFFFF"/>
          <w:lang w:eastAsia="ru-RU"/>
        </w:rPr>
      </w:pPr>
    </w:p>
    <w:p w:rsidR="00D80958" w:rsidRPr="0076338C" w:rsidRDefault="00D80958" w:rsidP="00D80958">
      <w:pPr>
        <w:widowControl w:val="0"/>
        <w:tabs>
          <w:tab w:val="left" w:pos="4566"/>
          <w:tab w:val="left" w:leader="underscore" w:pos="10190"/>
        </w:tabs>
        <w:spacing w:after="0" w:line="300" w:lineRule="exact"/>
        <w:ind w:left="2694" w:right="40"/>
        <w:rPr>
          <w:rFonts w:ascii="Times New Roman" w:eastAsia="Arial" w:hAnsi="Times New Roman"/>
          <w:b/>
          <w:bCs/>
          <w:color w:val="000000"/>
          <w:spacing w:val="3"/>
          <w:sz w:val="24"/>
          <w:szCs w:val="24"/>
          <w:shd w:val="clear" w:color="auto" w:fill="FFFFFF"/>
          <w:lang w:eastAsia="ru-RU"/>
        </w:rPr>
      </w:pPr>
      <w:r w:rsidRPr="0076338C">
        <w:rPr>
          <w:rFonts w:ascii="Times New Roman" w:eastAsia="Arial" w:hAnsi="Times New Roman"/>
          <w:color w:val="000000"/>
          <w:spacing w:val="3"/>
          <w:sz w:val="24"/>
          <w:szCs w:val="24"/>
          <w:shd w:val="clear" w:color="auto" w:fill="FFFFFF"/>
          <w:lang w:eastAsia="ru-RU"/>
        </w:rPr>
        <w:t>2.Основные подходы к формированию бюджетной политики Звериноголовского муниципального округа Курганской области</w:t>
      </w:r>
    </w:p>
    <w:p w:rsidR="00D80958" w:rsidRPr="0076338C" w:rsidRDefault="00D80958" w:rsidP="00D80958">
      <w:pPr>
        <w:widowControl w:val="0"/>
        <w:tabs>
          <w:tab w:val="left" w:pos="4566"/>
          <w:tab w:val="left" w:leader="underscore" w:pos="10190"/>
        </w:tabs>
        <w:spacing w:after="0" w:line="300" w:lineRule="exact"/>
        <w:ind w:left="2694" w:right="40"/>
        <w:rPr>
          <w:rFonts w:ascii="Times New Roman" w:eastAsia="Arial" w:hAnsi="Times New Roman"/>
          <w:b/>
          <w:bCs/>
          <w:color w:val="000000"/>
          <w:spacing w:val="3"/>
          <w:sz w:val="24"/>
          <w:szCs w:val="24"/>
          <w:shd w:val="clear" w:color="auto" w:fill="FFFFFF"/>
          <w:lang w:eastAsia="ru-RU"/>
        </w:rPr>
      </w:pPr>
      <w:r w:rsidRPr="0076338C">
        <w:rPr>
          <w:rFonts w:ascii="Times New Roman" w:eastAsia="Arial" w:hAnsi="Times New Roman"/>
          <w:color w:val="000000"/>
          <w:spacing w:val="3"/>
          <w:sz w:val="24"/>
          <w:szCs w:val="24"/>
          <w:shd w:val="clear" w:color="auto" w:fill="FFFFFF"/>
          <w:lang w:eastAsia="ru-RU"/>
        </w:rPr>
        <w:t>на период_____________________</w:t>
      </w:r>
    </w:p>
    <w:p w:rsidR="00D80958" w:rsidRPr="0076338C" w:rsidRDefault="00D80958" w:rsidP="00D80958">
      <w:pPr>
        <w:widowControl w:val="0"/>
        <w:tabs>
          <w:tab w:val="left" w:pos="4566"/>
          <w:tab w:val="left" w:leader="underscore" w:pos="10190"/>
        </w:tabs>
        <w:spacing w:after="0" w:line="300" w:lineRule="exact"/>
        <w:ind w:left="2694" w:right="40"/>
        <w:rPr>
          <w:rFonts w:ascii="Times New Roman" w:eastAsia="Arial" w:hAnsi="Times New Roman"/>
          <w:b/>
          <w:bCs/>
          <w:color w:val="000000"/>
          <w:spacing w:val="6"/>
          <w:sz w:val="24"/>
          <w:szCs w:val="24"/>
          <w:lang w:eastAsia="ru-RU"/>
        </w:rPr>
      </w:pPr>
      <w:r w:rsidRPr="0076338C">
        <w:rPr>
          <w:rFonts w:ascii="Times New Roman" w:eastAsia="Arial" w:hAnsi="Times New Roman"/>
          <w:color w:val="000000"/>
          <w:spacing w:val="3"/>
          <w:sz w:val="24"/>
          <w:szCs w:val="24"/>
          <w:shd w:val="clear" w:color="auto" w:fill="FFFFFF"/>
          <w:lang w:eastAsia="ru-RU"/>
        </w:rPr>
        <w:tab/>
      </w:r>
    </w:p>
    <w:p w:rsidR="00D80958" w:rsidRPr="0076338C" w:rsidRDefault="00D80958" w:rsidP="00D80958">
      <w:pPr>
        <w:widowControl w:val="0"/>
        <w:spacing w:after="0" w:line="300" w:lineRule="exact"/>
        <w:ind w:right="40"/>
        <w:jc w:val="right"/>
        <w:outlineLvl w:val="1"/>
        <w:rPr>
          <w:rFonts w:ascii="Times New Roman" w:hAnsi="Times New Roman"/>
          <w:color w:val="000000"/>
          <w:spacing w:val="-8"/>
          <w:sz w:val="24"/>
          <w:szCs w:val="24"/>
          <w:lang w:eastAsia="ru-RU"/>
        </w:rPr>
      </w:pPr>
      <w:r w:rsidRPr="0076338C">
        <w:rPr>
          <w:rFonts w:ascii="Times New Roman" w:hAnsi="Times New Roman"/>
          <w:color w:val="000000"/>
          <w:spacing w:val="-8"/>
          <w:sz w:val="24"/>
          <w:szCs w:val="24"/>
          <w:lang w:eastAsia="ru-RU"/>
        </w:rPr>
        <w:t>(%)</w:t>
      </w:r>
    </w:p>
    <w:tbl>
      <w:tblPr>
        <w:tblW w:w="11415" w:type="dxa"/>
        <w:tblInd w:w="-1565" w:type="dxa"/>
        <w:tblLayout w:type="fixed"/>
        <w:tblCellMar>
          <w:left w:w="10" w:type="dxa"/>
          <w:right w:w="10" w:type="dxa"/>
        </w:tblCellMar>
        <w:tblLook w:val="04A0" w:firstRow="1" w:lastRow="0" w:firstColumn="1" w:lastColumn="0" w:noHBand="0" w:noVBand="1"/>
      </w:tblPr>
      <w:tblGrid>
        <w:gridCol w:w="680"/>
        <w:gridCol w:w="1731"/>
        <w:gridCol w:w="567"/>
        <w:gridCol w:w="425"/>
        <w:gridCol w:w="567"/>
        <w:gridCol w:w="425"/>
        <w:gridCol w:w="1134"/>
        <w:gridCol w:w="835"/>
        <w:gridCol w:w="853"/>
        <w:gridCol w:w="839"/>
        <w:gridCol w:w="850"/>
        <w:gridCol w:w="853"/>
        <w:gridCol w:w="857"/>
        <w:gridCol w:w="799"/>
      </w:tblGrid>
      <w:tr w:rsidR="00D80958" w:rsidRPr="0076338C" w:rsidTr="006C5CC2">
        <w:trPr>
          <w:trHeight w:hRule="exact" w:val="1156"/>
        </w:trPr>
        <w:tc>
          <w:tcPr>
            <w:tcW w:w="680" w:type="dxa"/>
            <w:tcBorders>
              <w:top w:val="single" w:sz="4" w:space="0" w:color="auto"/>
              <w:left w:val="single" w:sz="4" w:space="0" w:color="auto"/>
            </w:tcBorders>
            <w:shd w:val="clear" w:color="auto" w:fill="FFFFFF"/>
          </w:tcPr>
          <w:p w:rsidR="00D80958" w:rsidRPr="0076338C" w:rsidRDefault="00D80958" w:rsidP="00D80958">
            <w:pPr>
              <w:widowControl w:val="0"/>
              <w:spacing w:after="0" w:line="227" w:lineRule="exact"/>
              <w:ind w:left="160"/>
              <w:rPr>
                <w:rFonts w:ascii="Times New Roman" w:eastAsia="Arial" w:hAnsi="Times New Roman"/>
                <w:spacing w:val="3"/>
                <w:sz w:val="24"/>
                <w:szCs w:val="24"/>
                <w:lang w:eastAsia="ru-RU"/>
              </w:rPr>
            </w:pPr>
            <w:r w:rsidRPr="0076338C">
              <w:rPr>
                <w:rFonts w:ascii="Times New Roman" w:eastAsia="Arial" w:hAnsi="Times New Roman"/>
                <w:color w:val="000000"/>
                <w:spacing w:val="1"/>
                <w:sz w:val="24"/>
                <w:szCs w:val="24"/>
                <w:shd w:val="clear" w:color="auto" w:fill="FFFFFF"/>
                <w:lang w:eastAsia="ru-RU"/>
              </w:rPr>
              <w:t>Код</w:t>
            </w:r>
          </w:p>
          <w:p w:rsidR="00D80958" w:rsidRPr="0076338C" w:rsidRDefault="00D80958" w:rsidP="00D80958">
            <w:pPr>
              <w:widowControl w:val="0"/>
              <w:spacing w:after="0" w:line="227" w:lineRule="exact"/>
              <w:ind w:left="160"/>
              <w:rPr>
                <w:rFonts w:ascii="Times New Roman" w:eastAsia="Arial" w:hAnsi="Times New Roman"/>
                <w:spacing w:val="3"/>
                <w:sz w:val="24"/>
                <w:szCs w:val="24"/>
                <w:lang w:eastAsia="ru-RU"/>
              </w:rPr>
            </w:pPr>
            <w:r w:rsidRPr="0076338C">
              <w:rPr>
                <w:rFonts w:ascii="Times New Roman" w:eastAsia="Arial" w:hAnsi="Times New Roman"/>
                <w:color w:val="000000"/>
                <w:spacing w:val="1"/>
                <w:sz w:val="24"/>
                <w:szCs w:val="24"/>
                <w:shd w:val="clear" w:color="auto" w:fill="FFFFFF"/>
                <w:lang w:eastAsia="ru-RU"/>
              </w:rPr>
              <w:t>раз</w:t>
            </w:r>
            <w:r w:rsidRPr="0076338C">
              <w:rPr>
                <w:rFonts w:ascii="Times New Roman" w:eastAsia="Arial" w:hAnsi="Times New Roman"/>
                <w:color w:val="000000"/>
                <w:spacing w:val="1"/>
                <w:sz w:val="24"/>
                <w:szCs w:val="24"/>
                <w:shd w:val="clear" w:color="auto" w:fill="FFFFFF"/>
                <w:lang w:eastAsia="ru-RU"/>
              </w:rPr>
              <w:softHyphen/>
            </w:r>
          </w:p>
          <w:p w:rsidR="00D80958" w:rsidRPr="0076338C" w:rsidRDefault="00D80958" w:rsidP="00D80958">
            <w:pPr>
              <w:widowControl w:val="0"/>
              <w:spacing w:after="0" w:line="227" w:lineRule="exact"/>
              <w:ind w:left="160"/>
              <w:rPr>
                <w:rFonts w:ascii="Times New Roman" w:eastAsia="Arial" w:hAnsi="Times New Roman"/>
                <w:spacing w:val="3"/>
                <w:sz w:val="24"/>
                <w:szCs w:val="24"/>
                <w:lang w:eastAsia="ru-RU"/>
              </w:rPr>
            </w:pPr>
            <w:r w:rsidRPr="0076338C">
              <w:rPr>
                <w:rFonts w:ascii="Times New Roman" w:eastAsia="Arial" w:hAnsi="Times New Roman"/>
                <w:color w:val="000000"/>
                <w:spacing w:val="1"/>
                <w:sz w:val="24"/>
                <w:szCs w:val="24"/>
                <w:shd w:val="clear" w:color="auto" w:fill="FFFFFF"/>
                <w:lang w:eastAsia="ru-RU"/>
              </w:rPr>
              <w:t>дела</w:t>
            </w:r>
          </w:p>
        </w:tc>
        <w:tc>
          <w:tcPr>
            <w:tcW w:w="1731" w:type="dxa"/>
            <w:tcBorders>
              <w:top w:val="single" w:sz="4" w:space="0" w:color="auto"/>
              <w:left w:val="single" w:sz="4" w:space="0" w:color="auto"/>
            </w:tcBorders>
            <w:shd w:val="clear" w:color="auto" w:fill="FFFFFF"/>
          </w:tcPr>
          <w:p w:rsidR="00D80958" w:rsidRPr="0076338C" w:rsidRDefault="00D80958" w:rsidP="00D80958">
            <w:pPr>
              <w:widowControl w:val="0"/>
              <w:spacing w:after="0" w:line="227" w:lineRule="exact"/>
              <w:jc w:val="center"/>
              <w:rPr>
                <w:rFonts w:ascii="Times New Roman" w:eastAsia="Arial" w:hAnsi="Times New Roman"/>
                <w:spacing w:val="3"/>
                <w:sz w:val="24"/>
                <w:szCs w:val="24"/>
                <w:lang w:eastAsia="ru-RU"/>
              </w:rPr>
            </w:pPr>
            <w:r w:rsidRPr="0076338C">
              <w:rPr>
                <w:rFonts w:ascii="Times New Roman" w:eastAsia="Arial" w:hAnsi="Times New Roman"/>
                <w:color w:val="000000"/>
                <w:spacing w:val="1"/>
                <w:sz w:val="24"/>
                <w:szCs w:val="24"/>
                <w:shd w:val="clear" w:color="auto" w:fill="FFFFFF"/>
                <w:lang w:eastAsia="ru-RU"/>
              </w:rPr>
              <w:t>Наименование раздела классификации расходов бюджетов бюджетной системы Российской Федерации</w:t>
            </w:r>
          </w:p>
        </w:tc>
        <w:tc>
          <w:tcPr>
            <w:tcW w:w="567" w:type="dxa"/>
            <w:tcBorders>
              <w:top w:val="single" w:sz="4" w:space="0" w:color="auto"/>
              <w:left w:val="single" w:sz="4" w:space="0" w:color="auto"/>
            </w:tcBorders>
            <w:shd w:val="clear" w:color="auto" w:fill="FFFFFF"/>
          </w:tcPr>
          <w:p w:rsidR="00D80958" w:rsidRPr="0076338C" w:rsidRDefault="00D80958" w:rsidP="00D80958">
            <w:pPr>
              <w:widowControl w:val="0"/>
              <w:spacing w:after="0" w:line="180" w:lineRule="exact"/>
              <w:ind w:left="260"/>
              <w:rPr>
                <w:rFonts w:ascii="Times New Roman" w:eastAsia="Arial" w:hAnsi="Times New Roman"/>
                <w:spacing w:val="3"/>
                <w:sz w:val="24"/>
                <w:szCs w:val="24"/>
                <w:lang w:eastAsia="ru-RU"/>
              </w:rPr>
            </w:pPr>
            <w:r w:rsidRPr="0076338C">
              <w:rPr>
                <w:rFonts w:ascii="Times New Roman" w:eastAsia="Arial" w:hAnsi="Times New Roman"/>
                <w:color w:val="000000"/>
                <w:spacing w:val="1"/>
                <w:sz w:val="24"/>
                <w:szCs w:val="24"/>
                <w:shd w:val="clear" w:color="auto" w:fill="FFFFFF"/>
                <w:lang w:eastAsia="ru-RU"/>
              </w:rPr>
              <w:t>(год)</w:t>
            </w:r>
          </w:p>
        </w:tc>
        <w:tc>
          <w:tcPr>
            <w:tcW w:w="425" w:type="dxa"/>
            <w:tcBorders>
              <w:top w:val="single" w:sz="4" w:space="0" w:color="auto"/>
              <w:left w:val="single" w:sz="4" w:space="0" w:color="auto"/>
            </w:tcBorders>
            <w:shd w:val="clear" w:color="auto" w:fill="FFFFFF"/>
          </w:tcPr>
          <w:p w:rsidR="00D80958" w:rsidRPr="0076338C" w:rsidRDefault="00D80958" w:rsidP="00D80958">
            <w:pPr>
              <w:widowControl w:val="0"/>
              <w:spacing w:after="0" w:line="180" w:lineRule="exact"/>
              <w:ind w:left="200"/>
              <w:rPr>
                <w:rFonts w:ascii="Times New Roman" w:eastAsia="Arial" w:hAnsi="Times New Roman"/>
                <w:spacing w:val="3"/>
                <w:sz w:val="24"/>
                <w:szCs w:val="24"/>
                <w:lang w:eastAsia="ru-RU"/>
              </w:rPr>
            </w:pPr>
            <w:r w:rsidRPr="0076338C">
              <w:rPr>
                <w:rFonts w:ascii="Times New Roman" w:eastAsia="Arial" w:hAnsi="Times New Roman"/>
                <w:color w:val="000000"/>
                <w:spacing w:val="1"/>
                <w:sz w:val="24"/>
                <w:szCs w:val="24"/>
                <w:shd w:val="clear" w:color="auto" w:fill="FFFFFF"/>
                <w:lang w:eastAsia="ru-RU"/>
              </w:rPr>
              <w:t>(год)</w:t>
            </w:r>
          </w:p>
        </w:tc>
        <w:tc>
          <w:tcPr>
            <w:tcW w:w="567" w:type="dxa"/>
            <w:tcBorders>
              <w:top w:val="single" w:sz="4" w:space="0" w:color="auto"/>
              <w:left w:val="single" w:sz="4" w:space="0" w:color="auto"/>
            </w:tcBorders>
            <w:shd w:val="clear" w:color="auto" w:fill="FFFFFF"/>
          </w:tcPr>
          <w:p w:rsidR="00D80958" w:rsidRPr="0076338C" w:rsidRDefault="00D80958" w:rsidP="00D80958">
            <w:pPr>
              <w:widowControl w:val="0"/>
              <w:spacing w:after="0" w:line="180" w:lineRule="exact"/>
              <w:ind w:left="220"/>
              <w:rPr>
                <w:rFonts w:ascii="Times New Roman" w:eastAsia="Arial" w:hAnsi="Times New Roman"/>
                <w:spacing w:val="3"/>
                <w:sz w:val="24"/>
                <w:szCs w:val="24"/>
                <w:lang w:eastAsia="ru-RU"/>
              </w:rPr>
            </w:pPr>
            <w:r w:rsidRPr="0076338C">
              <w:rPr>
                <w:rFonts w:ascii="Times New Roman" w:eastAsia="Arial" w:hAnsi="Times New Roman"/>
                <w:color w:val="000000"/>
                <w:spacing w:val="1"/>
                <w:sz w:val="24"/>
                <w:szCs w:val="24"/>
                <w:shd w:val="clear" w:color="auto" w:fill="FFFFFF"/>
                <w:lang w:eastAsia="ru-RU"/>
              </w:rPr>
              <w:t>(год)</w:t>
            </w:r>
          </w:p>
        </w:tc>
        <w:tc>
          <w:tcPr>
            <w:tcW w:w="425" w:type="dxa"/>
            <w:tcBorders>
              <w:top w:val="single" w:sz="4" w:space="0" w:color="auto"/>
              <w:left w:val="single" w:sz="4" w:space="0" w:color="auto"/>
            </w:tcBorders>
            <w:shd w:val="clear" w:color="auto" w:fill="FFFFFF"/>
          </w:tcPr>
          <w:p w:rsidR="00D80958" w:rsidRPr="0076338C" w:rsidRDefault="00D80958" w:rsidP="00D80958">
            <w:pPr>
              <w:widowControl w:val="0"/>
              <w:spacing w:after="0" w:line="180" w:lineRule="exact"/>
              <w:ind w:left="220"/>
              <w:rPr>
                <w:rFonts w:ascii="Times New Roman" w:eastAsia="Arial" w:hAnsi="Times New Roman"/>
                <w:spacing w:val="3"/>
                <w:sz w:val="24"/>
                <w:szCs w:val="24"/>
                <w:lang w:eastAsia="ru-RU"/>
              </w:rPr>
            </w:pPr>
            <w:r w:rsidRPr="0076338C">
              <w:rPr>
                <w:rFonts w:ascii="Times New Roman" w:eastAsia="Arial" w:hAnsi="Times New Roman"/>
                <w:color w:val="000000"/>
                <w:spacing w:val="1"/>
                <w:sz w:val="24"/>
                <w:szCs w:val="24"/>
                <w:shd w:val="clear" w:color="auto" w:fill="FFFFFF"/>
                <w:lang w:eastAsia="ru-RU"/>
              </w:rPr>
              <w:t>(год)</w:t>
            </w:r>
          </w:p>
        </w:tc>
        <w:tc>
          <w:tcPr>
            <w:tcW w:w="1134" w:type="dxa"/>
            <w:tcBorders>
              <w:top w:val="single" w:sz="4" w:space="0" w:color="auto"/>
              <w:left w:val="single" w:sz="4" w:space="0" w:color="auto"/>
            </w:tcBorders>
            <w:shd w:val="clear" w:color="auto" w:fill="FFFFFF"/>
          </w:tcPr>
          <w:p w:rsidR="00D80958" w:rsidRPr="0076338C" w:rsidRDefault="00D80958" w:rsidP="00D80958">
            <w:pPr>
              <w:widowControl w:val="0"/>
              <w:spacing w:after="0" w:line="180" w:lineRule="exact"/>
              <w:ind w:left="240"/>
              <w:rPr>
                <w:rFonts w:ascii="Times New Roman" w:eastAsia="Arial" w:hAnsi="Times New Roman"/>
                <w:spacing w:val="3"/>
                <w:sz w:val="24"/>
                <w:szCs w:val="24"/>
                <w:lang w:eastAsia="ru-RU"/>
              </w:rPr>
            </w:pPr>
            <w:r w:rsidRPr="0076338C">
              <w:rPr>
                <w:rFonts w:ascii="Times New Roman" w:eastAsia="Arial" w:hAnsi="Times New Roman"/>
                <w:color w:val="000000"/>
                <w:spacing w:val="1"/>
                <w:sz w:val="24"/>
                <w:szCs w:val="24"/>
                <w:shd w:val="clear" w:color="auto" w:fill="FFFFFF"/>
                <w:lang w:eastAsia="ru-RU"/>
              </w:rPr>
              <w:t>(год)</w:t>
            </w:r>
          </w:p>
        </w:tc>
        <w:tc>
          <w:tcPr>
            <w:tcW w:w="835" w:type="dxa"/>
            <w:tcBorders>
              <w:top w:val="single" w:sz="4" w:space="0" w:color="auto"/>
              <w:left w:val="single" w:sz="4" w:space="0" w:color="auto"/>
            </w:tcBorders>
            <w:shd w:val="clear" w:color="auto" w:fill="FFFFFF"/>
          </w:tcPr>
          <w:p w:rsidR="00D80958" w:rsidRPr="0076338C" w:rsidRDefault="00D80958" w:rsidP="00D80958">
            <w:pPr>
              <w:widowControl w:val="0"/>
              <w:spacing w:after="0" w:line="180" w:lineRule="exact"/>
              <w:ind w:left="220"/>
              <w:rPr>
                <w:rFonts w:ascii="Times New Roman" w:eastAsia="Arial" w:hAnsi="Times New Roman"/>
                <w:spacing w:val="3"/>
                <w:sz w:val="24"/>
                <w:szCs w:val="24"/>
                <w:lang w:eastAsia="ru-RU"/>
              </w:rPr>
            </w:pPr>
            <w:r w:rsidRPr="0076338C">
              <w:rPr>
                <w:rFonts w:ascii="Times New Roman" w:eastAsia="Arial" w:hAnsi="Times New Roman"/>
                <w:color w:val="000000"/>
                <w:spacing w:val="1"/>
                <w:sz w:val="24"/>
                <w:szCs w:val="24"/>
                <w:shd w:val="clear" w:color="auto" w:fill="FFFFFF"/>
                <w:lang w:eastAsia="ru-RU"/>
              </w:rPr>
              <w:t>(год)</w:t>
            </w:r>
          </w:p>
        </w:tc>
        <w:tc>
          <w:tcPr>
            <w:tcW w:w="853" w:type="dxa"/>
            <w:tcBorders>
              <w:top w:val="single" w:sz="4" w:space="0" w:color="auto"/>
              <w:left w:val="single" w:sz="4" w:space="0" w:color="auto"/>
            </w:tcBorders>
            <w:shd w:val="clear" w:color="auto" w:fill="FFFFFF"/>
          </w:tcPr>
          <w:p w:rsidR="00D80958" w:rsidRPr="0076338C" w:rsidRDefault="00D80958" w:rsidP="00D80958">
            <w:pPr>
              <w:widowControl w:val="0"/>
              <w:spacing w:after="0" w:line="180" w:lineRule="exact"/>
              <w:ind w:left="240"/>
              <w:rPr>
                <w:rFonts w:ascii="Times New Roman" w:eastAsia="Arial" w:hAnsi="Times New Roman"/>
                <w:spacing w:val="3"/>
                <w:sz w:val="24"/>
                <w:szCs w:val="24"/>
                <w:lang w:eastAsia="ru-RU"/>
              </w:rPr>
            </w:pPr>
            <w:r w:rsidRPr="0076338C">
              <w:rPr>
                <w:rFonts w:ascii="Times New Roman" w:eastAsia="Arial" w:hAnsi="Times New Roman"/>
                <w:color w:val="000000"/>
                <w:spacing w:val="1"/>
                <w:sz w:val="24"/>
                <w:szCs w:val="24"/>
                <w:shd w:val="clear" w:color="auto" w:fill="FFFFFF"/>
                <w:lang w:eastAsia="ru-RU"/>
              </w:rPr>
              <w:t>(год)</w:t>
            </w:r>
          </w:p>
        </w:tc>
        <w:tc>
          <w:tcPr>
            <w:tcW w:w="839" w:type="dxa"/>
            <w:tcBorders>
              <w:top w:val="single" w:sz="4" w:space="0" w:color="auto"/>
              <w:left w:val="single" w:sz="4" w:space="0" w:color="auto"/>
            </w:tcBorders>
            <w:shd w:val="clear" w:color="auto" w:fill="FFFFFF"/>
          </w:tcPr>
          <w:p w:rsidR="00D80958" w:rsidRPr="0076338C" w:rsidRDefault="00D80958" w:rsidP="00D80958">
            <w:pPr>
              <w:widowControl w:val="0"/>
              <w:spacing w:after="0" w:line="180" w:lineRule="exact"/>
              <w:ind w:left="220"/>
              <w:rPr>
                <w:rFonts w:ascii="Times New Roman" w:eastAsia="Arial" w:hAnsi="Times New Roman"/>
                <w:spacing w:val="3"/>
                <w:sz w:val="24"/>
                <w:szCs w:val="24"/>
                <w:lang w:eastAsia="ru-RU"/>
              </w:rPr>
            </w:pPr>
            <w:r w:rsidRPr="0076338C">
              <w:rPr>
                <w:rFonts w:ascii="Times New Roman" w:eastAsia="Arial" w:hAnsi="Times New Roman"/>
                <w:color w:val="000000"/>
                <w:spacing w:val="1"/>
                <w:sz w:val="24"/>
                <w:szCs w:val="24"/>
                <w:shd w:val="clear" w:color="auto" w:fill="FFFFFF"/>
                <w:lang w:eastAsia="ru-RU"/>
              </w:rPr>
              <w:t>(год)</w:t>
            </w:r>
          </w:p>
        </w:tc>
        <w:tc>
          <w:tcPr>
            <w:tcW w:w="850" w:type="dxa"/>
            <w:tcBorders>
              <w:top w:val="single" w:sz="4" w:space="0" w:color="auto"/>
              <w:left w:val="single" w:sz="4" w:space="0" w:color="auto"/>
            </w:tcBorders>
            <w:shd w:val="clear" w:color="auto" w:fill="FFFFFF"/>
          </w:tcPr>
          <w:p w:rsidR="00D80958" w:rsidRPr="0076338C" w:rsidRDefault="00D80958" w:rsidP="00D80958">
            <w:pPr>
              <w:widowControl w:val="0"/>
              <w:spacing w:after="0" w:line="180" w:lineRule="exact"/>
              <w:ind w:left="240"/>
              <w:rPr>
                <w:rFonts w:ascii="Times New Roman" w:eastAsia="Arial" w:hAnsi="Times New Roman"/>
                <w:spacing w:val="3"/>
                <w:sz w:val="24"/>
                <w:szCs w:val="24"/>
                <w:lang w:eastAsia="ru-RU"/>
              </w:rPr>
            </w:pPr>
            <w:r w:rsidRPr="0076338C">
              <w:rPr>
                <w:rFonts w:ascii="Times New Roman" w:eastAsia="Arial" w:hAnsi="Times New Roman"/>
                <w:color w:val="000000"/>
                <w:spacing w:val="1"/>
                <w:sz w:val="24"/>
                <w:szCs w:val="24"/>
                <w:shd w:val="clear" w:color="auto" w:fill="FFFFFF"/>
                <w:lang w:eastAsia="ru-RU"/>
              </w:rPr>
              <w:t>(год)</w:t>
            </w:r>
          </w:p>
        </w:tc>
        <w:tc>
          <w:tcPr>
            <w:tcW w:w="853" w:type="dxa"/>
            <w:tcBorders>
              <w:top w:val="single" w:sz="4" w:space="0" w:color="auto"/>
              <w:left w:val="single" w:sz="4" w:space="0" w:color="auto"/>
            </w:tcBorders>
            <w:shd w:val="clear" w:color="auto" w:fill="FFFFFF"/>
          </w:tcPr>
          <w:p w:rsidR="00D80958" w:rsidRPr="0076338C" w:rsidRDefault="00D80958" w:rsidP="00D80958">
            <w:pPr>
              <w:widowControl w:val="0"/>
              <w:spacing w:after="0" w:line="180" w:lineRule="exact"/>
              <w:ind w:left="240"/>
              <w:rPr>
                <w:rFonts w:ascii="Times New Roman" w:eastAsia="Arial" w:hAnsi="Times New Roman"/>
                <w:spacing w:val="3"/>
                <w:sz w:val="24"/>
                <w:szCs w:val="24"/>
                <w:lang w:eastAsia="ru-RU"/>
              </w:rPr>
            </w:pPr>
            <w:r w:rsidRPr="0076338C">
              <w:rPr>
                <w:rFonts w:ascii="Times New Roman" w:eastAsia="Arial" w:hAnsi="Times New Roman"/>
                <w:color w:val="000000"/>
                <w:spacing w:val="1"/>
                <w:sz w:val="24"/>
                <w:szCs w:val="24"/>
                <w:shd w:val="clear" w:color="auto" w:fill="FFFFFF"/>
                <w:lang w:eastAsia="ru-RU"/>
              </w:rPr>
              <w:t>(год)</w:t>
            </w:r>
          </w:p>
        </w:tc>
        <w:tc>
          <w:tcPr>
            <w:tcW w:w="857" w:type="dxa"/>
            <w:tcBorders>
              <w:top w:val="single" w:sz="4" w:space="0" w:color="auto"/>
              <w:left w:val="single" w:sz="4" w:space="0" w:color="auto"/>
            </w:tcBorders>
            <w:shd w:val="clear" w:color="auto" w:fill="FFFFFF"/>
          </w:tcPr>
          <w:p w:rsidR="00D80958" w:rsidRPr="0076338C" w:rsidRDefault="00D80958" w:rsidP="00D80958">
            <w:pPr>
              <w:widowControl w:val="0"/>
              <w:spacing w:after="0" w:line="180" w:lineRule="exact"/>
              <w:ind w:left="240"/>
              <w:rPr>
                <w:rFonts w:ascii="Times New Roman" w:eastAsia="Arial" w:hAnsi="Times New Roman"/>
                <w:spacing w:val="3"/>
                <w:sz w:val="24"/>
                <w:szCs w:val="24"/>
                <w:lang w:eastAsia="ru-RU"/>
              </w:rPr>
            </w:pPr>
            <w:r w:rsidRPr="0076338C">
              <w:rPr>
                <w:rFonts w:ascii="Times New Roman" w:eastAsia="Arial" w:hAnsi="Times New Roman"/>
                <w:color w:val="000000"/>
                <w:spacing w:val="1"/>
                <w:sz w:val="24"/>
                <w:szCs w:val="24"/>
                <w:shd w:val="clear" w:color="auto" w:fill="FFFFFF"/>
                <w:lang w:eastAsia="ru-RU"/>
              </w:rPr>
              <w:t>(год)</w:t>
            </w:r>
          </w:p>
        </w:tc>
        <w:tc>
          <w:tcPr>
            <w:tcW w:w="799" w:type="dxa"/>
            <w:tcBorders>
              <w:top w:val="single" w:sz="4" w:space="0" w:color="auto"/>
              <w:left w:val="single" w:sz="4" w:space="0" w:color="auto"/>
              <w:right w:val="single" w:sz="4" w:space="0" w:color="auto"/>
            </w:tcBorders>
            <w:shd w:val="clear" w:color="auto" w:fill="FFFFFF"/>
          </w:tcPr>
          <w:p w:rsidR="00D80958" w:rsidRPr="0076338C" w:rsidRDefault="00D80958" w:rsidP="00D80958">
            <w:pPr>
              <w:widowControl w:val="0"/>
              <w:spacing w:after="0" w:line="180" w:lineRule="exact"/>
              <w:ind w:left="200"/>
              <w:rPr>
                <w:rFonts w:ascii="Times New Roman" w:eastAsia="Arial" w:hAnsi="Times New Roman"/>
                <w:spacing w:val="3"/>
                <w:sz w:val="24"/>
                <w:szCs w:val="24"/>
                <w:lang w:eastAsia="ru-RU"/>
              </w:rPr>
            </w:pPr>
            <w:r w:rsidRPr="0076338C">
              <w:rPr>
                <w:rFonts w:ascii="Times New Roman" w:eastAsia="Arial" w:hAnsi="Times New Roman"/>
                <w:color w:val="000000"/>
                <w:spacing w:val="1"/>
                <w:sz w:val="24"/>
                <w:szCs w:val="24"/>
                <w:shd w:val="clear" w:color="auto" w:fill="FFFFFF"/>
                <w:lang w:eastAsia="ru-RU"/>
              </w:rPr>
              <w:t>(год)</w:t>
            </w:r>
          </w:p>
        </w:tc>
      </w:tr>
      <w:tr w:rsidR="00D80958" w:rsidRPr="0076338C" w:rsidTr="006C5CC2">
        <w:trPr>
          <w:trHeight w:hRule="exact" w:val="446"/>
        </w:trPr>
        <w:tc>
          <w:tcPr>
            <w:tcW w:w="680"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1731"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567"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25"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567"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25"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1134"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835"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853"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839"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850"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853"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857"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799" w:type="dxa"/>
            <w:tcBorders>
              <w:top w:val="single" w:sz="4" w:space="0" w:color="auto"/>
              <w:left w:val="single" w:sz="4" w:space="0" w:color="auto"/>
              <w:righ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r>
      <w:tr w:rsidR="00D80958" w:rsidRPr="0076338C" w:rsidTr="006C5CC2">
        <w:trPr>
          <w:trHeight w:hRule="exact" w:val="446"/>
        </w:trPr>
        <w:tc>
          <w:tcPr>
            <w:tcW w:w="680"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1731"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567"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25"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567"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25"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1134"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835"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853"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839"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850"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853"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857"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799" w:type="dxa"/>
            <w:tcBorders>
              <w:top w:val="single" w:sz="4" w:space="0" w:color="auto"/>
              <w:left w:val="single" w:sz="4" w:space="0" w:color="auto"/>
              <w:righ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r>
      <w:tr w:rsidR="00D80958" w:rsidRPr="0076338C" w:rsidTr="006C5CC2">
        <w:trPr>
          <w:trHeight w:hRule="exact" w:val="443"/>
        </w:trPr>
        <w:tc>
          <w:tcPr>
            <w:tcW w:w="680"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1731"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567"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25"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567"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25"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1134"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835"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853"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839"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850"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853"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857" w:type="dxa"/>
            <w:tcBorders>
              <w:top w:val="single" w:sz="4" w:space="0" w:color="auto"/>
              <w:lef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799" w:type="dxa"/>
            <w:tcBorders>
              <w:top w:val="single" w:sz="4" w:space="0" w:color="auto"/>
              <w:left w:val="single" w:sz="4" w:space="0" w:color="auto"/>
              <w:righ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r>
      <w:tr w:rsidR="00D80958" w:rsidRPr="0076338C" w:rsidTr="006C5CC2">
        <w:trPr>
          <w:trHeight w:hRule="exact" w:val="702"/>
        </w:trPr>
        <w:tc>
          <w:tcPr>
            <w:tcW w:w="680" w:type="dxa"/>
            <w:tcBorders>
              <w:top w:val="single" w:sz="4" w:space="0" w:color="auto"/>
              <w:left w:val="single" w:sz="4" w:space="0" w:color="auto"/>
              <w:bottom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1731" w:type="dxa"/>
            <w:tcBorders>
              <w:top w:val="single" w:sz="4" w:space="0" w:color="auto"/>
              <w:left w:val="single" w:sz="4" w:space="0" w:color="auto"/>
              <w:bottom w:val="single" w:sz="4" w:space="0" w:color="auto"/>
            </w:tcBorders>
            <w:shd w:val="clear" w:color="auto" w:fill="FFFFFF"/>
          </w:tcPr>
          <w:p w:rsidR="00D80958" w:rsidRPr="0076338C" w:rsidRDefault="00D80958" w:rsidP="00D80958">
            <w:pPr>
              <w:widowControl w:val="0"/>
              <w:spacing w:after="0" w:line="230" w:lineRule="exact"/>
              <w:ind w:left="60"/>
              <w:rPr>
                <w:rFonts w:ascii="Times New Roman" w:eastAsia="Arial" w:hAnsi="Times New Roman"/>
                <w:spacing w:val="3"/>
                <w:sz w:val="24"/>
                <w:szCs w:val="24"/>
                <w:lang w:eastAsia="ru-RU"/>
              </w:rPr>
            </w:pPr>
            <w:r w:rsidRPr="0076338C">
              <w:rPr>
                <w:rFonts w:ascii="Times New Roman" w:eastAsia="Arial" w:hAnsi="Times New Roman"/>
                <w:color w:val="000000"/>
                <w:spacing w:val="1"/>
                <w:sz w:val="24"/>
                <w:szCs w:val="24"/>
                <w:shd w:val="clear" w:color="auto" w:fill="FFFFFF"/>
                <w:lang w:eastAsia="ru-RU"/>
              </w:rPr>
              <w:t>Итого расходов бюджета округа</w:t>
            </w:r>
          </w:p>
        </w:tc>
        <w:tc>
          <w:tcPr>
            <w:tcW w:w="567" w:type="dxa"/>
            <w:tcBorders>
              <w:top w:val="single" w:sz="4" w:space="0" w:color="auto"/>
              <w:left w:val="single" w:sz="4" w:space="0" w:color="auto"/>
              <w:bottom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25" w:type="dxa"/>
            <w:tcBorders>
              <w:top w:val="single" w:sz="4" w:space="0" w:color="auto"/>
              <w:left w:val="single" w:sz="4" w:space="0" w:color="auto"/>
              <w:bottom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567" w:type="dxa"/>
            <w:tcBorders>
              <w:top w:val="single" w:sz="4" w:space="0" w:color="auto"/>
              <w:left w:val="single" w:sz="4" w:space="0" w:color="auto"/>
              <w:bottom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425" w:type="dxa"/>
            <w:tcBorders>
              <w:top w:val="single" w:sz="4" w:space="0" w:color="auto"/>
              <w:left w:val="single" w:sz="4" w:space="0" w:color="auto"/>
              <w:bottom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1134" w:type="dxa"/>
            <w:tcBorders>
              <w:top w:val="single" w:sz="4" w:space="0" w:color="auto"/>
              <w:left w:val="single" w:sz="4" w:space="0" w:color="auto"/>
              <w:bottom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835" w:type="dxa"/>
            <w:tcBorders>
              <w:top w:val="single" w:sz="4" w:space="0" w:color="auto"/>
              <w:left w:val="single" w:sz="4" w:space="0" w:color="auto"/>
              <w:bottom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853" w:type="dxa"/>
            <w:tcBorders>
              <w:top w:val="single" w:sz="4" w:space="0" w:color="auto"/>
              <w:left w:val="single" w:sz="4" w:space="0" w:color="auto"/>
              <w:bottom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839" w:type="dxa"/>
            <w:tcBorders>
              <w:top w:val="single" w:sz="4" w:space="0" w:color="auto"/>
              <w:left w:val="single" w:sz="4" w:space="0" w:color="auto"/>
              <w:bottom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850" w:type="dxa"/>
            <w:tcBorders>
              <w:top w:val="single" w:sz="4" w:space="0" w:color="auto"/>
              <w:left w:val="single" w:sz="4" w:space="0" w:color="auto"/>
              <w:bottom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853" w:type="dxa"/>
            <w:tcBorders>
              <w:top w:val="single" w:sz="4" w:space="0" w:color="auto"/>
              <w:left w:val="single" w:sz="4" w:space="0" w:color="auto"/>
              <w:bottom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857" w:type="dxa"/>
            <w:tcBorders>
              <w:top w:val="single" w:sz="4" w:space="0" w:color="auto"/>
              <w:left w:val="single" w:sz="4" w:space="0" w:color="auto"/>
              <w:bottom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D80958" w:rsidRPr="0076338C" w:rsidRDefault="00D80958" w:rsidP="00D80958">
            <w:pPr>
              <w:widowControl w:val="0"/>
              <w:suppressAutoHyphens/>
              <w:spacing w:after="0" w:line="240" w:lineRule="auto"/>
              <w:rPr>
                <w:rFonts w:ascii="Times New Roman" w:eastAsia="Arial Unicode MS" w:hAnsi="Times New Roman"/>
                <w:kern w:val="1"/>
                <w:sz w:val="24"/>
                <w:szCs w:val="24"/>
              </w:rPr>
            </w:pPr>
          </w:p>
        </w:tc>
      </w:tr>
    </w:tbl>
    <w:p w:rsidR="00D80958" w:rsidRPr="0076338C" w:rsidRDefault="00D80958" w:rsidP="00D80958">
      <w:pPr>
        <w:widowControl w:val="0"/>
        <w:spacing w:after="0" w:line="210" w:lineRule="exact"/>
        <w:ind w:right="40"/>
        <w:rPr>
          <w:rFonts w:ascii="Times New Roman" w:eastAsia="Arial" w:hAnsi="Times New Roman"/>
          <w:color w:val="000000"/>
          <w:spacing w:val="3"/>
          <w:sz w:val="24"/>
          <w:szCs w:val="24"/>
          <w:shd w:val="clear" w:color="auto" w:fill="FFFFFF"/>
          <w:lang w:eastAsia="ru-RU"/>
        </w:rPr>
      </w:pPr>
    </w:p>
    <w:p w:rsidR="00D80958" w:rsidRPr="0076338C" w:rsidRDefault="00D80958" w:rsidP="00D80958">
      <w:pPr>
        <w:widowControl w:val="0"/>
        <w:spacing w:after="0" w:line="274" w:lineRule="exact"/>
        <w:ind w:left="9420"/>
        <w:rPr>
          <w:rFonts w:ascii="Times New Roman" w:eastAsia="Arial" w:hAnsi="Times New Roman"/>
          <w:b/>
          <w:bCs/>
          <w:spacing w:val="6"/>
          <w:sz w:val="24"/>
          <w:szCs w:val="24"/>
          <w:lang w:eastAsia="ru-RU"/>
        </w:rPr>
      </w:pPr>
    </w:p>
    <w:p w:rsidR="00D80958" w:rsidRPr="0076338C" w:rsidRDefault="00D80958" w:rsidP="00D80958">
      <w:pPr>
        <w:widowControl w:val="0"/>
        <w:spacing w:after="0" w:line="274" w:lineRule="exact"/>
        <w:ind w:left="9420"/>
        <w:rPr>
          <w:rFonts w:ascii="Times New Roman" w:eastAsia="Arial" w:hAnsi="Times New Roman"/>
          <w:b/>
          <w:bCs/>
          <w:spacing w:val="6"/>
          <w:sz w:val="24"/>
          <w:szCs w:val="24"/>
          <w:lang w:eastAsia="ru-RU"/>
        </w:rPr>
      </w:pPr>
    </w:p>
    <w:p w:rsidR="00D80958" w:rsidRPr="0076338C" w:rsidRDefault="00D80958" w:rsidP="00D80958">
      <w:pPr>
        <w:widowControl w:val="0"/>
        <w:spacing w:after="0" w:line="274" w:lineRule="exact"/>
        <w:ind w:left="9420"/>
        <w:rPr>
          <w:rFonts w:ascii="Times New Roman" w:eastAsia="Arial" w:hAnsi="Times New Roman"/>
          <w:b/>
          <w:bCs/>
          <w:spacing w:val="6"/>
          <w:sz w:val="24"/>
          <w:szCs w:val="24"/>
          <w:lang w:eastAsia="ru-RU"/>
        </w:rPr>
      </w:pPr>
    </w:p>
    <w:p w:rsidR="00D80958" w:rsidRPr="0076338C" w:rsidRDefault="00D80958" w:rsidP="00D80958">
      <w:pPr>
        <w:widowControl w:val="0"/>
        <w:spacing w:after="0" w:line="274" w:lineRule="exact"/>
        <w:ind w:left="9420"/>
        <w:rPr>
          <w:rFonts w:ascii="Times New Roman" w:eastAsia="Arial" w:hAnsi="Times New Roman"/>
          <w:b/>
          <w:bCs/>
          <w:spacing w:val="6"/>
          <w:sz w:val="24"/>
          <w:szCs w:val="24"/>
          <w:lang w:eastAsia="ru-RU"/>
        </w:rPr>
      </w:pPr>
    </w:p>
    <w:tbl>
      <w:tblPr>
        <w:tblW w:w="10065" w:type="dxa"/>
        <w:tblInd w:w="28" w:type="dxa"/>
        <w:tblLayout w:type="fixed"/>
        <w:tblCellMar>
          <w:top w:w="28" w:type="dxa"/>
          <w:left w:w="28" w:type="dxa"/>
          <w:bottom w:w="28" w:type="dxa"/>
          <w:right w:w="28" w:type="dxa"/>
        </w:tblCellMar>
        <w:tblLook w:val="0000" w:firstRow="0" w:lastRow="0" w:firstColumn="0" w:lastColumn="0" w:noHBand="0" w:noVBand="0"/>
      </w:tblPr>
      <w:tblGrid>
        <w:gridCol w:w="4678"/>
        <w:gridCol w:w="5103"/>
        <w:gridCol w:w="284"/>
      </w:tblGrid>
      <w:tr w:rsidR="0040427C" w:rsidRPr="0076338C" w:rsidTr="0040427C">
        <w:trPr>
          <w:trHeight w:val="15003"/>
        </w:trPr>
        <w:tc>
          <w:tcPr>
            <w:tcW w:w="10065" w:type="dxa"/>
            <w:gridSpan w:val="3"/>
            <w:shd w:val="clear" w:color="auto" w:fill="auto"/>
          </w:tcPr>
          <w:p w:rsidR="0040427C" w:rsidRPr="0076338C" w:rsidRDefault="0040427C" w:rsidP="0040427C">
            <w:pPr>
              <w:spacing w:after="0" w:line="120" w:lineRule="atLeast"/>
              <w:rPr>
                <w:rFonts w:ascii="Times New Roman" w:eastAsia="Times New Roman" w:hAnsi="Times New Roman"/>
                <w:b/>
                <w:bCs/>
                <w:sz w:val="24"/>
                <w:szCs w:val="24"/>
                <w:lang w:eastAsia="ar-SA"/>
              </w:rPr>
            </w:pPr>
            <w:r w:rsidRPr="0076338C">
              <w:rPr>
                <w:rFonts w:ascii="Times New Roman" w:eastAsia="Times New Roman" w:hAnsi="Times New Roman"/>
                <w:b/>
                <w:bCs/>
                <w:sz w:val="24"/>
                <w:szCs w:val="24"/>
                <w:lang w:eastAsia="ar-SA"/>
              </w:rPr>
              <w:lastRenderedPageBreak/>
              <w:t xml:space="preserve">                                                         КУРГАНСКАЯ ОБЛАСТЬ</w:t>
            </w:r>
          </w:p>
          <w:p w:rsidR="0040427C" w:rsidRPr="0076338C" w:rsidRDefault="0040427C" w:rsidP="0040427C">
            <w:pPr>
              <w:spacing w:after="0" w:line="120" w:lineRule="atLeast"/>
              <w:jc w:val="center"/>
              <w:outlineLvl w:val="4"/>
              <w:rPr>
                <w:rFonts w:ascii="Times New Roman" w:eastAsia="Times New Roman" w:hAnsi="Times New Roman"/>
                <w:b/>
                <w:iCs/>
                <w:sz w:val="24"/>
                <w:szCs w:val="24"/>
                <w:lang w:eastAsia="ar-SA"/>
              </w:rPr>
            </w:pPr>
            <w:r w:rsidRPr="0076338C">
              <w:rPr>
                <w:rFonts w:ascii="Times New Roman" w:eastAsia="Times New Roman" w:hAnsi="Times New Roman"/>
                <w:b/>
                <w:iCs/>
                <w:sz w:val="24"/>
                <w:szCs w:val="24"/>
                <w:lang w:eastAsia="ar-SA"/>
              </w:rPr>
              <w:t>ЗВЕРИНОГОЛОВСКИЙ МУНИЦИПАЛЬНЫЙ ОКРУГ</w:t>
            </w:r>
          </w:p>
          <w:p w:rsidR="0040427C" w:rsidRPr="0076338C" w:rsidRDefault="0040427C" w:rsidP="0040427C">
            <w:pPr>
              <w:spacing w:after="0" w:line="120" w:lineRule="atLeast"/>
              <w:jc w:val="center"/>
              <w:outlineLvl w:val="4"/>
              <w:rPr>
                <w:rFonts w:ascii="Times New Roman" w:eastAsia="Times New Roman" w:hAnsi="Times New Roman"/>
                <w:b/>
                <w:bCs/>
                <w:iCs/>
                <w:sz w:val="24"/>
                <w:szCs w:val="24"/>
                <w:lang w:eastAsia="ar-SA"/>
              </w:rPr>
            </w:pPr>
            <w:r w:rsidRPr="0076338C">
              <w:rPr>
                <w:rFonts w:ascii="Times New Roman" w:eastAsia="Times New Roman" w:hAnsi="Times New Roman"/>
                <w:b/>
                <w:iCs/>
                <w:sz w:val="24"/>
                <w:szCs w:val="24"/>
                <w:lang w:eastAsia="ar-SA"/>
              </w:rPr>
              <w:t xml:space="preserve">АДМИНИСТРАЦИЯ </w:t>
            </w:r>
            <w:r w:rsidRPr="0076338C">
              <w:rPr>
                <w:rFonts w:ascii="Times New Roman" w:eastAsia="Times New Roman" w:hAnsi="Times New Roman"/>
                <w:b/>
                <w:bCs/>
                <w:iCs/>
                <w:sz w:val="24"/>
                <w:szCs w:val="24"/>
                <w:lang w:eastAsia="ar-SA"/>
              </w:rPr>
              <w:t xml:space="preserve">ЗВЕРИНОГОЛОВСКОГО </w:t>
            </w:r>
          </w:p>
          <w:p w:rsidR="0040427C" w:rsidRPr="0076338C" w:rsidRDefault="0040427C" w:rsidP="0040427C">
            <w:pPr>
              <w:spacing w:after="0" w:line="120" w:lineRule="atLeast"/>
              <w:jc w:val="center"/>
              <w:outlineLvl w:val="4"/>
              <w:rPr>
                <w:rFonts w:ascii="Times New Roman" w:eastAsia="Times New Roman" w:hAnsi="Times New Roman"/>
                <w:b/>
                <w:iCs/>
                <w:sz w:val="24"/>
                <w:szCs w:val="24"/>
                <w:lang w:eastAsia="ar-SA"/>
              </w:rPr>
            </w:pPr>
            <w:r w:rsidRPr="0076338C">
              <w:rPr>
                <w:rFonts w:ascii="Times New Roman" w:eastAsia="Times New Roman" w:hAnsi="Times New Roman"/>
                <w:b/>
                <w:bCs/>
                <w:iCs/>
                <w:sz w:val="24"/>
                <w:szCs w:val="24"/>
                <w:lang w:eastAsia="ar-SA"/>
              </w:rPr>
              <w:t>МУНИЦИПАЛЬНОГО ОКРУГА</w:t>
            </w:r>
          </w:p>
          <w:p w:rsidR="0040427C" w:rsidRPr="0076338C" w:rsidRDefault="0040427C" w:rsidP="0040427C">
            <w:pPr>
              <w:keepNext/>
              <w:numPr>
                <w:ilvl w:val="1"/>
                <w:numId w:val="6"/>
              </w:numPr>
              <w:tabs>
                <w:tab w:val="num" w:pos="1080"/>
              </w:tabs>
              <w:suppressAutoHyphens/>
              <w:spacing w:before="240" w:after="60" w:line="100" w:lineRule="atLeast"/>
              <w:ind w:left="0" w:firstLine="0"/>
              <w:jc w:val="center"/>
              <w:outlineLvl w:val="1"/>
              <w:rPr>
                <w:rFonts w:ascii="Times New Roman" w:eastAsia="Times New Roman" w:hAnsi="Times New Roman"/>
                <w:b/>
                <w:bCs/>
                <w:iCs/>
                <w:sz w:val="24"/>
                <w:szCs w:val="24"/>
                <w:lang w:eastAsia="ar-SA"/>
              </w:rPr>
            </w:pPr>
            <w:r w:rsidRPr="0076338C">
              <w:rPr>
                <w:rFonts w:ascii="Times New Roman" w:eastAsia="Times New Roman" w:hAnsi="Times New Roman"/>
                <w:iCs/>
                <w:sz w:val="24"/>
                <w:szCs w:val="24"/>
                <w:lang w:eastAsia="ar-SA"/>
              </w:rPr>
              <w:t>ПОСТАНОВЛЕНИЕ</w:t>
            </w:r>
          </w:p>
          <w:p w:rsidR="0040427C" w:rsidRPr="0076338C" w:rsidRDefault="0040427C" w:rsidP="0040427C">
            <w:pPr>
              <w:spacing w:after="0" w:line="100" w:lineRule="atLeast"/>
              <w:jc w:val="center"/>
              <w:rPr>
                <w:rFonts w:ascii="Times New Roman" w:eastAsia="Times New Roman" w:hAnsi="Times New Roman"/>
                <w:b/>
                <w:sz w:val="24"/>
                <w:szCs w:val="24"/>
                <w:u w:val="single"/>
                <w:lang w:eastAsia="ar-SA"/>
              </w:rPr>
            </w:pPr>
          </w:p>
          <w:p w:rsidR="0040427C" w:rsidRPr="0076338C" w:rsidRDefault="0040427C" w:rsidP="0040427C">
            <w:pPr>
              <w:spacing w:after="0" w:line="100" w:lineRule="atLeast"/>
              <w:rPr>
                <w:rFonts w:ascii="Times New Roman" w:eastAsia="Times New Roman" w:hAnsi="Times New Roman"/>
                <w:bCs/>
                <w:sz w:val="24"/>
                <w:szCs w:val="24"/>
                <w:u w:val="single"/>
                <w:lang w:eastAsia="ar-SA"/>
              </w:rPr>
            </w:pPr>
            <w:r w:rsidRPr="0076338C">
              <w:rPr>
                <w:rFonts w:ascii="Times New Roman" w:eastAsia="Times New Roman" w:hAnsi="Times New Roman"/>
                <w:bCs/>
                <w:sz w:val="24"/>
                <w:szCs w:val="24"/>
                <w:lang w:eastAsia="ar-SA"/>
              </w:rPr>
              <w:t xml:space="preserve">от     </w:t>
            </w:r>
            <w:r w:rsidRPr="0076338C">
              <w:rPr>
                <w:rFonts w:ascii="Times New Roman" w:eastAsia="Times New Roman" w:hAnsi="Times New Roman"/>
                <w:bCs/>
                <w:sz w:val="24"/>
                <w:szCs w:val="24"/>
                <w:u w:val="single"/>
                <w:lang w:eastAsia="ar-SA"/>
              </w:rPr>
              <w:t xml:space="preserve">28 </w:t>
            </w:r>
            <w:proofErr w:type="gramStart"/>
            <w:r w:rsidRPr="0076338C">
              <w:rPr>
                <w:rFonts w:ascii="Times New Roman" w:eastAsia="Times New Roman" w:hAnsi="Times New Roman"/>
                <w:bCs/>
                <w:sz w:val="24"/>
                <w:szCs w:val="24"/>
                <w:u w:val="single"/>
                <w:lang w:eastAsia="ar-SA"/>
              </w:rPr>
              <w:t xml:space="preserve">апреля </w:t>
            </w:r>
            <w:r w:rsidRPr="0076338C">
              <w:rPr>
                <w:rFonts w:ascii="Times New Roman" w:eastAsia="Times New Roman" w:hAnsi="Times New Roman"/>
                <w:bCs/>
                <w:sz w:val="24"/>
                <w:szCs w:val="24"/>
                <w:lang w:eastAsia="ar-SA"/>
              </w:rPr>
              <w:t xml:space="preserve"> 2023</w:t>
            </w:r>
            <w:proofErr w:type="gramEnd"/>
            <w:r w:rsidRPr="0076338C">
              <w:rPr>
                <w:rFonts w:ascii="Times New Roman" w:eastAsia="Times New Roman" w:hAnsi="Times New Roman"/>
                <w:bCs/>
                <w:sz w:val="24"/>
                <w:szCs w:val="24"/>
                <w:lang w:eastAsia="ar-SA"/>
              </w:rPr>
              <w:t xml:space="preserve"> года  №  </w:t>
            </w:r>
            <w:r w:rsidRPr="0076338C">
              <w:rPr>
                <w:rFonts w:ascii="Times New Roman" w:eastAsia="Times New Roman" w:hAnsi="Times New Roman"/>
                <w:bCs/>
                <w:sz w:val="24"/>
                <w:szCs w:val="24"/>
                <w:u w:val="single"/>
                <w:lang w:eastAsia="ar-SA"/>
              </w:rPr>
              <w:t>137</w:t>
            </w:r>
          </w:p>
          <w:p w:rsidR="0040427C" w:rsidRPr="0076338C" w:rsidRDefault="0040427C" w:rsidP="0040427C">
            <w:pPr>
              <w:spacing w:after="0" w:line="100" w:lineRule="atLeast"/>
              <w:rPr>
                <w:rFonts w:ascii="Times New Roman" w:eastAsia="Times New Roman" w:hAnsi="Times New Roman"/>
                <w:bCs/>
                <w:sz w:val="24"/>
                <w:szCs w:val="24"/>
                <w:lang w:eastAsia="ar-SA"/>
              </w:rPr>
            </w:pPr>
            <w:r w:rsidRPr="0076338C">
              <w:rPr>
                <w:rFonts w:ascii="Times New Roman" w:eastAsia="Times New Roman" w:hAnsi="Times New Roman"/>
                <w:bCs/>
                <w:sz w:val="24"/>
                <w:szCs w:val="24"/>
                <w:lang w:eastAsia="ar-SA"/>
              </w:rPr>
              <w:t>село Звериноголовское</w:t>
            </w:r>
          </w:p>
          <w:p w:rsidR="0040427C" w:rsidRPr="0076338C" w:rsidRDefault="0040427C" w:rsidP="0040427C">
            <w:pPr>
              <w:spacing w:after="0" w:line="100" w:lineRule="atLeast"/>
              <w:rPr>
                <w:rFonts w:ascii="Times New Roman" w:eastAsia="Times New Roman" w:hAnsi="Times New Roman"/>
                <w:sz w:val="24"/>
                <w:szCs w:val="24"/>
                <w:lang w:eastAsia="ar-SA"/>
              </w:rPr>
            </w:pPr>
          </w:p>
          <w:p w:rsidR="0040427C" w:rsidRPr="0076338C" w:rsidRDefault="0040427C" w:rsidP="0040427C">
            <w:pPr>
              <w:keepNext/>
              <w:numPr>
                <w:ilvl w:val="1"/>
                <w:numId w:val="6"/>
              </w:numPr>
              <w:tabs>
                <w:tab w:val="num" w:pos="1080"/>
              </w:tabs>
              <w:suppressAutoHyphens/>
              <w:spacing w:after="240" w:line="100" w:lineRule="atLeast"/>
              <w:ind w:left="0" w:firstLine="0"/>
              <w:jc w:val="center"/>
              <w:textAlignment w:val="baseline"/>
              <w:outlineLvl w:val="1"/>
              <w:rPr>
                <w:rFonts w:ascii="Times New Roman" w:eastAsia="Times New Roman" w:hAnsi="Times New Roman"/>
                <w:b/>
                <w:bCs/>
                <w:iCs/>
                <w:sz w:val="24"/>
                <w:szCs w:val="24"/>
                <w:lang w:eastAsia="ar-SA"/>
              </w:rPr>
            </w:pPr>
            <w:r w:rsidRPr="0076338C">
              <w:rPr>
                <w:rFonts w:ascii="Times New Roman" w:eastAsia="Times New Roman" w:hAnsi="Times New Roman"/>
                <w:b/>
                <w:bCs/>
                <w:iCs/>
                <w:sz w:val="24"/>
                <w:szCs w:val="24"/>
                <w:lang w:eastAsia="ar-SA"/>
              </w:rPr>
              <w:t xml:space="preserve"> «Об утверждении порядка составления и утверждения плана финансово-хозяйственной деятельности муниципальных бюджетных учреждений</w:t>
            </w:r>
            <w:r w:rsidRPr="0076338C">
              <w:rPr>
                <w:rFonts w:ascii="Times New Roman" w:eastAsia="Times New Roman" w:hAnsi="Times New Roman"/>
                <w:b/>
                <w:bCs/>
                <w:i/>
                <w:iCs/>
                <w:sz w:val="24"/>
                <w:szCs w:val="24"/>
                <w:lang w:eastAsia="ar-SA"/>
              </w:rPr>
              <w:t xml:space="preserve"> </w:t>
            </w:r>
            <w:r w:rsidRPr="0076338C">
              <w:rPr>
                <w:rFonts w:ascii="Times New Roman" w:eastAsia="Times New Roman" w:hAnsi="Times New Roman"/>
                <w:b/>
                <w:bCs/>
                <w:iCs/>
                <w:sz w:val="24"/>
                <w:szCs w:val="24"/>
                <w:lang w:eastAsia="ar-SA"/>
              </w:rPr>
              <w:t>Звериноголовского муниципального округа Курганской области»</w:t>
            </w:r>
          </w:p>
          <w:p w:rsidR="0040427C" w:rsidRPr="0076338C" w:rsidRDefault="0040427C" w:rsidP="0040427C">
            <w:pPr>
              <w:spacing w:after="0" w:line="100" w:lineRule="atLeast"/>
              <w:rPr>
                <w:rFonts w:ascii="Times New Roman" w:eastAsia="Times New Roman" w:hAnsi="Times New Roman"/>
                <w:sz w:val="24"/>
                <w:szCs w:val="24"/>
                <w:lang w:eastAsia="ar-SA"/>
              </w:rPr>
            </w:pPr>
          </w:p>
          <w:p w:rsidR="0040427C" w:rsidRPr="0076338C" w:rsidRDefault="0040427C" w:rsidP="0040427C">
            <w:pPr>
              <w:widowControl w:val="0"/>
              <w:numPr>
                <w:ilvl w:val="0"/>
                <w:numId w:val="6"/>
              </w:numPr>
              <w:tabs>
                <w:tab w:val="num" w:pos="720"/>
              </w:tabs>
              <w:suppressAutoHyphens/>
              <w:autoSpaceDE w:val="0"/>
              <w:spacing w:after="0" w:line="240" w:lineRule="auto"/>
              <w:ind w:left="0" w:firstLine="709"/>
              <w:jc w:val="both"/>
              <w:outlineLvl w:val="0"/>
              <w:rPr>
                <w:rFonts w:ascii="Times New Roman" w:eastAsia="Times New Roman" w:hAnsi="Times New Roman"/>
                <w:bCs/>
                <w:sz w:val="24"/>
                <w:szCs w:val="24"/>
                <w:lang w:eastAsia="ar-SA"/>
              </w:rPr>
            </w:pPr>
            <w:r w:rsidRPr="0076338C">
              <w:rPr>
                <w:rFonts w:ascii="Times New Roman" w:eastAsia="Times New Roman" w:hAnsi="Times New Roman"/>
                <w:bCs/>
                <w:sz w:val="24"/>
                <w:szCs w:val="24"/>
                <w:lang w:eastAsia="ar-SA"/>
              </w:rPr>
              <w:t xml:space="preserve">В соответствии со статьей 144 Трудового кодекса Российской </w:t>
            </w:r>
            <w:proofErr w:type="gramStart"/>
            <w:r w:rsidRPr="0076338C">
              <w:rPr>
                <w:rFonts w:ascii="Times New Roman" w:eastAsia="Times New Roman" w:hAnsi="Times New Roman"/>
                <w:bCs/>
                <w:sz w:val="24"/>
                <w:szCs w:val="24"/>
                <w:lang w:eastAsia="ar-SA"/>
              </w:rPr>
              <w:t>Федерации,  Положением</w:t>
            </w:r>
            <w:proofErr w:type="gramEnd"/>
            <w:r w:rsidRPr="0076338C">
              <w:rPr>
                <w:rFonts w:ascii="Times New Roman" w:eastAsia="Times New Roman" w:hAnsi="Times New Roman"/>
                <w:bCs/>
                <w:sz w:val="24"/>
                <w:szCs w:val="24"/>
                <w:lang w:eastAsia="ar-SA"/>
              </w:rPr>
              <w:t xml:space="preserve"> о Муниципальном казенном учреждении «Управление образования Администрации Звериноголовского муниципального округа Курганской области», Уставом Звериноголовского муниципального округа Курганской области, Администрация Звериноголовского муниципального округа Курганской области</w:t>
            </w:r>
          </w:p>
          <w:p w:rsidR="0040427C" w:rsidRPr="0076338C" w:rsidRDefault="0040427C" w:rsidP="0040427C">
            <w:pPr>
              <w:spacing w:after="0" w:line="240" w:lineRule="auto"/>
              <w:ind w:firstLine="709"/>
              <w:rPr>
                <w:rFonts w:ascii="Times New Roman" w:eastAsia="Times New Roman" w:hAnsi="Times New Roman"/>
                <w:sz w:val="24"/>
                <w:szCs w:val="24"/>
                <w:lang w:eastAsia="ar-SA"/>
              </w:rPr>
            </w:pPr>
          </w:p>
          <w:p w:rsidR="0040427C" w:rsidRPr="0076338C" w:rsidRDefault="0040427C" w:rsidP="0040427C">
            <w:pPr>
              <w:widowControl w:val="0"/>
              <w:numPr>
                <w:ilvl w:val="0"/>
                <w:numId w:val="6"/>
              </w:numPr>
              <w:tabs>
                <w:tab w:val="num" w:pos="720"/>
              </w:tabs>
              <w:suppressAutoHyphens/>
              <w:autoSpaceDE w:val="0"/>
              <w:spacing w:after="0" w:line="240" w:lineRule="auto"/>
              <w:ind w:left="0" w:firstLine="709"/>
              <w:outlineLvl w:val="0"/>
              <w:rPr>
                <w:rFonts w:ascii="Times New Roman" w:eastAsia="Times New Roman" w:hAnsi="Times New Roman"/>
                <w:bCs/>
                <w:sz w:val="24"/>
                <w:szCs w:val="24"/>
                <w:lang w:eastAsia="ar-SA"/>
              </w:rPr>
            </w:pPr>
            <w:r w:rsidRPr="0076338C">
              <w:rPr>
                <w:rFonts w:ascii="Times New Roman" w:eastAsia="Times New Roman" w:hAnsi="Times New Roman"/>
                <w:bCs/>
                <w:sz w:val="24"/>
                <w:szCs w:val="24"/>
                <w:lang w:eastAsia="ar-SA"/>
              </w:rPr>
              <w:t>ПОСТАНОВЛЯЕТ:</w:t>
            </w:r>
          </w:p>
          <w:p w:rsidR="0040427C" w:rsidRPr="0076338C" w:rsidRDefault="0040427C" w:rsidP="0040427C">
            <w:pPr>
              <w:spacing w:after="0" w:line="240" w:lineRule="auto"/>
              <w:ind w:firstLine="709"/>
              <w:rPr>
                <w:rFonts w:ascii="Times New Roman" w:eastAsia="Times New Roman" w:hAnsi="Times New Roman"/>
                <w:sz w:val="24"/>
                <w:szCs w:val="24"/>
                <w:lang w:eastAsia="ar-SA"/>
              </w:rPr>
            </w:pPr>
          </w:p>
          <w:p w:rsidR="0040427C" w:rsidRPr="0076338C" w:rsidRDefault="0040427C" w:rsidP="0040427C">
            <w:pPr>
              <w:widowControl w:val="0"/>
              <w:numPr>
                <w:ilvl w:val="0"/>
                <w:numId w:val="6"/>
              </w:numPr>
              <w:tabs>
                <w:tab w:val="num" w:pos="720"/>
              </w:tabs>
              <w:suppressAutoHyphens/>
              <w:autoSpaceDE w:val="0"/>
              <w:spacing w:after="0" w:line="240" w:lineRule="auto"/>
              <w:ind w:left="0" w:firstLine="709"/>
              <w:jc w:val="both"/>
              <w:outlineLvl w:val="0"/>
              <w:rPr>
                <w:rFonts w:ascii="Times New Roman" w:eastAsia="Times New Roman" w:hAnsi="Times New Roman"/>
                <w:bCs/>
                <w:sz w:val="24"/>
                <w:szCs w:val="24"/>
                <w:lang w:eastAsia="ar-SA"/>
              </w:rPr>
            </w:pPr>
            <w:r w:rsidRPr="0076338C">
              <w:rPr>
                <w:rFonts w:ascii="Times New Roman" w:eastAsia="Times New Roman" w:hAnsi="Times New Roman"/>
                <w:bCs/>
                <w:sz w:val="24"/>
                <w:szCs w:val="24"/>
                <w:lang w:eastAsia="ar-SA"/>
              </w:rPr>
              <w:t>1. Утвердить порядок составления и утверждения плана финансово-хозяйственной деятельности муниципальных бюджетных учреждений   Звериноголовского муниципального округа Курганской области, согласно приложения к настоящему постановлению.</w:t>
            </w:r>
          </w:p>
          <w:p w:rsidR="0040427C" w:rsidRPr="0076338C" w:rsidRDefault="0040427C" w:rsidP="0040427C">
            <w:pPr>
              <w:spacing w:after="0" w:line="240" w:lineRule="auto"/>
              <w:jc w:val="both"/>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 xml:space="preserve">          2. Опубликовать настоящее постановление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40427C" w:rsidRPr="0076338C" w:rsidRDefault="0040427C" w:rsidP="0040427C">
            <w:pPr>
              <w:spacing w:after="0" w:line="240" w:lineRule="auto"/>
              <w:jc w:val="both"/>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 xml:space="preserve">          3. Настоящее постановление вступает в силу после его официального опубликования.</w:t>
            </w:r>
          </w:p>
          <w:p w:rsidR="0040427C" w:rsidRPr="0076338C" w:rsidRDefault="0040427C" w:rsidP="0040427C">
            <w:pPr>
              <w:spacing w:after="0" w:line="240" w:lineRule="auto"/>
              <w:jc w:val="both"/>
              <w:rPr>
                <w:rFonts w:ascii="Times New Roman" w:eastAsia="Times New Roman" w:hAnsi="Times New Roman"/>
                <w:bCs/>
                <w:sz w:val="24"/>
                <w:szCs w:val="24"/>
                <w:lang w:eastAsia="ar-SA"/>
              </w:rPr>
            </w:pPr>
            <w:r w:rsidRPr="0076338C">
              <w:rPr>
                <w:rFonts w:ascii="Times New Roman" w:eastAsia="Times New Roman" w:hAnsi="Times New Roman"/>
                <w:sz w:val="24"/>
                <w:szCs w:val="24"/>
                <w:lang w:eastAsia="ar-SA"/>
              </w:rPr>
              <w:t xml:space="preserve">          4. Контроль за выполнением настоящего постановления возложить на заместителя Главы Администрации Звериноголовского муниципального округа Курганской области по социальным вопросам.</w:t>
            </w:r>
          </w:p>
          <w:p w:rsidR="0040427C" w:rsidRPr="0076338C" w:rsidRDefault="0040427C" w:rsidP="0040427C">
            <w:pPr>
              <w:spacing w:after="0" w:line="240" w:lineRule="auto"/>
              <w:ind w:firstLine="709"/>
              <w:rPr>
                <w:rFonts w:ascii="Times New Roman" w:eastAsia="Times New Roman" w:hAnsi="Times New Roman"/>
                <w:bCs/>
                <w:sz w:val="24"/>
                <w:szCs w:val="24"/>
                <w:lang w:eastAsia="ar-SA"/>
              </w:rPr>
            </w:pPr>
          </w:p>
          <w:p w:rsidR="0040427C" w:rsidRPr="0076338C" w:rsidRDefault="0040427C" w:rsidP="0040427C">
            <w:pPr>
              <w:spacing w:after="0" w:line="240" w:lineRule="auto"/>
              <w:ind w:firstLine="709"/>
              <w:rPr>
                <w:rFonts w:ascii="Times New Roman" w:eastAsia="Times New Roman" w:hAnsi="Times New Roman"/>
                <w:bCs/>
                <w:sz w:val="24"/>
                <w:szCs w:val="24"/>
                <w:lang w:eastAsia="ar-SA"/>
              </w:rPr>
            </w:pPr>
          </w:p>
          <w:p w:rsidR="0040427C" w:rsidRPr="0076338C" w:rsidRDefault="0040427C" w:rsidP="0040427C">
            <w:pPr>
              <w:spacing w:after="0" w:line="240" w:lineRule="auto"/>
              <w:rPr>
                <w:rFonts w:ascii="Times New Roman" w:eastAsia="Times New Roman" w:hAnsi="Times New Roman"/>
                <w:bCs/>
                <w:sz w:val="24"/>
                <w:szCs w:val="24"/>
                <w:lang w:eastAsia="ar-SA"/>
              </w:rPr>
            </w:pPr>
            <w:r w:rsidRPr="0076338C">
              <w:rPr>
                <w:rFonts w:ascii="Times New Roman" w:eastAsia="Times New Roman" w:hAnsi="Times New Roman"/>
                <w:bCs/>
                <w:sz w:val="24"/>
                <w:szCs w:val="24"/>
                <w:lang w:eastAsia="ar-SA"/>
              </w:rPr>
              <w:t xml:space="preserve"> Временно исполняющий</w:t>
            </w:r>
          </w:p>
          <w:p w:rsidR="0040427C" w:rsidRPr="0076338C" w:rsidRDefault="0040427C" w:rsidP="0040427C">
            <w:pPr>
              <w:spacing w:after="0" w:line="240" w:lineRule="auto"/>
              <w:rPr>
                <w:rFonts w:ascii="Times New Roman" w:eastAsia="Times New Roman" w:hAnsi="Times New Roman"/>
                <w:bCs/>
                <w:sz w:val="24"/>
                <w:szCs w:val="24"/>
                <w:lang w:eastAsia="ar-SA"/>
              </w:rPr>
            </w:pPr>
            <w:r w:rsidRPr="0076338C">
              <w:rPr>
                <w:rFonts w:ascii="Times New Roman" w:eastAsia="Times New Roman" w:hAnsi="Times New Roman"/>
                <w:bCs/>
                <w:sz w:val="24"/>
                <w:szCs w:val="24"/>
                <w:lang w:eastAsia="ar-SA"/>
              </w:rPr>
              <w:t xml:space="preserve"> полномочия Главы Звериноголовского</w:t>
            </w:r>
          </w:p>
          <w:p w:rsidR="0040427C" w:rsidRPr="0076338C" w:rsidRDefault="0040427C" w:rsidP="0040427C">
            <w:pPr>
              <w:spacing w:after="0" w:line="240" w:lineRule="auto"/>
              <w:rPr>
                <w:rFonts w:ascii="Times New Roman" w:eastAsia="Times New Roman" w:hAnsi="Times New Roman"/>
                <w:bCs/>
                <w:sz w:val="24"/>
                <w:szCs w:val="24"/>
                <w:lang w:eastAsia="ar-SA"/>
              </w:rPr>
            </w:pPr>
            <w:r w:rsidRPr="0076338C">
              <w:rPr>
                <w:rFonts w:ascii="Times New Roman" w:eastAsia="Times New Roman" w:hAnsi="Times New Roman"/>
                <w:bCs/>
                <w:sz w:val="24"/>
                <w:szCs w:val="24"/>
                <w:lang w:eastAsia="ar-SA"/>
              </w:rPr>
              <w:t xml:space="preserve"> муниципального   округа  Курганской области                                      </w:t>
            </w:r>
            <w:proofErr w:type="spellStart"/>
            <w:r w:rsidRPr="0076338C">
              <w:rPr>
                <w:rFonts w:ascii="Times New Roman" w:eastAsia="Times New Roman" w:hAnsi="Times New Roman"/>
                <w:bCs/>
                <w:sz w:val="24"/>
                <w:szCs w:val="24"/>
                <w:lang w:eastAsia="ar-SA"/>
              </w:rPr>
              <w:t>М.А.Панкратова</w:t>
            </w:r>
            <w:proofErr w:type="spellEnd"/>
          </w:p>
        </w:tc>
      </w:tr>
      <w:tr w:rsidR="0040427C" w:rsidRPr="0076338C" w:rsidTr="0040427C">
        <w:tblPrEx>
          <w:tblCellMar>
            <w:top w:w="55" w:type="dxa"/>
            <w:left w:w="55" w:type="dxa"/>
            <w:bottom w:w="55" w:type="dxa"/>
            <w:right w:w="55" w:type="dxa"/>
          </w:tblCellMar>
        </w:tblPrEx>
        <w:trPr>
          <w:gridBefore w:val="1"/>
          <w:gridAfter w:val="1"/>
          <w:wBefore w:w="4678" w:type="dxa"/>
          <w:wAfter w:w="284" w:type="dxa"/>
        </w:trPr>
        <w:tc>
          <w:tcPr>
            <w:tcW w:w="5103" w:type="dxa"/>
            <w:shd w:val="clear" w:color="auto" w:fill="auto"/>
          </w:tcPr>
          <w:p w:rsidR="0040427C" w:rsidRPr="0076338C" w:rsidRDefault="0040427C" w:rsidP="0040427C">
            <w:pPr>
              <w:pageBreakBefore/>
              <w:suppressLineNumbers/>
              <w:suppressAutoHyphens/>
              <w:spacing w:after="0" w:line="100" w:lineRule="atLeast"/>
              <w:jc w:val="both"/>
              <w:rPr>
                <w:rFonts w:ascii="Times New Roman" w:eastAsia="Times New Roman" w:hAnsi="Times New Roman"/>
                <w:sz w:val="24"/>
                <w:szCs w:val="24"/>
                <w:lang w:eastAsia="ar-SA"/>
              </w:rPr>
            </w:pPr>
          </w:p>
          <w:p w:rsidR="0040427C" w:rsidRPr="0076338C" w:rsidRDefault="0040427C" w:rsidP="0040427C">
            <w:pPr>
              <w:pageBreakBefore/>
              <w:suppressLineNumbers/>
              <w:suppressAutoHyphens/>
              <w:spacing w:after="0" w:line="100" w:lineRule="atLeast"/>
              <w:ind w:left="-55"/>
              <w:jc w:val="both"/>
              <w:rPr>
                <w:rFonts w:ascii="Times New Roman" w:eastAsia="Times New Roman" w:hAnsi="Times New Roman"/>
                <w:sz w:val="24"/>
                <w:szCs w:val="24"/>
                <w:lang w:eastAsia="ar-SA"/>
              </w:rPr>
            </w:pPr>
          </w:p>
          <w:p w:rsidR="0040427C" w:rsidRPr="0076338C" w:rsidRDefault="006C5CC2" w:rsidP="0040427C">
            <w:pPr>
              <w:pageBreakBefore/>
              <w:suppressLineNumbers/>
              <w:suppressAutoHyphens/>
              <w:spacing w:after="0" w:line="100" w:lineRule="atLeast"/>
              <w:jc w:val="both"/>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 xml:space="preserve">Приложение </w:t>
            </w:r>
            <w:r w:rsidR="0040427C" w:rsidRPr="0076338C">
              <w:rPr>
                <w:rFonts w:ascii="Times New Roman" w:eastAsia="Times New Roman" w:hAnsi="Times New Roman"/>
                <w:sz w:val="24"/>
                <w:szCs w:val="24"/>
                <w:lang w:eastAsia="ar-SA"/>
              </w:rPr>
              <w:t xml:space="preserve">к постановлению                                                              Администрации Звериноголовского муниципального округа Курганской области от </w:t>
            </w:r>
            <w:r w:rsidR="0040427C" w:rsidRPr="0076338C">
              <w:rPr>
                <w:rFonts w:ascii="Times New Roman" w:eastAsia="Times New Roman" w:hAnsi="Times New Roman"/>
                <w:sz w:val="24"/>
                <w:szCs w:val="24"/>
                <w:u w:val="single"/>
                <w:lang w:eastAsia="ar-SA"/>
              </w:rPr>
              <w:t xml:space="preserve">  28 апреля</w:t>
            </w:r>
            <w:r w:rsidR="0040427C" w:rsidRPr="0076338C">
              <w:rPr>
                <w:rFonts w:ascii="Times New Roman" w:eastAsia="Times New Roman" w:hAnsi="Times New Roman"/>
                <w:sz w:val="24"/>
                <w:szCs w:val="24"/>
                <w:lang w:eastAsia="ar-SA"/>
              </w:rPr>
              <w:t xml:space="preserve"> 2023 года № </w:t>
            </w:r>
            <w:r w:rsidR="0040427C" w:rsidRPr="0076338C">
              <w:rPr>
                <w:rFonts w:ascii="Times New Roman" w:eastAsia="Times New Roman" w:hAnsi="Times New Roman"/>
                <w:sz w:val="24"/>
                <w:szCs w:val="24"/>
                <w:u w:val="single"/>
                <w:lang w:eastAsia="ar-SA"/>
              </w:rPr>
              <w:t>137</w:t>
            </w:r>
          </w:p>
          <w:p w:rsidR="0040427C" w:rsidRPr="0076338C" w:rsidRDefault="0040427C" w:rsidP="0040427C">
            <w:pPr>
              <w:pageBreakBefore/>
              <w:suppressLineNumbers/>
              <w:suppressAutoHyphens/>
              <w:spacing w:after="0" w:line="100" w:lineRule="atLeast"/>
              <w:jc w:val="both"/>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«Об утверждении порядка составления и</w:t>
            </w:r>
            <w:r w:rsidRPr="0076338C">
              <w:rPr>
                <w:rFonts w:ascii="Times New Roman" w:eastAsia="Times New Roman" w:hAnsi="Times New Roman"/>
                <w:sz w:val="24"/>
                <w:szCs w:val="24"/>
                <w:lang w:eastAsia="ar-SA"/>
              </w:rPr>
              <w:br/>
              <w:t>утверждения плана финансово-хозяйственной деятельности муниципальных</w:t>
            </w:r>
            <w:r w:rsidRPr="0076338C">
              <w:rPr>
                <w:rFonts w:ascii="Times New Roman" w:eastAsia="Times New Roman" w:hAnsi="Times New Roman"/>
                <w:sz w:val="24"/>
                <w:szCs w:val="24"/>
                <w:lang w:eastAsia="ar-SA"/>
              </w:rPr>
              <w:br/>
              <w:t>бюджетных</w:t>
            </w:r>
            <w:r w:rsidRPr="0076338C">
              <w:rPr>
                <w:rFonts w:ascii="Times New Roman" w:eastAsia="Times New Roman" w:hAnsi="Times New Roman"/>
                <w:b/>
                <w:i/>
                <w:sz w:val="24"/>
                <w:szCs w:val="24"/>
                <w:lang w:eastAsia="ar-SA"/>
              </w:rPr>
              <w:t xml:space="preserve"> </w:t>
            </w:r>
            <w:r w:rsidRPr="0076338C">
              <w:rPr>
                <w:rFonts w:ascii="Times New Roman" w:eastAsia="Times New Roman" w:hAnsi="Times New Roman"/>
                <w:sz w:val="24"/>
                <w:szCs w:val="24"/>
                <w:lang w:eastAsia="ar-SA"/>
              </w:rPr>
              <w:t>учреждений  Звериноголовского муниципального округа Курганской области»</w:t>
            </w:r>
          </w:p>
          <w:p w:rsidR="0040427C" w:rsidRPr="0076338C" w:rsidRDefault="0040427C" w:rsidP="0040427C">
            <w:pPr>
              <w:keepNext/>
              <w:numPr>
                <w:ilvl w:val="1"/>
                <w:numId w:val="6"/>
              </w:numPr>
              <w:tabs>
                <w:tab w:val="num" w:pos="1080"/>
              </w:tabs>
              <w:suppressAutoHyphens/>
              <w:spacing w:after="240" w:line="100" w:lineRule="atLeast"/>
              <w:ind w:left="0" w:firstLine="0"/>
              <w:jc w:val="both"/>
              <w:textAlignment w:val="baseline"/>
              <w:outlineLvl w:val="1"/>
              <w:rPr>
                <w:rFonts w:ascii="Times New Roman" w:eastAsia="Times New Roman" w:hAnsi="Times New Roman"/>
                <w:bCs/>
                <w:iCs/>
                <w:sz w:val="24"/>
                <w:szCs w:val="24"/>
                <w:lang w:eastAsia="ar-SA"/>
              </w:rPr>
            </w:pPr>
            <w:r w:rsidRPr="0076338C">
              <w:rPr>
                <w:rFonts w:ascii="Times New Roman" w:eastAsia="Times New Roman" w:hAnsi="Times New Roman"/>
                <w:bCs/>
                <w:iCs/>
                <w:sz w:val="24"/>
                <w:szCs w:val="24"/>
                <w:lang w:eastAsia="ar-SA"/>
              </w:rPr>
              <w:br/>
            </w:r>
          </w:p>
          <w:p w:rsidR="0040427C" w:rsidRPr="0076338C" w:rsidRDefault="0040427C" w:rsidP="0040427C">
            <w:pPr>
              <w:pageBreakBefore/>
              <w:suppressLineNumbers/>
              <w:suppressAutoHyphens/>
              <w:spacing w:after="0" w:line="100" w:lineRule="atLeast"/>
              <w:jc w:val="both"/>
              <w:rPr>
                <w:rFonts w:ascii="Times New Roman" w:eastAsia="Times New Roman" w:hAnsi="Times New Roman"/>
                <w:sz w:val="24"/>
                <w:szCs w:val="24"/>
                <w:lang w:eastAsia="ar-SA"/>
              </w:rPr>
            </w:pPr>
          </w:p>
        </w:tc>
      </w:tr>
    </w:tbl>
    <w:p w:rsidR="0040427C" w:rsidRPr="0076338C" w:rsidRDefault="0040427C" w:rsidP="0040427C">
      <w:pPr>
        <w:spacing w:after="240" w:line="240" w:lineRule="auto"/>
        <w:jc w:val="center"/>
        <w:textAlignment w:val="baseline"/>
        <w:rPr>
          <w:rFonts w:ascii="Times New Roman" w:eastAsia="Times New Roman" w:hAnsi="Times New Roman"/>
          <w:b/>
          <w:bCs/>
          <w:sz w:val="24"/>
          <w:szCs w:val="24"/>
          <w:lang w:eastAsia="ru-RU"/>
        </w:rPr>
      </w:pPr>
      <w:r w:rsidRPr="0076338C">
        <w:rPr>
          <w:rFonts w:ascii="Times New Roman" w:eastAsia="Times New Roman" w:hAnsi="Times New Roman"/>
          <w:b/>
          <w:bCs/>
          <w:sz w:val="24"/>
          <w:szCs w:val="24"/>
          <w:lang w:eastAsia="ru-RU"/>
        </w:rPr>
        <w:br/>
      </w:r>
      <w:r w:rsidRPr="0076338C">
        <w:rPr>
          <w:rFonts w:ascii="Times New Roman" w:eastAsia="Times New Roman" w:hAnsi="Times New Roman"/>
          <w:b/>
          <w:bCs/>
          <w:sz w:val="24"/>
          <w:szCs w:val="24"/>
          <w:lang w:eastAsia="ru-RU"/>
        </w:rPr>
        <w:br/>
        <w:t>ПОРЯДОК СОСТАВЛЕНИЯ И УТВЕРЖДЕНИЯ ПЛАНА ФИНАНСОВО-ХОЗЯЙСТВЕННОЙ ДЕЯТЕЛЬНОСТИ МУНИЦИПАЛЬНЫХ БЮДЖЕТНЫХ УЧРЕЖДЕНИЙ ЗВЕРИНОГОЛОВСКОГО МУНИЦИПАЛЬНОГО ОКРУГА КУРГАНСКОЙ ОБЛАСТИ</w:t>
      </w:r>
    </w:p>
    <w:p w:rsidR="0040427C" w:rsidRPr="0076338C" w:rsidRDefault="0040427C" w:rsidP="006C5CC2">
      <w:pPr>
        <w:spacing w:after="240" w:line="240" w:lineRule="auto"/>
        <w:jc w:val="center"/>
        <w:textAlignment w:val="baseline"/>
        <w:rPr>
          <w:rFonts w:ascii="Times New Roman" w:eastAsia="Times New Roman" w:hAnsi="Times New Roman"/>
          <w:b/>
          <w:bCs/>
          <w:sz w:val="24"/>
          <w:szCs w:val="24"/>
          <w:lang w:eastAsia="ru-RU"/>
        </w:rPr>
      </w:pPr>
      <w:r w:rsidRPr="0076338C">
        <w:rPr>
          <w:rFonts w:ascii="Times New Roman" w:eastAsia="Times New Roman" w:hAnsi="Times New Roman"/>
          <w:sz w:val="24"/>
          <w:szCs w:val="24"/>
          <w:lang w:eastAsia="ru-RU"/>
        </w:rPr>
        <w:br/>
      </w:r>
      <w:r w:rsidRPr="0076338C">
        <w:rPr>
          <w:rFonts w:ascii="Times New Roman" w:eastAsia="Times New Roman" w:hAnsi="Times New Roman"/>
          <w:b/>
          <w:sz w:val="24"/>
          <w:szCs w:val="24"/>
          <w:lang w:eastAsia="ru-RU"/>
        </w:rPr>
        <w:t>Раздел I. ОБЩИЕ ПОЛОЖЕНИЯ</w:t>
      </w:r>
    </w:p>
    <w:p w:rsidR="0040427C" w:rsidRPr="0076338C" w:rsidRDefault="0040427C" w:rsidP="0040427C">
      <w:pPr>
        <w:spacing w:after="0" w:line="240" w:lineRule="auto"/>
        <w:ind w:firstLine="480"/>
        <w:jc w:val="both"/>
        <w:textAlignment w:val="baseline"/>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1. Настоящий порядок составления и утверждения плана финансово-хозяйственной деятельности муниципальных бюджетных учреждений Звериноголовского муниципального округа Курганской области (далее - Порядок), устанавливает порядок составления и утверждения плана финансово-хозяйственной </w:t>
      </w:r>
      <w:proofErr w:type="gramStart"/>
      <w:r w:rsidRPr="0076338C">
        <w:rPr>
          <w:rFonts w:ascii="Times New Roman" w:eastAsia="Times New Roman" w:hAnsi="Times New Roman"/>
          <w:sz w:val="24"/>
          <w:szCs w:val="24"/>
          <w:lang w:eastAsia="ru-RU"/>
        </w:rPr>
        <w:t>деятельности  бюджетных</w:t>
      </w:r>
      <w:proofErr w:type="gramEnd"/>
      <w:r w:rsidRPr="0076338C">
        <w:rPr>
          <w:rFonts w:ascii="Times New Roman" w:eastAsia="Times New Roman" w:hAnsi="Times New Roman"/>
          <w:sz w:val="24"/>
          <w:szCs w:val="24"/>
          <w:lang w:eastAsia="ru-RU"/>
        </w:rPr>
        <w:t xml:space="preserve"> учреждений Звериноголовского муниципального округа Курганской области (далее соответственно - План (учреждение).</w:t>
      </w:r>
    </w:p>
    <w:p w:rsidR="0040427C" w:rsidRPr="0076338C" w:rsidRDefault="0040427C" w:rsidP="0040427C">
      <w:pPr>
        <w:spacing w:after="0" w:line="240" w:lineRule="auto"/>
        <w:ind w:firstLine="480"/>
        <w:jc w:val="both"/>
        <w:textAlignment w:val="baseline"/>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Настоящий порядок применяется при формировании Плана учреждения на 2023 год и последующие годы.</w:t>
      </w:r>
    </w:p>
    <w:p w:rsidR="0040427C" w:rsidRPr="0076338C" w:rsidRDefault="0040427C" w:rsidP="0040427C">
      <w:pPr>
        <w:spacing w:after="0" w:line="240" w:lineRule="auto"/>
        <w:ind w:firstLine="480"/>
        <w:textAlignment w:val="baseline"/>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2. Учреждение составляет и утверждает План в соответствии с настоящим Порядком.</w:t>
      </w:r>
    </w:p>
    <w:p w:rsidR="0040427C" w:rsidRPr="0076338C" w:rsidRDefault="0040427C" w:rsidP="006C5CC2">
      <w:pPr>
        <w:spacing w:after="0" w:line="240" w:lineRule="auto"/>
        <w:ind w:firstLine="480"/>
        <w:jc w:val="center"/>
        <w:textAlignment w:val="baseline"/>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3. План составляется на финансовый год в случае, если закон об областном бюджете утверждается на один финансовый год, либо на финансовый год и плановый период, если закон об областном бюджете утверждается на очередной финансовый год и плановый период.</w:t>
      </w:r>
      <w:r w:rsidRPr="0076338C">
        <w:rPr>
          <w:rFonts w:ascii="Times New Roman" w:eastAsia="Times New Roman" w:hAnsi="Times New Roman"/>
          <w:sz w:val="24"/>
          <w:szCs w:val="24"/>
          <w:lang w:eastAsia="ru-RU"/>
        </w:rPr>
        <w:br/>
      </w:r>
      <w:r w:rsidRPr="0076338C">
        <w:rPr>
          <w:rFonts w:ascii="Times New Roman" w:eastAsia="Times New Roman" w:hAnsi="Times New Roman"/>
          <w:sz w:val="24"/>
          <w:szCs w:val="24"/>
          <w:lang w:eastAsia="ru-RU"/>
        </w:rPr>
        <w:br/>
      </w:r>
      <w:r w:rsidRPr="0076338C">
        <w:rPr>
          <w:rFonts w:ascii="Times New Roman" w:eastAsia="Times New Roman" w:hAnsi="Times New Roman"/>
          <w:b/>
          <w:sz w:val="24"/>
          <w:szCs w:val="24"/>
          <w:lang w:eastAsia="ru-RU"/>
        </w:rPr>
        <w:t>Раздел II. ПОРЯДОК СОСТАВЛЕНИЯ ПЛАНА</w:t>
      </w:r>
    </w:p>
    <w:p w:rsidR="0040427C" w:rsidRPr="0076338C" w:rsidRDefault="0040427C" w:rsidP="0040427C">
      <w:pPr>
        <w:spacing w:after="0" w:line="240" w:lineRule="auto"/>
        <w:ind w:firstLine="480"/>
        <w:jc w:val="both"/>
        <w:textAlignment w:val="baseline"/>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4. План составляется учреждением по кассовому методу в рублях с точностью до двух знаков после запятой по форме согласно приложению к Порядку.</w:t>
      </w:r>
    </w:p>
    <w:p w:rsidR="0040427C" w:rsidRPr="0076338C" w:rsidRDefault="0040427C" w:rsidP="0040427C">
      <w:pPr>
        <w:spacing w:after="0" w:line="240" w:lineRule="auto"/>
        <w:ind w:firstLine="480"/>
        <w:jc w:val="both"/>
        <w:textAlignment w:val="baseline"/>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5. При составлении Плана (внесении изменений) устанавливается (уточняется) плановый объем поступлений и выплат денежных средств.</w:t>
      </w:r>
    </w:p>
    <w:p w:rsidR="0040427C" w:rsidRPr="0076338C" w:rsidRDefault="0040427C" w:rsidP="0040427C">
      <w:pPr>
        <w:spacing w:after="0" w:line="240" w:lineRule="auto"/>
        <w:ind w:firstLine="480"/>
        <w:jc w:val="both"/>
        <w:textAlignment w:val="baseline"/>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План должен составляться на основании обоснований (расчетов) плановых показателей поступлений и выплат, требования к формированию которых установлены в разделе III Порядка.</w:t>
      </w:r>
    </w:p>
    <w:p w:rsidR="0040427C" w:rsidRPr="0076338C" w:rsidRDefault="0040427C" w:rsidP="0040427C">
      <w:pPr>
        <w:spacing w:after="0" w:line="240" w:lineRule="auto"/>
        <w:ind w:firstLine="480"/>
        <w:jc w:val="both"/>
        <w:textAlignment w:val="baseline"/>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6. Учреждение составляет проект Плана при формировании проекта решения о бюджете округа ежегодно не позднее 25 июля года, предшествующего первому году планового периода:</w:t>
      </w:r>
    </w:p>
    <w:p w:rsidR="0040427C" w:rsidRPr="0076338C" w:rsidRDefault="0040427C" w:rsidP="0040427C">
      <w:pPr>
        <w:spacing w:after="0" w:line="240" w:lineRule="auto"/>
        <w:ind w:firstLine="480"/>
        <w:textAlignment w:val="baseline"/>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1) с учетом планируемых объемов поступлений:</w:t>
      </w:r>
    </w:p>
    <w:p w:rsidR="0040427C" w:rsidRPr="0076338C" w:rsidRDefault="0040427C" w:rsidP="0040427C">
      <w:pPr>
        <w:spacing w:after="0" w:line="240" w:lineRule="auto"/>
        <w:ind w:firstLine="480"/>
        <w:textAlignment w:val="baseline"/>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субсидии на финансовое обеспечение выполнения муниципального задания;</w:t>
      </w:r>
    </w:p>
    <w:p w:rsidR="0040427C" w:rsidRPr="0076338C" w:rsidRDefault="0040427C" w:rsidP="006C5CC2">
      <w:pPr>
        <w:spacing w:after="0" w:line="240" w:lineRule="auto"/>
        <w:ind w:firstLine="480"/>
        <w:textAlignment w:val="baseline"/>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lastRenderedPageBreak/>
        <w:t>- субсидий, предусмотренных абзацем вторым пункта 1 статьи 78-1 </w:t>
      </w:r>
      <w:hyperlink r:id="rId18" w:history="1">
        <w:r w:rsidRPr="0076338C">
          <w:rPr>
            <w:rFonts w:ascii="Times New Roman" w:eastAsia="Times New Roman" w:hAnsi="Times New Roman"/>
            <w:color w:val="3451A0"/>
            <w:sz w:val="24"/>
            <w:szCs w:val="24"/>
            <w:u w:val="single"/>
          </w:rPr>
          <w:t>Бюджетного кодекса Российской Федерации</w:t>
        </w:r>
      </w:hyperlink>
      <w:r w:rsidRPr="0076338C">
        <w:rPr>
          <w:rFonts w:ascii="Times New Roman" w:eastAsia="Times New Roman" w:hAnsi="Times New Roman"/>
          <w:sz w:val="24"/>
          <w:szCs w:val="24"/>
          <w:lang w:eastAsia="ru-RU"/>
        </w:rPr>
        <w:t> (далее - целевые субсидии), и целей их предоставления;</w:t>
      </w:r>
      <w:r w:rsidRPr="0076338C">
        <w:rPr>
          <w:rFonts w:ascii="Times New Roman" w:eastAsia="Times New Roman" w:hAnsi="Times New Roman"/>
          <w:sz w:val="24"/>
          <w:szCs w:val="24"/>
          <w:lang w:eastAsia="ru-RU"/>
        </w:rPr>
        <w:br/>
      </w:r>
    </w:p>
    <w:p w:rsidR="0040427C" w:rsidRPr="0076338C" w:rsidRDefault="0040427C" w:rsidP="0040427C">
      <w:pPr>
        <w:spacing w:after="0" w:line="240" w:lineRule="auto"/>
        <w:ind w:firstLine="480"/>
        <w:jc w:val="both"/>
        <w:textAlignment w:val="baseline"/>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 субсидия на осуществление капитальных вложений);</w:t>
      </w:r>
    </w:p>
    <w:p w:rsidR="0040427C" w:rsidRPr="0076338C" w:rsidRDefault="0040427C" w:rsidP="0040427C">
      <w:pPr>
        <w:spacing w:after="0" w:line="240" w:lineRule="auto"/>
        <w:ind w:firstLine="480"/>
        <w:jc w:val="both"/>
        <w:textAlignment w:val="baseline"/>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грантов, в том числе в форме субсидий, предоставляемых из бюджетов бюджетной системы Российской Федерации (далее - грант);</w:t>
      </w:r>
    </w:p>
    <w:p w:rsidR="0040427C" w:rsidRPr="0076338C" w:rsidRDefault="0040427C" w:rsidP="0040427C">
      <w:pPr>
        <w:spacing w:after="0" w:line="240" w:lineRule="auto"/>
        <w:ind w:firstLine="480"/>
        <w:jc w:val="both"/>
        <w:textAlignment w:val="baseline"/>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40427C" w:rsidRPr="0076338C" w:rsidRDefault="0040427C" w:rsidP="0040427C">
      <w:pPr>
        <w:spacing w:after="0" w:line="240" w:lineRule="auto"/>
        <w:ind w:firstLine="480"/>
        <w:jc w:val="both"/>
        <w:textAlignment w:val="baseline"/>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доходов от иной приносящей доход деятельности, предусмотренной уставом учреждения;</w:t>
      </w:r>
    </w:p>
    <w:p w:rsidR="0040427C" w:rsidRPr="0076338C" w:rsidRDefault="0040427C" w:rsidP="0040427C">
      <w:pPr>
        <w:spacing w:after="0" w:line="240" w:lineRule="auto"/>
        <w:ind w:firstLine="480"/>
        <w:jc w:val="both"/>
        <w:textAlignment w:val="baseline"/>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2) с учетом планируемых объемов выплат, связанных с осуществлением деятельности, предусмотренной уставом учреждения.</w:t>
      </w:r>
    </w:p>
    <w:p w:rsidR="0040427C" w:rsidRPr="0076338C" w:rsidRDefault="0040427C" w:rsidP="0040427C">
      <w:pPr>
        <w:spacing w:after="0" w:line="240" w:lineRule="auto"/>
        <w:ind w:firstLine="480"/>
        <w:jc w:val="both"/>
        <w:textAlignment w:val="baseline"/>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xml:space="preserve">После предоставления </w:t>
      </w:r>
      <w:bookmarkStart w:id="20" w:name="_Hlk132808881"/>
      <w:r w:rsidRPr="0076338C">
        <w:rPr>
          <w:rFonts w:ascii="Times New Roman" w:eastAsia="Times New Roman" w:hAnsi="Times New Roman"/>
          <w:sz w:val="24"/>
          <w:szCs w:val="24"/>
          <w:lang w:eastAsia="ru-RU"/>
        </w:rPr>
        <w:t xml:space="preserve">Финансовым управлением Администрации Звериноголовского муниципального округа Курганской области </w:t>
      </w:r>
      <w:bookmarkEnd w:id="20"/>
      <w:r w:rsidRPr="0076338C">
        <w:rPr>
          <w:rFonts w:ascii="Times New Roman" w:eastAsia="Times New Roman" w:hAnsi="Times New Roman"/>
          <w:sz w:val="24"/>
          <w:szCs w:val="24"/>
          <w:lang w:eastAsia="ru-RU"/>
        </w:rPr>
        <w:t xml:space="preserve">информации о бюджетных ассигнованиях </w:t>
      </w:r>
      <w:proofErr w:type="gramStart"/>
      <w:r w:rsidRPr="0076338C">
        <w:rPr>
          <w:rFonts w:ascii="Times New Roman" w:eastAsia="Times New Roman" w:hAnsi="Times New Roman"/>
          <w:sz w:val="24"/>
          <w:szCs w:val="24"/>
          <w:lang w:eastAsia="ru-RU"/>
        </w:rPr>
        <w:t>расходов  бюджета</w:t>
      </w:r>
      <w:proofErr w:type="gramEnd"/>
      <w:r w:rsidRPr="0076338C">
        <w:rPr>
          <w:rFonts w:ascii="Times New Roman" w:eastAsia="Times New Roman" w:hAnsi="Times New Roman"/>
          <w:sz w:val="24"/>
          <w:szCs w:val="24"/>
          <w:lang w:eastAsia="ru-RU"/>
        </w:rPr>
        <w:t xml:space="preserve"> Звериноголовского муниципального округа Курганской области на плановый год Финансовое управление Администрации Звериноголовского муниципального округа Курганской области (далее - Учредитель) в срок до 5 рабочих дней направляет учреждению информацию о планируемых к предоставлению из бюджета объемах субсидий.</w:t>
      </w:r>
    </w:p>
    <w:p w:rsidR="0040427C" w:rsidRPr="0076338C" w:rsidRDefault="0040427C" w:rsidP="0040427C">
      <w:pPr>
        <w:spacing w:after="0" w:line="240" w:lineRule="auto"/>
        <w:ind w:firstLine="480"/>
        <w:jc w:val="both"/>
        <w:textAlignment w:val="baseline"/>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7.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40427C" w:rsidRPr="0076338C" w:rsidRDefault="0040427C" w:rsidP="0040427C">
      <w:pPr>
        <w:spacing w:after="0" w:line="240" w:lineRule="auto"/>
        <w:ind w:firstLine="480"/>
        <w:jc w:val="both"/>
        <w:textAlignment w:val="baseline"/>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планируемых поступлений:</w:t>
      </w:r>
    </w:p>
    <w:p w:rsidR="0040427C" w:rsidRPr="0076338C" w:rsidRDefault="0040427C" w:rsidP="0040427C">
      <w:pPr>
        <w:spacing w:after="0" w:line="240" w:lineRule="auto"/>
        <w:ind w:firstLine="480"/>
        <w:jc w:val="both"/>
        <w:textAlignment w:val="baseline"/>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от доходов - по коду аналитической группы подвида доходов бюджетов классификации доходов бюджетов;</w:t>
      </w:r>
    </w:p>
    <w:p w:rsidR="0040427C" w:rsidRPr="0076338C" w:rsidRDefault="0040427C" w:rsidP="0040427C">
      <w:pPr>
        <w:spacing w:after="0" w:line="240" w:lineRule="auto"/>
        <w:ind w:firstLine="480"/>
        <w:jc w:val="both"/>
        <w:textAlignment w:val="baseline"/>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40427C" w:rsidRPr="0076338C" w:rsidRDefault="0040427C" w:rsidP="0040427C">
      <w:pPr>
        <w:spacing w:after="0" w:line="240" w:lineRule="auto"/>
        <w:ind w:firstLine="480"/>
        <w:jc w:val="both"/>
        <w:textAlignment w:val="baseline"/>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-планируемых выплат:</w:t>
      </w:r>
    </w:p>
    <w:p w:rsidR="0040427C" w:rsidRPr="0076338C" w:rsidRDefault="0040427C" w:rsidP="0040427C">
      <w:pPr>
        <w:spacing w:after="0" w:line="240" w:lineRule="auto"/>
        <w:ind w:firstLine="480"/>
        <w:jc w:val="both"/>
        <w:textAlignment w:val="baseline"/>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по расходам - по кодам видов расходов классификации расходов бюджетов;</w:t>
      </w:r>
    </w:p>
    <w:p w:rsidR="0040427C" w:rsidRPr="0076338C" w:rsidRDefault="0040427C" w:rsidP="0040427C">
      <w:pPr>
        <w:spacing w:after="0" w:line="240" w:lineRule="auto"/>
        <w:ind w:firstLine="480"/>
        <w:jc w:val="both"/>
        <w:textAlignment w:val="baseline"/>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40427C" w:rsidRPr="0076338C" w:rsidRDefault="0040427C" w:rsidP="0040427C">
      <w:pPr>
        <w:spacing w:after="0" w:line="240" w:lineRule="auto"/>
        <w:ind w:firstLine="480"/>
        <w:jc w:val="both"/>
        <w:textAlignment w:val="baseline"/>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40427C" w:rsidRPr="0076338C" w:rsidRDefault="0040427C" w:rsidP="0040427C">
      <w:pPr>
        <w:spacing w:after="0" w:line="240" w:lineRule="auto"/>
        <w:ind w:firstLine="480"/>
        <w:jc w:val="both"/>
        <w:textAlignment w:val="baseline"/>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Показатели Плана формируются с дополнительной детализацией по кодам статей (подстатей) классификации операций сектора государственного управления.</w:t>
      </w:r>
    </w:p>
    <w:p w:rsidR="0040427C" w:rsidRPr="0076338C" w:rsidRDefault="0040427C" w:rsidP="0040427C">
      <w:pPr>
        <w:spacing w:after="0" w:line="240" w:lineRule="auto"/>
        <w:ind w:firstLine="480"/>
        <w:jc w:val="both"/>
        <w:textAlignment w:val="baseline"/>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8. Изменение показателей Плана в течение текущего финансового года должно осуществляться в связи с:</w:t>
      </w:r>
    </w:p>
    <w:p w:rsidR="0040427C" w:rsidRPr="0076338C" w:rsidRDefault="0040427C" w:rsidP="0040427C">
      <w:pPr>
        <w:spacing w:after="0" w:line="240" w:lineRule="auto"/>
        <w:ind w:firstLine="480"/>
        <w:jc w:val="both"/>
        <w:textAlignment w:val="baseline"/>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1)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40427C" w:rsidRPr="0076338C" w:rsidRDefault="0040427C" w:rsidP="0040427C">
      <w:pPr>
        <w:spacing w:after="0" w:line="240" w:lineRule="auto"/>
        <w:ind w:firstLine="480"/>
        <w:jc w:val="both"/>
        <w:textAlignment w:val="baseline"/>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2) изменением объемов планируемых поступлений, а также объемов и (или) направлений выплат, в том числе в связи с:</w:t>
      </w:r>
    </w:p>
    <w:p w:rsidR="0040427C" w:rsidRPr="0076338C" w:rsidRDefault="0040427C" w:rsidP="0040427C">
      <w:pPr>
        <w:spacing w:after="0" w:line="240" w:lineRule="auto"/>
        <w:ind w:firstLine="480"/>
        <w:jc w:val="both"/>
        <w:textAlignment w:val="baseline"/>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40427C" w:rsidRPr="0076338C" w:rsidRDefault="0040427C" w:rsidP="0040427C">
      <w:pPr>
        <w:spacing w:after="0" w:line="240" w:lineRule="auto"/>
        <w:ind w:firstLine="480"/>
        <w:textAlignment w:val="baseline"/>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lastRenderedPageBreak/>
        <w:t>- изменением объема услуг (работ), предоставляемых за плату;</w:t>
      </w:r>
    </w:p>
    <w:p w:rsidR="0040427C" w:rsidRPr="0076338C" w:rsidRDefault="0040427C" w:rsidP="0040427C">
      <w:pPr>
        <w:spacing w:after="0" w:line="240" w:lineRule="auto"/>
        <w:ind w:firstLine="480"/>
        <w:textAlignment w:val="baseline"/>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изменением объемов безвозмездных поступлений от юридических и физических лиц;</w:t>
      </w:r>
    </w:p>
    <w:p w:rsidR="0040427C" w:rsidRPr="0076338C" w:rsidRDefault="0040427C" w:rsidP="0040427C">
      <w:pPr>
        <w:spacing w:after="0" w:line="240" w:lineRule="auto"/>
        <w:ind w:firstLine="480"/>
        <w:textAlignment w:val="baseline"/>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поступлением средств дебиторской задолженности прошлых лет, не включенных в показатели Плана при его составлении;</w:t>
      </w:r>
    </w:p>
    <w:p w:rsidR="0040427C" w:rsidRPr="0076338C" w:rsidRDefault="0040427C" w:rsidP="0040427C">
      <w:pPr>
        <w:spacing w:after="0" w:line="240" w:lineRule="auto"/>
        <w:ind w:firstLine="480"/>
        <w:textAlignment w:val="baseline"/>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увеличением выплат по неисполненным обязательствам прошлых лет, не включенных в показатели Плана при его составлении;</w:t>
      </w:r>
    </w:p>
    <w:p w:rsidR="0040427C" w:rsidRPr="0076338C" w:rsidRDefault="0040427C" w:rsidP="0040427C">
      <w:pPr>
        <w:spacing w:after="0" w:line="240" w:lineRule="auto"/>
        <w:ind w:firstLine="480"/>
        <w:textAlignment w:val="baseline"/>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3) проведением реорганизации учреждения.</w:t>
      </w:r>
    </w:p>
    <w:p w:rsidR="0040427C" w:rsidRPr="0076338C" w:rsidRDefault="0040427C" w:rsidP="0040427C">
      <w:pPr>
        <w:spacing w:after="0" w:line="240" w:lineRule="auto"/>
        <w:ind w:firstLine="480"/>
        <w:jc w:val="both"/>
        <w:textAlignment w:val="baseline"/>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9.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40427C" w:rsidRPr="0076338C" w:rsidRDefault="0040427C" w:rsidP="0040427C">
      <w:pPr>
        <w:spacing w:after="0" w:line="240" w:lineRule="auto"/>
        <w:ind w:firstLine="480"/>
        <w:jc w:val="both"/>
        <w:textAlignment w:val="baseline"/>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10.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пунктом 11 Порядка.</w:t>
      </w:r>
    </w:p>
    <w:p w:rsidR="0040427C" w:rsidRPr="0076338C" w:rsidRDefault="0040427C" w:rsidP="0040427C">
      <w:pPr>
        <w:spacing w:after="0" w:line="240" w:lineRule="auto"/>
        <w:ind w:firstLine="480"/>
        <w:jc w:val="both"/>
        <w:textAlignment w:val="baseline"/>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11. Учреждение по решению 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40427C" w:rsidRPr="0076338C" w:rsidRDefault="0040427C" w:rsidP="0040427C">
      <w:pPr>
        <w:spacing w:after="0" w:line="240" w:lineRule="auto"/>
        <w:ind w:firstLine="480"/>
        <w:textAlignment w:val="baseline"/>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1) при поступлении в текущем финансовом году:</w:t>
      </w:r>
    </w:p>
    <w:p w:rsidR="0040427C" w:rsidRPr="0076338C" w:rsidRDefault="0040427C" w:rsidP="0040427C">
      <w:pPr>
        <w:spacing w:after="0" w:line="240" w:lineRule="auto"/>
        <w:ind w:firstLine="480"/>
        <w:textAlignment w:val="baseline"/>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сумм возврата дебиторской задолженности прошлых лет;</w:t>
      </w:r>
    </w:p>
    <w:p w:rsidR="0040427C" w:rsidRPr="0076338C" w:rsidRDefault="0040427C" w:rsidP="0040427C">
      <w:pPr>
        <w:spacing w:after="0" w:line="240" w:lineRule="auto"/>
        <w:ind w:firstLine="480"/>
        <w:textAlignment w:val="baseline"/>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сумм, поступивших в возмещение ущерба, недостач, выявленных в текущем финансовом году;</w:t>
      </w:r>
    </w:p>
    <w:p w:rsidR="0040427C" w:rsidRPr="0076338C" w:rsidRDefault="0040427C" w:rsidP="0040427C">
      <w:pPr>
        <w:spacing w:after="0" w:line="240" w:lineRule="auto"/>
        <w:ind w:firstLine="480"/>
        <w:textAlignment w:val="baseline"/>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сумм, поступивших по решению суда или на основании исполнительных документов;</w:t>
      </w:r>
    </w:p>
    <w:p w:rsidR="0040427C" w:rsidRPr="0076338C" w:rsidRDefault="0040427C" w:rsidP="0040427C">
      <w:pPr>
        <w:spacing w:after="0" w:line="240" w:lineRule="auto"/>
        <w:ind w:firstLine="480"/>
        <w:textAlignment w:val="baseline"/>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2) при необходимости осуществления выплат:</w:t>
      </w:r>
    </w:p>
    <w:p w:rsidR="0040427C" w:rsidRPr="0076338C" w:rsidRDefault="0040427C" w:rsidP="0040427C">
      <w:pPr>
        <w:spacing w:after="0" w:line="240" w:lineRule="auto"/>
        <w:ind w:firstLine="480"/>
        <w:textAlignment w:val="baseline"/>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по возврату в бюджет бюджетной системы Российской Федерации субсидий, полученных в прошлых отчетных периодах;</w:t>
      </w:r>
    </w:p>
    <w:p w:rsidR="0040427C" w:rsidRPr="0076338C" w:rsidRDefault="0040427C" w:rsidP="0040427C">
      <w:pPr>
        <w:spacing w:after="0" w:line="240" w:lineRule="auto"/>
        <w:ind w:firstLine="480"/>
        <w:textAlignment w:val="baseline"/>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по возмещению ущерба;</w:t>
      </w:r>
    </w:p>
    <w:p w:rsidR="0040427C" w:rsidRPr="0076338C" w:rsidRDefault="0040427C" w:rsidP="0040427C">
      <w:pPr>
        <w:spacing w:after="0" w:line="240" w:lineRule="auto"/>
        <w:ind w:firstLine="480"/>
        <w:textAlignment w:val="baseline"/>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по решению суда на основании исполнительных документов;</w:t>
      </w:r>
    </w:p>
    <w:p w:rsidR="0040427C" w:rsidRPr="0076338C" w:rsidRDefault="0040427C" w:rsidP="0040427C">
      <w:pPr>
        <w:spacing w:after="0" w:line="240" w:lineRule="auto"/>
        <w:ind w:firstLine="480"/>
        <w:textAlignment w:val="baseline"/>
        <w:rPr>
          <w:rFonts w:ascii="Times New Roman" w:eastAsia="Times New Roman" w:hAnsi="Times New Roman"/>
          <w:sz w:val="24"/>
          <w:szCs w:val="24"/>
          <w:lang w:eastAsia="ru-RU"/>
        </w:rPr>
      </w:pPr>
      <w:r w:rsidRPr="0076338C">
        <w:rPr>
          <w:rFonts w:ascii="Times New Roman" w:eastAsia="Times New Roman" w:hAnsi="Times New Roman"/>
          <w:sz w:val="24"/>
          <w:szCs w:val="24"/>
          <w:lang w:eastAsia="ru-RU"/>
        </w:rPr>
        <w:t>- по уплате штрафов, в том числе административных;</w:t>
      </w:r>
    </w:p>
    <w:p w:rsidR="0040427C" w:rsidRPr="0076338C" w:rsidRDefault="0040427C" w:rsidP="0040427C">
      <w:pPr>
        <w:shd w:val="clear" w:color="auto" w:fill="FFFFFF"/>
        <w:spacing w:after="0" w:line="240" w:lineRule="auto"/>
        <w:ind w:firstLine="480"/>
        <w:textAlignment w:val="baseline"/>
        <w:rPr>
          <w:rFonts w:ascii="Times New Roman" w:eastAsia="Times New Roman" w:hAnsi="Times New Roman"/>
          <w:color w:val="444444"/>
          <w:sz w:val="24"/>
          <w:szCs w:val="24"/>
          <w:lang w:eastAsia="ru-RU"/>
        </w:rPr>
      </w:pPr>
      <w:r w:rsidRPr="0076338C">
        <w:rPr>
          <w:rFonts w:ascii="Times New Roman" w:eastAsia="Times New Roman" w:hAnsi="Times New Roman"/>
          <w:color w:val="444444"/>
          <w:sz w:val="24"/>
          <w:szCs w:val="24"/>
          <w:lang w:eastAsia="ru-RU"/>
        </w:rPr>
        <w:t>- сумм, поступивших по решению суда или на основании исполнительных документов;</w:t>
      </w:r>
    </w:p>
    <w:p w:rsidR="0040427C" w:rsidRPr="0076338C" w:rsidRDefault="0040427C" w:rsidP="0040427C">
      <w:pPr>
        <w:shd w:val="clear" w:color="auto" w:fill="FFFFFF"/>
        <w:spacing w:after="0" w:line="240" w:lineRule="auto"/>
        <w:ind w:firstLine="480"/>
        <w:textAlignment w:val="baseline"/>
        <w:rPr>
          <w:rFonts w:ascii="Times New Roman" w:eastAsia="Times New Roman" w:hAnsi="Times New Roman"/>
          <w:color w:val="444444"/>
          <w:sz w:val="24"/>
          <w:szCs w:val="24"/>
          <w:lang w:eastAsia="ru-RU"/>
        </w:rPr>
      </w:pPr>
      <w:r w:rsidRPr="0076338C">
        <w:rPr>
          <w:rFonts w:ascii="Times New Roman" w:eastAsia="Times New Roman" w:hAnsi="Times New Roman"/>
          <w:color w:val="444444"/>
          <w:sz w:val="24"/>
          <w:szCs w:val="24"/>
          <w:lang w:eastAsia="ru-RU"/>
        </w:rPr>
        <w:t>2) при необходимости осуществления выплат:</w:t>
      </w:r>
    </w:p>
    <w:p w:rsidR="0040427C" w:rsidRPr="0076338C" w:rsidRDefault="0040427C" w:rsidP="0040427C">
      <w:pPr>
        <w:shd w:val="clear" w:color="auto" w:fill="FFFFFF"/>
        <w:spacing w:after="0" w:line="240" w:lineRule="auto"/>
        <w:ind w:firstLine="480"/>
        <w:textAlignment w:val="baseline"/>
        <w:rPr>
          <w:rFonts w:ascii="Times New Roman" w:eastAsia="Times New Roman" w:hAnsi="Times New Roman"/>
          <w:color w:val="444444"/>
          <w:sz w:val="24"/>
          <w:szCs w:val="24"/>
          <w:lang w:eastAsia="ru-RU"/>
        </w:rPr>
      </w:pPr>
      <w:r w:rsidRPr="0076338C">
        <w:rPr>
          <w:rFonts w:ascii="Times New Roman" w:eastAsia="Times New Roman" w:hAnsi="Times New Roman"/>
          <w:color w:val="444444"/>
          <w:sz w:val="24"/>
          <w:szCs w:val="24"/>
          <w:lang w:eastAsia="ru-RU"/>
        </w:rPr>
        <w:t>- по возврату в бюджет бюджетной системы Российской Федерации субсидий, полученных в прошлых отчетных периодах;</w:t>
      </w:r>
    </w:p>
    <w:p w:rsidR="0040427C" w:rsidRPr="0076338C" w:rsidRDefault="0040427C" w:rsidP="0040427C">
      <w:pPr>
        <w:shd w:val="clear" w:color="auto" w:fill="FFFFFF"/>
        <w:spacing w:after="0" w:line="240" w:lineRule="auto"/>
        <w:ind w:firstLine="480"/>
        <w:textAlignment w:val="baseline"/>
        <w:rPr>
          <w:rFonts w:ascii="Times New Roman" w:eastAsia="Times New Roman" w:hAnsi="Times New Roman"/>
          <w:color w:val="444444"/>
          <w:sz w:val="24"/>
          <w:szCs w:val="24"/>
          <w:lang w:eastAsia="ru-RU"/>
        </w:rPr>
      </w:pPr>
      <w:r w:rsidRPr="0076338C">
        <w:rPr>
          <w:rFonts w:ascii="Times New Roman" w:eastAsia="Times New Roman" w:hAnsi="Times New Roman"/>
          <w:color w:val="444444"/>
          <w:sz w:val="24"/>
          <w:szCs w:val="24"/>
          <w:lang w:eastAsia="ru-RU"/>
        </w:rPr>
        <w:t>- по возмещению ущерба;</w:t>
      </w:r>
    </w:p>
    <w:p w:rsidR="0040427C" w:rsidRPr="0076338C" w:rsidRDefault="0040427C" w:rsidP="0040427C">
      <w:pPr>
        <w:shd w:val="clear" w:color="auto" w:fill="FFFFFF"/>
        <w:spacing w:after="0" w:line="240" w:lineRule="auto"/>
        <w:ind w:firstLine="480"/>
        <w:textAlignment w:val="baseline"/>
        <w:rPr>
          <w:rFonts w:ascii="Times New Roman" w:eastAsia="Times New Roman" w:hAnsi="Times New Roman"/>
          <w:color w:val="444444"/>
          <w:sz w:val="24"/>
          <w:szCs w:val="24"/>
          <w:lang w:eastAsia="ru-RU"/>
        </w:rPr>
      </w:pPr>
      <w:r w:rsidRPr="0076338C">
        <w:rPr>
          <w:rFonts w:ascii="Times New Roman" w:eastAsia="Times New Roman" w:hAnsi="Times New Roman"/>
          <w:color w:val="444444"/>
          <w:sz w:val="24"/>
          <w:szCs w:val="24"/>
          <w:lang w:eastAsia="ru-RU"/>
        </w:rPr>
        <w:t>- по решению суда на основании исполнительных документов;</w:t>
      </w:r>
    </w:p>
    <w:p w:rsidR="0040427C" w:rsidRPr="0076338C" w:rsidRDefault="0040427C" w:rsidP="0040427C">
      <w:pPr>
        <w:shd w:val="clear" w:color="auto" w:fill="FFFFFF"/>
        <w:spacing w:after="0" w:line="240" w:lineRule="auto"/>
        <w:ind w:firstLine="480"/>
        <w:textAlignment w:val="baseline"/>
        <w:rPr>
          <w:rFonts w:ascii="Times New Roman" w:eastAsia="Times New Roman" w:hAnsi="Times New Roman"/>
          <w:color w:val="444444"/>
          <w:sz w:val="24"/>
          <w:szCs w:val="24"/>
          <w:lang w:eastAsia="ru-RU"/>
        </w:rPr>
      </w:pPr>
      <w:r w:rsidRPr="0076338C">
        <w:rPr>
          <w:rFonts w:ascii="Times New Roman" w:eastAsia="Times New Roman" w:hAnsi="Times New Roman"/>
          <w:color w:val="444444"/>
          <w:sz w:val="24"/>
          <w:szCs w:val="24"/>
          <w:lang w:eastAsia="ru-RU"/>
        </w:rPr>
        <w:t>- по уплате штрафов, в том числе административных.</w:t>
      </w:r>
    </w:p>
    <w:p w:rsidR="0040427C" w:rsidRPr="0076338C" w:rsidRDefault="0040427C" w:rsidP="0040427C">
      <w:pPr>
        <w:shd w:val="clear" w:color="auto" w:fill="FFFFFF"/>
        <w:spacing w:after="0" w:line="240" w:lineRule="auto"/>
        <w:ind w:firstLine="480"/>
        <w:textAlignment w:val="baseline"/>
        <w:rPr>
          <w:rFonts w:ascii="Times New Roman" w:eastAsia="Times New Roman" w:hAnsi="Times New Roman"/>
          <w:color w:val="444444"/>
          <w:sz w:val="24"/>
          <w:szCs w:val="24"/>
          <w:lang w:eastAsia="ru-RU"/>
        </w:rPr>
      </w:pPr>
      <w:r w:rsidRPr="0076338C">
        <w:rPr>
          <w:rFonts w:ascii="Times New Roman" w:eastAsia="Times New Roman" w:hAnsi="Times New Roman"/>
          <w:color w:val="444444"/>
          <w:sz w:val="24"/>
          <w:szCs w:val="24"/>
          <w:lang w:eastAsia="ru-RU"/>
        </w:rPr>
        <w:t>12. При внесении изменений в показатели Плана в случае, установленном подпунктом 3 пункта 8 Порядка, при реорганизации:</w:t>
      </w:r>
    </w:p>
    <w:p w:rsidR="0040427C" w:rsidRPr="0076338C" w:rsidRDefault="0040427C" w:rsidP="0040427C">
      <w:pPr>
        <w:shd w:val="clear" w:color="auto" w:fill="FFFFFF"/>
        <w:spacing w:after="0" w:line="240" w:lineRule="auto"/>
        <w:ind w:firstLine="480"/>
        <w:jc w:val="both"/>
        <w:textAlignment w:val="baseline"/>
        <w:rPr>
          <w:rFonts w:ascii="Times New Roman" w:eastAsia="Times New Roman" w:hAnsi="Times New Roman"/>
          <w:color w:val="444444"/>
          <w:sz w:val="24"/>
          <w:szCs w:val="24"/>
          <w:lang w:eastAsia="ru-RU"/>
        </w:rPr>
      </w:pPr>
      <w:r w:rsidRPr="0076338C">
        <w:rPr>
          <w:rFonts w:ascii="Times New Roman" w:eastAsia="Times New Roman" w:hAnsi="Times New Roman"/>
          <w:color w:val="444444"/>
          <w:sz w:val="24"/>
          <w:szCs w:val="24"/>
          <w:lang w:eastAsia="ru-RU"/>
        </w:rPr>
        <w:t>-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40427C" w:rsidRPr="0076338C" w:rsidRDefault="0040427C" w:rsidP="0040427C">
      <w:pPr>
        <w:shd w:val="clear" w:color="auto" w:fill="FFFFFF"/>
        <w:spacing w:after="0" w:line="240" w:lineRule="auto"/>
        <w:ind w:firstLine="480"/>
        <w:jc w:val="both"/>
        <w:textAlignment w:val="baseline"/>
        <w:rPr>
          <w:rFonts w:ascii="Times New Roman" w:eastAsia="Times New Roman" w:hAnsi="Times New Roman"/>
          <w:color w:val="444444"/>
          <w:sz w:val="24"/>
          <w:szCs w:val="24"/>
          <w:lang w:eastAsia="ru-RU"/>
        </w:rPr>
      </w:pPr>
      <w:r w:rsidRPr="0076338C">
        <w:rPr>
          <w:rFonts w:ascii="Times New Roman" w:eastAsia="Times New Roman" w:hAnsi="Times New Roman"/>
          <w:color w:val="444444"/>
          <w:sz w:val="24"/>
          <w:szCs w:val="24"/>
          <w:lang w:eastAsia="ru-RU"/>
        </w:rPr>
        <w:t>-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40427C" w:rsidRPr="0076338C" w:rsidRDefault="0040427C" w:rsidP="0040427C">
      <w:pPr>
        <w:shd w:val="clear" w:color="auto" w:fill="FFFFFF"/>
        <w:spacing w:after="0" w:line="240" w:lineRule="auto"/>
        <w:ind w:firstLine="480"/>
        <w:jc w:val="both"/>
        <w:textAlignment w:val="baseline"/>
        <w:rPr>
          <w:rFonts w:ascii="Times New Roman" w:eastAsia="Times New Roman" w:hAnsi="Times New Roman"/>
          <w:color w:val="444444"/>
          <w:sz w:val="24"/>
          <w:szCs w:val="24"/>
          <w:lang w:eastAsia="ru-RU"/>
        </w:rPr>
      </w:pPr>
      <w:r w:rsidRPr="0076338C">
        <w:rPr>
          <w:rFonts w:ascii="Times New Roman" w:eastAsia="Times New Roman" w:hAnsi="Times New Roman"/>
          <w:color w:val="444444"/>
          <w:sz w:val="24"/>
          <w:szCs w:val="24"/>
          <w:lang w:eastAsia="ru-RU"/>
        </w:rPr>
        <w:t>-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40427C" w:rsidRPr="0076338C" w:rsidRDefault="0040427C" w:rsidP="0040427C">
      <w:pPr>
        <w:shd w:val="clear" w:color="auto" w:fill="FFFFFF"/>
        <w:spacing w:after="0" w:line="240" w:lineRule="auto"/>
        <w:ind w:firstLine="480"/>
        <w:jc w:val="both"/>
        <w:textAlignment w:val="baseline"/>
        <w:rPr>
          <w:rFonts w:ascii="Times New Roman" w:eastAsia="Times New Roman" w:hAnsi="Times New Roman"/>
          <w:color w:val="444444"/>
          <w:sz w:val="24"/>
          <w:szCs w:val="24"/>
          <w:lang w:eastAsia="ru-RU"/>
        </w:rPr>
      </w:pPr>
      <w:r w:rsidRPr="0076338C">
        <w:rPr>
          <w:rFonts w:ascii="Times New Roman" w:eastAsia="Times New Roman" w:hAnsi="Times New Roman"/>
          <w:color w:val="444444"/>
          <w:sz w:val="24"/>
          <w:szCs w:val="24"/>
          <w:lang w:eastAsia="ru-RU"/>
        </w:rPr>
        <w:lastRenderedPageBreak/>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w:t>
      </w:r>
      <w:proofErr w:type="spellStart"/>
      <w:r w:rsidRPr="0076338C">
        <w:rPr>
          <w:rFonts w:ascii="Times New Roman" w:eastAsia="Times New Roman" w:hAnsi="Times New Roman"/>
          <w:color w:val="444444"/>
          <w:sz w:val="24"/>
          <w:szCs w:val="24"/>
          <w:lang w:eastAsia="ru-RU"/>
        </w:rPr>
        <w:t>ов</w:t>
      </w:r>
      <w:proofErr w:type="spellEnd"/>
      <w:r w:rsidRPr="0076338C">
        <w:rPr>
          <w:rFonts w:ascii="Times New Roman" w:eastAsia="Times New Roman" w:hAnsi="Times New Roman"/>
          <w:color w:val="444444"/>
          <w:sz w:val="24"/>
          <w:szCs w:val="24"/>
          <w:lang w:eastAsia="ru-RU"/>
        </w:rPr>
        <w:t>) учреждения(-</w:t>
      </w:r>
      <w:proofErr w:type="spellStart"/>
      <w:r w:rsidRPr="0076338C">
        <w:rPr>
          <w:rFonts w:ascii="Times New Roman" w:eastAsia="Times New Roman" w:hAnsi="Times New Roman"/>
          <w:color w:val="444444"/>
          <w:sz w:val="24"/>
          <w:szCs w:val="24"/>
          <w:lang w:eastAsia="ru-RU"/>
        </w:rPr>
        <w:t>ий</w:t>
      </w:r>
      <w:proofErr w:type="spellEnd"/>
      <w:r w:rsidRPr="0076338C">
        <w:rPr>
          <w:rFonts w:ascii="Times New Roman" w:eastAsia="Times New Roman" w:hAnsi="Times New Roman"/>
          <w:color w:val="444444"/>
          <w:sz w:val="24"/>
          <w:szCs w:val="24"/>
          <w:lang w:eastAsia="ru-RU"/>
        </w:rPr>
        <w:t>) до начала реорганизации.</w:t>
      </w:r>
    </w:p>
    <w:p w:rsidR="0040427C" w:rsidRPr="0076338C" w:rsidRDefault="0040427C" w:rsidP="0040427C">
      <w:pPr>
        <w:keepNext/>
        <w:numPr>
          <w:ilvl w:val="0"/>
          <w:numId w:val="6"/>
        </w:numPr>
        <w:shd w:val="clear" w:color="auto" w:fill="FFFFFF"/>
        <w:tabs>
          <w:tab w:val="clear" w:pos="0"/>
          <w:tab w:val="num" w:pos="720"/>
        </w:tabs>
        <w:spacing w:after="0" w:line="240" w:lineRule="auto"/>
        <w:ind w:left="0" w:firstLine="0"/>
        <w:jc w:val="center"/>
        <w:textAlignment w:val="baseline"/>
        <w:outlineLvl w:val="2"/>
        <w:rPr>
          <w:rFonts w:ascii="Times New Roman" w:eastAsia="Times New Roman" w:hAnsi="Times New Roman"/>
          <w:b/>
          <w:bCs/>
          <w:color w:val="444444"/>
          <w:sz w:val="24"/>
          <w:szCs w:val="24"/>
          <w:lang w:val="x-none" w:eastAsia="ar-SA"/>
        </w:rPr>
      </w:pPr>
      <w:r w:rsidRPr="0076338C">
        <w:rPr>
          <w:rFonts w:ascii="Times New Roman" w:eastAsia="Times New Roman" w:hAnsi="Times New Roman"/>
          <w:b/>
          <w:bCs/>
          <w:color w:val="444444"/>
          <w:sz w:val="24"/>
          <w:szCs w:val="24"/>
          <w:lang w:val="x-none" w:eastAsia="ar-SA"/>
        </w:rPr>
        <w:br/>
      </w:r>
      <w:r w:rsidRPr="0076338C">
        <w:rPr>
          <w:rFonts w:ascii="Times New Roman" w:eastAsia="Times New Roman" w:hAnsi="Times New Roman"/>
          <w:b/>
          <w:bCs/>
          <w:color w:val="444444"/>
          <w:sz w:val="24"/>
          <w:szCs w:val="24"/>
          <w:lang w:val="x-none" w:eastAsia="ar-SA"/>
        </w:rPr>
        <w:br/>
        <w:t>Раздел III. ФОРМИРОВАНИЕ ОБОСНОВАНИЙ (РАСЧЕТОВ) ПЛАНОВЫХ ПОКАЗАТЕЛЕЙ ПОСТУПЛЕНИЙ И ВЫПЛАТ</w:t>
      </w:r>
    </w:p>
    <w:p w:rsidR="0040427C" w:rsidRPr="0076338C" w:rsidRDefault="0040427C" w:rsidP="0040427C">
      <w:pPr>
        <w:shd w:val="clear" w:color="auto" w:fill="FFFFFF"/>
        <w:spacing w:after="0" w:line="240" w:lineRule="auto"/>
        <w:textAlignment w:val="baseline"/>
        <w:rPr>
          <w:rFonts w:ascii="Times New Roman" w:eastAsia="Times New Roman" w:hAnsi="Times New Roman"/>
          <w:color w:val="444444"/>
          <w:sz w:val="24"/>
          <w:szCs w:val="24"/>
          <w:lang w:eastAsia="ru-RU"/>
        </w:rPr>
      </w:pPr>
    </w:p>
    <w:p w:rsidR="0040427C" w:rsidRPr="0076338C" w:rsidRDefault="0040427C" w:rsidP="0040427C">
      <w:pPr>
        <w:shd w:val="clear" w:color="auto" w:fill="FFFFFF"/>
        <w:spacing w:after="0" w:line="240" w:lineRule="auto"/>
        <w:ind w:firstLine="480"/>
        <w:jc w:val="both"/>
        <w:textAlignment w:val="baseline"/>
        <w:rPr>
          <w:rFonts w:ascii="Times New Roman" w:eastAsia="Times New Roman" w:hAnsi="Times New Roman"/>
          <w:color w:val="444444"/>
          <w:sz w:val="24"/>
          <w:szCs w:val="24"/>
          <w:lang w:eastAsia="ru-RU"/>
        </w:rPr>
      </w:pPr>
      <w:r w:rsidRPr="0076338C">
        <w:rPr>
          <w:rFonts w:ascii="Times New Roman" w:eastAsia="Times New Roman" w:hAnsi="Times New Roman"/>
          <w:color w:val="444444"/>
          <w:sz w:val="24"/>
          <w:szCs w:val="24"/>
          <w:lang w:eastAsia="ru-RU"/>
        </w:rPr>
        <w:t>13.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40427C" w:rsidRPr="0076338C" w:rsidRDefault="0040427C" w:rsidP="0040427C">
      <w:pPr>
        <w:shd w:val="clear" w:color="auto" w:fill="FFFFFF"/>
        <w:spacing w:after="0" w:line="240" w:lineRule="auto"/>
        <w:ind w:firstLine="480"/>
        <w:jc w:val="both"/>
        <w:textAlignment w:val="baseline"/>
        <w:rPr>
          <w:rFonts w:ascii="Times New Roman" w:eastAsia="Times New Roman" w:hAnsi="Times New Roman"/>
          <w:color w:val="444444"/>
          <w:sz w:val="24"/>
          <w:szCs w:val="24"/>
          <w:lang w:eastAsia="ru-RU"/>
        </w:rPr>
      </w:pPr>
      <w:r w:rsidRPr="0076338C">
        <w:rPr>
          <w:rFonts w:ascii="Times New Roman" w:eastAsia="Times New Roman" w:hAnsi="Times New Roman"/>
          <w:color w:val="444444"/>
          <w:sz w:val="24"/>
          <w:szCs w:val="24"/>
          <w:lang w:eastAsia="ru-RU"/>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40427C" w:rsidRPr="0076338C" w:rsidRDefault="0040427C" w:rsidP="0040427C">
      <w:pPr>
        <w:shd w:val="clear" w:color="auto" w:fill="FFFFFF"/>
        <w:spacing w:after="0" w:line="240" w:lineRule="auto"/>
        <w:ind w:firstLine="480"/>
        <w:jc w:val="both"/>
        <w:textAlignment w:val="baseline"/>
        <w:rPr>
          <w:rFonts w:ascii="Times New Roman" w:eastAsia="Times New Roman" w:hAnsi="Times New Roman"/>
          <w:color w:val="444444"/>
          <w:sz w:val="24"/>
          <w:szCs w:val="24"/>
          <w:lang w:eastAsia="ru-RU"/>
        </w:rPr>
      </w:pPr>
      <w:r w:rsidRPr="0076338C">
        <w:rPr>
          <w:rFonts w:ascii="Times New Roman" w:eastAsia="Times New Roman" w:hAnsi="Times New Roman"/>
          <w:color w:val="444444"/>
          <w:sz w:val="24"/>
          <w:szCs w:val="24"/>
          <w:lang w:eastAsia="ru-RU"/>
        </w:rPr>
        <w:t>14. Расчеты доходов формируются:</w:t>
      </w:r>
    </w:p>
    <w:p w:rsidR="0040427C" w:rsidRPr="0076338C" w:rsidRDefault="0040427C" w:rsidP="0040427C">
      <w:pPr>
        <w:shd w:val="clear" w:color="auto" w:fill="FFFFFF"/>
        <w:spacing w:after="0" w:line="240" w:lineRule="auto"/>
        <w:ind w:firstLine="480"/>
        <w:jc w:val="both"/>
        <w:textAlignment w:val="baseline"/>
        <w:rPr>
          <w:rFonts w:ascii="Times New Roman" w:eastAsia="Times New Roman" w:hAnsi="Times New Roman"/>
          <w:color w:val="444444"/>
          <w:sz w:val="24"/>
          <w:szCs w:val="24"/>
          <w:lang w:eastAsia="ru-RU"/>
        </w:rPr>
      </w:pPr>
      <w:r w:rsidRPr="0076338C">
        <w:rPr>
          <w:rFonts w:ascii="Times New Roman" w:eastAsia="Times New Roman" w:hAnsi="Times New Roman"/>
          <w:color w:val="444444"/>
          <w:sz w:val="24"/>
          <w:szCs w:val="24"/>
          <w:lang w:eastAsia="ru-RU"/>
        </w:rPr>
        <w:t>- по доходам от использования собственности (в том числе доходы в виде арендной платы, платы за сервитут, от распоряжения правами на результаты интеллектуальной деятельности и средствами индивидуализации);</w:t>
      </w:r>
    </w:p>
    <w:p w:rsidR="0040427C" w:rsidRPr="0076338C" w:rsidRDefault="0040427C" w:rsidP="0040427C">
      <w:pPr>
        <w:shd w:val="clear" w:color="auto" w:fill="FFFFFF"/>
        <w:spacing w:after="0" w:line="240" w:lineRule="auto"/>
        <w:ind w:firstLine="480"/>
        <w:jc w:val="both"/>
        <w:textAlignment w:val="baseline"/>
        <w:rPr>
          <w:rFonts w:ascii="Times New Roman" w:eastAsia="Times New Roman" w:hAnsi="Times New Roman"/>
          <w:color w:val="444444"/>
          <w:sz w:val="24"/>
          <w:szCs w:val="24"/>
          <w:lang w:eastAsia="ru-RU"/>
        </w:rPr>
      </w:pPr>
      <w:r w:rsidRPr="0076338C">
        <w:rPr>
          <w:rFonts w:ascii="Times New Roman" w:eastAsia="Times New Roman" w:hAnsi="Times New Roman"/>
          <w:color w:val="444444"/>
          <w:sz w:val="24"/>
          <w:szCs w:val="24"/>
          <w:lang w:eastAsia="ru-RU"/>
        </w:rPr>
        <w:t>- по доходам от оказания услуг (выполнения работ) (в том числе в виде субсидии на финансовое обеспечение выполнения муниципального задания);</w:t>
      </w:r>
    </w:p>
    <w:p w:rsidR="0040427C" w:rsidRPr="0076338C" w:rsidRDefault="0040427C" w:rsidP="0040427C">
      <w:pPr>
        <w:shd w:val="clear" w:color="auto" w:fill="FFFFFF"/>
        <w:spacing w:after="0" w:line="240" w:lineRule="auto"/>
        <w:ind w:firstLine="480"/>
        <w:jc w:val="both"/>
        <w:textAlignment w:val="baseline"/>
        <w:rPr>
          <w:rFonts w:ascii="Times New Roman" w:eastAsia="Times New Roman" w:hAnsi="Times New Roman"/>
          <w:color w:val="444444"/>
          <w:sz w:val="24"/>
          <w:szCs w:val="24"/>
          <w:lang w:eastAsia="ru-RU"/>
        </w:rPr>
      </w:pPr>
      <w:r w:rsidRPr="0076338C">
        <w:rPr>
          <w:rFonts w:ascii="Times New Roman" w:eastAsia="Times New Roman" w:hAnsi="Times New Roman"/>
          <w:color w:val="444444"/>
          <w:sz w:val="24"/>
          <w:szCs w:val="24"/>
          <w:lang w:eastAsia="ru-RU"/>
        </w:rPr>
        <w:t>- по доходам в виде штрафов, возмещения ущерба (в том числе включая штрафы, пени и неустойки за нарушение условий контрактов (договоров);</w:t>
      </w:r>
    </w:p>
    <w:p w:rsidR="0040427C" w:rsidRPr="0076338C" w:rsidRDefault="0040427C" w:rsidP="0040427C">
      <w:pPr>
        <w:shd w:val="clear" w:color="auto" w:fill="FFFFFF"/>
        <w:spacing w:after="0" w:line="240" w:lineRule="auto"/>
        <w:ind w:firstLine="480"/>
        <w:jc w:val="both"/>
        <w:textAlignment w:val="baseline"/>
        <w:rPr>
          <w:rFonts w:ascii="Times New Roman" w:eastAsia="Times New Roman" w:hAnsi="Times New Roman"/>
          <w:color w:val="444444"/>
          <w:sz w:val="24"/>
          <w:szCs w:val="24"/>
          <w:lang w:eastAsia="ru-RU"/>
        </w:rPr>
      </w:pPr>
      <w:r w:rsidRPr="0076338C">
        <w:rPr>
          <w:rFonts w:ascii="Times New Roman" w:eastAsia="Times New Roman" w:hAnsi="Times New Roman"/>
          <w:color w:val="444444"/>
          <w:sz w:val="24"/>
          <w:szCs w:val="24"/>
          <w:lang w:eastAsia="ru-RU"/>
        </w:rPr>
        <w:t>- по доходам в виде безвозмездных денежных поступлений (в том числе грантов, пожертвований);</w:t>
      </w:r>
    </w:p>
    <w:p w:rsidR="0040427C" w:rsidRPr="0076338C" w:rsidRDefault="0040427C" w:rsidP="0040427C">
      <w:pPr>
        <w:shd w:val="clear" w:color="auto" w:fill="FFFFFF"/>
        <w:spacing w:after="0" w:line="240" w:lineRule="auto"/>
        <w:ind w:firstLine="480"/>
        <w:jc w:val="both"/>
        <w:textAlignment w:val="baseline"/>
        <w:rPr>
          <w:rFonts w:ascii="Times New Roman" w:eastAsia="Times New Roman" w:hAnsi="Times New Roman"/>
          <w:color w:val="444444"/>
          <w:sz w:val="24"/>
          <w:szCs w:val="24"/>
          <w:lang w:eastAsia="ru-RU"/>
        </w:rPr>
      </w:pPr>
      <w:r w:rsidRPr="0076338C">
        <w:rPr>
          <w:rFonts w:ascii="Times New Roman" w:eastAsia="Times New Roman" w:hAnsi="Times New Roman"/>
          <w:color w:val="444444"/>
          <w:sz w:val="24"/>
          <w:szCs w:val="24"/>
          <w:lang w:eastAsia="ru-RU"/>
        </w:rPr>
        <w:t>- по доходам в виде целевых субсидий, а также субсидий на осуществление капитальных вложений;</w:t>
      </w:r>
    </w:p>
    <w:p w:rsidR="0040427C" w:rsidRPr="0076338C" w:rsidRDefault="0040427C" w:rsidP="0040427C">
      <w:pPr>
        <w:shd w:val="clear" w:color="auto" w:fill="FFFFFF"/>
        <w:spacing w:after="0" w:line="240" w:lineRule="auto"/>
        <w:ind w:firstLine="480"/>
        <w:jc w:val="both"/>
        <w:textAlignment w:val="baseline"/>
        <w:rPr>
          <w:rFonts w:ascii="Times New Roman" w:eastAsia="Times New Roman" w:hAnsi="Times New Roman"/>
          <w:color w:val="444444"/>
          <w:sz w:val="24"/>
          <w:szCs w:val="24"/>
          <w:lang w:eastAsia="ru-RU"/>
        </w:rPr>
      </w:pPr>
      <w:r w:rsidRPr="0076338C">
        <w:rPr>
          <w:rFonts w:ascii="Times New Roman" w:eastAsia="Times New Roman" w:hAnsi="Times New Roman"/>
          <w:color w:val="444444"/>
          <w:sz w:val="24"/>
          <w:szCs w:val="24"/>
          <w:lang w:eastAsia="ru-RU"/>
        </w:rPr>
        <w:t>- 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40427C" w:rsidRPr="0076338C" w:rsidRDefault="0040427C" w:rsidP="0040427C">
      <w:pPr>
        <w:shd w:val="clear" w:color="auto" w:fill="FFFFFF"/>
        <w:spacing w:after="0" w:line="240" w:lineRule="auto"/>
        <w:ind w:firstLine="480"/>
        <w:jc w:val="both"/>
        <w:textAlignment w:val="baseline"/>
        <w:rPr>
          <w:rFonts w:ascii="Times New Roman" w:eastAsia="Times New Roman" w:hAnsi="Times New Roman"/>
          <w:color w:val="444444"/>
          <w:sz w:val="24"/>
          <w:szCs w:val="24"/>
          <w:lang w:eastAsia="ru-RU"/>
        </w:rPr>
      </w:pPr>
      <w:r w:rsidRPr="0076338C">
        <w:rPr>
          <w:rFonts w:ascii="Times New Roman" w:eastAsia="Times New Roman" w:hAnsi="Times New Roman"/>
          <w:color w:val="444444"/>
          <w:sz w:val="24"/>
          <w:szCs w:val="24"/>
          <w:lang w:eastAsia="ru-RU"/>
        </w:rPr>
        <w:t>15.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40427C" w:rsidRPr="0076338C" w:rsidRDefault="0040427C" w:rsidP="0040427C">
      <w:pPr>
        <w:shd w:val="clear" w:color="auto" w:fill="FFFFFF"/>
        <w:spacing w:after="0" w:line="240" w:lineRule="auto"/>
        <w:ind w:firstLine="480"/>
        <w:jc w:val="both"/>
        <w:textAlignment w:val="baseline"/>
        <w:rPr>
          <w:rFonts w:ascii="Times New Roman" w:eastAsia="Times New Roman" w:hAnsi="Times New Roman"/>
          <w:color w:val="444444"/>
          <w:sz w:val="24"/>
          <w:szCs w:val="24"/>
          <w:lang w:eastAsia="ru-RU"/>
        </w:rPr>
      </w:pPr>
      <w:r w:rsidRPr="0076338C">
        <w:rPr>
          <w:rFonts w:ascii="Times New Roman" w:eastAsia="Times New Roman" w:hAnsi="Times New Roman"/>
          <w:color w:val="444444"/>
          <w:sz w:val="24"/>
          <w:szCs w:val="24"/>
          <w:lang w:eastAsia="ru-RU"/>
        </w:rPr>
        <w:t>Расчет доходов в виде возмещения расходов, понесенных в связи с эксплуатацией государственного 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(возмещаемых расходов).</w:t>
      </w:r>
    </w:p>
    <w:p w:rsidR="0040427C" w:rsidRPr="0076338C" w:rsidRDefault="0040427C" w:rsidP="0040427C">
      <w:pPr>
        <w:shd w:val="clear" w:color="auto" w:fill="FFFFFF"/>
        <w:spacing w:after="0" w:line="240" w:lineRule="auto"/>
        <w:ind w:firstLine="480"/>
        <w:jc w:val="both"/>
        <w:textAlignment w:val="baseline"/>
        <w:rPr>
          <w:rFonts w:ascii="Times New Roman" w:eastAsia="Times New Roman" w:hAnsi="Times New Roman"/>
          <w:color w:val="444444"/>
          <w:sz w:val="24"/>
          <w:szCs w:val="24"/>
          <w:lang w:eastAsia="ru-RU"/>
        </w:rPr>
      </w:pPr>
      <w:r w:rsidRPr="0076338C">
        <w:rPr>
          <w:rFonts w:ascii="Times New Roman" w:eastAsia="Times New Roman" w:hAnsi="Times New Roman"/>
          <w:color w:val="444444"/>
          <w:sz w:val="24"/>
          <w:szCs w:val="24"/>
          <w:lang w:eastAsia="ru-RU"/>
        </w:rPr>
        <w:t>16.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40427C" w:rsidRPr="0076338C" w:rsidRDefault="0040427C" w:rsidP="0040427C">
      <w:pPr>
        <w:shd w:val="clear" w:color="auto" w:fill="FFFFFF"/>
        <w:spacing w:after="0" w:line="240" w:lineRule="auto"/>
        <w:ind w:firstLine="480"/>
        <w:jc w:val="both"/>
        <w:textAlignment w:val="baseline"/>
        <w:rPr>
          <w:rFonts w:ascii="Times New Roman" w:eastAsia="Times New Roman" w:hAnsi="Times New Roman"/>
          <w:color w:val="444444"/>
          <w:sz w:val="24"/>
          <w:szCs w:val="24"/>
          <w:lang w:eastAsia="ru-RU"/>
        </w:rPr>
      </w:pPr>
      <w:r w:rsidRPr="0076338C">
        <w:rPr>
          <w:rFonts w:ascii="Times New Roman" w:eastAsia="Times New Roman" w:hAnsi="Times New Roman"/>
          <w:color w:val="444444"/>
          <w:sz w:val="24"/>
          <w:szCs w:val="24"/>
          <w:lang w:eastAsia="ru-RU"/>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государственным заданием, и платой (ценой, тарифом) за указанную услугу (работу).</w:t>
      </w:r>
    </w:p>
    <w:p w:rsidR="0040427C" w:rsidRPr="0076338C" w:rsidRDefault="0040427C" w:rsidP="0040427C">
      <w:pPr>
        <w:shd w:val="clear" w:color="auto" w:fill="FFFFFF"/>
        <w:spacing w:after="0" w:line="240" w:lineRule="auto"/>
        <w:ind w:firstLine="480"/>
        <w:jc w:val="both"/>
        <w:textAlignment w:val="baseline"/>
        <w:rPr>
          <w:rFonts w:ascii="Times New Roman" w:eastAsia="Times New Roman" w:hAnsi="Times New Roman"/>
          <w:color w:val="444444"/>
          <w:sz w:val="24"/>
          <w:szCs w:val="24"/>
          <w:lang w:eastAsia="ru-RU"/>
        </w:rPr>
      </w:pPr>
      <w:r w:rsidRPr="0076338C">
        <w:rPr>
          <w:rFonts w:ascii="Times New Roman" w:eastAsia="Times New Roman" w:hAnsi="Times New Roman"/>
          <w:color w:val="444444"/>
          <w:sz w:val="24"/>
          <w:szCs w:val="24"/>
          <w:lang w:eastAsia="ru-RU"/>
        </w:rPr>
        <w:t>17.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40427C" w:rsidRPr="0076338C" w:rsidRDefault="0040427C" w:rsidP="0040427C">
      <w:pPr>
        <w:shd w:val="clear" w:color="auto" w:fill="FFFFFF"/>
        <w:spacing w:after="0" w:line="240" w:lineRule="auto"/>
        <w:ind w:firstLine="480"/>
        <w:jc w:val="both"/>
        <w:textAlignment w:val="baseline"/>
        <w:rPr>
          <w:rFonts w:ascii="Times New Roman" w:eastAsia="Times New Roman" w:hAnsi="Times New Roman"/>
          <w:color w:val="444444"/>
          <w:sz w:val="24"/>
          <w:szCs w:val="24"/>
          <w:lang w:eastAsia="ru-RU"/>
        </w:rPr>
      </w:pPr>
      <w:r w:rsidRPr="0076338C">
        <w:rPr>
          <w:rFonts w:ascii="Times New Roman" w:eastAsia="Times New Roman" w:hAnsi="Times New Roman"/>
          <w:color w:val="444444"/>
          <w:sz w:val="24"/>
          <w:szCs w:val="24"/>
          <w:lang w:eastAsia="ru-RU"/>
        </w:rPr>
        <w:lastRenderedPageBreak/>
        <w:t>18.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Учредителем.</w:t>
      </w:r>
    </w:p>
    <w:p w:rsidR="0040427C" w:rsidRPr="0076338C" w:rsidRDefault="0040427C" w:rsidP="0040427C">
      <w:pPr>
        <w:shd w:val="clear" w:color="auto" w:fill="FFFFFF"/>
        <w:spacing w:after="0" w:line="240" w:lineRule="auto"/>
        <w:ind w:firstLine="480"/>
        <w:jc w:val="both"/>
        <w:textAlignment w:val="baseline"/>
        <w:rPr>
          <w:rFonts w:ascii="Times New Roman" w:eastAsia="Times New Roman" w:hAnsi="Times New Roman"/>
          <w:color w:val="444444"/>
          <w:sz w:val="24"/>
          <w:szCs w:val="24"/>
          <w:lang w:eastAsia="ru-RU"/>
        </w:rPr>
      </w:pPr>
      <w:r w:rsidRPr="0076338C">
        <w:rPr>
          <w:rFonts w:ascii="Times New Roman" w:eastAsia="Times New Roman" w:hAnsi="Times New Roman"/>
          <w:color w:val="444444"/>
          <w:sz w:val="24"/>
          <w:szCs w:val="24"/>
          <w:lang w:eastAsia="ru-RU"/>
        </w:rPr>
        <w:t>19.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государственных (муниципальных) услуг (выполнения работ).</w:t>
      </w:r>
      <w:r w:rsidRPr="0076338C">
        <w:rPr>
          <w:rFonts w:ascii="Times New Roman" w:eastAsia="Times New Roman" w:hAnsi="Times New Roman"/>
          <w:color w:val="444444"/>
          <w:sz w:val="24"/>
          <w:szCs w:val="24"/>
          <w:lang w:eastAsia="ru-RU"/>
        </w:rPr>
        <w:br/>
      </w:r>
    </w:p>
    <w:p w:rsidR="0040427C" w:rsidRPr="0076338C" w:rsidRDefault="0040427C" w:rsidP="0040427C">
      <w:pPr>
        <w:shd w:val="clear" w:color="auto" w:fill="FFFFFF"/>
        <w:spacing w:after="0" w:line="240" w:lineRule="auto"/>
        <w:textAlignment w:val="baseline"/>
        <w:rPr>
          <w:rFonts w:ascii="Times New Roman" w:eastAsia="Times New Roman" w:hAnsi="Times New Roman"/>
          <w:color w:val="444444"/>
          <w:sz w:val="24"/>
          <w:szCs w:val="24"/>
          <w:lang w:eastAsia="ru-RU"/>
        </w:rPr>
      </w:pPr>
    </w:p>
    <w:p w:rsidR="0040427C" w:rsidRPr="0076338C" w:rsidRDefault="0040427C" w:rsidP="0040427C">
      <w:pPr>
        <w:shd w:val="clear" w:color="auto" w:fill="FFFFFF"/>
        <w:spacing w:after="0" w:line="240" w:lineRule="auto"/>
        <w:ind w:firstLine="480"/>
        <w:jc w:val="both"/>
        <w:textAlignment w:val="baseline"/>
        <w:rPr>
          <w:rFonts w:ascii="Times New Roman" w:eastAsia="Times New Roman" w:hAnsi="Times New Roman"/>
          <w:color w:val="444444"/>
          <w:sz w:val="24"/>
          <w:szCs w:val="24"/>
          <w:lang w:eastAsia="ru-RU"/>
        </w:rPr>
      </w:pPr>
      <w:r w:rsidRPr="0076338C">
        <w:rPr>
          <w:rFonts w:ascii="Times New Roman" w:eastAsia="Times New Roman" w:hAnsi="Times New Roman"/>
          <w:color w:val="444444"/>
          <w:sz w:val="24"/>
          <w:szCs w:val="24"/>
          <w:lang w:eastAsia="ru-RU"/>
        </w:rPr>
        <w:t>20.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40427C" w:rsidRPr="0076338C" w:rsidRDefault="0040427C" w:rsidP="0040427C">
      <w:pPr>
        <w:shd w:val="clear" w:color="auto" w:fill="FFFFFF"/>
        <w:spacing w:after="0" w:line="240" w:lineRule="auto"/>
        <w:ind w:firstLine="480"/>
        <w:jc w:val="both"/>
        <w:textAlignment w:val="baseline"/>
        <w:rPr>
          <w:rFonts w:ascii="Times New Roman" w:eastAsia="Times New Roman" w:hAnsi="Times New Roman"/>
          <w:color w:val="444444"/>
          <w:sz w:val="24"/>
          <w:szCs w:val="24"/>
          <w:lang w:eastAsia="ru-RU"/>
        </w:rPr>
      </w:pPr>
      <w:r w:rsidRPr="0076338C">
        <w:rPr>
          <w:rFonts w:ascii="Times New Roman" w:eastAsia="Times New Roman" w:hAnsi="Times New Roman"/>
          <w:color w:val="444444"/>
          <w:sz w:val="24"/>
          <w:szCs w:val="24"/>
          <w:lang w:eastAsia="ru-RU"/>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40427C" w:rsidRPr="0076338C" w:rsidRDefault="0040427C" w:rsidP="0040427C">
      <w:pPr>
        <w:shd w:val="clear" w:color="auto" w:fill="FFFFFF"/>
        <w:spacing w:after="0" w:line="240" w:lineRule="auto"/>
        <w:ind w:firstLine="480"/>
        <w:jc w:val="both"/>
        <w:textAlignment w:val="baseline"/>
        <w:rPr>
          <w:rFonts w:ascii="Times New Roman" w:eastAsia="Times New Roman" w:hAnsi="Times New Roman"/>
          <w:color w:val="444444"/>
          <w:sz w:val="24"/>
          <w:szCs w:val="24"/>
          <w:lang w:eastAsia="ru-RU"/>
        </w:rPr>
      </w:pPr>
      <w:r w:rsidRPr="0076338C">
        <w:rPr>
          <w:rFonts w:ascii="Times New Roman" w:eastAsia="Times New Roman" w:hAnsi="Times New Roman"/>
          <w:color w:val="444444"/>
          <w:sz w:val="24"/>
          <w:szCs w:val="24"/>
          <w:lang w:eastAsia="ru-RU"/>
        </w:rPr>
        <w:t>21.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40427C" w:rsidRPr="0076338C" w:rsidRDefault="0040427C" w:rsidP="0040427C">
      <w:pPr>
        <w:shd w:val="clear" w:color="auto" w:fill="FFFFFF"/>
        <w:spacing w:after="0" w:line="240" w:lineRule="auto"/>
        <w:ind w:firstLine="480"/>
        <w:jc w:val="both"/>
        <w:textAlignment w:val="baseline"/>
        <w:rPr>
          <w:rFonts w:ascii="Times New Roman" w:eastAsia="Times New Roman" w:hAnsi="Times New Roman"/>
          <w:color w:val="444444"/>
          <w:sz w:val="24"/>
          <w:szCs w:val="24"/>
          <w:lang w:eastAsia="ru-RU"/>
        </w:rPr>
      </w:pPr>
      <w:r w:rsidRPr="0076338C">
        <w:rPr>
          <w:rFonts w:ascii="Times New Roman" w:eastAsia="Times New Roman" w:hAnsi="Times New Roman"/>
          <w:color w:val="444444"/>
          <w:sz w:val="24"/>
          <w:szCs w:val="24"/>
          <w:lang w:eastAsia="ru-RU"/>
        </w:rPr>
        <w:t>22.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40427C" w:rsidRPr="0076338C" w:rsidRDefault="0040427C" w:rsidP="0040427C">
      <w:pPr>
        <w:shd w:val="clear" w:color="auto" w:fill="FFFFFF"/>
        <w:spacing w:after="0" w:line="240" w:lineRule="auto"/>
        <w:ind w:firstLine="480"/>
        <w:jc w:val="both"/>
        <w:textAlignment w:val="baseline"/>
        <w:rPr>
          <w:rFonts w:ascii="Times New Roman" w:eastAsia="Times New Roman" w:hAnsi="Times New Roman"/>
          <w:color w:val="444444"/>
          <w:sz w:val="24"/>
          <w:szCs w:val="24"/>
          <w:lang w:eastAsia="ru-RU"/>
        </w:rPr>
      </w:pPr>
      <w:r w:rsidRPr="0076338C">
        <w:rPr>
          <w:rFonts w:ascii="Times New Roman" w:eastAsia="Times New Roman" w:hAnsi="Times New Roman"/>
          <w:color w:val="444444"/>
          <w:sz w:val="24"/>
          <w:szCs w:val="24"/>
          <w:lang w:eastAsia="ru-RU"/>
        </w:rPr>
        <w:t>23.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40427C" w:rsidRPr="0076338C" w:rsidRDefault="0040427C" w:rsidP="0040427C">
      <w:pPr>
        <w:shd w:val="clear" w:color="auto" w:fill="FFFFFF"/>
        <w:spacing w:after="0" w:line="240" w:lineRule="auto"/>
        <w:ind w:firstLine="480"/>
        <w:jc w:val="both"/>
        <w:textAlignment w:val="baseline"/>
        <w:rPr>
          <w:rFonts w:ascii="Times New Roman" w:eastAsia="Times New Roman" w:hAnsi="Times New Roman"/>
          <w:color w:val="444444"/>
          <w:sz w:val="24"/>
          <w:szCs w:val="24"/>
          <w:lang w:eastAsia="ru-RU"/>
        </w:rPr>
      </w:pPr>
      <w:r w:rsidRPr="0076338C">
        <w:rPr>
          <w:rFonts w:ascii="Times New Roman" w:eastAsia="Times New Roman" w:hAnsi="Times New Roman"/>
          <w:color w:val="444444"/>
          <w:sz w:val="24"/>
          <w:szCs w:val="24"/>
          <w:lang w:eastAsia="ru-RU"/>
        </w:rPr>
        <w:t>24.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40427C" w:rsidRPr="0076338C" w:rsidRDefault="0040427C" w:rsidP="0040427C">
      <w:pPr>
        <w:shd w:val="clear" w:color="auto" w:fill="FFFFFF"/>
        <w:spacing w:after="0" w:line="240" w:lineRule="auto"/>
        <w:ind w:firstLine="480"/>
        <w:jc w:val="both"/>
        <w:textAlignment w:val="baseline"/>
        <w:rPr>
          <w:rFonts w:ascii="Times New Roman" w:eastAsia="Times New Roman" w:hAnsi="Times New Roman"/>
          <w:color w:val="444444"/>
          <w:sz w:val="24"/>
          <w:szCs w:val="24"/>
          <w:lang w:eastAsia="ru-RU"/>
        </w:rPr>
      </w:pPr>
      <w:r w:rsidRPr="0076338C">
        <w:rPr>
          <w:rFonts w:ascii="Times New Roman" w:eastAsia="Times New Roman" w:hAnsi="Times New Roman"/>
          <w:color w:val="444444"/>
          <w:sz w:val="24"/>
          <w:szCs w:val="24"/>
          <w:lang w:eastAsia="ru-RU"/>
        </w:rPr>
        <w:lastRenderedPageBreak/>
        <w:t>25.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40427C" w:rsidRPr="0076338C" w:rsidRDefault="0040427C" w:rsidP="0040427C">
      <w:pPr>
        <w:shd w:val="clear" w:color="auto" w:fill="FFFFFF"/>
        <w:spacing w:after="0" w:line="240" w:lineRule="auto"/>
        <w:ind w:firstLine="480"/>
        <w:jc w:val="both"/>
        <w:textAlignment w:val="baseline"/>
        <w:rPr>
          <w:rFonts w:ascii="Times New Roman" w:eastAsia="Times New Roman" w:hAnsi="Times New Roman"/>
          <w:color w:val="444444"/>
          <w:sz w:val="24"/>
          <w:szCs w:val="24"/>
          <w:lang w:eastAsia="ru-RU"/>
        </w:rPr>
      </w:pPr>
      <w:r w:rsidRPr="0076338C">
        <w:rPr>
          <w:rFonts w:ascii="Times New Roman" w:eastAsia="Times New Roman" w:hAnsi="Times New Roman"/>
          <w:color w:val="444444"/>
          <w:sz w:val="24"/>
          <w:szCs w:val="24"/>
          <w:lang w:eastAsia="ru-RU"/>
        </w:rPr>
        <w:t>26.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40427C" w:rsidRPr="0076338C" w:rsidRDefault="0040427C" w:rsidP="0040427C">
      <w:pPr>
        <w:shd w:val="clear" w:color="auto" w:fill="FFFFFF"/>
        <w:spacing w:after="0" w:line="240" w:lineRule="auto"/>
        <w:ind w:firstLine="480"/>
        <w:jc w:val="both"/>
        <w:textAlignment w:val="baseline"/>
        <w:rPr>
          <w:rFonts w:ascii="Times New Roman" w:eastAsia="Times New Roman" w:hAnsi="Times New Roman"/>
          <w:color w:val="444444"/>
          <w:sz w:val="24"/>
          <w:szCs w:val="24"/>
          <w:lang w:eastAsia="ru-RU"/>
        </w:rPr>
      </w:pPr>
      <w:r w:rsidRPr="0076338C">
        <w:rPr>
          <w:rFonts w:ascii="Times New Roman" w:eastAsia="Times New Roman" w:hAnsi="Times New Roman"/>
          <w:color w:val="444444"/>
          <w:sz w:val="24"/>
          <w:szCs w:val="24"/>
          <w:lang w:eastAsia="ru-RU"/>
        </w:rPr>
        <w:t>27.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Учредителем решения о планировании указанных выплат раздельно по источникам их финансового обеспечения.</w:t>
      </w:r>
    </w:p>
    <w:p w:rsidR="0040427C" w:rsidRPr="0076338C" w:rsidRDefault="0040427C" w:rsidP="0040427C">
      <w:pPr>
        <w:shd w:val="clear" w:color="auto" w:fill="FFFFFF"/>
        <w:spacing w:after="0" w:line="240" w:lineRule="auto"/>
        <w:ind w:firstLine="480"/>
        <w:jc w:val="both"/>
        <w:textAlignment w:val="baseline"/>
        <w:rPr>
          <w:rFonts w:ascii="Times New Roman" w:eastAsia="Times New Roman" w:hAnsi="Times New Roman"/>
          <w:color w:val="444444"/>
          <w:sz w:val="24"/>
          <w:szCs w:val="24"/>
          <w:lang w:eastAsia="ru-RU"/>
        </w:rPr>
      </w:pPr>
      <w:r w:rsidRPr="0076338C">
        <w:rPr>
          <w:rFonts w:ascii="Times New Roman" w:eastAsia="Times New Roman" w:hAnsi="Times New Roman"/>
          <w:color w:val="444444"/>
          <w:sz w:val="24"/>
          <w:szCs w:val="24"/>
          <w:lang w:eastAsia="ru-RU"/>
        </w:rPr>
        <w:t>28.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40427C" w:rsidRPr="0076338C" w:rsidRDefault="0040427C" w:rsidP="0040427C">
      <w:pPr>
        <w:shd w:val="clear" w:color="auto" w:fill="FFFFFF"/>
        <w:spacing w:after="0" w:line="240" w:lineRule="auto"/>
        <w:ind w:firstLine="480"/>
        <w:jc w:val="both"/>
        <w:textAlignment w:val="baseline"/>
        <w:rPr>
          <w:rFonts w:ascii="Times New Roman" w:eastAsia="Times New Roman" w:hAnsi="Times New Roman"/>
          <w:color w:val="444444"/>
          <w:sz w:val="24"/>
          <w:szCs w:val="24"/>
          <w:lang w:eastAsia="ru-RU"/>
        </w:rPr>
      </w:pPr>
      <w:r w:rsidRPr="0076338C">
        <w:rPr>
          <w:rFonts w:ascii="Times New Roman" w:eastAsia="Times New Roman" w:hAnsi="Times New Roman"/>
          <w:color w:val="444444"/>
          <w:sz w:val="24"/>
          <w:szCs w:val="24"/>
          <w:lang w:eastAsia="ru-RU"/>
        </w:rPr>
        <w:t>29.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40427C" w:rsidRPr="0076338C" w:rsidRDefault="0040427C" w:rsidP="0040427C">
      <w:pPr>
        <w:shd w:val="clear" w:color="auto" w:fill="FFFFFF"/>
        <w:spacing w:after="0" w:line="240" w:lineRule="auto"/>
        <w:ind w:firstLine="480"/>
        <w:jc w:val="both"/>
        <w:textAlignment w:val="baseline"/>
        <w:rPr>
          <w:rFonts w:ascii="Times New Roman" w:eastAsia="Times New Roman" w:hAnsi="Times New Roman"/>
          <w:color w:val="444444"/>
          <w:sz w:val="24"/>
          <w:szCs w:val="24"/>
          <w:lang w:eastAsia="ru-RU"/>
        </w:rPr>
      </w:pPr>
      <w:r w:rsidRPr="0076338C">
        <w:rPr>
          <w:rFonts w:ascii="Times New Roman" w:eastAsia="Times New Roman" w:hAnsi="Times New Roman"/>
          <w:color w:val="444444"/>
          <w:sz w:val="24"/>
          <w:szCs w:val="24"/>
          <w:lang w:eastAsia="ru-RU"/>
        </w:rPr>
        <w:t xml:space="preserve">30.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76338C">
        <w:rPr>
          <w:rFonts w:ascii="Times New Roman" w:eastAsia="Times New Roman" w:hAnsi="Times New Roman"/>
          <w:color w:val="444444"/>
          <w:sz w:val="24"/>
          <w:szCs w:val="24"/>
          <w:lang w:eastAsia="ru-RU"/>
        </w:rPr>
        <w:t>одноставочного</w:t>
      </w:r>
      <w:proofErr w:type="spellEnd"/>
      <w:r w:rsidRPr="0076338C">
        <w:rPr>
          <w:rFonts w:ascii="Times New Roman" w:eastAsia="Times New Roman" w:hAnsi="Times New Roman"/>
          <w:color w:val="444444"/>
          <w:sz w:val="24"/>
          <w:szCs w:val="24"/>
          <w:lang w:eastAsia="ru-RU"/>
        </w:rPr>
        <w:t xml:space="preserve">, дифференцированного по зонам суток или </w:t>
      </w:r>
      <w:proofErr w:type="spellStart"/>
      <w:r w:rsidRPr="0076338C">
        <w:rPr>
          <w:rFonts w:ascii="Times New Roman" w:eastAsia="Times New Roman" w:hAnsi="Times New Roman"/>
          <w:color w:val="444444"/>
          <w:sz w:val="24"/>
          <w:szCs w:val="24"/>
          <w:lang w:eastAsia="ru-RU"/>
        </w:rPr>
        <w:t>двуставочного</w:t>
      </w:r>
      <w:proofErr w:type="spellEnd"/>
      <w:r w:rsidRPr="0076338C">
        <w:rPr>
          <w:rFonts w:ascii="Times New Roman" w:eastAsia="Times New Roman" w:hAnsi="Times New Roman"/>
          <w:color w:val="444444"/>
          <w:sz w:val="24"/>
          <w:szCs w:val="24"/>
          <w:lang w:eastAsia="ru-RU"/>
        </w:rPr>
        <w:t xml:space="preserve"> тарифа на электроэнергию), расчетной потребности планового потребления услуг и затрат на транспортировку топлива (при наличии).</w:t>
      </w:r>
    </w:p>
    <w:p w:rsidR="0040427C" w:rsidRPr="0076338C" w:rsidRDefault="0040427C" w:rsidP="0040427C">
      <w:pPr>
        <w:shd w:val="clear" w:color="auto" w:fill="FFFFFF"/>
        <w:spacing w:after="0" w:line="240" w:lineRule="auto"/>
        <w:ind w:firstLine="480"/>
        <w:jc w:val="both"/>
        <w:textAlignment w:val="baseline"/>
        <w:rPr>
          <w:rFonts w:ascii="Times New Roman" w:eastAsia="Times New Roman" w:hAnsi="Times New Roman"/>
          <w:color w:val="444444"/>
          <w:sz w:val="24"/>
          <w:szCs w:val="24"/>
          <w:lang w:eastAsia="ru-RU"/>
        </w:rPr>
      </w:pPr>
      <w:r w:rsidRPr="0076338C">
        <w:rPr>
          <w:rFonts w:ascii="Times New Roman" w:eastAsia="Times New Roman" w:hAnsi="Times New Roman"/>
          <w:color w:val="444444"/>
          <w:sz w:val="24"/>
          <w:szCs w:val="24"/>
          <w:lang w:eastAsia="ru-RU"/>
        </w:rPr>
        <w:t>31.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40427C" w:rsidRPr="0076338C" w:rsidRDefault="0040427C" w:rsidP="0040427C">
      <w:pPr>
        <w:shd w:val="clear" w:color="auto" w:fill="FFFFFF"/>
        <w:spacing w:after="0" w:line="240" w:lineRule="auto"/>
        <w:ind w:firstLine="480"/>
        <w:jc w:val="both"/>
        <w:textAlignment w:val="baseline"/>
        <w:rPr>
          <w:rFonts w:ascii="Times New Roman" w:eastAsia="Times New Roman" w:hAnsi="Times New Roman"/>
          <w:color w:val="444444"/>
          <w:sz w:val="24"/>
          <w:szCs w:val="24"/>
          <w:lang w:eastAsia="ru-RU"/>
        </w:rPr>
      </w:pPr>
      <w:r w:rsidRPr="0076338C">
        <w:rPr>
          <w:rFonts w:ascii="Times New Roman" w:eastAsia="Times New Roman" w:hAnsi="Times New Roman"/>
          <w:color w:val="444444"/>
          <w:sz w:val="24"/>
          <w:szCs w:val="24"/>
          <w:lang w:eastAsia="ru-RU"/>
        </w:rPr>
        <w:t xml:space="preserve">32.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76338C">
        <w:rPr>
          <w:rFonts w:ascii="Times New Roman" w:eastAsia="Times New Roman" w:hAnsi="Times New Roman"/>
          <w:color w:val="444444"/>
          <w:sz w:val="24"/>
          <w:szCs w:val="24"/>
          <w:lang w:eastAsia="ru-RU"/>
        </w:rPr>
        <w:t>регламентно</w:t>
      </w:r>
      <w:proofErr w:type="spellEnd"/>
      <w:r w:rsidRPr="0076338C">
        <w:rPr>
          <w:rFonts w:ascii="Times New Roman" w:eastAsia="Times New Roman" w:hAnsi="Times New Roman"/>
          <w:color w:val="444444"/>
          <w:sz w:val="24"/>
          <w:szCs w:val="24"/>
          <w:lang w:eastAsia="ru-RU"/>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40427C" w:rsidRPr="0076338C" w:rsidRDefault="0040427C" w:rsidP="0040427C">
      <w:pPr>
        <w:shd w:val="clear" w:color="auto" w:fill="FFFFFF"/>
        <w:spacing w:after="0" w:line="240" w:lineRule="auto"/>
        <w:ind w:firstLine="480"/>
        <w:jc w:val="both"/>
        <w:textAlignment w:val="baseline"/>
        <w:rPr>
          <w:rFonts w:ascii="Times New Roman" w:eastAsia="Times New Roman" w:hAnsi="Times New Roman"/>
          <w:color w:val="444444"/>
          <w:sz w:val="24"/>
          <w:szCs w:val="24"/>
          <w:lang w:eastAsia="ru-RU"/>
        </w:rPr>
      </w:pPr>
      <w:r w:rsidRPr="0076338C">
        <w:rPr>
          <w:rFonts w:ascii="Times New Roman" w:eastAsia="Times New Roman" w:hAnsi="Times New Roman"/>
          <w:color w:val="444444"/>
          <w:sz w:val="24"/>
          <w:szCs w:val="24"/>
          <w:lang w:eastAsia="ru-RU"/>
        </w:rPr>
        <w:t>33.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40427C" w:rsidRPr="0076338C" w:rsidRDefault="0040427C" w:rsidP="0040427C">
      <w:pPr>
        <w:shd w:val="clear" w:color="auto" w:fill="FFFFFF"/>
        <w:spacing w:after="0" w:line="240" w:lineRule="auto"/>
        <w:ind w:firstLine="480"/>
        <w:jc w:val="both"/>
        <w:textAlignment w:val="baseline"/>
        <w:rPr>
          <w:rFonts w:ascii="Times New Roman" w:eastAsia="Times New Roman" w:hAnsi="Times New Roman"/>
          <w:color w:val="444444"/>
          <w:sz w:val="24"/>
          <w:szCs w:val="24"/>
          <w:lang w:eastAsia="ru-RU"/>
        </w:rPr>
      </w:pPr>
      <w:r w:rsidRPr="0076338C">
        <w:rPr>
          <w:rFonts w:ascii="Times New Roman" w:eastAsia="Times New Roman" w:hAnsi="Times New Roman"/>
          <w:color w:val="444444"/>
          <w:sz w:val="24"/>
          <w:szCs w:val="24"/>
          <w:lang w:eastAsia="ru-RU"/>
        </w:rPr>
        <w:t>34.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40427C" w:rsidRPr="0076338C" w:rsidRDefault="0040427C" w:rsidP="0040427C">
      <w:pPr>
        <w:shd w:val="clear" w:color="auto" w:fill="FFFFFF"/>
        <w:spacing w:after="0" w:line="240" w:lineRule="auto"/>
        <w:ind w:firstLine="480"/>
        <w:jc w:val="both"/>
        <w:textAlignment w:val="baseline"/>
        <w:rPr>
          <w:rFonts w:ascii="Times New Roman" w:eastAsia="Times New Roman" w:hAnsi="Times New Roman"/>
          <w:color w:val="444444"/>
          <w:sz w:val="24"/>
          <w:szCs w:val="24"/>
          <w:lang w:eastAsia="ru-RU"/>
        </w:rPr>
      </w:pPr>
      <w:r w:rsidRPr="0076338C">
        <w:rPr>
          <w:rFonts w:ascii="Times New Roman" w:eastAsia="Times New Roman" w:hAnsi="Times New Roman"/>
          <w:color w:val="444444"/>
          <w:sz w:val="24"/>
          <w:szCs w:val="24"/>
          <w:lang w:eastAsia="ru-RU"/>
        </w:rPr>
        <w:t xml:space="preserve">35.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w:t>
      </w:r>
      <w:r w:rsidRPr="0076338C">
        <w:rPr>
          <w:rFonts w:ascii="Times New Roman" w:eastAsia="Times New Roman" w:hAnsi="Times New Roman"/>
          <w:color w:val="444444"/>
          <w:sz w:val="24"/>
          <w:szCs w:val="24"/>
          <w:lang w:eastAsia="ru-RU"/>
        </w:rPr>
        <w:lastRenderedPageBreak/>
        <w:t>типографских работ), не указанных в пунктах 28 - 34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40427C" w:rsidRPr="0076338C" w:rsidRDefault="0040427C" w:rsidP="0040427C">
      <w:pPr>
        <w:shd w:val="clear" w:color="auto" w:fill="FFFFFF"/>
        <w:spacing w:after="0" w:line="240" w:lineRule="auto"/>
        <w:ind w:firstLine="480"/>
        <w:jc w:val="both"/>
        <w:textAlignment w:val="baseline"/>
        <w:rPr>
          <w:rFonts w:ascii="Times New Roman" w:eastAsia="Times New Roman" w:hAnsi="Times New Roman"/>
          <w:color w:val="444444"/>
          <w:sz w:val="24"/>
          <w:szCs w:val="24"/>
          <w:lang w:eastAsia="ru-RU"/>
        </w:rPr>
      </w:pPr>
      <w:r w:rsidRPr="0076338C">
        <w:rPr>
          <w:rFonts w:ascii="Times New Roman" w:eastAsia="Times New Roman" w:hAnsi="Times New Roman"/>
          <w:color w:val="444444"/>
          <w:sz w:val="24"/>
          <w:szCs w:val="24"/>
          <w:lang w:eastAsia="ru-RU"/>
        </w:rPr>
        <w:t>36.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40427C" w:rsidRPr="0076338C" w:rsidRDefault="0040427C" w:rsidP="0040427C">
      <w:pPr>
        <w:shd w:val="clear" w:color="auto" w:fill="FFFFFF"/>
        <w:spacing w:after="0" w:line="240" w:lineRule="auto"/>
        <w:ind w:firstLine="480"/>
        <w:jc w:val="both"/>
        <w:textAlignment w:val="baseline"/>
        <w:rPr>
          <w:rFonts w:ascii="Times New Roman" w:eastAsia="Times New Roman" w:hAnsi="Times New Roman"/>
          <w:color w:val="444444"/>
          <w:sz w:val="24"/>
          <w:szCs w:val="24"/>
          <w:lang w:eastAsia="ru-RU"/>
        </w:rPr>
      </w:pPr>
      <w:r w:rsidRPr="0076338C">
        <w:rPr>
          <w:rFonts w:ascii="Times New Roman" w:eastAsia="Times New Roman" w:hAnsi="Times New Roman"/>
          <w:color w:val="444444"/>
          <w:sz w:val="24"/>
          <w:szCs w:val="24"/>
          <w:lang w:eastAsia="ru-RU"/>
        </w:rPr>
        <w:t>37.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40427C" w:rsidRPr="0076338C" w:rsidRDefault="0040427C" w:rsidP="0040427C">
      <w:pPr>
        <w:shd w:val="clear" w:color="auto" w:fill="FFFFFF"/>
        <w:spacing w:after="0" w:line="240" w:lineRule="auto"/>
        <w:ind w:firstLine="480"/>
        <w:jc w:val="both"/>
        <w:textAlignment w:val="baseline"/>
        <w:rPr>
          <w:rFonts w:ascii="Times New Roman" w:eastAsia="Times New Roman" w:hAnsi="Times New Roman"/>
          <w:color w:val="444444"/>
          <w:sz w:val="24"/>
          <w:szCs w:val="24"/>
          <w:lang w:eastAsia="ru-RU"/>
        </w:rPr>
      </w:pPr>
      <w:r w:rsidRPr="0076338C">
        <w:rPr>
          <w:rFonts w:ascii="Times New Roman" w:eastAsia="Times New Roman" w:hAnsi="Times New Roman"/>
          <w:color w:val="444444"/>
          <w:sz w:val="24"/>
          <w:szCs w:val="24"/>
          <w:lang w:eastAsia="ru-RU"/>
        </w:rPr>
        <w:t>38. Расчеты расходов на закупку товаров, работ, услуг должны соответствовать в части планируемых к заключению контрактов (договоров):</w:t>
      </w:r>
    </w:p>
    <w:p w:rsidR="0040427C" w:rsidRPr="0076338C" w:rsidRDefault="0040427C" w:rsidP="0040427C">
      <w:pPr>
        <w:shd w:val="clear" w:color="auto" w:fill="FFFFFF"/>
        <w:spacing w:after="0" w:line="240" w:lineRule="auto"/>
        <w:ind w:firstLine="480"/>
        <w:jc w:val="both"/>
        <w:textAlignment w:val="baseline"/>
        <w:rPr>
          <w:rFonts w:ascii="Times New Roman" w:eastAsia="Times New Roman" w:hAnsi="Times New Roman"/>
          <w:color w:val="444444"/>
          <w:sz w:val="24"/>
          <w:szCs w:val="24"/>
          <w:lang w:eastAsia="ru-RU"/>
        </w:rPr>
      </w:pPr>
      <w:r w:rsidRPr="0076338C">
        <w:rPr>
          <w:rFonts w:ascii="Times New Roman" w:eastAsia="Times New Roman" w:hAnsi="Times New Roman"/>
          <w:color w:val="444444"/>
          <w:sz w:val="24"/>
          <w:szCs w:val="24"/>
          <w:lang w:eastAsia="ru-RU"/>
        </w:rPr>
        <w:t>- 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w:t>
      </w:r>
      <w:hyperlink r:id="rId19" w:anchor="64U0IK" w:history="1">
        <w:r w:rsidRPr="0076338C">
          <w:rPr>
            <w:rFonts w:ascii="Times New Roman" w:eastAsia="Times New Roman" w:hAnsi="Times New Roman"/>
            <w:color w:val="3451A0"/>
            <w:sz w:val="24"/>
            <w:szCs w:val="24"/>
            <w:u w:val="single"/>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76338C">
        <w:rPr>
          <w:rFonts w:ascii="Times New Roman" w:eastAsia="Times New Roman" w:hAnsi="Times New Roman"/>
          <w:color w:val="444444"/>
          <w:sz w:val="24"/>
          <w:szCs w:val="24"/>
          <w:lang w:eastAsia="ru-RU"/>
        </w:rPr>
        <w:t>;</w:t>
      </w:r>
    </w:p>
    <w:p w:rsidR="0040427C" w:rsidRPr="0076338C" w:rsidRDefault="0040427C" w:rsidP="0040427C">
      <w:pPr>
        <w:shd w:val="clear" w:color="auto" w:fill="FFFFFF"/>
        <w:spacing w:after="0" w:line="240" w:lineRule="auto"/>
        <w:ind w:firstLine="480"/>
        <w:jc w:val="both"/>
        <w:textAlignment w:val="baseline"/>
        <w:rPr>
          <w:rFonts w:ascii="Times New Roman" w:eastAsia="Times New Roman" w:hAnsi="Times New Roman"/>
          <w:color w:val="444444"/>
          <w:sz w:val="24"/>
          <w:szCs w:val="24"/>
          <w:lang w:eastAsia="ru-RU"/>
        </w:rPr>
      </w:pPr>
      <w:r w:rsidRPr="0076338C">
        <w:rPr>
          <w:rFonts w:ascii="Times New Roman" w:eastAsia="Times New Roman" w:hAnsi="Times New Roman"/>
          <w:color w:val="444444"/>
          <w:sz w:val="24"/>
          <w:szCs w:val="24"/>
          <w:lang w:eastAsia="ru-RU"/>
        </w:rPr>
        <w:t>- 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w:t>
      </w:r>
      <w:hyperlink r:id="rId20" w:anchor="7D20K3" w:history="1">
        <w:r w:rsidRPr="0076338C">
          <w:rPr>
            <w:rFonts w:ascii="Times New Roman" w:eastAsia="Times New Roman" w:hAnsi="Times New Roman"/>
            <w:color w:val="3451A0"/>
            <w:sz w:val="24"/>
            <w:szCs w:val="24"/>
            <w:u w:val="single"/>
          </w:rPr>
          <w:t>Федеральным законом от 18 июля 2011 года N 223-ФЗ "О закупках товаров, работ, услуг отдельными видами юридических лиц"</w:t>
        </w:r>
      </w:hyperlink>
      <w:r w:rsidRPr="0076338C">
        <w:rPr>
          <w:rFonts w:ascii="Times New Roman" w:eastAsia="Times New Roman" w:hAnsi="Times New Roman"/>
          <w:color w:val="444444"/>
          <w:sz w:val="24"/>
          <w:szCs w:val="24"/>
          <w:lang w:eastAsia="ru-RU"/>
        </w:rPr>
        <w:t>.</w:t>
      </w:r>
      <w:r w:rsidRPr="0076338C">
        <w:rPr>
          <w:rFonts w:ascii="Times New Roman" w:eastAsia="Times New Roman" w:hAnsi="Times New Roman"/>
          <w:color w:val="444444"/>
          <w:sz w:val="24"/>
          <w:szCs w:val="24"/>
          <w:lang w:eastAsia="ru-RU"/>
        </w:rPr>
        <w:br/>
        <w:t>39. Расчет расходов на осуществление капитальных вложений:</w:t>
      </w:r>
    </w:p>
    <w:p w:rsidR="0040427C" w:rsidRPr="0076338C" w:rsidRDefault="0040427C" w:rsidP="0040427C">
      <w:pPr>
        <w:spacing w:after="0" w:line="240" w:lineRule="auto"/>
        <w:ind w:firstLine="480"/>
        <w:jc w:val="both"/>
        <w:textAlignment w:val="baseline"/>
        <w:rPr>
          <w:rFonts w:ascii="Times New Roman" w:eastAsia="Times New Roman" w:hAnsi="Times New Roman"/>
          <w:color w:val="444444"/>
          <w:sz w:val="24"/>
          <w:szCs w:val="24"/>
          <w:lang w:eastAsia="ar-SA"/>
        </w:rPr>
      </w:pPr>
      <w:r w:rsidRPr="0076338C">
        <w:rPr>
          <w:rFonts w:ascii="Times New Roman" w:eastAsia="Times New Roman" w:hAnsi="Times New Roman"/>
          <w:color w:val="444444"/>
          <w:sz w:val="24"/>
          <w:szCs w:val="24"/>
          <w:lang w:eastAsia="ar-SA"/>
        </w:rPr>
        <w:t>- 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40427C" w:rsidRPr="0076338C" w:rsidRDefault="0040427C" w:rsidP="0040427C">
      <w:pPr>
        <w:spacing w:after="0" w:line="240" w:lineRule="auto"/>
        <w:ind w:firstLine="480"/>
        <w:jc w:val="both"/>
        <w:textAlignment w:val="baseline"/>
        <w:rPr>
          <w:rFonts w:ascii="Times New Roman" w:eastAsia="Times New Roman" w:hAnsi="Times New Roman"/>
          <w:color w:val="444444"/>
          <w:sz w:val="24"/>
          <w:szCs w:val="24"/>
          <w:lang w:eastAsia="ar-SA"/>
        </w:rPr>
      </w:pPr>
      <w:r w:rsidRPr="0076338C">
        <w:rPr>
          <w:rFonts w:ascii="Times New Roman" w:eastAsia="Times New Roman" w:hAnsi="Times New Roman"/>
          <w:color w:val="444444"/>
          <w:sz w:val="24"/>
          <w:szCs w:val="24"/>
          <w:lang w:eastAsia="ar-SA"/>
        </w:rPr>
        <w:t>- 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40427C" w:rsidRPr="0076338C" w:rsidRDefault="0040427C" w:rsidP="0040427C">
      <w:pPr>
        <w:spacing w:after="0" w:line="240" w:lineRule="auto"/>
        <w:ind w:firstLine="480"/>
        <w:jc w:val="both"/>
        <w:textAlignment w:val="baseline"/>
        <w:rPr>
          <w:rFonts w:ascii="Times New Roman" w:eastAsia="Times New Roman" w:hAnsi="Times New Roman"/>
          <w:color w:val="444444"/>
          <w:sz w:val="24"/>
          <w:szCs w:val="24"/>
          <w:lang w:eastAsia="ar-SA"/>
        </w:rPr>
      </w:pPr>
      <w:r w:rsidRPr="0076338C">
        <w:rPr>
          <w:rFonts w:ascii="Times New Roman" w:eastAsia="Times New Roman" w:hAnsi="Times New Roman"/>
          <w:color w:val="444444"/>
          <w:sz w:val="24"/>
          <w:szCs w:val="24"/>
          <w:lang w:eastAsia="ar-SA"/>
        </w:rPr>
        <w:t>40.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Правительством Российской Федерации, Правительством Курганской области, в пределах общего объема средств субсидии на финансовое обеспечение выполнения муниципального задания.</w:t>
      </w:r>
    </w:p>
    <w:p w:rsidR="0040427C" w:rsidRPr="0076338C" w:rsidRDefault="0040427C" w:rsidP="0040427C">
      <w:pPr>
        <w:spacing w:after="0" w:line="240" w:lineRule="auto"/>
        <w:ind w:firstLine="480"/>
        <w:jc w:val="both"/>
        <w:textAlignment w:val="baseline"/>
        <w:rPr>
          <w:rFonts w:ascii="Times New Roman" w:eastAsia="Times New Roman" w:hAnsi="Times New Roman"/>
          <w:color w:val="444444"/>
          <w:sz w:val="24"/>
          <w:szCs w:val="24"/>
          <w:lang w:eastAsia="ar-SA"/>
        </w:rPr>
      </w:pPr>
      <w:r w:rsidRPr="0076338C">
        <w:rPr>
          <w:rFonts w:ascii="Times New Roman" w:eastAsia="Times New Roman" w:hAnsi="Times New Roman"/>
          <w:color w:val="444444"/>
          <w:sz w:val="24"/>
          <w:szCs w:val="24"/>
          <w:lang w:eastAsia="ar-SA"/>
        </w:rPr>
        <w:t>41.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40427C" w:rsidRPr="0076338C" w:rsidRDefault="0040427C" w:rsidP="0040427C">
      <w:pPr>
        <w:spacing w:after="0" w:line="240" w:lineRule="auto"/>
        <w:ind w:firstLine="480"/>
        <w:jc w:val="both"/>
        <w:textAlignment w:val="baseline"/>
        <w:rPr>
          <w:rFonts w:ascii="Times New Roman" w:eastAsia="Times New Roman" w:hAnsi="Times New Roman"/>
          <w:color w:val="444444"/>
          <w:sz w:val="24"/>
          <w:szCs w:val="24"/>
          <w:lang w:eastAsia="ar-SA"/>
        </w:rPr>
      </w:pPr>
      <w:r w:rsidRPr="0076338C">
        <w:rPr>
          <w:rFonts w:ascii="Times New Roman" w:eastAsia="Times New Roman" w:hAnsi="Times New Roman"/>
          <w:color w:val="444444"/>
          <w:sz w:val="24"/>
          <w:szCs w:val="24"/>
          <w:lang w:eastAsia="ar-SA"/>
        </w:rPr>
        <w:lastRenderedPageBreak/>
        <w:t>42. При предоставлении Учредителем учреждению целевых субсидий учреждение составляет и представляет в Администрацию Звериноголовского муниципального округа сведения об операциях с целевыми субсидиями, предоставленными учреждению (форма по ОКУД 0501016) (далее - Сведения).</w:t>
      </w:r>
    </w:p>
    <w:p w:rsidR="0040427C" w:rsidRPr="0076338C" w:rsidRDefault="0040427C" w:rsidP="0040427C">
      <w:pPr>
        <w:spacing w:after="0" w:line="240" w:lineRule="auto"/>
        <w:ind w:firstLine="480"/>
        <w:jc w:val="both"/>
        <w:textAlignment w:val="baseline"/>
        <w:rPr>
          <w:rFonts w:ascii="Times New Roman" w:eastAsia="Times New Roman" w:hAnsi="Times New Roman"/>
          <w:color w:val="444444"/>
          <w:sz w:val="24"/>
          <w:szCs w:val="24"/>
          <w:lang w:eastAsia="ar-SA"/>
        </w:rPr>
      </w:pPr>
      <w:r w:rsidRPr="0076338C">
        <w:rPr>
          <w:rFonts w:ascii="Times New Roman" w:eastAsia="Times New Roman" w:hAnsi="Times New Roman"/>
          <w:color w:val="444444"/>
          <w:sz w:val="24"/>
          <w:szCs w:val="24"/>
          <w:lang w:eastAsia="ar-SA"/>
        </w:rPr>
        <w:t xml:space="preserve">43. В Сведениях указываются планируемые на текущий финансовый год суммы поступлений целевых субсидий в разрезе кодов субсидий по каждой целевой субсидии и соответствующие им планируемые суммы целевых расходов учреждения по кодам групп, подгрупп и элементов видов расходов классификации расходов бюджетов без подведения </w:t>
      </w:r>
      <w:proofErr w:type="spellStart"/>
      <w:r w:rsidRPr="0076338C">
        <w:rPr>
          <w:rFonts w:ascii="Times New Roman" w:eastAsia="Times New Roman" w:hAnsi="Times New Roman"/>
          <w:color w:val="444444"/>
          <w:sz w:val="24"/>
          <w:szCs w:val="24"/>
          <w:lang w:eastAsia="ar-SA"/>
        </w:rPr>
        <w:t>группировочных</w:t>
      </w:r>
      <w:proofErr w:type="spellEnd"/>
      <w:r w:rsidRPr="0076338C">
        <w:rPr>
          <w:rFonts w:ascii="Times New Roman" w:eastAsia="Times New Roman" w:hAnsi="Times New Roman"/>
          <w:color w:val="444444"/>
          <w:sz w:val="24"/>
          <w:szCs w:val="24"/>
          <w:lang w:eastAsia="ar-SA"/>
        </w:rPr>
        <w:t xml:space="preserve"> итогов.</w:t>
      </w:r>
    </w:p>
    <w:p w:rsidR="0040427C" w:rsidRPr="0076338C" w:rsidRDefault="0040427C" w:rsidP="0040427C">
      <w:pPr>
        <w:spacing w:after="0" w:line="240" w:lineRule="auto"/>
        <w:ind w:firstLine="480"/>
        <w:jc w:val="center"/>
        <w:textAlignment w:val="baseline"/>
        <w:rPr>
          <w:rFonts w:ascii="Times New Roman" w:eastAsia="Times New Roman" w:hAnsi="Times New Roman"/>
          <w:color w:val="444444"/>
          <w:sz w:val="24"/>
          <w:szCs w:val="24"/>
          <w:lang w:eastAsia="ar-SA"/>
        </w:rPr>
      </w:pPr>
      <w:r w:rsidRPr="0076338C">
        <w:rPr>
          <w:rFonts w:ascii="Times New Roman" w:eastAsia="Times New Roman" w:hAnsi="Times New Roman"/>
          <w:color w:val="444444"/>
          <w:sz w:val="24"/>
          <w:szCs w:val="24"/>
          <w:lang w:eastAsia="ar-SA"/>
        </w:rPr>
        <w:t xml:space="preserve">Формирование объемов планируемых выплат, указанных в Сведениях, осуществляется в соответствии </w:t>
      </w:r>
      <w:r w:rsidRPr="0076338C">
        <w:rPr>
          <w:rFonts w:ascii="Times New Roman" w:eastAsia="Times New Roman" w:hAnsi="Times New Roman"/>
          <w:color w:val="000000"/>
          <w:sz w:val="24"/>
          <w:szCs w:val="24"/>
          <w:lang w:eastAsia="ar-SA"/>
        </w:rPr>
        <w:t>с </w:t>
      </w:r>
      <w:hyperlink r:id="rId21" w:history="1">
        <w:r w:rsidRPr="0076338C">
          <w:rPr>
            <w:rFonts w:ascii="Times New Roman" w:eastAsia="Times New Roman" w:hAnsi="Times New Roman"/>
            <w:color w:val="000000"/>
            <w:sz w:val="24"/>
            <w:szCs w:val="24"/>
            <w:lang w:eastAsia="ar-SA"/>
          </w:rPr>
          <w:t>постановлением Администрации Звериноголовского муниципального округа Курганской области  от 26 января 2023 года №24 "Об утверждении Порядка определения объема и условий предоставления субсидий  муниципальным бюджетным и автономным учреждениям Звериноголовского муниципального округа Курганской области на иные цели"</w:t>
        </w:r>
      </w:hyperlink>
      <w:r w:rsidRPr="0076338C">
        <w:rPr>
          <w:rFonts w:ascii="Times New Roman" w:eastAsia="Times New Roman" w:hAnsi="Times New Roman"/>
          <w:color w:val="000000"/>
          <w:sz w:val="24"/>
          <w:szCs w:val="24"/>
          <w:lang w:eastAsia="ar-SA"/>
        </w:rPr>
        <w:t>.</w:t>
      </w:r>
      <w:r w:rsidRPr="0076338C">
        <w:rPr>
          <w:rFonts w:ascii="Times New Roman" w:eastAsia="Times New Roman" w:hAnsi="Times New Roman"/>
          <w:color w:val="000000"/>
          <w:sz w:val="24"/>
          <w:szCs w:val="24"/>
          <w:lang w:eastAsia="ar-SA"/>
        </w:rPr>
        <w:br/>
      </w:r>
      <w:r w:rsidRPr="0076338C">
        <w:rPr>
          <w:rFonts w:ascii="Times New Roman" w:eastAsia="Times New Roman" w:hAnsi="Times New Roman"/>
          <w:b/>
          <w:bCs/>
          <w:color w:val="444444"/>
          <w:sz w:val="24"/>
          <w:szCs w:val="24"/>
          <w:lang w:eastAsia="ar-SA"/>
        </w:rPr>
        <w:br/>
        <w:t>Раздел IV. ТРЕБОВАНИЯ К УТВЕРЖДЕНИЮ ПЛАНА И (ИЛИ) СВЕДЕНИЙ</w:t>
      </w:r>
    </w:p>
    <w:p w:rsidR="0040427C" w:rsidRPr="0076338C" w:rsidRDefault="0040427C" w:rsidP="0040427C">
      <w:pPr>
        <w:spacing w:after="0" w:line="240" w:lineRule="auto"/>
        <w:textAlignment w:val="baseline"/>
        <w:rPr>
          <w:rFonts w:ascii="Times New Roman" w:eastAsia="Times New Roman" w:hAnsi="Times New Roman"/>
          <w:color w:val="444444"/>
          <w:sz w:val="24"/>
          <w:szCs w:val="24"/>
          <w:lang w:eastAsia="ar-SA"/>
        </w:rPr>
      </w:pPr>
    </w:p>
    <w:p w:rsidR="0040427C" w:rsidRPr="0076338C" w:rsidRDefault="0040427C" w:rsidP="0040427C">
      <w:pPr>
        <w:spacing w:after="0" w:line="240" w:lineRule="auto"/>
        <w:ind w:firstLine="480"/>
        <w:textAlignment w:val="baseline"/>
        <w:rPr>
          <w:rFonts w:ascii="Times New Roman" w:eastAsia="Times New Roman" w:hAnsi="Times New Roman"/>
          <w:color w:val="444444"/>
          <w:sz w:val="24"/>
          <w:szCs w:val="24"/>
          <w:lang w:eastAsia="ar-SA"/>
        </w:rPr>
      </w:pPr>
      <w:r w:rsidRPr="0076338C">
        <w:rPr>
          <w:rFonts w:ascii="Times New Roman" w:eastAsia="Times New Roman" w:hAnsi="Times New Roman"/>
          <w:color w:val="444444"/>
          <w:sz w:val="24"/>
          <w:szCs w:val="24"/>
          <w:lang w:eastAsia="ar-SA"/>
        </w:rPr>
        <w:t>44. План утверждается уполномоченным лицом учреждения.</w:t>
      </w:r>
    </w:p>
    <w:p w:rsidR="0040427C" w:rsidRPr="0076338C" w:rsidRDefault="0040427C" w:rsidP="0040427C">
      <w:pPr>
        <w:spacing w:after="0" w:line="240" w:lineRule="auto"/>
        <w:ind w:firstLine="480"/>
        <w:jc w:val="both"/>
        <w:textAlignment w:val="baseline"/>
        <w:rPr>
          <w:rFonts w:ascii="Times New Roman" w:eastAsia="Times New Roman" w:hAnsi="Times New Roman"/>
          <w:color w:val="444444"/>
          <w:sz w:val="24"/>
          <w:szCs w:val="24"/>
          <w:lang w:eastAsia="ar-SA"/>
        </w:rPr>
      </w:pPr>
      <w:r w:rsidRPr="0076338C">
        <w:rPr>
          <w:rFonts w:ascii="Times New Roman" w:eastAsia="Times New Roman" w:hAnsi="Times New Roman"/>
          <w:color w:val="444444"/>
          <w:sz w:val="24"/>
          <w:szCs w:val="24"/>
          <w:lang w:eastAsia="ar-SA"/>
        </w:rPr>
        <w:t>45. После утверждения в установленном порядке решения о бюджете округа План и (или) Сведения при необходимости уточняется учреждением и направляется на утверждение в МКУ УО Администрации Звериноголовского муниципального округа Курганской области с учетом положений настоящего раздела Порядка.</w:t>
      </w:r>
    </w:p>
    <w:p w:rsidR="0040427C" w:rsidRPr="0076338C" w:rsidRDefault="0040427C" w:rsidP="0040427C">
      <w:pPr>
        <w:spacing w:after="0" w:line="240" w:lineRule="auto"/>
        <w:ind w:firstLine="480"/>
        <w:jc w:val="both"/>
        <w:textAlignment w:val="baseline"/>
        <w:rPr>
          <w:rFonts w:ascii="Times New Roman" w:eastAsia="Times New Roman" w:hAnsi="Times New Roman"/>
          <w:color w:val="444444"/>
          <w:sz w:val="24"/>
          <w:szCs w:val="24"/>
          <w:lang w:eastAsia="ar-SA"/>
        </w:rPr>
      </w:pPr>
      <w:r w:rsidRPr="0076338C">
        <w:rPr>
          <w:rFonts w:ascii="Times New Roman" w:eastAsia="Times New Roman" w:hAnsi="Times New Roman"/>
          <w:color w:val="444444"/>
          <w:sz w:val="24"/>
          <w:szCs w:val="24"/>
          <w:lang w:eastAsia="ar-SA"/>
        </w:rPr>
        <w:t xml:space="preserve">Уточнение показателей Плана и (или) Сведений, связанных с </w:t>
      </w:r>
      <w:bookmarkStart w:id="21" w:name="_Hlk132810555"/>
      <w:r w:rsidRPr="0076338C">
        <w:rPr>
          <w:rFonts w:ascii="Times New Roman" w:eastAsia="Times New Roman" w:hAnsi="Times New Roman"/>
          <w:color w:val="444444"/>
          <w:sz w:val="24"/>
          <w:szCs w:val="24"/>
          <w:lang w:eastAsia="ar-SA"/>
        </w:rPr>
        <w:t>принятием решения о бюджете округа</w:t>
      </w:r>
      <w:bookmarkEnd w:id="21"/>
      <w:r w:rsidRPr="0076338C">
        <w:rPr>
          <w:rFonts w:ascii="Times New Roman" w:eastAsia="Times New Roman" w:hAnsi="Times New Roman"/>
          <w:color w:val="444444"/>
          <w:sz w:val="24"/>
          <w:szCs w:val="24"/>
          <w:lang w:eastAsia="ar-SA"/>
        </w:rPr>
        <w:t>, осуществляется учреждением не позднее одного месяца после официального опубликования закона об областном бюджете.</w:t>
      </w:r>
    </w:p>
    <w:p w:rsidR="0040427C" w:rsidRPr="0076338C" w:rsidRDefault="0040427C" w:rsidP="0040427C">
      <w:pPr>
        <w:spacing w:after="0" w:line="240" w:lineRule="auto"/>
        <w:ind w:firstLine="480"/>
        <w:jc w:val="both"/>
        <w:textAlignment w:val="baseline"/>
        <w:rPr>
          <w:rFonts w:ascii="Times New Roman" w:eastAsia="Times New Roman" w:hAnsi="Times New Roman"/>
          <w:color w:val="444444"/>
          <w:sz w:val="24"/>
          <w:szCs w:val="24"/>
          <w:lang w:eastAsia="ar-SA"/>
        </w:rPr>
      </w:pPr>
      <w:r w:rsidRPr="0076338C">
        <w:rPr>
          <w:rFonts w:ascii="Times New Roman" w:eastAsia="Times New Roman" w:hAnsi="Times New Roman"/>
          <w:color w:val="444444"/>
          <w:sz w:val="24"/>
          <w:szCs w:val="24"/>
          <w:lang w:eastAsia="ar-SA"/>
        </w:rPr>
        <w:t>Уточнение показателей Плана, связанных с выполнением муниципального задания, осуществляется с учетом показателей утвержденного муниципального задания и размера субсидии на выполнение муниципального задания.</w:t>
      </w:r>
    </w:p>
    <w:p w:rsidR="0040427C" w:rsidRPr="0076338C" w:rsidRDefault="0040427C" w:rsidP="0040427C">
      <w:pPr>
        <w:spacing w:after="0" w:line="240" w:lineRule="auto"/>
        <w:ind w:firstLine="480"/>
        <w:jc w:val="both"/>
        <w:textAlignment w:val="baseline"/>
        <w:rPr>
          <w:rFonts w:ascii="Times New Roman" w:eastAsia="Times New Roman" w:hAnsi="Times New Roman"/>
          <w:color w:val="444444"/>
          <w:sz w:val="24"/>
          <w:szCs w:val="24"/>
          <w:lang w:eastAsia="ar-SA"/>
        </w:rPr>
      </w:pPr>
      <w:r w:rsidRPr="0076338C">
        <w:rPr>
          <w:rFonts w:ascii="Times New Roman" w:eastAsia="Times New Roman" w:hAnsi="Times New Roman"/>
          <w:color w:val="444444"/>
          <w:sz w:val="24"/>
          <w:szCs w:val="24"/>
          <w:lang w:eastAsia="ar-SA"/>
        </w:rPr>
        <w:t>46. В целях внесения изменений в План и (или) Сведения в соответствии с настоящим Порядком составляются новый План и (или) Сведения, показатели которых не должны вступать в противоречие в части кассовых операций по выплатам, проведенным до внесения изменения в План, а также с показателями планов закупок, указанных в пункте 38 настоящего Порядка. Решение о внесении изменений в План принимается руководителем учреждения.</w:t>
      </w:r>
    </w:p>
    <w:p w:rsidR="0040427C" w:rsidRPr="0076338C" w:rsidRDefault="0040427C" w:rsidP="0040427C">
      <w:pPr>
        <w:spacing w:after="0" w:line="240" w:lineRule="auto"/>
        <w:ind w:firstLine="480"/>
        <w:jc w:val="both"/>
        <w:textAlignment w:val="baseline"/>
        <w:rPr>
          <w:rFonts w:ascii="Times New Roman" w:eastAsia="Times New Roman" w:hAnsi="Times New Roman"/>
          <w:color w:val="444444"/>
          <w:sz w:val="24"/>
          <w:szCs w:val="24"/>
          <w:lang w:eastAsia="ar-SA"/>
        </w:rPr>
      </w:pPr>
      <w:r w:rsidRPr="0076338C">
        <w:rPr>
          <w:rFonts w:ascii="Times New Roman" w:eastAsia="Times New Roman" w:hAnsi="Times New Roman"/>
          <w:color w:val="444444"/>
          <w:sz w:val="24"/>
          <w:szCs w:val="24"/>
          <w:lang w:eastAsia="ar-SA"/>
        </w:rPr>
        <w:t>47. План (внесение изменений) и (или) Сведения (Сведения с учетом изменений) подписывается (подписываются) руководителем учреждения (уполномоченным им лицом), главным бухгалтером учреждения и исполнителем документа.</w:t>
      </w:r>
    </w:p>
    <w:p w:rsidR="0040427C" w:rsidRPr="0076338C" w:rsidRDefault="0040427C" w:rsidP="0040427C">
      <w:pPr>
        <w:spacing w:after="0" w:line="240" w:lineRule="auto"/>
        <w:ind w:firstLine="480"/>
        <w:jc w:val="both"/>
        <w:textAlignment w:val="baseline"/>
        <w:rPr>
          <w:rFonts w:ascii="Times New Roman" w:eastAsia="Times New Roman" w:hAnsi="Times New Roman"/>
          <w:color w:val="444444"/>
          <w:sz w:val="24"/>
          <w:szCs w:val="24"/>
          <w:lang w:eastAsia="ar-SA"/>
        </w:rPr>
      </w:pPr>
      <w:r w:rsidRPr="0076338C">
        <w:rPr>
          <w:rFonts w:ascii="Times New Roman" w:eastAsia="Times New Roman" w:hAnsi="Times New Roman"/>
          <w:color w:val="444444"/>
          <w:sz w:val="24"/>
          <w:szCs w:val="24"/>
          <w:lang w:eastAsia="ar-SA"/>
        </w:rPr>
        <w:t>48. Внесение в План изменений, не связанных с принятием решения о бюджете округа на очередной финансовый год и на плановый период, осуществляется при наличии соответствующих расчетов на величину измененных показателей по состоянию на 31 марта, 30 июня, 30 сентября, 31 декабря текущего финансового года.</w:t>
      </w:r>
    </w:p>
    <w:p w:rsidR="0040427C" w:rsidRPr="0076338C" w:rsidRDefault="0040427C" w:rsidP="006C5CC2">
      <w:pPr>
        <w:spacing w:after="0" w:line="240" w:lineRule="auto"/>
        <w:ind w:firstLine="480"/>
        <w:jc w:val="both"/>
        <w:textAlignment w:val="baseline"/>
        <w:rPr>
          <w:rFonts w:ascii="Times New Roman" w:eastAsia="Times New Roman" w:hAnsi="Times New Roman"/>
          <w:color w:val="444444"/>
          <w:sz w:val="24"/>
          <w:szCs w:val="24"/>
          <w:lang w:eastAsia="ar-SA"/>
        </w:rPr>
      </w:pPr>
      <w:r w:rsidRPr="0076338C">
        <w:rPr>
          <w:rFonts w:ascii="Times New Roman" w:eastAsia="Times New Roman" w:hAnsi="Times New Roman"/>
          <w:color w:val="444444"/>
          <w:sz w:val="24"/>
          <w:szCs w:val="24"/>
          <w:lang w:eastAsia="ar-SA"/>
        </w:rPr>
        <w:t>49. План (План с учетом изменений) и (или) Сведения (Сведения с учетом изменений) утверждается (утверждаются) управляющим делами – руководителем аппарата Администрации Звериноголовского муниципального округа Курганской области в течение 10 рабочих дней с момента поступления.</w:t>
      </w:r>
      <w:r w:rsidRPr="0076338C">
        <w:rPr>
          <w:rFonts w:ascii="Times New Roman" w:eastAsia="Times New Roman" w:hAnsi="Times New Roman"/>
          <w:color w:val="444444"/>
          <w:sz w:val="24"/>
          <w:szCs w:val="24"/>
          <w:lang w:eastAsia="ar-SA"/>
        </w:rPr>
        <w:br/>
      </w:r>
      <w:r w:rsidRPr="0076338C">
        <w:rPr>
          <w:rFonts w:ascii="Times New Roman" w:eastAsia="Times New Roman" w:hAnsi="Times New Roman"/>
          <w:b/>
          <w:bCs/>
          <w:color w:val="444444"/>
          <w:sz w:val="24"/>
          <w:szCs w:val="24"/>
          <w:lang w:eastAsia="ar-SA"/>
        </w:rPr>
        <w:br/>
      </w:r>
      <w:r w:rsidRPr="0076338C">
        <w:rPr>
          <w:rFonts w:ascii="Times New Roman" w:eastAsia="Times New Roman" w:hAnsi="Times New Roman"/>
          <w:bCs/>
          <w:color w:val="444444"/>
          <w:sz w:val="24"/>
          <w:szCs w:val="24"/>
          <w:lang w:eastAsia="ar-SA"/>
        </w:rPr>
        <w:t>И. о. управляющего делами – руководителя</w:t>
      </w:r>
    </w:p>
    <w:p w:rsidR="0040427C" w:rsidRPr="0076338C" w:rsidRDefault="0040427C" w:rsidP="0040427C">
      <w:pPr>
        <w:spacing w:after="0" w:line="240" w:lineRule="auto"/>
        <w:jc w:val="both"/>
        <w:textAlignment w:val="baseline"/>
        <w:outlineLvl w:val="2"/>
        <w:rPr>
          <w:rFonts w:ascii="Times New Roman" w:eastAsia="Times New Roman" w:hAnsi="Times New Roman"/>
          <w:bCs/>
          <w:color w:val="444444"/>
          <w:sz w:val="24"/>
          <w:szCs w:val="24"/>
          <w:lang w:eastAsia="ar-SA"/>
        </w:rPr>
      </w:pPr>
      <w:r w:rsidRPr="0076338C">
        <w:rPr>
          <w:rFonts w:ascii="Times New Roman" w:eastAsia="Times New Roman" w:hAnsi="Times New Roman"/>
          <w:bCs/>
          <w:color w:val="444444"/>
          <w:sz w:val="24"/>
          <w:szCs w:val="24"/>
          <w:lang w:eastAsia="ar-SA"/>
        </w:rPr>
        <w:t>аппарата Администрации Звериноголовского</w:t>
      </w:r>
    </w:p>
    <w:p w:rsidR="0040427C" w:rsidRPr="0076338C" w:rsidRDefault="0040427C" w:rsidP="006C5CC2">
      <w:pPr>
        <w:spacing w:after="0" w:line="240" w:lineRule="auto"/>
        <w:jc w:val="both"/>
        <w:textAlignment w:val="baseline"/>
        <w:outlineLvl w:val="2"/>
        <w:rPr>
          <w:rFonts w:ascii="Times New Roman" w:eastAsia="Times New Roman" w:hAnsi="Times New Roman"/>
          <w:bCs/>
          <w:color w:val="444444"/>
          <w:sz w:val="24"/>
          <w:szCs w:val="24"/>
          <w:lang w:eastAsia="ar-SA"/>
        </w:rPr>
      </w:pPr>
      <w:r w:rsidRPr="0076338C">
        <w:rPr>
          <w:rFonts w:ascii="Times New Roman" w:eastAsia="Times New Roman" w:hAnsi="Times New Roman"/>
          <w:bCs/>
          <w:color w:val="444444"/>
          <w:sz w:val="24"/>
          <w:szCs w:val="24"/>
          <w:lang w:eastAsia="ar-SA"/>
        </w:rPr>
        <w:t xml:space="preserve">муниципального округа Курганской области                                                       О. С. </w:t>
      </w:r>
      <w:proofErr w:type="spellStart"/>
      <w:r w:rsidRPr="0076338C">
        <w:rPr>
          <w:rFonts w:ascii="Times New Roman" w:eastAsia="Times New Roman" w:hAnsi="Times New Roman"/>
          <w:bCs/>
          <w:color w:val="444444"/>
          <w:sz w:val="24"/>
          <w:szCs w:val="24"/>
          <w:lang w:eastAsia="ar-SA"/>
        </w:rPr>
        <w:t>Макоклюй</w:t>
      </w:r>
      <w:proofErr w:type="spellEnd"/>
    </w:p>
    <w:p w:rsidR="0040427C" w:rsidRPr="0076338C" w:rsidRDefault="0040427C" w:rsidP="006C5CC2">
      <w:pPr>
        <w:spacing w:after="240" w:line="299" w:lineRule="atLeast"/>
        <w:textAlignment w:val="baseline"/>
        <w:outlineLvl w:val="2"/>
        <w:rPr>
          <w:rFonts w:ascii="Times New Roman" w:eastAsia="Times New Roman" w:hAnsi="Times New Roman"/>
          <w:b/>
          <w:bCs/>
          <w:color w:val="444444"/>
          <w:sz w:val="24"/>
          <w:szCs w:val="24"/>
          <w:lang w:eastAsia="ar-SA"/>
        </w:rPr>
      </w:pPr>
    </w:p>
    <w:p w:rsidR="0040427C" w:rsidRPr="0076338C" w:rsidRDefault="0040427C" w:rsidP="0040427C">
      <w:pPr>
        <w:spacing w:after="240" w:line="299" w:lineRule="atLeast"/>
        <w:jc w:val="right"/>
        <w:textAlignment w:val="baseline"/>
        <w:outlineLvl w:val="2"/>
        <w:rPr>
          <w:rFonts w:ascii="Times New Roman" w:eastAsia="Times New Roman" w:hAnsi="Times New Roman"/>
          <w:bCs/>
          <w:color w:val="444444"/>
          <w:sz w:val="24"/>
          <w:szCs w:val="24"/>
          <w:lang w:eastAsia="ar-SA"/>
        </w:rPr>
      </w:pPr>
      <w:r w:rsidRPr="0076338C">
        <w:rPr>
          <w:rFonts w:ascii="Times New Roman" w:eastAsia="Times New Roman" w:hAnsi="Times New Roman"/>
          <w:b/>
          <w:bCs/>
          <w:color w:val="444444"/>
          <w:sz w:val="24"/>
          <w:szCs w:val="24"/>
          <w:lang w:eastAsia="ar-SA"/>
        </w:rPr>
        <w:lastRenderedPageBreak/>
        <w:br/>
      </w:r>
      <w:r w:rsidRPr="0076338C">
        <w:rPr>
          <w:rFonts w:ascii="Times New Roman" w:eastAsia="Times New Roman" w:hAnsi="Times New Roman"/>
          <w:bCs/>
          <w:color w:val="444444"/>
          <w:sz w:val="24"/>
          <w:szCs w:val="24"/>
          <w:lang w:eastAsia="ar-SA"/>
        </w:rPr>
        <w:t>Приложение к порядку</w:t>
      </w:r>
      <w:r w:rsidRPr="0076338C">
        <w:rPr>
          <w:rFonts w:ascii="Times New Roman" w:eastAsia="Times New Roman" w:hAnsi="Times New Roman"/>
          <w:bCs/>
          <w:color w:val="444444"/>
          <w:sz w:val="24"/>
          <w:szCs w:val="24"/>
          <w:lang w:eastAsia="ar-SA"/>
        </w:rPr>
        <w:br/>
        <w:t>составления и утверждения плана</w:t>
      </w:r>
      <w:r w:rsidRPr="0076338C">
        <w:rPr>
          <w:rFonts w:ascii="Times New Roman" w:eastAsia="Times New Roman" w:hAnsi="Times New Roman"/>
          <w:bCs/>
          <w:color w:val="444444"/>
          <w:sz w:val="24"/>
          <w:szCs w:val="24"/>
          <w:lang w:eastAsia="ar-SA"/>
        </w:rPr>
        <w:br/>
        <w:t>финансово-хозяйственной деятельности</w:t>
      </w:r>
      <w:r w:rsidRPr="0076338C">
        <w:rPr>
          <w:rFonts w:ascii="Times New Roman" w:eastAsia="Times New Roman" w:hAnsi="Times New Roman"/>
          <w:bCs/>
          <w:color w:val="444444"/>
          <w:sz w:val="24"/>
          <w:szCs w:val="24"/>
          <w:lang w:eastAsia="ar-SA"/>
        </w:rPr>
        <w:br/>
        <w:t xml:space="preserve"> бюджетных учреждений</w:t>
      </w:r>
      <w:r w:rsidRPr="0076338C">
        <w:rPr>
          <w:rFonts w:ascii="Times New Roman" w:eastAsia="Times New Roman" w:hAnsi="Times New Roman"/>
          <w:bCs/>
          <w:color w:val="444444"/>
          <w:sz w:val="24"/>
          <w:szCs w:val="24"/>
          <w:lang w:eastAsia="ar-SA"/>
        </w:rPr>
        <w:br/>
        <w:t>Звериноголовского муниципального округа</w:t>
      </w:r>
      <w:r w:rsidRPr="0076338C">
        <w:rPr>
          <w:rFonts w:ascii="Times New Roman" w:eastAsia="Times New Roman" w:hAnsi="Times New Roman"/>
          <w:bCs/>
          <w:color w:val="444444"/>
          <w:sz w:val="24"/>
          <w:szCs w:val="24"/>
          <w:lang w:eastAsia="ar-SA"/>
        </w:rPr>
        <w:br/>
        <w:t>Курганской области</w:t>
      </w:r>
    </w:p>
    <w:p w:rsidR="0040427C" w:rsidRPr="0076338C" w:rsidRDefault="0040427C" w:rsidP="0040427C">
      <w:pPr>
        <w:spacing w:after="0" w:line="299" w:lineRule="atLeast"/>
        <w:jc w:val="right"/>
        <w:textAlignment w:val="baseline"/>
        <w:rPr>
          <w:rFonts w:ascii="Times New Roman" w:eastAsia="Times New Roman" w:hAnsi="Times New Roman"/>
          <w:color w:val="444444"/>
          <w:spacing w:val="-16"/>
          <w:sz w:val="24"/>
          <w:szCs w:val="24"/>
          <w:lang w:eastAsia="ar-SA"/>
        </w:rPr>
      </w:pPr>
      <w:r w:rsidRPr="0076338C">
        <w:rPr>
          <w:rFonts w:ascii="Times New Roman" w:eastAsia="Times New Roman" w:hAnsi="Times New Roman"/>
          <w:color w:val="444444"/>
          <w:spacing w:val="-16"/>
          <w:sz w:val="24"/>
          <w:szCs w:val="24"/>
          <w:lang w:eastAsia="ar-SA"/>
        </w:rPr>
        <w:br/>
        <w:t xml:space="preserve">                                          Утверждаю </w:t>
      </w:r>
    </w:p>
    <w:p w:rsidR="0040427C" w:rsidRPr="0076338C" w:rsidRDefault="0040427C" w:rsidP="0040427C">
      <w:pPr>
        <w:spacing w:after="0" w:line="299" w:lineRule="atLeast"/>
        <w:jc w:val="right"/>
        <w:textAlignment w:val="baseline"/>
        <w:rPr>
          <w:rFonts w:ascii="Times New Roman" w:eastAsia="Times New Roman" w:hAnsi="Times New Roman"/>
          <w:color w:val="444444"/>
          <w:spacing w:val="-16"/>
          <w:sz w:val="24"/>
          <w:szCs w:val="24"/>
          <w:lang w:eastAsia="ar-SA"/>
        </w:rPr>
      </w:pPr>
      <w:r w:rsidRPr="0076338C">
        <w:rPr>
          <w:rFonts w:ascii="Times New Roman" w:eastAsia="Times New Roman" w:hAnsi="Times New Roman"/>
          <w:color w:val="444444"/>
          <w:spacing w:val="-16"/>
          <w:sz w:val="24"/>
          <w:szCs w:val="24"/>
          <w:lang w:eastAsia="ar-SA"/>
        </w:rPr>
        <w:t>                  ________________________________________________________</w:t>
      </w:r>
    </w:p>
    <w:p w:rsidR="0040427C" w:rsidRPr="0076338C" w:rsidRDefault="0040427C" w:rsidP="0040427C">
      <w:pPr>
        <w:spacing w:after="0" w:line="299" w:lineRule="atLeast"/>
        <w:jc w:val="right"/>
        <w:textAlignment w:val="baseline"/>
        <w:rPr>
          <w:rFonts w:ascii="Times New Roman" w:eastAsia="Times New Roman" w:hAnsi="Times New Roman"/>
          <w:color w:val="444444"/>
          <w:spacing w:val="-16"/>
          <w:sz w:val="24"/>
          <w:szCs w:val="24"/>
          <w:lang w:eastAsia="ar-SA"/>
        </w:rPr>
      </w:pPr>
      <w:r w:rsidRPr="0076338C">
        <w:rPr>
          <w:rFonts w:ascii="Times New Roman" w:eastAsia="Times New Roman" w:hAnsi="Times New Roman"/>
          <w:color w:val="444444"/>
          <w:spacing w:val="-16"/>
          <w:sz w:val="24"/>
          <w:szCs w:val="24"/>
          <w:lang w:eastAsia="ar-SA"/>
        </w:rPr>
        <w:t>                  (наименование должности уполномоченного лица Учредителя)</w:t>
      </w:r>
    </w:p>
    <w:p w:rsidR="0040427C" w:rsidRPr="0076338C" w:rsidRDefault="0040427C" w:rsidP="0040427C">
      <w:pPr>
        <w:spacing w:after="0" w:line="299" w:lineRule="atLeast"/>
        <w:jc w:val="right"/>
        <w:textAlignment w:val="baseline"/>
        <w:rPr>
          <w:rFonts w:ascii="Times New Roman" w:eastAsia="Times New Roman" w:hAnsi="Times New Roman"/>
          <w:color w:val="444444"/>
          <w:spacing w:val="-16"/>
          <w:sz w:val="24"/>
          <w:szCs w:val="24"/>
          <w:lang w:eastAsia="ar-SA"/>
        </w:rPr>
      </w:pPr>
      <w:r w:rsidRPr="0076338C">
        <w:rPr>
          <w:rFonts w:ascii="Times New Roman" w:eastAsia="Times New Roman" w:hAnsi="Times New Roman"/>
          <w:color w:val="444444"/>
          <w:spacing w:val="-16"/>
          <w:sz w:val="24"/>
          <w:szCs w:val="24"/>
          <w:lang w:eastAsia="ar-SA"/>
        </w:rPr>
        <w:t>                  _____________________   ________________________________</w:t>
      </w:r>
    </w:p>
    <w:p w:rsidR="0040427C" w:rsidRPr="0076338C" w:rsidRDefault="0040427C" w:rsidP="0040427C">
      <w:pPr>
        <w:spacing w:after="0" w:line="299" w:lineRule="atLeast"/>
        <w:jc w:val="right"/>
        <w:textAlignment w:val="baseline"/>
        <w:rPr>
          <w:rFonts w:ascii="Times New Roman" w:eastAsia="Times New Roman" w:hAnsi="Times New Roman"/>
          <w:color w:val="444444"/>
          <w:spacing w:val="-16"/>
          <w:sz w:val="24"/>
          <w:szCs w:val="24"/>
          <w:lang w:eastAsia="ar-SA"/>
        </w:rPr>
      </w:pPr>
      <w:r w:rsidRPr="0076338C">
        <w:rPr>
          <w:rFonts w:ascii="Times New Roman" w:eastAsia="Times New Roman" w:hAnsi="Times New Roman"/>
          <w:color w:val="444444"/>
          <w:spacing w:val="-16"/>
          <w:sz w:val="24"/>
          <w:szCs w:val="24"/>
          <w:lang w:eastAsia="ar-SA"/>
        </w:rPr>
        <w:t>                        (</w:t>
      </w:r>
      <w:proofErr w:type="gramStart"/>
      <w:r w:rsidRPr="0076338C">
        <w:rPr>
          <w:rFonts w:ascii="Times New Roman" w:eastAsia="Times New Roman" w:hAnsi="Times New Roman"/>
          <w:color w:val="444444"/>
          <w:spacing w:val="-16"/>
          <w:sz w:val="24"/>
          <w:szCs w:val="24"/>
          <w:lang w:eastAsia="ar-SA"/>
        </w:rPr>
        <w:t>подпись)   </w:t>
      </w:r>
      <w:proofErr w:type="gramEnd"/>
      <w:r w:rsidRPr="0076338C">
        <w:rPr>
          <w:rFonts w:ascii="Times New Roman" w:eastAsia="Times New Roman" w:hAnsi="Times New Roman"/>
          <w:color w:val="444444"/>
          <w:spacing w:val="-16"/>
          <w:sz w:val="24"/>
          <w:szCs w:val="24"/>
          <w:lang w:eastAsia="ar-SA"/>
        </w:rPr>
        <w:t>            (расшифровка подписи)</w:t>
      </w:r>
    </w:p>
    <w:p w:rsidR="0040427C" w:rsidRPr="0076338C" w:rsidRDefault="0040427C" w:rsidP="0040427C">
      <w:pPr>
        <w:spacing w:after="0" w:line="299" w:lineRule="atLeast"/>
        <w:jc w:val="right"/>
        <w:textAlignment w:val="baseline"/>
        <w:rPr>
          <w:rFonts w:ascii="Times New Roman" w:eastAsia="Times New Roman" w:hAnsi="Times New Roman"/>
          <w:color w:val="444444"/>
          <w:spacing w:val="-16"/>
          <w:sz w:val="24"/>
          <w:szCs w:val="24"/>
          <w:lang w:eastAsia="ar-SA"/>
        </w:rPr>
      </w:pPr>
      <w:r w:rsidRPr="0076338C">
        <w:rPr>
          <w:rFonts w:ascii="Times New Roman" w:eastAsia="Times New Roman" w:hAnsi="Times New Roman"/>
          <w:color w:val="444444"/>
          <w:spacing w:val="-16"/>
          <w:sz w:val="24"/>
          <w:szCs w:val="24"/>
          <w:lang w:eastAsia="ar-SA"/>
        </w:rPr>
        <w:t>                                               "___" _____________ 20__ г.</w:t>
      </w:r>
    </w:p>
    <w:p w:rsidR="0040427C" w:rsidRPr="0076338C" w:rsidRDefault="0040427C" w:rsidP="0040427C">
      <w:pPr>
        <w:spacing w:after="0" w:line="299" w:lineRule="atLeast"/>
        <w:jc w:val="right"/>
        <w:textAlignment w:val="baseline"/>
        <w:rPr>
          <w:rFonts w:ascii="Times New Roman" w:eastAsia="Times New Roman" w:hAnsi="Times New Roman"/>
          <w:color w:val="444444"/>
          <w:spacing w:val="-16"/>
          <w:sz w:val="24"/>
          <w:szCs w:val="24"/>
          <w:lang w:eastAsia="ar-SA"/>
        </w:rPr>
      </w:pPr>
      <w:r w:rsidRPr="0076338C">
        <w:rPr>
          <w:rFonts w:ascii="Times New Roman" w:eastAsia="Times New Roman" w:hAnsi="Times New Roman"/>
          <w:color w:val="444444"/>
          <w:spacing w:val="-16"/>
          <w:sz w:val="24"/>
          <w:szCs w:val="24"/>
          <w:lang w:eastAsia="ar-SA"/>
        </w:rPr>
        <w:br/>
        <w:t>          План финансово-хозяйственной деятельности на 20___ г.</w:t>
      </w:r>
    </w:p>
    <w:p w:rsidR="0040427C" w:rsidRPr="0076338C" w:rsidRDefault="0040427C" w:rsidP="0040427C">
      <w:pPr>
        <w:spacing w:after="0" w:line="299" w:lineRule="atLeast"/>
        <w:jc w:val="right"/>
        <w:textAlignment w:val="baseline"/>
        <w:rPr>
          <w:rFonts w:ascii="Times New Roman" w:eastAsia="Times New Roman" w:hAnsi="Times New Roman"/>
          <w:color w:val="444444"/>
          <w:spacing w:val="-16"/>
          <w:sz w:val="24"/>
          <w:szCs w:val="24"/>
          <w:lang w:eastAsia="ar-SA"/>
        </w:rPr>
      </w:pPr>
      <w:r w:rsidRPr="0076338C">
        <w:rPr>
          <w:rFonts w:ascii="Times New Roman" w:eastAsia="Times New Roman" w:hAnsi="Times New Roman"/>
          <w:color w:val="444444"/>
          <w:spacing w:val="-16"/>
          <w:sz w:val="24"/>
          <w:szCs w:val="24"/>
          <w:lang w:eastAsia="ar-SA"/>
        </w:rPr>
        <w:t>            (на 20__ год и плановый период 20__ и 20__ годов)</w:t>
      </w:r>
    </w:p>
    <w:p w:rsidR="0040427C" w:rsidRPr="0076338C" w:rsidRDefault="0040427C" w:rsidP="0040427C">
      <w:pPr>
        <w:spacing w:after="0" w:line="299" w:lineRule="atLeast"/>
        <w:jc w:val="right"/>
        <w:textAlignment w:val="baseline"/>
        <w:rPr>
          <w:rFonts w:ascii="Times New Roman" w:eastAsia="Times New Roman" w:hAnsi="Times New Roman"/>
          <w:color w:val="444444"/>
          <w:spacing w:val="-16"/>
          <w:sz w:val="24"/>
          <w:szCs w:val="24"/>
          <w:lang w:eastAsia="ar-SA"/>
        </w:rPr>
      </w:pPr>
      <w:r w:rsidRPr="0076338C">
        <w:rPr>
          <w:rFonts w:ascii="Times New Roman" w:eastAsia="Times New Roman" w:hAnsi="Times New Roman"/>
          <w:color w:val="444444"/>
          <w:spacing w:val="-16"/>
          <w:sz w:val="24"/>
          <w:szCs w:val="24"/>
          <w:lang w:eastAsia="ar-SA"/>
        </w:rPr>
        <w:br/>
        <w:t>                                                                ┌════════‰</w:t>
      </w:r>
    </w:p>
    <w:p w:rsidR="0040427C" w:rsidRPr="0076338C" w:rsidRDefault="0040427C" w:rsidP="0040427C">
      <w:pPr>
        <w:spacing w:after="0" w:line="299" w:lineRule="atLeast"/>
        <w:jc w:val="right"/>
        <w:textAlignment w:val="baseline"/>
        <w:rPr>
          <w:rFonts w:ascii="Times New Roman" w:eastAsia="Times New Roman" w:hAnsi="Times New Roman"/>
          <w:color w:val="444444"/>
          <w:spacing w:val="-16"/>
          <w:sz w:val="24"/>
          <w:szCs w:val="24"/>
          <w:lang w:eastAsia="ar-SA"/>
        </w:rPr>
      </w:pPr>
      <w:r w:rsidRPr="0076338C">
        <w:rPr>
          <w:rFonts w:ascii="Times New Roman" w:eastAsia="Times New Roman" w:hAnsi="Times New Roman"/>
          <w:color w:val="444444"/>
          <w:spacing w:val="-16"/>
          <w:sz w:val="24"/>
          <w:szCs w:val="24"/>
          <w:lang w:eastAsia="ar-SA"/>
        </w:rPr>
        <w:t>                                                                </w:t>
      </w:r>
      <w:proofErr w:type="gramStart"/>
      <w:r w:rsidRPr="0076338C">
        <w:rPr>
          <w:rFonts w:ascii="Times New Roman" w:eastAsia="Times New Roman" w:hAnsi="Times New Roman"/>
          <w:color w:val="444444"/>
          <w:spacing w:val="-16"/>
          <w:sz w:val="24"/>
          <w:szCs w:val="24"/>
          <w:lang w:eastAsia="ar-SA"/>
        </w:rPr>
        <w:t>│  Коды</w:t>
      </w:r>
      <w:proofErr w:type="gramEnd"/>
      <w:r w:rsidRPr="0076338C">
        <w:rPr>
          <w:rFonts w:ascii="Times New Roman" w:eastAsia="Times New Roman" w:hAnsi="Times New Roman"/>
          <w:color w:val="444444"/>
          <w:spacing w:val="-16"/>
          <w:sz w:val="24"/>
          <w:szCs w:val="24"/>
          <w:lang w:eastAsia="ar-SA"/>
        </w:rPr>
        <w:t xml:space="preserve">  │ </w:t>
      </w:r>
    </w:p>
    <w:p w:rsidR="0040427C" w:rsidRPr="0076338C" w:rsidRDefault="0040427C" w:rsidP="0040427C">
      <w:pPr>
        <w:spacing w:after="0" w:line="299" w:lineRule="atLeast"/>
        <w:jc w:val="right"/>
        <w:textAlignment w:val="baseline"/>
        <w:rPr>
          <w:rFonts w:ascii="Times New Roman" w:eastAsia="Times New Roman" w:hAnsi="Times New Roman"/>
          <w:color w:val="444444"/>
          <w:spacing w:val="-16"/>
          <w:sz w:val="24"/>
          <w:szCs w:val="24"/>
          <w:lang w:eastAsia="ar-SA"/>
        </w:rPr>
      </w:pPr>
      <w:r w:rsidRPr="0076338C">
        <w:rPr>
          <w:rFonts w:ascii="Times New Roman" w:eastAsia="Times New Roman" w:hAnsi="Times New Roman"/>
          <w:color w:val="444444"/>
          <w:spacing w:val="-16"/>
          <w:sz w:val="24"/>
          <w:szCs w:val="24"/>
          <w:lang w:eastAsia="ar-SA"/>
        </w:rPr>
        <w:t>                                                                ├════════┤ </w:t>
      </w:r>
    </w:p>
    <w:p w:rsidR="0040427C" w:rsidRPr="0076338C" w:rsidRDefault="0040427C" w:rsidP="0040427C">
      <w:pPr>
        <w:spacing w:after="0" w:line="299" w:lineRule="atLeast"/>
        <w:jc w:val="right"/>
        <w:textAlignment w:val="baseline"/>
        <w:rPr>
          <w:rFonts w:ascii="Times New Roman" w:eastAsia="Times New Roman" w:hAnsi="Times New Roman"/>
          <w:color w:val="444444"/>
          <w:spacing w:val="-16"/>
          <w:sz w:val="24"/>
          <w:szCs w:val="24"/>
          <w:lang w:eastAsia="ar-SA"/>
        </w:rPr>
      </w:pPr>
      <w:r w:rsidRPr="0076338C">
        <w:rPr>
          <w:rFonts w:ascii="Times New Roman" w:eastAsia="Times New Roman" w:hAnsi="Times New Roman"/>
          <w:color w:val="444444"/>
          <w:spacing w:val="-16"/>
          <w:sz w:val="24"/>
          <w:szCs w:val="24"/>
          <w:lang w:eastAsia="ar-SA"/>
        </w:rPr>
        <w:t>            от "__" _______ 20__ г.                        Дата │        │ </w:t>
      </w:r>
    </w:p>
    <w:p w:rsidR="0040427C" w:rsidRPr="0076338C" w:rsidRDefault="0040427C" w:rsidP="0040427C">
      <w:pPr>
        <w:spacing w:after="0" w:line="299" w:lineRule="atLeast"/>
        <w:jc w:val="right"/>
        <w:textAlignment w:val="baseline"/>
        <w:rPr>
          <w:rFonts w:ascii="Times New Roman" w:eastAsia="Times New Roman" w:hAnsi="Times New Roman"/>
          <w:color w:val="444444"/>
          <w:spacing w:val="-16"/>
          <w:sz w:val="24"/>
          <w:szCs w:val="24"/>
          <w:lang w:eastAsia="ar-SA"/>
        </w:rPr>
      </w:pPr>
      <w:r w:rsidRPr="0076338C">
        <w:rPr>
          <w:rFonts w:ascii="Times New Roman" w:eastAsia="Times New Roman" w:hAnsi="Times New Roman"/>
          <w:color w:val="444444"/>
          <w:spacing w:val="-16"/>
          <w:sz w:val="24"/>
          <w:szCs w:val="24"/>
          <w:lang w:eastAsia="ar-SA"/>
        </w:rPr>
        <w:t>                                                                ├════════┤ </w:t>
      </w:r>
    </w:p>
    <w:p w:rsidR="0040427C" w:rsidRPr="0076338C" w:rsidRDefault="0040427C" w:rsidP="0040427C">
      <w:pPr>
        <w:spacing w:after="0" w:line="299" w:lineRule="atLeast"/>
        <w:jc w:val="right"/>
        <w:textAlignment w:val="baseline"/>
        <w:rPr>
          <w:rFonts w:ascii="Times New Roman" w:eastAsia="Times New Roman" w:hAnsi="Times New Roman"/>
          <w:color w:val="444444"/>
          <w:spacing w:val="-16"/>
          <w:sz w:val="24"/>
          <w:szCs w:val="24"/>
          <w:lang w:eastAsia="ar-SA"/>
        </w:rPr>
      </w:pPr>
      <w:r w:rsidRPr="0076338C">
        <w:rPr>
          <w:rFonts w:ascii="Times New Roman" w:eastAsia="Times New Roman" w:hAnsi="Times New Roman"/>
          <w:color w:val="444444"/>
          <w:spacing w:val="-16"/>
          <w:sz w:val="24"/>
          <w:szCs w:val="24"/>
          <w:lang w:eastAsia="ar-SA"/>
        </w:rPr>
        <w:t>                                            по Сводному реестру │        │ </w:t>
      </w:r>
    </w:p>
    <w:p w:rsidR="0040427C" w:rsidRPr="0076338C" w:rsidRDefault="0040427C" w:rsidP="0040427C">
      <w:pPr>
        <w:spacing w:after="0" w:line="299" w:lineRule="atLeast"/>
        <w:jc w:val="right"/>
        <w:textAlignment w:val="baseline"/>
        <w:rPr>
          <w:rFonts w:ascii="Times New Roman" w:eastAsia="Times New Roman" w:hAnsi="Times New Roman"/>
          <w:color w:val="444444"/>
          <w:spacing w:val="-16"/>
          <w:sz w:val="24"/>
          <w:szCs w:val="24"/>
          <w:lang w:eastAsia="ar-SA"/>
        </w:rPr>
      </w:pPr>
      <w:r w:rsidRPr="0076338C">
        <w:rPr>
          <w:rFonts w:ascii="Times New Roman" w:eastAsia="Times New Roman" w:hAnsi="Times New Roman"/>
          <w:color w:val="444444"/>
          <w:spacing w:val="-16"/>
          <w:sz w:val="24"/>
          <w:szCs w:val="24"/>
          <w:lang w:eastAsia="ar-SA"/>
        </w:rPr>
        <w:t>                                                                ├════════┤ </w:t>
      </w:r>
    </w:p>
    <w:p w:rsidR="0040427C" w:rsidRPr="0076338C" w:rsidRDefault="0040427C" w:rsidP="0040427C">
      <w:pPr>
        <w:spacing w:after="0" w:line="299" w:lineRule="atLeast"/>
        <w:jc w:val="right"/>
        <w:textAlignment w:val="baseline"/>
        <w:rPr>
          <w:rFonts w:ascii="Times New Roman" w:eastAsia="Times New Roman" w:hAnsi="Times New Roman"/>
          <w:color w:val="444444"/>
          <w:spacing w:val="-16"/>
          <w:sz w:val="24"/>
          <w:szCs w:val="24"/>
          <w:lang w:eastAsia="ar-SA"/>
        </w:rPr>
      </w:pPr>
      <w:r w:rsidRPr="0076338C">
        <w:rPr>
          <w:rFonts w:ascii="Times New Roman" w:eastAsia="Times New Roman" w:hAnsi="Times New Roman"/>
          <w:color w:val="444444"/>
          <w:spacing w:val="-16"/>
          <w:sz w:val="24"/>
          <w:szCs w:val="24"/>
          <w:lang w:eastAsia="ar-SA"/>
        </w:rPr>
        <w:t>Орган, осуществляющий                               глава по БК │        │ </w:t>
      </w:r>
    </w:p>
    <w:p w:rsidR="0040427C" w:rsidRPr="0076338C" w:rsidRDefault="0040427C" w:rsidP="0040427C">
      <w:pPr>
        <w:spacing w:after="0" w:line="299" w:lineRule="atLeast"/>
        <w:jc w:val="right"/>
        <w:textAlignment w:val="baseline"/>
        <w:rPr>
          <w:rFonts w:ascii="Times New Roman" w:eastAsia="Times New Roman" w:hAnsi="Times New Roman"/>
          <w:color w:val="444444"/>
          <w:spacing w:val="-16"/>
          <w:sz w:val="24"/>
          <w:szCs w:val="24"/>
          <w:lang w:eastAsia="ar-SA"/>
        </w:rPr>
      </w:pPr>
      <w:r w:rsidRPr="0076338C">
        <w:rPr>
          <w:rFonts w:ascii="Times New Roman" w:eastAsia="Times New Roman" w:hAnsi="Times New Roman"/>
          <w:color w:val="444444"/>
          <w:spacing w:val="-16"/>
          <w:sz w:val="24"/>
          <w:szCs w:val="24"/>
          <w:lang w:eastAsia="ar-SA"/>
        </w:rPr>
        <w:t>функции и полномочия Учредителя _________________               │        │ </w:t>
      </w:r>
    </w:p>
    <w:p w:rsidR="0040427C" w:rsidRPr="0076338C" w:rsidRDefault="0040427C" w:rsidP="0040427C">
      <w:pPr>
        <w:spacing w:after="0" w:line="299" w:lineRule="atLeast"/>
        <w:jc w:val="right"/>
        <w:textAlignment w:val="baseline"/>
        <w:rPr>
          <w:rFonts w:ascii="Times New Roman" w:eastAsia="Times New Roman" w:hAnsi="Times New Roman"/>
          <w:color w:val="444444"/>
          <w:spacing w:val="-16"/>
          <w:sz w:val="24"/>
          <w:szCs w:val="24"/>
          <w:lang w:eastAsia="ar-SA"/>
        </w:rPr>
      </w:pPr>
      <w:r w:rsidRPr="0076338C">
        <w:rPr>
          <w:rFonts w:ascii="Times New Roman" w:eastAsia="Times New Roman" w:hAnsi="Times New Roman"/>
          <w:color w:val="444444"/>
          <w:spacing w:val="-16"/>
          <w:sz w:val="24"/>
          <w:szCs w:val="24"/>
          <w:lang w:eastAsia="ar-SA"/>
        </w:rPr>
        <w:t>                                                                ├════════┤ </w:t>
      </w:r>
    </w:p>
    <w:p w:rsidR="0040427C" w:rsidRPr="0076338C" w:rsidRDefault="0040427C" w:rsidP="0040427C">
      <w:pPr>
        <w:spacing w:after="0" w:line="299" w:lineRule="atLeast"/>
        <w:jc w:val="right"/>
        <w:textAlignment w:val="baseline"/>
        <w:rPr>
          <w:rFonts w:ascii="Times New Roman" w:eastAsia="Times New Roman" w:hAnsi="Times New Roman"/>
          <w:color w:val="444444"/>
          <w:spacing w:val="-16"/>
          <w:sz w:val="24"/>
          <w:szCs w:val="24"/>
          <w:lang w:eastAsia="ar-SA"/>
        </w:rPr>
      </w:pPr>
      <w:r w:rsidRPr="0076338C">
        <w:rPr>
          <w:rFonts w:ascii="Times New Roman" w:eastAsia="Times New Roman" w:hAnsi="Times New Roman"/>
          <w:color w:val="444444"/>
          <w:spacing w:val="-16"/>
          <w:sz w:val="24"/>
          <w:szCs w:val="24"/>
          <w:lang w:eastAsia="ar-SA"/>
        </w:rPr>
        <w:t>                                            по Сводному реестру │        │ </w:t>
      </w:r>
    </w:p>
    <w:p w:rsidR="0040427C" w:rsidRPr="0076338C" w:rsidRDefault="0040427C" w:rsidP="0040427C">
      <w:pPr>
        <w:spacing w:after="0" w:line="299" w:lineRule="atLeast"/>
        <w:jc w:val="right"/>
        <w:textAlignment w:val="baseline"/>
        <w:rPr>
          <w:rFonts w:ascii="Times New Roman" w:eastAsia="Times New Roman" w:hAnsi="Times New Roman"/>
          <w:color w:val="444444"/>
          <w:spacing w:val="-16"/>
          <w:sz w:val="24"/>
          <w:szCs w:val="24"/>
          <w:lang w:eastAsia="ar-SA"/>
        </w:rPr>
      </w:pPr>
      <w:r w:rsidRPr="0076338C">
        <w:rPr>
          <w:rFonts w:ascii="Times New Roman" w:eastAsia="Times New Roman" w:hAnsi="Times New Roman"/>
          <w:color w:val="444444"/>
          <w:spacing w:val="-16"/>
          <w:sz w:val="24"/>
          <w:szCs w:val="24"/>
          <w:lang w:eastAsia="ar-SA"/>
        </w:rPr>
        <w:t>                                                                ├════════┤ </w:t>
      </w:r>
    </w:p>
    <w:p w:rsidR="0040427C" w:rsidRPr="0076338C" w:rsidRDefault="0040427C" w:rsidP="0040427C">
      <w:pPr>
        <w:spacing w:after="0" w:line="299" w:lineRule="atLeast"/>
        <w:jc w:val="right"/>
        <w:textAlignment w:val="baseline"/>
        <w:rPr>
          <w:rFonts w:ascii="Times New Roman" w:eastAsia="Times New Roman" w:hAnsi="Times New Roman"/>
          <w:color w:val="444444"/>
          <w:spacing w:val="-16"/>
          <w:sz w:val="24"/>
          <w:szCs w:val="24"/>
          <w:lang w:eastAsia="ar-SA"/>
        </w:rPr>
      </w:pPr>
      <w:r w:rsidRPr="0076338C">
        <w:rPr>
          <w:rFonts w:ascii="Times New Roman" w:eastAsia="Times New Roman" w:hAnsi="Times New Roman"/>
          <w:color w:val="444444"/>
          <w:spacing w:val="-16"/>
          <w:sz w:val="24"/>
          <w:szCs w:val="24"/>
          <w:lang w:eastAsia="ar-SA"/>
        </w:rPr>
        <w:t>                                                         ИНН    │        │ </w:t>
      </w:r>
    </w:p>
    <w:p w:rsidR="0040427C" w:rsidRPr="0076338C" w:rsidRDefault="0040427C" w:rsidP="0040427C">
      <w:pPr>
        <w:spacing w:after="0" w:line="299" w:lineRule="atLeast"/>
        <w:jc w:val="right"/>
        <w:textAlignment w:val="baseline"/>
        <w:rPr>
          <w:rFonts w:ascii="Times New Roman" w:eastAsia="Times New Roman" w:hAnsi="Times New Roman"/>
          <w:color w:val="444444"/>
          <w:spacing w:val="-16"/>
          <w:sz w:val="24"/>
          <w:szCs w:val="24"/>
          <w:lang w:eastAsia="ar-SA"/>
        </w:rPr>
      </w:pPr>
      <w:r w:rsidRPr="0076338C">
        <w:rPr>
          <w:rFonts w:ascii="Times New Roman" w:eastAsia="Times New Roman" w:hAnsi="Times New Roman"/>
          <w:color w:val="444444"/>
          <w:spacing w:val="-16"/>
          <w:sz w:val="24"/>
          <w:szCs w:val="24"/>
          <w:lang w:eastAsia="ar-SA"/>
        </w:rPr>
        <w:t>                                                                ├════════┤ </w:t>
      </w:r>
    </w:p>
    <w:p w:rsidR="0040427C" w:rsidRPr="0076338C" w:rsidRDefault="0040427C" w:rsidP="0040427C">
      <w:pPr>
        <w:spacing w:after="0" w:line="299" w:lineRule="atLeast"/>
        <w:jc w:val="right"/>
        <w:textAlignment w:val="baseline"/>
        <w:rPr>
          <w:rFonts w:ascii="Times New Roman" w:eastAsia="Times New Roman" w:hAnsi="Times New Roman"/>
          <w:color w:val="444444"/>
          <w:spacing w:val="-16"/>
          <w:sz w:val="24"/>
          <w:szCs w:val="24"/>
          <w:lang w:eastAsia="ar-SA"/>
        </w:rPr>
      </w:pPr>
      <w:r w:rsidRPr="0076338C">
        <w:rPr>
          <w:rFonts w:ascii="Times New Roman" w:eastAsia="Times New Roman" w:hAnsi="Times New Roman"/>
          <w:color w:val="444444"/>
          <w:spacing w:val="-16"/>
          <w:sz w:val="24"/>
          <w:szCs w:val="24"/>
          <w:lang w:eastAsia="ar-SA"/>
        </w:rPr>
        <w:t>Учреждение _________________________                     КПП    │        │ </w:t>
      </w:r>
    </w:p>
    <w:p w:rsidR="0040427C" w:rsidRPr="0076338C" w:rsidRDefault="0040427C" w:rsidP="0040427C">
      <w:pPr>
        <w:spacing w:after="0" w:line="299" w:lineRule="atLeast"/>
        <w:jc w:val="right"/>
        <w:textAlignment w:val="baseline"/>
        <w:rPr>
          <w:rFonts w:ascii="Times New Roman" w:eastAsia="Times New Roman" w:hAnsi="Times New Roman"/>
          <w:color w:val="444444"/>
          <w:spacing w:val="-16"/>
          <w:sz w:val="24"/>
          <w:szCs w:val="24"/>
          <w:lang w:eastAsia="ar-SA"/>
        </w:rPr>
      </w:pPr>
      <w:r w:rsidRPr="0076338C">
        <w:rPr>
          <w:rFonts w:ascii="Times New Roman" w:eastAsia="Times New Roman" w:hAnsi="Times New Roman"/>
          <w:color w:val="444444"/>
          <w:spacing w:val="-16"/>
          <w:sz w:val="24"/>
          <w:szCs w:val="24"/>
          <w:lang w:eastAsia="ar-SA"/>
        </w:rPr>
        <w:t>                                                                ├════════┤ </w:t>
      </w:r>
    </w:p>
    <w:p w:rsidR="0040427C" w:rsidRPr="0076338C" w:rsidRDefault="0040427C" w:rsidP="0040427C">
      <w:pPr>
        <w:spacing w:after="0" w:line="299" w:lineRule="atLeast"/>
        <w:jc w:val="right"/>
        <w:textAlignment w:val="baseline"/>
        <w:rPr>
          <w:rFonts w:ascii="Times New Roman" w:eastAsia="Times New Roman" w:hAnsi="Times New Roman"/>
          <w:color w:val="444444"/>
          <w:spacing w:val="-16"/>
          <w:sz w:val="24"/>
          <w:szCs w:val="24"/>
          <w:lang w:eastAsia="ar-SA"/>
        </w:rPr>
      </w:pPr>
      <w:r w:rsidRPr="0076338C">
        <w:rPr>
          <w:rFonts w:ascii="Times New Roman" w:eastAsia="Times New Roman" w:hAnsi="Times New Roman"/>
          <w:color w:val="444444"/>
          <w:spacing w:val="-16"/>
          <w:sz w:val="24"/>
          <w:szCs w:val="24"/>
          <w:lang w:eastAsia="ar-SA"/>
        </w:rPr>
        <w:t>Единица измерения, руб.                               по ОКЕИ   │   </w:t>
      </w:r>
      <w:proofErr w:type="gramStart"/>
      <w:r w:rsidRPr="0076338C">
        <w:rPr>
          <w:rFonts w:ascii="Times New Roman" w:eastAsia="Times New Roman" w:hAnsi="Times New Roman"/>
          <w:color w:val="444444"/>
          <w:spacing w:val="-16"/>
          <w:sz w:val="24"/>
          <w:szCs w:val="24"/>
          <w:lang w:eastAsia="ar-SA"/>
        </w:rPr>
        <w:t>383  │</w:t>
      </w:r>
      <w:proofErr w:type="gramEnd"/>
      <w:r w:rsidRPr="0076338C">
        <w:rPr>
          <w:rFonts w:ascii="Times New Roman" w:eastAsia="Times New Roman" w:hAnsi="Times New Roman"/>
          <w:color w:val="444444"/>
          <w:spacing w:val="-16"/>
          <w:sz w:val="24"/>
          <w:szCs w:val="24"/>
          <w:lang w:eastAsia="ar-SA"/>
        </w:rPr>
        <w:t> </w:t>
      </w:r>
    </w:p>
    <w:p w:rsidR="0040427C" w:rsidRPr="0076338C" w:rsidRDefault="0040427C" w:rsidP="0040427C">
      <w:pPr>
        <w:spacing w:after="0" w:line="299" w:lineRule="atLeast"/>
        <w:jc w:val="right"/>
        <w:textAlignment w:val="baseline"/>
        <w:rPr>
          <w:rFonts w:ascii="Times New Roman" w:eastAsia="Times New Roman" w:hAnsi="Times New Roman"/>
          <w:color w:val="444444"/>
          <w:spacing w:val="-16"/>
          <w:sz w:val="24"/>
          <w:szCs w:val="24"/>
          <w:lang w:eastAsia="ar-SA"/>
        </w:rPr>
      </w:pPr>
      <w:r w:rsidRPr="0076338C">
        <w:rPr>
          <w:rFonts w:ascii="Times New Roman" w:eastAsia="Times New Roman" w:hAnsi="Times New Roman"/>
          <w:color w:val="444444"/>
          <w:spacing w:val="-16"/>
          <w:sz w:val="24"/>
          <w:szCs w:val="24"/>
          <w:lang w:eastAsia="ar-SA"/>
        </w:rPr>
        <w:t>                                                                └════════…</w:t>
      </w:r>
    </w:p>
    <w:p w:rsidR="0040427C" w:rsidRPr="0076338C" w:rsidRDefault="0040427C" w:rsidP="0040427C">
      <w:pPr>
        <w:spacing w:after="0" w:line="299" w:lineRule="atLeast"/>
        <w:textAlignment w:val="baseline"/>
        <w:rPr>
          <w:rFonts w:ascii="Times New Roman" w:eastAsia="Times New Roman" w:hAnsi="Times New Roman"/>
          <w:color w:val="444444"/>
          <w:spacing w:val="-16"/>
          <w:sz w:val="24"/>
          <w:szCs w:val="24"/>
          <w:lang w:eastAsia="ar-SA"/>
        </w:rPr>
      </w:pPr>
      <w:r w:rsidRPr="0076338C">
        <w:rPr>
          <w:rFonts w:ascii="Times New Roman" w:eastAsia="Times New Roman" w:hAnsi="Times New Roman"/>
          <w:color w:val="444444"/>
          <w:spacing w:val="-16"/>
          <w:sz w:val="24"/>
          <w:szCs w:val="24"/>
          <w:lang w:eastAsia="ar-SA"/>
        </w:rPr>
        <w:br/>
        <w:t>                     Раздел I. Поступления и выплаты</w:t>
      </w:r>
    </w:p>
    <w:tbl>
      <w:tblPr>
        <w:tblW w:w="10773" w:type="dxa"/>
        <w:tblInd w:w="-1134" w:type="dxa"/>
        <w:tblCellMar>
          <w:left w:w="0" w:type="dxa"/>
          <w:right w:w="0" w:type="dxa"/>
        </w:tblCellMar>
        <w:tblLook w:val="04A0" w:firstRow="1" w:lastRow="0" w:firstColumn="1" w:lastColumn="0" w:noHBand="0" w:noVBand="1"/>
      </w:tblPr>
      <w:tblGrid>
        <w:gridCol w:w="2175"/>
        <w:gridCol w:w="995"/>
        <w:gridCol w:w="1875"/>
        <w:gridCol w:w="1896"/>
        <w:gridCol w:w="1575"/>
        <w:gridCol w:w="1353"/>
        <w:gridCol w:w="1353"/>
      </w:tblGrid>
      <w:tr w:rsidR="0040427C" w:rsidRPr="0076338C" w:rsidTr="006C5CC2">
        <w:trPr>
          <w:trHeight w:val="15"/>
        </w:trPr>
        <w:tc>
          <w:tcPr>
            <w:tcW w:w="2127" w:type="dxa"/>
            <w:tcBorders>
              <w:top w:val="nil"/>
              <w:left w:val="nil"/>
              <w:bottom w:val="nil"/>
              <w:right w:val="nil"/>
            </w:tcBorders>
            <w:shd w:val="clear" w:color="auto" w:fill="auto"/>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879" w:type="dxa"/>
            <w:tcBorders>
              <w:top w:val="nil"/>
              <w:left w:val="nil"/>
              <w:bottom w:val="nil"/>
              <w:right w:val="nil"/>
            </w:tcBorders>
            <w:shd w:val="clear" w:color="auto" w:fill="auto"/>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612" w:type="dxa"/>
            <w:tcBorders>
              <w:top w:val="nil"/>
              <w:left w:val="nil"/>
              <w:bottom w:val="nil"/>
              <w:right w:val="nil"/>
            </w:tcBorders>
            <w:shd w:val="clear" w:color="auto" w:fill="auto"/>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629" w:type="dxa"/>
            <w:tcBorders>
              <w:top w:val="nil"/>
              <w:left w:val="nil"/>
              <w:bottom w:val="nil"/>
              <w:right w:val="nil"/>
            </w:tcBorders>
            <w:shd w:val="clear" w:color="auto" w:fill="auto"/>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nil"/>
              <w:left w:val="nil"/>
              <w:bottom w:val="nil"/>
              <w:right w:val="nil"/>
            </w:tcBorders>
            <w:shd w:val="clear" w:color="auto" w:fill="auto"/>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nil"/>
              <w:left w:val="nil"/>
              <w:bottom w:val="nil"/>
              <w:right w:val="nil"/>
            </w:tcBorders>
            <w:shd w:val="clear" w:color="auto" w:fill="auto"/>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nil"/>
              <w:left w:val="nil"/>
              <w:bottom w:val="nil"/>
              <w:right w:val="nil"/>
            </w:tcBorders>
            <w:shd w:val="clear" w:color="auto" w:fill="auto"/>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Наименование показателя</w:t>
            </w:r>
          </w:p>
        </w:tc>
        <w:tc>
          <w:tcPr>
            <w:tcW w:w="87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Код строки</w:t>
            </w:r>
          </w:p>
        </w:tc>
        <w:tc>
          <w:tcPr>
            <w:tcW w:w="161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Код по бюджетной классификации Российской Федерации &lt;1&gt;</w:t>
            </w:r>
          </w:p>
        </w:tc>
        <w:tc>
          <w:tcPr>
            <w:tcW w:w="162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Аналитический код &lt;2&gt;</w:t>
            </w:r>
          </w:p>
        </w:tc>
        <w:tc>
          <w:tcPr>
            <w:tcW w:w="452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Сумма</w:t>
            </w:r>
          </w:p>
        </w:tc>
      </w:tr>
      <w:tr w:rsidR="0040427C" w:rsidRPr="0076338C" w:rsidTr="006C5CC2">
        <w:tc>
          <w:tcPr>
            <w:tcW w:w="212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87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61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62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 xml:space="preserve">на 20__ г. текущий </w:t>
            </w:r>
            <w:r w:rsidRPr="0076338C">
              <w:rPr>
                <w:rFonts w:ascii="Times New Roman" w:eastAsia="Times New Roman" w:hAnsi="Times New Roman"/>
                <w:sz w:val="24"/>
                <w:szCs w:val="24"/>
                <w:lang w:eastAsia="ar-SA"/>
              </w:rPr>
              <w:lastRenderedPageBreak/>
              <w:t>финансовый год</w:t>
            </w: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lastRenderedPageBreak/>
              <w:t xml:space="preserve">на 20__ г. первый год </w:t>
            </w:r>
            <w:r w:rsidRPr="0076338C">
              <w:rPr>
                <w:rFonts w:ascii="Times New Roman" w:eastAsia="Times New Roman" w:hAnsi="Times New Roman"/>
                <w:sz w:val="24"/>
                <w:szCs w:val="24"/>
                <w:lang w:eastAsia="ar-SA"/>
              </w:rPr>
              <w:lastRenderedPageBreak/>
              <w:t>планового периода</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lastRenderedPageBreak/>
              <w:t xml:space="preserve">на 20__ г. второй год </w:t>
            </w:r>
            <w:r w:rsidRPr="0076338C">
              <w:rPr>
                <w:rFonts w:ascii="Times New Roman" w:eastAsia="Times New Roman" w:hAnsi="Times New Roman"/>
                <w:sz w:val="24"/>
                <w:szCs w:val="24"/>
                <w:lang w:eastAsia="ar-SA"/>
              </w:rPr>
              <w:lastRenderedPageBreak/>
              <w:t>планового периода</w:t>
            </w: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lastRenderedPageBreak/>
              <w:t>1</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3</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4</w:t>
            </w: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5</w:t>
            </w: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6</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7</w:t>
            </w: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Остаток средств на начало текущего финансового года &lt;3&gt;</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0001</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X</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X</w:t>
            </w: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Остаток средств на конец текущего финансового года &lt;3&gt;</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0002</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X</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X</w:t>
            </w: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Доходы, всего:</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1000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в том числе:</w:t>
            </w:r>
            <w:r w:rsidRPr="0076338C">
              <w:rPr>
                <w:rFonts w:ascii="Times New Roman" w:eastAsia="Times New Roman" w:hAnsi="Times New Roman"/>
                <w:sz w:val="24"/>
                <w:szCs w:val="24"/>
                <w:lang w:eastAsia="ar-SA"/>
              </w:rPr>
              <w:br/>
            </w:r>
          </w:p>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доходы от собственности, всего</w:t>
            </w:r>
            <w:r w:rsidRPr="0076338C">
              <w:rPr>
                <w:rFonts w:ascii="Times New Roman" w:eastAsia="Times New Roman" w:hAnsi="Times New Roman"/>
                <w:sz w:val="24"/>
                <w:szCs w:val="24"/>
                <w:lang w:eastAsia="ar-SA"/>
              </w:rPr>
              <w:br/>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1100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120</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в том числе:</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1110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доходы от оказания услуг, работ, компенсации затрат учреждений, всего</w:t>
            </w:r>
            <w:r w:rsidRPr="0076338C">
              <w:rPr>
                <w:rFonts w:ascii="Times New Roman" w:eastAsia="Times New Roman" w:hAnsi="Times New Roman"/>
                <w:sz w:val="24"/>
                <w:szCs w:val="24"/>
                <w:lang w:eastAsia="ar-SA"/>
              </w:rPr>
              <w:br/>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1200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130</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в том числе:</w:t>
            </w:r>
          </w:p>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субсидии на финансовое обеспечение выполнения государственного (муниципального) задания</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1210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130</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доходы от штрафов, пеней, иных сумм принудительного изъятия, всего</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1300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140</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в том числе:</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1310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безвозмездные денежные поступления, всего</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1400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150</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в том числе:</w:t>
            </w:r>
          </w:p>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целевые субсидии</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1410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150</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rPr>
          <w:trHeight w:val="598"/>
        </w:trPr>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 xml:space="preserve">субсидии на осуществление </w:t>
            </w:r>
            <w:r w:rsidRPr="0076338C">
              <w:rPr>
                <w:rFonts w:ascii="Times New Roman" w:eastAsia="Times New Roman" w:hAnsi="Times New Roman"/>
                <w:sz w:val="24"/>
                <w:szCs w:val="24"/>
                <w:lang w:eastAsia="ar-SA"/>
              </w:rPr>
              <w:lastRenderedPageBreak/>
              <w:t>капитальных вложений</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lastRenderedPageBreak/>
              <w:t>1420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150</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rPr>
          <w:trHeight w:val="512"/>
        </w:trPr>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lastRenderedPageBreak/>
              <w:t>прочие доходы, всего</w:t>
            </w:r>
            <w:r w:rsidRPr="0076338C">
              <w:rPr>
                <w:rFonts w:ascii="Times New Roman" w:eastAsia="Times New Roman" w:hAnsi="Times New Roman"/>
                <w:sz w:val="24"/>
                <w:szCs w:val="24"/>
                <w:lang w:eastAsia="ar-SA"/>
              </w:rPr>
              <w:br/>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1500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180</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в том числе:</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доходы от операций с активами, всего</w:t>
            </w:r>
            <w:r w:rsidRPr="0076338C">
              <w:rPr>
                <w:rFonts w:ascii="Times New Roman" w:eastAsia="Times New Roman" w:hAnsi="Times New Roman"/>
                <w:sz w:val="24"/>
                <w:szCs w:val="24"/>
                <w:lang w:eastAsia="ar-SA"/>
              </w:rPr>
              <w:br/>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1900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в том числе:</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1910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прочие поступления, всего</w:t>
            </w:r>
            <w:r w:rsidRPr="0076338C">
              <w:rPr>
                <w:rFonts w:ascii="Times New Roman" w:eastAsia="Times New Roman" w:hAnsi="Times New Roman"/>
                <w:sz w:val="24"/>
                <w:szCs w:val="24"/>
                <w:lang w:eastAsia="ar-SA"/>
              </w:rPr>
              <w:br/>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1980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из них:</w:t>
            </w:r>
          </w:p>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увеличение остатков денежных средств за счет возврата дебиторской задолженности прошлых лет</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1981</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510</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Расходы, всего</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2000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X</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в том числе: по средствам субсидии на финансовое обеспечение выполнения государственного (муниципального) задания</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X</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в том числе: на выплату персоналу, всего</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2100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X</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в том числе: оплата труда</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2110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111</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иные выплаты персоналу учреждений, за исключением фонда оплаты труда</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2120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112</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 xml:space="preserve">взносы по обязательному социальному страхованию на выплаты по оплате труда </w:t>
            </w:r>
            <w:r w:rsidRPr="0076338C">
              <w:rPr>
                <w:rFonts w:ascii="Times New Roman" w:eastAsia="Times New Roman" w:hAnsi="Times New Roman"/>
                <w:sz w:val="24"/>
                <w:szCs w:val="24"/>
                <w:lang w:eastAsia="ar-SA"/>
              </w:rPr>
              <w:lastRenderedPageBreak/>
              <w:t>работников и иные выплаты работникам учреждений</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lastRenderedPageBreak/>
              <w:t>2130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119</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lastRenderedPageBreak/>
              <w:t>Уплата налогов, сборов и иных платежей, всего</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2200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850</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из них:</w:t>
            </w:r>
          </w:p>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налог на имущество организаций и земельный налог</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2210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851</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прочие налоги, сборы</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2220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852</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иные платежи</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2230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853</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Прочие выплаты (кроме выплат на закупку товаров, работ, услуг), всего</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2300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X</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в том числе: 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2310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831</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Расходы на закупку товаров, работ, услуг, всего &lt;4&gt;</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2400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X</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закупку товаров, работ, услуг в целях капитального ремонта государственного (муниципального) имущества</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2410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243</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из них:</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2411</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243</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прочую закупку товаров, работ и услуг, всего</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2420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244</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из них:</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2421</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244</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lastRenderedPageBreak/>
              <w:t>капитальные вложения в объекты государственной собственности, всего</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2430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400</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в том числе: приобретение объектов недвижимого имущества</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2431</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406</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строительство (реконструкция) объектов недвижимого имущества</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2432</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407</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в том числе: по средствам целевой субсидии</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X</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в том числе: на выплату персоналу, всего</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2100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X</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в том числе: оплата труда</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2110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111</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иные выплаты персоналу учреждений, за исключением фонда оплаты труда</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2120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112</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взносы по обязательному социальному страхованию на выплаты по оплате труда работников и иные выплаты работникам учреждений</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2130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119</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Уплата налогов, сборов и иных платежей, всего</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2200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850</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из них:</w:t>
            </w:r>
          </w:p>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налог на имущество организаций и земельный налог</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2210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851</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прочие налоги, сборы</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2220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852</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иные платежи</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2230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853</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lastRenderedPageBreak/>
              <w:t>Прочие выплаты (кроме выплат на закупку товаров, работ, услуг), всего</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2300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X</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в том числе: 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2310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831</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Расходы на закупку товаров, работ, услуг; всего &lt;4&gt;</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2400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X</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закупку товаров, работ, услуг в целях капитального ремонта государственного (муниципального) имущества</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2410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243</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из них:</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2411</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243</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прочую закупку товаров, работ и услуг, всего</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2420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244</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из них:</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2421</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244</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капитальные вложения в объекты государственной собственности, всего</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2430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400</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в том числе: приобретение объектов недвижимого имущества</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2431</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406</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строительство (реконструкция) объектов недвижимого имущества</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2432</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407</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rPr>
          <w:trHeight w:val="933"/>
        </w:trPr>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lastRenderedPageBreak/>
              <w:t>в том числе: по поступлениям от приносящей доход деятельности</w:t>
            </w:r>
            <w:r w:rsidRPr="0076338C">
              <w:rPr>
                <w:rFonts w:ascii="Times New Roman" w:eastAsia="Times New Roman" w:hAnsi="Times New Roman"/>
                <w:sz w:val="24"/>
                <w:szCs w:val="24"/>
                <w:lang w:eastAsia="ar-SA"/>
              </w:rPr>
              <w:br/>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X</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в том числе: на выплату персоналу, всего</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2100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X</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в том числе: оплата труда</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2110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111</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иные выплаты персоналу учреждений, за исключением фонда оплаты труда</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2120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112</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взносы по обязательному социальному страхованию на выплаты по оплате труда работников и иные выплаты работникам учреждений</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2130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119</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Уплата налогов, сборов и иных платежей, всего</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2200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850</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из них:</w:t>
            </w:r>
          </w:p>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налог на имущество организаций и земельный налог</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2210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851</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прочие налоги, сборы</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2220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852</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иные платежи</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2230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853</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Прочие выплаты (кроме выплат на закупку товаров, работ, услуг), всего</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2300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X</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 xml:space="preserve">в том числе: исполнение судебных актов Российской Федерации и мировых соглашений по возмещению </w:t>
            </w:r>
            <w:r w:rsidRPr="0076338C">
              <w:rPr>
                <w:rFonts w:ascii="Times New Roman" w:eastAsia="Times New Roman" w:hAnsi="Times New Roman"/>
                <w:sz w:val="24"/>
                <w:szCs w:val="24"/>
                <w:lang w:eastAsia="ar-SA"/>
              </w:rPr>
              <w:lastRenderedPageBreak/>
              <w:t>вреда, причиненного в результате деятельности учреждения</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lastRenderedPageBreak/>
              <w:t>2310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831</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lastRenderedPageBreak/>
              <w:t>Расходы на закупку товаров, работ, услуг, всего &lt;4&gt;</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2400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X</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закупку товаров, работ, услуг в целях капитального ремонта государственного (муниципального) имущества</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2410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243</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из них:</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2411</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243</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прочую закупку товаров, работ и услуг, всего</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2420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244</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из них:</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2421</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244</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капитальные вложения в объекты государственной собственности, всего</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2430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400</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в том числе: приобретение объектов недвижимого имущества</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2431</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406</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строительство (реконструкция) объектов недвижимого имущества</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2432</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407</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Выплаты, уменьшающие доход, всего &lt;5&gt;</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3000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100</w:t>
            </w: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в том числе: налог на прибыль &lt;5&gt;</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3010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налог на добавленную стоимость &lt;5&gt;</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3020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прочие налоги, уменьшающие доход &lt;5&gt;</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3030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lastRenderedPageBreak/>
              <w:t>Прочие выплаты, всего</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4000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6C5CC2">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из них:</w:t>
            </w:r>
          </w:p>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возврат в бюджет средств субсидии</w:t>
            </w:r>
          </w:p>
        </w:tc>
        <w:tc>
          <w:tcPr>
            <w:tcW w:w="8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4010</w:t>
            </w:r>
          </w:p>
        </w:tc>
        <w:tc>
          <w:tcPr>
            <w:tcW w:w="16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6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bl>
    <w:p w:rsidR="0040427C" w:rsidRPr="0076338C" w:rsidRDefault="0040427C" w:rsidP="0040427C">
      <w:pPr>
        <w:spacing w:after="0" w:line="299" w:lineRule="atLeast"/>
        <w:textAlignment w:val="baseline"/>
        <w:rPr>
          <w:rFonts w:ascii="Times New Roman" w:eastAsia="Times New Roman" w:hAnsi="Times New Roman"/>
          <w:color w:val="444444"/>
          <w:sz w:val="24"/>
          <w:szCs w:val="24"/>
          <w:lang w:eastAsia="ar-SA"/>
        </w:rPr>
      </w:pPr>
    </w:p>
    <w:p w:rsidR="0040427C" w:rsidRPr="0076338C" w:rsidRDefault="0040427C" w:rsidP="0040427C">
      <w:pPr>
        <w:spacing w:after="0" w:line="299" w:lineRule="atLeast"/>
        <w:textAlignment w:val="baseline"/>
        <w:rPr>
          <w:rFonts w:ascii="Times New Roman" w:eastAsia="Times New Roman" w:hAnsi="Times New Roman"/>
          <w:color w:val="444444"/>
          <w:sz w:val="24"/>
          <w:szCs w:val="24"/>
          <w:lang w:eastAsia="ar-SA"/>
        </w:rPr>
      </w:pPr>
      <w:r w:rsidRPr="0076338C">
        <w:rPr>
          <w:rFonts w:ascii="Times New Roman" w:eastAsia="Times New Roman" w:hAnsi="Times New Roman"/>
          <w:color w:val="444444"/>
          <w:sz w:val="24"/>
          <w:szCs w:val="24"/>
          <w:lang w:eastAsia="ar-SA"/>
        </w:rPr>
        <w:t>________________</w:t>
      </w:r>
      <w:r w:rsidRPr="0076338C">
        <w:rPr>
          <w:rFonts w:ascii="Times New Roman" w:eastAsia="Times New Roman" w:hAnsi="Times New Roman"/>
          <w:color w:val="444444"/>
          <w:sz w:val="24"/>
          <w:szCs w:val="24"/>
          <w:lang w:eastAsia="ar-SA"/>
        </w:rPr>
        <w:br/>
      </w:r>
    </w:p>
    <w:p w:rsidR="0040427C" w:rsidRPr="0076338C" w:rsidRDefault="0040427C" w:rsidP="006C5CC2">
      <w:pPr>
        <w:spacing w:after="0" w:line="299" w:lineRule="atLeast"/>
        <w:ind w:firstLine="480"/>
        <w:textAlignment w:val="baseline"/>
        <w:rPr>
          <w:rFonts w:ascii="Times New Roman" w:eastAsia="Times New Roman" w:hAnsi="Times New Roman"/>
          <w:color w:val="444444"/>
          <w:sz w:val="24"/>
          <w:szCs w:val="24"/>
          <w:lang w:eastAsia="ar-SA"/>
        </w:rPr>
      </w:pPr>
      <w:r w:rsidRPr="0076338C">
        <w:rPr>
          <w:rFonts w:ascii="Times New Roman" w:eastAsia="Times New Roman" w:hAnsi="Times New Roman"/>
          <w:color w:val="444444"/>
          <w:sz w:val="24"/>
          <w:szCs w:val="24"/>
          <w:lang w:eastAsia="ar-SA"/>
        </w:rPr>
        <w:t>&lt;1&gt; В графе 3 отражаются: по строкам 1100 - 1900 - коды аналитической группы подвида доходов бюджетов классификации доходов бюджетов;</w:t>
      </w:r>
      <w:r w:rsidRPr="0076338C">
        <w:rPr>
          <w:rFonts w:ascii="Times New Roman" w:eastAsia="Times New Roman" w:hAnsi="Times New Roman"/>
          <w:color w:val="444444"/>
          <w:sz w:val="24"/>
          <w:szCs w:val="24"/>
          <w:lang w:eastAsia="ar-SA"/>
        </w:rPr>
        <w:br/>
      </w:r>
    </w:p>
    <w:p w:rsidR="0040427C" w:rsidRPr="0076338C" w:rsidRDefault="0040427C" w:rsidP="0040427C">
      <w:pPr>
        <w:spacing w:after="0" w:line="299" w:lineRule="atLeast"/>
        <w:ind w:firstLine="480"/>
        <w:textAlignment w:val="baseline"/>
        <w:rPr>
          <w:rFonts w:ascii="Times New Roman" w:eastAsia="Times New Roman" w:hAnsi="Times New Roman"/>
          <w:color w:val="444444"/>
          <w:sz w:val="24"/>
          <w:szCs w:val="24"/>
          <w:lang w:eastAsia="ar-SA"/>
        </w:rPr>
      </w:pPr>
      <w:r w:rsidRPr="0076338C">
        <w:rPr>
          <w:rFonts w:ascii="Times New Roman" w:eastAsia="Times New Roman" w:hAnsi="Times New Roman"/>
          <w:color w:val="444444"/>
          <w:sz w:val="24"/>
          <w:szCs w:val="24"/>
          <w:lang w:eastAsia="ar-SA"/>
        </w:rPr>
        <w:t>по строкам 1980 - 1981 - коды аналитической группы вида источников финансирования дефицитов бюджетов классификации источников фин</w:t>
      </w:r>
      <w:r w:rsidR="006C5CC2" w:rsidRPr="0076338C">
        <w:rPr>
          <w:rFonts w:ascii="Times New Roman" w:eastAsia="Times New Roman" w:hAnsi="Times New Roman"/>
          <w:color w:val="444444"/>
          <w:sz w:val="24"/>
          <w:szCs w:val="24"/>
          <w:lang w:eastAsia="ar-SA"/>
        </w:rPr>
        <w:t>ансирования дефицитов бюджетов;</w:t>
      </w:r>
    </w:p>
    <w:p w:rsidR="0040427C" w:rsidRPr="0076338C" w:rsidRDefault="0040427C" w:rsidP="0040427C">
      <w:pPr>
        <w:spacing w:after="0" w:line="299" w:lineRule="atLeast"/>
        <w:textAlignment w:val="baseline"/>
        <w:rPr>
          <w:rFonts w:ascii="Times New Roman" w:eastAsia="Times New Roman" w:hAnsi="Times New Roman"/>
          <w:color w:val="444444"/>
          <w:sz w:val="24"/>
          <w:szCs w:val="24"/>
          <w:lang w:eastAsia="ar-SA"/>
        </w:rPr>
      </w:pPr>
    </w:p>
    <w:p w:rsidR="0040427C" w:rsidRPr="0076338C" w:rsidRDefault="0040427C" w:rsidP="006C5CC2">
      <w:pPr>
        <w:spacing w:after="0" w:line="299" w:lineRule="atLeast"/>
        <w:ind w:firstLine="480"/>
        <w:textAlignment w:val="baseline"/>
        <w:rPr>
          <w:rFonts w:ascii="Times New Roman" w:eastAsia="Times New Roman" w:hAnsi="Times New Roman"/>
          <w:color w:val="444444"/>
          <w:sz w:val="24"/>
          <w:szCs w:val="24"/>
          <w:lang w:eastAsia="ar-SA"/>
        </w:rPr>
      </w:pPr>
      <w:r w:rsidRPr="0076338C">
        <w:rPr>
          <w:rFonts w:ascii="Times New Roman" w:eastAsia="Times New Roman" w:hAnsi="Times New Roman"/>
          <w:color w:val="444444"/>
          <w:sz w:val="24"/>
          <w:szCs w:val="24"/>
          <w:lang w:eastAsia="ar-SA"/>
        </w:rPr>
        <w:t>по строкам 2000 - 2432 - коды видов расходов бюджетов классификации расходов бюджетов;</w:t>
      </w:r>
      <w:r w:rsidRPr="0076338C">
        <w:rPr>
          <w:rFonts w:ascii="Times New Roman" w:eastAsia="Times New Roman" w:hAnsi="Times New Roman"/>
          <w:color w:val="444444"/>
          <w:sz w:val="24"/>
          <w:szCs w:val="24"/>
          <w:lang w:eastAsia="ar-SA"/>
        </w:rPr>
        <w:br/>
      </w:r>
    </w:p>
    <w:p w:rsidR="0040427C" w:rsidRPr="0076338C" w:rsidRDefault="0040427C" w:rsidP="0040427C">
      <w:pPr>
        <w:spacing w:after="0" w:line="299" w:lineRule="atLeast"/>
        <w:ind w:firstLine="480"/>
        <w:textAlignment w:val="baseline"/>
        <w:rPr>
          <w:rFonts w:ascii="Times New Roman" w:eastAsia="Times New Roman" w:hAnsi="Times New Roman"/>
          <w:color w:val="444444"/>
          <w:sz w:val="24"/>
          <w:szCs w:val="24"/>
          <w:lang w:eastAsia="ar-SA"/>
        </w:rPr>
      </w:pPr>
      <w:r w:rsidRPr="0076338C">
        <w:rPr>
          <w:rFonts w:ascii="Times New Roman" w:eastAsia="Times New Roman" w:hAnsi="Times New Roman"/>
          <w:color w:val="444444"/>
          <w:sz w:val="24"/>
          <w:szCs w:val="24"/>
          <w:lang w:eastAsia="ar-SA"/>
        </w:rPr>
        <w:t>по строкам 3000 - 3030 -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r w:rsidRPr="0076338C">
        <w:rPr>
          <w:rFonts w:ascii="Times New Roman" w:eastAsia="Times New Roman" w:hAnsi="Times New Roman"/>
          <w:color w:val="444444"/>
          <w:sz w:val="24"/>
          <w:szCs w:val="24"/>
          <w:lang w:eastAsia="ar-SA"/>
        </w:rPr>
        <w:br/>
      </w:r>
    </w:p>
    <w:p w:rsidR="0040427C" w:rsidRPr="0076338C" w:rsidRDefault="0040427C" w:rsidP="0040427C">
      <w:pPr>
        <w:spacing w:after="0" w:line="299" w:lineRule="atLeast"/>
        <w:textAlignment w:val="baseline"/>
        <w:rPr>
          <w:rFonts w:ascii="Times New Roman" w:eastAsia="Times New Roman" w:hAnsi="Times New Roman"/>
          <w:color w:val="444444"/>
          <w:sz w:val="24"/>
          <w:szCs w:val="24"/>
          <w:lang w:eastAsia="ar-SA"/>
        </w:rPr>
      </w:pPr>
    </w:p>
    <w:p w:rsidR="0040427C" w:rsidRPr="0076338C" w:rsidRDefault="006C5CC2" w:rsidP="006C5CC2">
      <w:pPr>
        <w:spacing w:after="0" w:line="299" w:lineRule="atLeast"/>
        <w:ind w:firstLine="480"/>
        <w:textAlignment w:val="baseline"/>
        <w:rPr>
          <w:rFonts w:ascii="Times New Roman" w:eastAsia="Times New Roman" w:hAnsi="Times New Roman"/>
          <w:color w:val="444444"/>
          <w:sz w:val="24"/>
          <w:szCs w:val="24"/>
          <w:lang w:eastAsia="ar-SA"/>
        </w:rPr>
      </w:pPr>
      <w:r w:rsidRPr="0076338C">
        <w:rPr>
          <w:rFonts w:ascii="Times New Roman" w:eastAsia="Times New Roman" w:hAnsi="Times New Roman"/>
          <w:color w:val="444444"/>
          <w:sz w:val="24"/>
          <w:szCs w:val="24"/>
          <w:lang w:eastAsia="ar-SA"/>
        </w:rPr>
        <w:t xml:space="preserve">по </w:t>
      </w:r>
      <w:proofErr w:type="spellStart"/>
      <w:r w:rsidRPr="0076338C">
        <w:rPr>
          <w:rFonts w:ascii="Times New Roman" w:eastAsia="Times New Roman" w:hAnsi="Times New Roman"/>
          <w:color w:val="444444"/>
          <w:sz w:val="24"/>
          <w:szCs w:val="24"/>
          <w:lang w:eastAsia="ar-SA"/>
        </w:rPr>
        <w:t>по</w:t>
      </w:r>
      <w:proofErr w:type="spellEnd"/>
      <w:r w:rsidRPr="0076338C">
        <w:rPr>
          <w:rFonts w:ascii="Times New Roman" w:eastAsia="Times New Roman" w:hAnsi="Times New Roman"/>
          <w:color w:val="444444"/>
          <w:sz w:val="24"/>
          <w:szCs w:val="24"/>
          <w:lang w:eastAsia="ar-SA"/>
        </w:rPr>
        <w:t xml:space="preserve"> строкам 4000 - 401</w:t>
      </w:r>
      <w:r w:rsidR="0040427C" w:rsidRPr="0076338C">
        <w:rPr>
          <w:rFonts w:ascii="Times New Roman" w:eastAsia="Times New Roman" w:hAnsi="Times New Roman"/>
          <w:color w:val="444444"/>
          <w:sz w:val="24"/>
          <w:szCs w:val="24"/>
          <w:lang w:eastAsia="ar-SA"/>
        </w:rPr>
        <w:t xml:space="preserve"> - коды аналитической группы вида источников финансирования дефицитов бюджетов классификации источников финансирования дефицитов бюджетов.</w:t>
      </w:r>
      <w:r w:rsidR="0040427C" w:rsidRPr="0076338C">
        <w:rPr>
          <w:rFonts w:ascii="Times New Roman" w:eastAsia="Times New Roman" w:hAnsi="Times New Roman"/>
          <w:color w:val="444444"/>
          <w:sz w:val="24"/>
          <w:szCs w:val="24"/>
          <w:lang w:eastAsia="ar-SA"/>
        </w:rPr>
        <w:br/>
      </w:r>
    </w:p>
    <w:p w:rsidR="0040427C" w:rsidRPr="0076338C" w:rsidRDefault="0040427C" w:rsidP="006C5CC2">
      <w:pPr>
        <w:spacing w:after="0" w:line="299" w:lineRule="atLeast"/>
        <w:ind w:firstLine="480"/>
        <w:textAlignment w:val="baseline"/>
        <w:rPr>
          <w:rFonts w:ascii="Times New Roman" w:eastAsia="Times New Roman" w:hAnsi="Times New Roman"/>
          <w:color w:val="444444"/>
          <w:sz w:val="24"/>
          <w:szCs w:val="24"/>
          <w:lang w:eastAsia="ar-SA"/>
        </w:rPr>
      </w:pPr>
      <w:r w:rsidRPr="0076338C">
        <w:rPr>
          <w:rFonts w:ascii="Times New Roman" w:eastAsia="Times New Roman" w:hAnsi="Times New Roman"/>
          <w:color w:val="444444"/>
          <w:sz w:val="24"/>
          <w:szCs w:val="24"/>
          <w:lang w:eastAsia="ar-SA"/>
        </w:rPr>
        <w:t>&lt;2&gt; В графе 4 указывается код классификации операций сектора государственного управления.</w:t>
      </w:r>
      <w:r w:rsidRPr="0076338C">
        <w:rPr>
          <w:rFonts w:ascii="Times New Roman" w:eastAsia="Times New Roman" w:hAnsi="Times New Roman"/>
          <w:color w:val="444444"/>
          <w:sz w:val="24"/>
          <w:szCs w:val="24"/>
          <w:lang w:eastAsia="ar-SA"/>
        </w:rPr>
        <w:br/>
      </w:r>
    </w:p>
    <w:p w:rsidR="0040427C" w:rsidRPr="0076338C" w:rsidRDefault="0040427C" w:rsidP="006C5CC2">
      <w:pPr>
        <w:spacing w:after="0" w:line="299" w:lineRule="atLeast"/>
        <w:ind w:firstLine="480"/>
        <w:textAlignment w:val="baseline"/>
        <w:rPr>
          <w:rFonts w:ascii="Times New Roman" w:eastAsia="Times New Roman" w:hAnsi="Times New Roman"/>
          <w:color w:val="444444"/>
          <w:sz w:val="24"/>
          <w:szCs w:val="24"/>
          <w:lang w:eastAsia="ar-SA"/>
        </w:rPr>
      </w:pPr>
      <w:r w:rsidRPr="0076338C">
        <w:rPr>
          <w:rFonts w:ascii="Times New Roman" w:eastAsia="Times New Roman" w:hAnsi="Times New Roman"/>
          <w:color w:val="444444"/>
          <w:sz w:val="24"/>
          <w:szCs w:val="24"/>
          <w:lang w:eastAsia="ar-SA"/>
        </w:rPr>
        <w:t>&lt;3&gt; По строкам 0001 и 0002 указываются планируемые суммы остатков средств на начало и на конец планируемого года, если указанные показатели по решению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r w:rsidRPr="0076338C">
        <w:rPr>
          <w:rFonts w:ascii="Times New Roman" w:eastAsia="Times New Roman" w:hAnsi="Times New Roman"/>
          <w:color w:val="444444"/>
          <w:sz w:val="24"/>
          <w:szCs w:val="24"/>
          <w:lang w:eastAsia="ar-SA"/>
        </w:rPr>
        <w:br/>
      </w:r>
    </w:p>
    <w:p w:rsidR="0040427C" w:rsidRPr="0076338C" w:rsidRDefault="0040427C" w:rsidP="006C5CC2">
      <w:pPr>
        <w:spacing w:after="0" w:line="299" w:lineRule="atLeast"/>
        <w:ind w:firstLine="480"/>
        <w:textAlignment w:val="baseline"/>
        <w:rPr>
          <w:rFonts w:ascii="Times New Roman" w:eastAsia="Times New Roman" w:hAnsi="Times New Roman"/>
          <w:color w:val="444444"/>
          <w:sz w:val="24"/>
          <w:szCs w:val="24"/>
          <w:lang w:eastAsia="ar-SA"/>
        </w:rPr>
      </w:pPr>
      <w:r w:rsidRPr="0076338C">
        <w:rPr>
          <w:rFonts w:ascii="Times New Roman" w:eastAsia="Times New Roman" w:hAnsi="Times New Roman"/>
          <w:color w:val="444444"/>
          <w:sz w:val="24"/>
          <w:szCs w:val="24"/>
          <w:lang w:eastAsia="ar-SA"/>
        </w:rPr>
        <w:t>&lt;4&gt; Показатели выплат по расходам на закупки товаров, работ, услуг, отраженные в строке 2400 раздела I "Поступления и выплаты" Плана, подлежат детализации в разделе II "Сведения по выплатам на закупку товаров, работ, услуг" Плана.</w:t>
      </w:r>
      <w:r w:rsidRPr="0076338C">
        <w:rPr>
          <w:rFonts w:ascii="Times New Roman" w:eastAsia="Times New Roman" w:hAnsi="Times New Roman"/>
          <w:color w:val="444444"/>
          <w:sz w:val="24"/>
          <w:szCs w:val="24"/>
          <w:lang w:eastAsia="ar-SA"/>
        </w:rPr>
        <w:br/>
      </w:r>
    </w:p>
    <w:p w:rsidR="0040427C" w:rsidRPr="0076338C" w:rsidRDefault="0040427C" w:rsidP="006C5CC2">
      <w:pPr>
        <w:spacing w:after="0" w:line="299" w:lineRule="atLeast"/>
        <w:ind w:firstLine="480"/>
        <w:textAlignment w:val="baseline"/>
        <w:rPr>
          <w:rFonts w:ascii="Times New Roman" w:eastAsia="Times New Roman" w:hAnsi="Times New Roman"/>
          <w:color w:val="444444"/>
          <w:sz w:val="24"/>
          <w:szCs w:val="24"/>
          <w:lang w:eastAsia="ar-SA"/>
        </w:rPr>
      </w:pPr>
      <w:r w:rsidRPr="0076338C">
        <w:rPr>
          <w:rFonts w:ascii="Times New Roman" w:eastAsia="Times New Roman" w:hAnsi="Times New Roman"/>
          <w:color w:val="444444"/>
          <w:sz w:val="24"/>
          <w:szCs w:val="24"/>
          <w:lang w:eastAsia="ar-SA"/>
        </w:rPr>
        <w:t>&lt;5&gt; Показател</w:t>
      </w:r>
      <w:r w:rsidR="006C5CC2" w:rsidRPr="0076338C">
        <w:rPr>
          <w:rFonts w:ascii="Times New Roman" w:eastAsia="Times New Roman" w:hAnsi="Times New Roman"/>
          <w:color w:val="444444"/>
          <w:sz w:val="24"/>
          <w:szCs w:val="24"/>
          <w:lang w:eastAsia="ar-SA"/>
        </w:rPr>
        <w:t>ь отражается со знаком "минус".</w:t>
      </w:r>
      <w:r w:rsidRPr="0076338C">
        <w:rPr>
          <w:rFonts w:ascii="Times New Roman" w:eastAsia="Times New Roman" w:hAnsi="Times New Roman"/>
          <w:b/>
          <w:bCs/>
          <w:color w:val="444444"/>
          <w:sz w:val="24"/>
          <w:szCs w:val="24"/>
          <w:lang w:eastAsia="ar-SA"/>
        </w:rPr>
        <w:br/>
      </w:r>
      <w:r w:rsidRPr="0076338C">
        <w:rPr>
          <w:rFonts w:ascii="Times New Roman" w:eastAsia="Times New Roman" w:hAnsi="Times New Roman"/>
          <w:b/>
          <w:bCs/>
          <w:color w:val="444444"/>
          <w:sz w:val="24"/>
          <w:szCs w:val="24"/>
          <w:lang w:eastAsia="ar-SA"/>
        </w:rPr>
        <w:br/>
        <w:t>Раздел II. Сведения по выплатам на закупки товаров, работ, услуг &lt;6&gt;</w:t>
      </w:r>
      <w:r w:rsidRPr="0076338C">
        <w:rPr>
          <w:rFonts w:ascii="Times New Roman" w:eastAsia="Times New Roman" w:hAnsi="Times New Roman"/>
          <w:b/>
          <w:bCs/>
          <w:color w:val="444444"/>
          <w:sz w:val="24"/>
          <w:szCs w:val="24"/>
          <w:lang w:eastAsia="ar-SA"/>
        </w:rPr>
        <w:br/>
      </w:r>
    </w:p>
    <w:tbl>
      <w:tblPr>
        <w:tblW w:w="10065" w:type="dxa"/>
        <w:tblInd w:w="-851" w:type="dxa"/>
        <w:tblLayout w:type="fixed"/>
        <w:tblCellMar>
          <w:left w:w="0" w:type="dxa"/>
          <w:right w:w="0" w:type="dxa"/>
        </w:tblCellMar>
        <w:tblLook w:val="04A0" w:firstRow="1" w:lastRow="0" w:firstColumn="1" w:lastColumn="0" w:noHBand="0" w:noVBand="1"/>
      </w:tblPr>
      <w:tblGrid>
        <w:gridCol w:w="898"/>
        <w:gridCol w:w="2537"/>
        <w:gridCol w:w="948"/>
        <w:gridCol w:w="975"/>
        <w:gridCol w:w="1446"/>
        <w:gridCol w:w="1276"/>
        <w:gridCol w:w="253"/>
        <w:gridCol w:w="881"/>
        <w:gridCol w:w="297"/>
        <w:gridCol w:w="554"/>
      </w:tblGrid>
      <w:tr w:rsidR="0040427C" w:rsidRPr="0076338C" w:rsidTr="00FB4B23">
        <w:trPr>
          <w:trHeight w:val="15"/>
        </w:trPr>
        <w:tc>
          <w:tcPr>
            <w:tcW w:w="898" w:type="dxa"/>
            <w:tcBorders>
              <w:top w:val="nil"/>
              <w:left w:val="nil"/>
              <w:bottom w:val="nil"/>
              <w:right w:val="nil"/>
            </w:tcBorders>
            <w:shd w:val="clear" w:color="auto" w:fill="auto"/>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2537" w:type="dxa"/>
            <w:tcBorders>
              <w:top w:val="nil"/>
              <w:left w:val="nil"/>
              <w:bottom w:val="nil"/>
              <w:right w:val="nil"/>
            </w:tcBorders>
            <w:shd w:val="clear" w:color="auto" w:fill="auto"/>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948" w:type="dxa"/>
            <w:tcBorders>
              <w:top w:val="nil"/>
              <w:left w:val="nil"/>
              <w:bottom w:val="nil"/>
              <w:right w:val="nil"/>
            </w:tcBorders>
            <w:shd w:val="clear" w:color="auto" w:fill="auto"/>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975" w:type="dxa"/>
            <w:tcBorders>
              <w:top w:val="nil"/>
              <w:left w:val="nil"/>
              <w:bottom w:val="nil"/>
              <w:right w:val="nil"/>
            </w:tcBorders>
            <w:shd w:val="clear" w:color="auto" w:fill="auto"/>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446" w:type="dxa"/>
            <w:tcBorders>
              <w:top w:val="nil"/>
              <w:left w:val="nil"/>
              <w:bottom w:val="nil"/>
              <w:right w:val="nil"/>
            </w:tcBorders>
            <w:shd w:val="clear" w:color="auto" w:fill="auto"/>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529" w:type="dxa"/>
            <w:gridSpan w:val="2"/>
            <w:tcBorders>
              <w:top w:val="nil"/>
              <w:left w:val="nil"/>
              <w:bottom w:val="nil"/>
              <w:right w:val="nil"/>
            </w:tcBorders>
            <w:shd w:val="clear" w:color="auto" w:fill="auto"/>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78" w:type="dxa"/>
            <w:gridSpan w:val="2"/>
            <w:tcBorders>
              <w:top w:val="nil"/>
              <w:left w:val="nil"/>
              <w:bottom w:val="nil"/>
              <w:right w:val="nil"/>
            </w:tcBorders>
            <w:shd w:val="clear" w:color="auto" w:fill="auto"/>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554" w:type="dxa"/>
            <w:tcBorders>
              <w:top w:val="nil"/>
              <w:left w:val="nil"/>
              <w:bottom w:val="nil"/>
              <w:right w:val="nil"/>
            </w:tcBorders>
            <w:shd w:val="clear" w:color="auto" w:fill="auto"/>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FB4B23">
        <w:tc>
          <w:tcPr>
            <w:tcW w:w="89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ind w:left="-575" w:firstLine="575"/>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N п/п</w:t>
            </w:r>
          </w:p>
        </w:tc>
        <w:tc>
          <w:tcPr>
            <w:tcW w:w="253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Наименование показателя</w:t>
            </w:r>
          </w:p>
        </w:tc>
        <w:tc>
          <w:tcPr>
            <w:tcW w:w="9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Коды строк</w:t>
            </w:r>
          </w:p>
        </w:tc>
        <w:tc>
          <w:tcPr>
            <w:tcW w:w="97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Год начал</w:t>
            </w:r>
            <w:r w:rsidRPr="0076338C">
              <w:rPr>
                <w:rFonts w:ascii="Times New Roman" w:eastAsia="Times New Roman" w:hAnsi="Times New Roman"/>
                <w:sz w:val="24"/>
                <w:szCs w:val="24"/>
                <w:lang w:eastAsia="ar-SA"/>
              </w:rPr>
              <w:lastRenderedPageBreak/>
              <w:t>а закупки</w:t>
            </w:r>
          </w:p>
        </w:tc>
        <w:tc>
          <w:tcPr>
            <w:tcW w:w="144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lastRenderedPageBreak/>
              <w:t>Код по бюджетно</w:t>
            </w:r>
            <w:r w:rsidRPr="0076338C">
              <w:rPr>
                <w:rFonts w:ascii="Times New Roman" w:eastAsia="Times New Roman" w:hAnsi="Times New Roman"/>
                <w:sz w:val="24"/>
                <w:szCs w:val="24"/>
                <w:lang w:eastAsia="ar-SA"/>
              </w:rPr>
              <w:lastRenderedPageBreak/>
              <w:t>й классификации Российской Федерации &lt;6.1&gt;</w:t>
            </w:r>
          </w:p>
        </w:tc>
        <w:tc>
          <w:tcPr>
            <w:tcW w:w="326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lastRenderedPageBreak/>
              <w:t>Сумма</w:t>
            </w:r>
          </w:p>
        </w:tc>
      </w:tr>
      <w:tr w:rsidR="0040427C" w:rsidRPr="0076338C" w:rsidTr="00FB4B23">
        <w:tc>
          <w:tcPr>
            <w:tcW w:w="89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253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9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97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44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на 20__ г. (текущий финансовый год)</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на 20__ г. (первый год планового периода)</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на 20__ г. (второй год планового периода)</w:t>
            </w:r>
          </w:p>
        </w:tc>
      </w:tr>
      <w:tr w:rsidR="0040427C" w:rsidRPr="0076338C" w:rsidTr="00FB4B23">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1</w:t>
            </w:r>
          </w:p>
        </w:tc>
        <w:tc>
          <w:tcPr>
            <w:tcW w:w="25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w:t>
            </w:r>
          </w:p>
        </w:tc>
        <w:tc>
          <w:tcPr>
            <w:tcW w:w="9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3</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4</w:t>
            </w:r>
          </w:p>
        </w:tc>
        <w:tc>
          <w:tcPr>
            <w:tcW w:w="14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6</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7</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8</w:t>
            </w:r>
          </w:p>
        </w:tc>
      </w:tr>
      <w:tr w:rsidR="0040427C" w:rsidRPr="0076338C" w:rsidTr="00FB4B23">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1.</w:t>
            </w:r>
          </w:p>
        </w:tc>
        <w:tc>
          <w:tcPr>
            <w:tcW w:w="25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Выплаты на закупку товаров, работ, услуг, всего &lt;7&gt;</w:t>
            </w:r>
          </w:p>
        </w:tc>
        <w:tc>
          <w:tcPr>
            <w:tcW w:w="9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24000</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X</w:t>
            </w:r>
          </w:p>
        </w:tc>
        <w:tc>
          <w:tcPr>
            <w:tcW w:w="14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FB4B23">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1.1.</w:t>
            </w:r>
          </w:p>
        </w:tc>
        <w:tc>
          <w:tcPr>
            <w:tcW w:w="25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в том числе:</w:t>
            </w:r>
          </w:p>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по контрактам (договорам), заключенным до начала текущего финансового года без применения норм </w:t>
            </w:r>
            <w:hyperlink r:id="rId22" w:anchor="64U0IK" w:history="1">
              <w:r w:rsidRPr="0076338C">
                <w:rPr>
                  <w:rFonts w:ascii="Times New Roman" w:eastAsia="Times New Roman" w:hAnsi="Times New Roman"/>
                  <w:color w:val="3451A0"/>
                  <w:sz w:val="24"/>
                  <w:szCs w:val="24"/>
                  <w:u w:val="single"/>
                  <w:lang w:eastAsia="ar-SA"/>
                </w:rPr>
                <w:t>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76338C">
              <w:rPr>
                <w:rFonts w:ascii="Times New Roman" w:eastAsia="Times New Roman" w:hAnsi="Times New Roman"/>
                <w:sz w:val="24"/>
                <w:szCs w:val="24"/>
                <w:lang w:eastAsia="ar-SA"/>
              </w:rPr>
              <w:t> (далее - </w:t>
            </w:r>
            <w:hyperlink r:id="rId23" w:anchor="64U0IK" w:history="1">
              <w:r w:rsidRPr="0076338C">
                <w:rPr>
                  <w:rFonts w:ascii="Times New Roman" w:eastAsia="Times New Roman" w:hAnsi="Times New Roman"/>
                  <w:color w:val="3451A0"/>
                  <w:sz w:val="24"/>
                  <w:szCs w:val="24"/>
                  <w:u w:val="single"/>
                  <w:lang w:eastAsia="ar-SA"/>
                </w:rPr>
                <w:t>Федеральный закон "О контрактной системе в сфере закупок товаров, работ, услуг для обеспечения государственных и муниципальных нужд"</w:t>
              </w:r>
            </w:hyperlink>
            <w:r w:rsidRPr="0076338C">
              <w:rPr>
                <w:rFonts w:ascii="Times New Roman" w:eastAsia="Times New Roman" w:hAnsi="Times New Roman"/>
                <w:sz w:val="24"/>
                <w:szCs w:val="24"/>
                <w:lang w:eastAsia="ar-SA"/>
              </w:rPr>
              <w:t>) и </w:t>
            </w:r>
            <w:hyperlink r:id="rId24" w:anchor="7D20K3" w:history="1">
              <w:r w:rsidRPr="0076338C">
                <w:rPr>
                  <w:rFonts w:ascii="Times New Roman" w:eastAsia="Times New Roman" w:hAnsi="Times New Roman"/>
                  <w:color w:val="3451A0"/>
                  <w:sz w:val="24"/>
                  <w:szCs w:val="24"/>
                  <w:u w:val="single"/>
                  <w:lang w:eastAsia="ar-SA"/>
                </w:rPr>
                <w:t xml:space="preserve">Федерального закона от 18 июля 2011 года N 223-ФЗ </w:t>
              </w:r>
              <w:r w:rsidRPr="0076338C">
                <w:rPr>
                  <w:rFonts w:ascii="Times New Roman" w:eastAsia="Times New Roman" w:hAnsi="Times New Roman"/>
                  <w:color w:val="3451A0"/>
                  <w:sz w:val="24"/>
                  <w:szCs w:val="24"/>
                  <w:u w:val="single"/>
                  <w:lang w:eastAsia="ar-SA"/>
                </w:rPr>
                <w:lastRenderedPageBreak/>
                <w:t>"О закупках товаров, работ, услуг отдельными видами юридических лиц"</w:t>
              </w:r>
            </w:hyperlink>
            <w:r w:rsidRPr="0076338C">
              <w:rPr>
                <w:rFonts w:ascii="Times New Roman" w:eastAsia="Times New Roman" w:hAnsi="Times New Roman"/>
                <w:sz w:val="24"/>
                <w:szCs w:val="24"/>
                <w:lang w:eastAsia="ar-SA"/>
              </w:rPr>
              <w:t> (далее - </w:t>
            </w:r>
            <w:hyperlink r:id="rId25" w:anchor="7D20K3" w:history="1">
              <w:r w:rsidRPr="0076338C">
                <w:rPr>
                  <w:rFonts w:ascii="Times New Roman" w:eastAsia="Times New Roman" w:hAnsi="Times New Roman"/>
                  <w:color w:val="3451A0"/>
                  <w:sz w:val="24"/>
                  <w:szCs w:val="24"/>
                  <w:u w:val="single"/>
                  <w:lang w:eastAsia="ar-SA"/>
                </w:rPr>
                <w:t>Федеральный закон "О закупках товаров, работ, услуг отдельными видами юридических лиц"</w:t>
              </w:r>
            </w:hyperlink>
            <w:r w:rsidRPr="0076338C">
              <w:rPr>
                <w:rFonts w:ascii="Times New Roman" w:eastAsia="Times New Roman" w:hAnsi="Times New Roman"/>
                <w:sz w:val="24"/>
                <w:szCs w:val="24"/>
                <w:lang w:eastAsia="ar-SA"/>
              </w:rPr>
              <w:t>) &lt;8&gt;</w:t>
            </w:r>
          </w:p>
        </w:tc>
        <w:tc>
          <w:tcPr>
            <w:tcW w:w="9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lastRenderedPageBreak/>
              <w:t>24100</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X</w:t>
            </w:r>
          </w:p>
        </w:tc>
        <w:tc>
          <w:tcPr>
            <w:tcW w:w="14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FB4B23">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lastRenderedPageBreak/>
              <w:t>1.2.</w:t>
            </w:r>
          </w:p>
        </w:tc>
        <w:tc>
          <w:tcPr>
            <w:tcW w:w="25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по контрактам (договорам), планируемым к заключению в соответствующем финансовом году без применения норм </w:t>
            </w:r>
            <w:hyperlink r:id="rId26" w:anchor="64U0IK" w:history="1">
              <w:r w:rsidRPr="0076338C">
                <w:rPr>
                  <w:rFonts w:ascii="Times New Roman" w:eastAsia="Times New Roman" w:hAnsi="Times New Roman"/>
                  <w:color w:val="3451A0"/>
                  <w:sz w:val="24"/>
                  <w:szCs w:val="24"/>
                  <w:u w:val="single"/>
                  <w:lang w:eastAsia="ar-SA"/>
                </w:rPr>
                <w:t>Федерального закона "О контрактной системе в сфере закупок товаров, работ, услуг для обеспечения государственных и муниципальных нужд"</w:t>
              </w:r>
            </w:hyperlink>
            <w:r w:rsidRPr="0076338C">
              <w:rPr>
                <w:rFonts w:ascii="Times New Roman" w:eastAsia="Times New Roman" w:hAnsi="Times New Roman"/>
                <w:sz w:val="24"/>
                <w:szCs w:val="24"/>
                <w:lang w:eastAsia="ar-SA"/>
              </w:rPr>
              <w:t> и </w:t>
            </w:r>
            <w:hyperlink r:id="rId27" w:anchor="7D20K3" w:history="1">
              <w:r w:rsidRPr="0076338C">
                <w:rPr>
                  <w:rFonts w:ascii="Times New Roman" w:eastAsia="Times New Roman" w:hAnsi="Times New Roman"/>
                  <w:color w:val="3451A0"/>
                  <w:sz w:val="24"/>
                  <w:szCs w:val="24"/>
                  <w:u w:val="single"/>
                  <w:lang w:eastAsia="ar-SA"/>
                </w:rPr>
                <w:t>Федерального закона "О закупках товаров, работ, услуг отдельными видами юридических лиц"</w:t>
              </w:r>
            </w:hyperlink>
            <w:r w:rsidRPr="0076338C">
              <w:rPr>
                <w:rFonts w:ascii="Times New Roman" w:eastAsia="Times New Roman" w:hAnsi="Times New Roman"/>
                <w:sz w:val="24"/>
                <w:szCs w:val="24"/>
                <w:lang w:eastAsia="ar-SA"/>
              </w:rPr>
              <w:t> &lt;8&gt;</w:t>
            </w:r>
          </w:p>
        </w:tc>
        <w:tc>
          <w:tcPr>
            <w:tcW w:w="9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24200</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X</w:t>
            </w:r>
          </w:p>
        </w:tc>
        <w:tc>
          <w:tcPr>
            <w:tcW w:w="14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FB4B23">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1.3.</w:t>
            </w:r>
          </w:p>
        </w:tc>
        <w:tc>
          <w:tcPr>
            <w:tcW w:w="25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по контрактам (договорам), заключенным до начала текущего финансового года с учетом требований </w:t>
            </w:r>
            <w:hyperlink r:id="rId28" w:anchor="64U0IK" w:history="1">
              <w:r w:rsidRPr="0076338C">
                <w:rPr>
                  <w:rFonts w:ascii="Times New Roman" w:eastAsia="Times New Roman" w:hAnsi="Times New Roman"/>
                  <w:color w:val="3451A0"/>
                  <w:sz w:val="24"/>
                  <w:szCs w:val="24"/>
                  <w:u w:val="single"/>
                  <w:lang w:eastAsia="ar-SA"/>
                </w:rPr>
                <w:t>Федерального закона "О контрактной системе в сфере закупок товаров, работ, услуг для обеспечения государственных и муниципальных нужд"</w:t>
              </w:r>
            </w:hyperlink>
            <w:r w:rsidRPr="0076338C">
              <w:rPr>
                <w:rFonts w:ascii="Times New Roman" w:eastAsia="Times New Roman" w:hAnsi="Times New Roman"/>
                <w:sz w:val="24"/>
                <w:szCs w:val="24"/>
                <w:lang w:eastAsia="ar-SA"/>
              </w:rPr>
              <w:t> и </w:t>
            </w:r>
            <w:hyperlink r:id="rId29" w:anchor="7D20K3" w:history="1">
              <w:r w:rsidRPr="0076338C">
                <w:rPr>
                  <w:rFonts w:ascii="Times New Roman" w:eastAsia="Times New Roman" w:hAnsi="Times New Roman"/>
                  <w:color w:val="3451A0"/>
                  <w:sz w:val="24"/>
                  <w:szCs w:val="24"/>
                  <w:u w:val="single"/>
                  <w:lang w:eastAsia="ar-SA"/>
                </w:rPr>
                <w:t>Федерального закона "О закупках товаров, работ, услуг отдельными видами юридических лиц"</w:t>
              </w:r>
            </w:hyperlink>
            <w:r w:rsidRPr="0076338C">
              <w:rPr>
                <w:rFonts w:ascii="Times New Roman" w:eastAsia="Times New Roman" w:hAnsi="Times New Roman"/>
                <w:sz w:val="24"/>
                <w:szCs w:val="24"/>
                <w:lang w:eastAsia="ar-SA"/>
              </w:rPr>
              <w:t> &lt;9&gt;</w:t>
            </w:r>
          </w:p>
        </w:tc>
        <w:tc>
          <w:tcPr>
            <w:tcW w:w="9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24300</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X</w:t>
            </w:r>
          </w:p>
        </w:tc>
        <w:tc>
          <w:tcPr>
            <w:tcW w:w="14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FB4B23">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lastRenderedPageBreak/>
              <w:t>1.3.1.</w:t>
            </w:r>
          </w:p>
        </w:tc>
        <w:tc>
          <w:tcPr>
            <w:tcW w:w="25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в том числе:</w:t>
            </w:r>
          </w:p>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в соответствии с </w:t>
            </w:r>
            <w:hyperlink r:id="rId30" w:anchor="64U0IK" w:history="1">
              <w:r w:rsidRPr="0076338C">
                <w:rPr>
                  <w:rFonts w:ascii="Times New Roman" w:eastAsia="Times New Roman" w:hAnsi="Times New Roman"/>
                  <w:color w:val="3451A0"/>
                  <w:sz w:val="24"/>
                  <w:szCs w:val="24"/>
                  <w:u w:val="single"/>
                  <w:lang w:eastAsia="ar-SA"/>
                </w:rPr>
                <w:t>Федеральным законом "О контрактной системе в сфере закупок товаров, работ, услуг для обеспечения государственных и муниципальных нужд"</w:t>
              </w:r>
            </w:hyperlink>
          </w:p>
        </w:tc>
        <w:tc>
          <w:tcPr>
            <w:tcW w:w="9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24310</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X</w:t>
            </w:r>
          </w:p>
        </w:tc>
        <w:tc>
          <w:tcPr>
            <w:tcW w:w="14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X</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FB4B23">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25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из них &lt;6.1&gt;</w:t>
            </w:r>
          </w:p>
        </w:tc>
        <w:tc>
          <w:tcPr>
            <w:tcW w:w="9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24310.1</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4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FB4B23">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1.3.2.</w:t>
            </w:r>
          </w:p>
        </w:tc>
        <w:tc>
          <w:tcPr>
            <w:tcW w:w="25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в соответствии с </w:t>
            </w:r>
            <w:hyperlink r:id="rId31" w:anchor="7D20K3" w:history="1">
              <w:r w:rsidRPr="0076338C">
                <w:rPr>
                  <w:rFonts w:ascii="Times New Roman" w:eastAsia="Times New Roman" w:hAnsi="Times New Roman"/>
                  <w:color w:val="3451A0"/>
                  <w:sz w:val="24"/>
                  <w:szCs w:val="24"/>
                  <w:u w:val="single"/>
                  <w:lang w:eastAsia="ar-SA"/>
                </w:rPr>
                <w:t>Федеральным законом "О закупках товаров, работ, услуг отдельными видами юридических лиц"</w:t>
              </w:r>
            </w:hyperlink>
          </w:p>
        </w:tc>
        <w:tc>
          <w:tcPr>
            <w:tcW w:w="9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24320</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X</w:t>
            </w:r>
          </w:p>
        </w:tc>
        <w:tc>
          <w:tcPr>
            <w:tcW w:w="14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X</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FB4B23">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1.4.</w:t>
            </w:r>
          </w:p>
        </w:tc>
        <w:tc>
          <w:tcPr>
            <w:tcW w:w="25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по контрактам (договорам), планируемым к заключению в соответствующем финансовом году с учетом требований </w:t>
            </w:r>
            <w:hyperlink r:id="rId32" w:anchor="64U0IK" w:history="1">
              <w:r w:rsidRPr="0076338C">
                <w:rPr>
                  <w:rFonts w:ascii="Times New Roman" w:eastAsia="Times New Roman" w:hAnsi="Times New Roman"/>
                  <w:color w:val="3451A0"/>
                  <w:sz w:val="24"/>
                  <w:szCs w:val="24"/>
                  <w:u w:val="single"/>
                  <w:lang w:eastAsia="ar-SA"/>
                </w:rPr>
                <w:t>Федерального закона "О контрактной системе в сфере закупок товаров, работ, услуг для обеспечения государственных и муниципальных нужд"</w:t>
              </w:r>
            </w:hyperlink>
            <w:r w:rsidRPr="0076338C">
              <w:rPr>
                <w:rFonts w:ascii="Times New Roman" w:eastAsia="Times New Roman" w:hAnsi="Times New Roman"/>
                <w:sz w:val="24"/>
                <w:szCs w:val="24"/>
                <w:lang w:eastAsia="ar-SA"/>
              </w:rPr>
              <w:t> и </w:t>
            </w:r>
            <w:hyperlink r:id="rId33" w:anchor="7D20K3" w:history="1">
              <w:r w:rsidRPr="0076338C">
                <w:rPr>
                  <w:rFonts w:ascii="Times New Roman" w:eastAsia="Times New Roman" w:hAnsi="Times New Roman"/>
                  <w:color w:val="3451A0"/>
                  <w:sz w:val="24"/>
                  <w:szCs w:val="24"/>
                  <w:u w:val="single"/>
                  <w:lang w:eastAsia="ar-SA"/>
                </w:rPr>
                <w:t>Федерального закона "О закупках товаров, работ, услуг отдельными видами юридических лиц"</w:t>
              </w:r>
            </w:hyperlink>
            <w:r w:rsidRPr="0076338C">
              <w:rPr>
                <w:rFonts w:ascii="Times New Roman" w:eastAsia="Times New Roman" w:hAnsi="Times New Roman"/>
                <w:sz w:val="24"/>
                <w:szCs w:val="24"/>
                <w:lang w:eastAsia="ar-SA"/>
              </w:rPr>
              <w:t> &lt;9&gt;</w:t>
            </w:r>
          </w:p>
        </w:tc>
        <w:tc>
          <w:tcPr>
            <w:tcW w:w="9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24400</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X</w:t>
            </w:r>
          </w:p>
        </w:tc>
        <w:tc>
          <w:tcPr>
            <w:tcW w:w="14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FB4B23">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1.4.1.</w:t>
            </w:r>
          </w:p>
        </w:tc>
        <w:tc>
          <w:tcPr>
            <w:tcW w:w="25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в том числе:</w:t>
            </w:r>
          </w:p>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за счет субсидий, предоставляемых на финансовое обеспечение выполнения государственного (муниципального) задания</w:t>
            </w:r>
          </w:p>
        </w:tc>
        <w:tc>
          <w:tcPr>
            <w:tcW w:w="9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24410</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X</w:t>
            </w:r>
          </w:p>
        </w:tc>
        <w:tc>
          <w:tcPr>
            <w:tcW w:w="14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FB4B23">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1.4.1.1.</w:t>
            </w:r>
          </w:p>
        </w:tc>
        <w:tc>
          <w:tcPr>
            <w:tcW w:w="25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в том числе:</w:t>
            </w:r>
          </w:p>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в соответствии с </w:t>
            </w:r>
            <w:hyperlink r:id="rId34" w:anchor="64U0IK" w:history="1">
              <w:r w:rsidRPr="0076338C">
                <w:rPr>
                  <w:rFonts w:ascii="Times New Roman" w:eastAsia="Times New Roman" w:hAnsi="Times New Roman"/>
                  <w:color w:val="3451A0"/>
                  <w:sz w:val="24"/>
                  <w:szCs w:val="24"/>
                  <w:u w:val="single"/>
                  <w:lang w:eastAsia="ar-SA"/>
                </w:rPr>
                <w:t xml:space="preserve">Федеральным </w:t>
              </w:r>
              <w:r w:rsidRPr="0076338C">
                <w:rPr>
                  <w:rFonts w:ascii="Times New Roman" w:eastAsia="Times New Roman" w:hAnsi="Times New Roman"/>
                  <w:color w:val="3451A0"/>
                  <w:sz w:val="24"/>
                  <w:szCs w:val="24"/>
                  <w:u w:val="single"/>
                  <w:lang w:eastAsia="ar-SA"/>
                </w:rPr>
                <w:lastRenderedPageBreak/>
                <w:t>законом "О контрактной системе в сфере закупок товаров, работ, услуг для обеспечения государственных и муниципальных нужд"</w:t>
              </w:r>
            </w:hyperlink>
          </w:p>
        </w:tc>
        <w:tc>
          <w:tcPr>
            <w:tcW w:w="9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lastRenderedPageBreak/>
              <w:t>24411</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X</w:t>
            </w:r>
          </w:p>
        </w:tc>
        <w:tc>
          <w:tcPr>
            <w:tcW w:w="14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FB4B23">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lastRenderedPageBreak/>
              <w:t>1.4.2.</w:t>
            </w:r>
          </w:p>
        </w:tc>
        <w:tc>
          <w:tcPr>
            <w:tcW w:w="25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за счет субсидий, предоставляемых в соответствии с абзацем вторым пункта 1 статьи 78-1 </w:t>
            </w:r>
            <w:hyperlink r:id="rId35" w:history="1">
              <w:r w:rsidRPr="0076338C">
                <w:rPr>
                  <w:rFonts w:ascii="Times New Roman" w:eastAsia="Times New Roman" w:hAnsi="Times New Roman"/>
                  <w:color w:val="3451A0"/>
                  <w:sz w:val="24"/>
                  <w:szCs w:val="24"/>
                  <w:u w:val="single"/>
                  <w:lang w:eastAsia="ar-SA"/>
                </w:rPr>
                <w:t>Бюджетного кодекса Российской Федерации</w:t>
              </w:r>
            </w:hyperlink>
          </w:p>
        </w:tc>
        <w:tc>
          <w:tcPr>
            <w:tcW w:w="9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24420</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X</w:t>
            </w:r>
          </w:p>
        </w:tc>
        <w:tc>
          <w:tcPr>
            <w:tcW w:w="14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FB4B23">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1.4.2.1.</w:t>
            </w:r>
          </w:p>
        </w:tc>
        <w:tc>
          <w:tcPr>
            <w:tcW w:w="25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в том числе:</w:t>
            </w:r>
          </w:p>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в соответствии с </w:t>
            </w:r>
            <w:hyperlink r:id="rId36" w:anchor="64U0IK" w:history="1">
              <w:r w:rsidRPr="0076338C">
                <w:rPr>
                  <w:rFonts w:ascii="Times New Roman" w:eastAsia="Times New Roman" w:hAnsi="Times New Roman"/>
                  <w:color w:val="3451A0"/>
                  <w:sz w:val="24"/>
                  <w:szCs w:val="24"/>
                  <w:u w:val="single"/>
                  <w:lang w:eastAsia="ar-SA"/>
                </w:rPr>
                <w:t>Федеральным законом "О контрактной системе в сфере закупок товаров, работ, услуг для обеспечения государственных и муниципальных нужд"</w:t>
              </w:r>
            </w:hyperlink>
          </w:p>
        </w:tc>
        <w:tc>
          <w:tcPr>
            <w:tcW w:w="9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24421</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X</w:t>
            </w:r>
          </w:p>
        </w:tc>
        <w:tc>
          <w:tcPr>
            <w:tcW w:w="14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FB4B23">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25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из них &lt;6.1&gt;</w:t>
            </w:r>
          </w:p>
        </w:tc>
        <w:tc>
          <w:tcPr>
            <w:tcW w:w="9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24421.1</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X</w:t>
            </w:r>
          </w:p>
        </w:tc>
        <w:tc>
          <w:tcPr>
            <w:tcW w:w="14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FB4B23">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1.4.2.2.</w:t>
            </w:r>
          </w:p>
        </w:tc>
        <w:tc>
          <w:tcPr>
            <w:tcW w:w="25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в соответствии с </w:t>
            </w:r>
            <w:hyperlink r:id="rId37" w:anchor="7D20K3" w:history="1">
              <w:r w:rsidRPr="0076338C">
                <w:rPr>
                  <w:rFonts w:ascii="Times New Roman" w:eastAsia="Times New Roman" w:hAnsi="Times New Roman"/>
                  <w:color w:val="3451A0"/>
                  <w:sz w:val="24"/>
                  <w:szCs w:val="24"/>
                  <w:u w:val="single"/>
                  <w:lang w:eastAsia="ar-SA"/>
                </w:rPr>
                <w:t>Федеральным законом "О закупках товаров, работ, услуг отдельными видами юридических лиц"</w:t>
              </w:r>
            </w:hyperlink>
          </w:p>
        </w:tc>
        <w:tc>
          <w:tcPr>
            <w:tcW w:w="9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24422</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X</w:t>
            </w:r>
          </w:p>
        </w:tc>
        <w:tc>
          <w:tcPr>
            <w:tcW w:w="14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FB4B23">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25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из них &lt;6.1&gt;</w:t>
            </w:r>
          </w:p>
        </w:tc>
        <w:tc>
          <w:tcPr>
            <w:tcW w:w="9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4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FB4B23">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1.4.3.</w:t>
            </w:r>
          </w:p>
        </w:tc>
        <w:tc>
          <w:tcPr>
            <w:tcW w:w="25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за счет субсидий, предоставляемых на осуществление капитальных вложений &lt;10&gt;</w:t>
            </w:r>
          </w:p>
        </w:tc>
        <w:tc>
          <w:tcPr>
            <w:tcW w:w="9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24430</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X</w:t>
            </w:r>
          </w:p>
        </w:tc>
        <w:tc>
          <w:tcPr>
            <w:tcW w:w="14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FB4B23">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25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из них &lt;6.1&gt;</w:t>
            </w:r>
          </w:p>
        </w:tc>
        <w:tc>
          <w:tcPr>
            <w:tcW w:w="9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24430.1</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X</w:t>
            </w:r>
          </w:p>
        </w:tc>
        <w:tc>
          <w:tcPr>
            <w:tcW w:w="14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FB4B23">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1.4.4.</w:t>
            </w:r>
          </w:p>
        </w:tc>
        <w:tc>
          <w:tcPr>
            <w:tcW w:w="25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за счет прочих источников финансового обеспечения</w:t>
            </w:r>
          </w:p>
        </w:tc>
        <w:tc>
          <w:tcPr>
            <w:tcW w:w="9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24440</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X</w:t>
            </w:r>
          </w:p>
        </w:tc>
        <w:tc>
          <w:tcPr>
            <w:tcW w:w="14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FB4B23">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1.4.4.1.</w:t>
            </w:r>
          </w:p>
        </w:tc>
        <w:tc>
          <w:tcPr>
            <w:tcW w:w="25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в том числе:</w:t>
            </w:r>
          </w:p>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в соответствии с </w:t>
            </w:r>
            <w:hyperlink r:id="rId38" w:anchor="64U0IK" w:history="1">
              <w:r w:rsidRPr="0076338C">
                <w:rPr>
                  <w:rFonts w:ascii="Times New Roman" w:eastAsia="Times New Roman" w:hAnsi="Times New Roman"/>
                  <w:color w:val="3451A0"/>
                  <w:sz w:val="24"/>
                  <w:szCs w:val="24"/>
                  <w:u w:val="single"/>
                  <w:lang w:eastAsia="ar-SA"/>
                </w:rPr>
                <w:t xml:space="preserve">Федеральным законом "О </w:t>
              </w:r>
              <w:r w:rsidRPr="0076338C">
                <w:rPr>
                  <w:rFonts w:ascii="Times New Roman" w:eastAsia="Times New Roman" w:hAnsi="Times New Roman"/>
                  <w:color w:val="3451A0"/>
                  <w:sz w:val="24"/>
                  <w:szCs w:val="24"/>
                  <w:u w:val="single"/>
                  <w:lang w:eastAsia="ar-SA"/>
                </w:rPr>
                <w:lastRenderedPageBreak/>
                <w:t>контрактной системе в сфере закупок товаров, работ, услуг для обеспечения государственных и муниципальных нужд"</w:t>
              </w:r>
            </w:hyperlink>
          </w:p>
        </w:tc>
        <w:tc>
          <w:tcPr>
            <w:tcW w:w="9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lastRenderedPageBreak/>
              <w:t>24441</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X</w:t>
            </w:r>
          </w:p>
        </w:tc>
        <w:tc>
          <w:tcPr>
            <w:tcW w:w="14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FB4B23">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lastRenderedPageBreak/>
              <w:t>1.4.4.2.</w:t>
            </w:r>
          </w:p>
        </w:tc>
        <w:tc>
          <w:tcPr>
            <w:tcW w:w="25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в соответствии с </w:t>
            </w:r>
            <w:hyperlink r:id="rId39" w:anchor="7D20K3" w:history="1">
              <w:r w:rsidRPr="0076338C">
                <w:rPr>
                  <w:rFonts w:ascii="Times New Roman" w:eastAsia="Times New Roman" w:hAnsi="Times New Roman"/>
                  <w:color w:val="3451A0"/>
                  <w:sz w:val="24"/>
                  <w:szCs w:val="24"/>
                  <w:u w:val="single"/>
                  <w:lang w:eastAsia="ar-SA"/>
                </w:rPr>
                <w:t>Федеральным законом "О закупках товаров, работ, услуг отдельными видами юридических лиц"</w:t>
              </w:r>
            </w:hyperlink>
          </w:p>
        </w:tc>
        <w:tc>
          <w:tcPr>
            <w:tcW w:w="9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24442</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X</w:t>
            </w:r>
          </w:p>
        </w:tc>
        <w:tc>
          <w:tcPr>
            <w:tcW w:w="14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FB4B23">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w:t>
            </w:r>
          </w:p>
        </w:tc>
        <w:tc>
          <w:tcPr>
            <w:tcW w:w="25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Итого по контрактам, планируемым к заключению в соответствующем финансовом году в соответствии с </w:t>
            </w:r>
            <w:hyperlink r:id="rId40" w:anchor="64U0IK" w:history="1">
              <w:r w:rsidRPr="0076338C">
                <w:rPr>
                  <w:rFonts w:ascii="Times New Roman" w:eastAsia="Times New Roman" w:hAnsi="Times New Roman"/>
                  <w:color w:val="3451A0"/>
                  <w:sz w:val="24"/>
                  <w:szCs w:val="24"/>
                  <w:u w:val="single"/>
                  <w:lang w:eastAsia="ar-SA"/>
                </w:rPr>
                <w:t>Федеральным законом "О контрактной системе в сфере закупок товаров, работ, услуг для обеспечения государственных и муниципальных нужд"</w:t>
              </w:r>
            </w:hyperlink>
            <w:r w:rsidRPr="0076338C">
              <w:rPr>
                <w:rFonts w:ascii="Times New Roman" w:eastAsia="Times New Roman" w:hAnsi="Times New Roman"/>
                <w:sz w:val="24"/>
                <w:szCs w:val="24"/>
                <w:lang w:eastAsia="ar-SA"/>
              </w:rPr>
              <w:t>, по соответствующему году закупки &lt;11&gt;</w:t>
            </w:r>
          </w:p>
        </w:tc>
        <w:tc>
          <w:tcPr>
            <w:tcW w:w="9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24500</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X</w:t>
            </w:r>
          </w:p>
        </w:tc>
        <w:tc>
          <w:tcPr>
            <w:tcW w:w="14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FB4B23">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25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в том числе по году начала закупки:</w:t>
            </w:r>
          </w:p>
        </w:tc>
        <w:tc>
          <w:tcPr>
            <w:tcW w:w="9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24510</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4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FB4B23">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3.</w:t>
            </w:r>
          </w:p>
        </w:tc>
        <w:tc>
          <w:tcPr>
            <w:tcW w:w="25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Итого по договорам, планируемым к заключению в соответствующем финансовом году в соответствии с </w:t>
            </w:r>
            <w:hyperlink r:id="rId41" w:anchor="7D20K3" w:history="1">
              <w:r w:rsidRPr="0076338C">
                <w:rPr>
                  <w:rFonts w:ascii="Times New Roman" w:eastAsia="Times New Roman" w:hAnsi="Times New Roman"/>
                  <w:color w:val="3451A0"/>
                  <w:sz w:val="24"/>
                  <w:szCs w:val="24"/>
                  <w:u w:val="single"/>
                  <w:lang w:eastAsia="ar-SA"/>
                </w:rPr>
                <w:t>Федеральным законом "О закупках товаров, работ, услуг отдельными видами юридических лиц"</w:t>
              </w:r>
            </w:hyperlink>
            <w:r w:rsidRPr="0076338C">
              <w:rPr>
                <w:rFonts w:ascii="Times New Roman" w:eastAsia="Times New Roman" w:hAnsi="Times New Roman"/>
                <w:sz w:val="24"/>
                <w:szCs w:val="24"/>
                <w:lang w:eastAsia="ar-SA"/>
              </w:rPr>
              <w:t>, по соответствующему году закупки</w:t>
            </w:r>
          </w:p>
        </w:tc>
        <w:tc>
          <w:tcPr>
            <w:tcW w:w="9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24600</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jc w:val="center"/>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X</w:t>
            </w:r>
          </w:p>
        </w:tc>
        <w:tc>
          <w:tcPr>
            <w:tcW w:w="14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r w:rsidR="0040427C" w:rsidRPr="0076338C" w:rsidTr="00FB4B23">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25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в том числе по году начала закупки:</w:t>
            </w:r>
          </w:p>
        </w:tc>
        <w:tc>
          <w:tcPr>
            <w:tcW w:w="9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textAlignment w:val="baseline"/>
              <w:rPr>
                <w:rFonts w:ascii="Times New Roman" w:eastAsia="Times New Roman" w:hAnsi="Times New Roman"/>
                <w:sz w:val="24"/>
                <w:szCs w:val="24"/>
                <w:lang w:eastAsia="ar-SA"/>
              </w:rPr>
            </w:pPr>
            <w:r w:rsidRPr="0076338C">
              <w:rPr>
                <w:rFonts w:ascii="Times New Roman" w:eastAsia="Times New Roman" w:hAnsi="Times New Roman"/>
                <w:sz w:val="24"/>
                <w:szCs w:val="24"/>
                <w:lang w:eastAsia="ar-SA"/>
              </w:rPr>
              <w:t>26610</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4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0427C" w:rsidRPr="0076338C" w:rsidRDefault="0040427C" w:rsidP="0040427C">
            <w:pPr>
              <w:spacing w:after="0" w:line="240" w:lineRule="auto"/>
              <w:rPr>
                <w:rFonts w:ascii="Times New Roman" w:eastAsia="Times New Roman" w:hAnsi="Times New Roman"/>
                <w:sz w:val="24"/>
                <w:szCs w:val="24"/>
                <w:lang w:eastAsia="ar-SA"/>
              </w:rPr>
            </w:pPr>
          </w:p>
        </w:tc>
      </w:tr>
    </w:tbl>
    <w:p w:rsidR="0040427C" w:rsidRPr="0076338C" w:rsidRDefault="0040427C" w:rsidP="006C5CC2">
      <w:pPr>
        <w:spacing w:after="0" w:line="299" w:lineRule="atLeast"/>
        <w:textAlignment w:val="baseline"/>
        <w:rPr>
          <w:rFonts w:ascii="Times New Roman" w:eastAsia="Times New Roman" w:hAnsi="Times New Roman"/>
          <w:color w:val="444444"/>
          <w:spacing w:val="-16"/>
          <w:sz w:val="24"/>
          <w:szCs w:val="24"/>
          <w:lang w:eastAsia="ar-SA"/>
        </w:rPr>
      </w:pPr>
    </w:p>
    <w:p w:rsidR="0040427C" w:rsidRPr="0076338C" w:rsidRDefault="0040427C" w:rsidP="0040427C">
      <w:pPr>
        <w:spacing w:after="0" w:line="299" w:lineRule="atLeast"/>
        <w:jc w:val="right"/>
        <w:textAlignment w:val="baseline"/>
        <w:rPr>
          <w:rFonts w:ascii="Times New Roman" w:eastAsia="Times New Roman" w:hAnsi="Times New Roman"/>
          <w:color w:val="444444"/>
          <w:spacing w:val="-16"/>
          <w:sz w:val="24"/>
          <w:szCs w:val="24"/>
          <w:lang w:eastAsia="ar-SA"/>
        </w:rPr>
      </w:pPr>
      <w:r w:rsidRPr="0076338C">
        <w:rPr>
          <w:rFonts w:ascii="Times New Roman" w:eastAsia="Times New Roman" w:hAnsi="Times New Roman"/>
          <w:color w:val="444444"/>
          <w:spacing w:val="-16"/>
          <w:sz w:val="24"/>
          <w:szCs w:val="24"/>
          <w:lang w:eastAsia="ar-SA"/>
        </w:rPr>
        <w:t xml:space="preserve">Руководитель учреждения </w:t>
      </w:r>
    </w:p>
    <w:p w:rsidR="0040427C" w:rsidRPr="0076338C" w:rsidRDefault="0040427C" w:rsidP="0040427C">
      <w:pPr>
        <w:spacing w:after="0" w:line="299" w:lineRule="atLeast"/>
        <w:jc w:val="right"/>
        <w:textAlignment w:val="baseline"/>
        <w:rPr>
          <w:rFonts w:ascii="Times New Roman" w:eastAsia="Times New Roman" w:hAnsi="Times New Roman"/>
          <w:color w:val="444444"/>
          <w:spacing w:val="-16"/>
          <w:sz w:val="24"/>
          <w:szCs w:val="24"/>
          <w:lang w:eastAsia="ar-SA"/>
        </w:rPr>
      </w:pPr>
      <w:r w:rsidRPr="0076338C">
        <w:rPr>
          <w:rFonts w:ascii="Times New Roman" w:eastAsia="Times New Roman" w:hAnsi="Times New Roman"/>
          <w:color w:val="444444"/>
          <w:spacing w:val="-16"/>
          <w:sz w:val="24"/>
          <w:szCs w:val="24"/>
          <w:lang w:eastAsia="ar-SA"/>
        </w:rPr>
        <w:t>(уполномоченное лицо учреждения) ________ __________ _____________________</w:t>
      </w:r>
    </w:p>
    <w:p w:rsidR="0040427C" w:rsidRPr="0076338C" w:rsidRDefault="0040427C" w:rsidP="0040427C">
      <w:pPr>
        <w:spacing w:after="0" w:line="299" w:lineRule="atLeast"/>
        <w:jc w:val="right"/>
        <w:textAlignment w:val="baseline"/>
        <w:rPr>
          <w:rFonts w:ascii="Times New Roman" w:eastAsia="Times New Roman" w:hAnsi="Times New Roman"/>
          <w:color w:val="444444"/>
          <w:spacing w:val="-16"/>
          <w:sz w:val="24"/>
          <w:szCs w:val="24"/>
          <w:lang w:eastAsia="ar-SA"/>
        </w:rPr>
      </w:pPr>
      <w:r w:rsidRPr="0076338C">
        <w:rPr>
          <w:rFonts w:ascii="Times New Roman" w:eastAsia="Times New Roman" w:hAnsi="Times New Roman"/>
          <w:color w:val="444444"/>
          <w:spacing w:val="-16"/>
          <w:sz w:val="24"/>
          <w:szCs w:val="24"/>
          <w:lang w:eastAsia="ar-SA"/>
        </w:rPr>
        <w:lastRenderedPageBreak/>
        <w:t>                               (должность) (подпись) (расшифровка подписи)</w:t>
      </w:r>
    </w:p>
    <w:p w:rsidR="0040427C" w:rsidRPr="0076338C" w:rsidRDefault="0040427C" w:rsidP="0040427C">
      <w:pPr>
        <w:spacing w:after="0" w:line="299" w:lineRule="atLeast"/>
        <w:jc w:val="right"/>
        <w:textAlignment w:val="baseline"/>
        <w:rPr>
          <w:rFonts w:ascii="Times New Roman" w:eastAsia="Times New Roman" w:hAnsi="Times New Roman"/>
          <w:color w:val="444444"/>
          <w:spacing w:val="-16"/>
          <w:sz w:val="24"/>
          <w:szCs w:val="24"/>
          <w:lang w:eastAsia="ar-SA"/>
        </w:rPr>
      </w:pPr>
      <w:r w:rsidRPr="0076338C">
        <w:rPr>
          <w:rFonts w:ascii="Times New Roman" w:eastAsia="Times New Roman" w:hAnsi="Times New Roman"/>
          <w:color w:val="444444"/>
          <w:spacing w:val="-16"/>
          <w:sz w:val="24"/>
          <w:szCs w:val="24"/>
          <w:lang w:eastAsia="ar-SA"/>
        </w:rPr>
        <w:t>Исполнитель   ____________     _____________________ _____________________</w:t>
      </w:r>
    </w:p>
    <w:p w:rsidR="0040427C" w:rsidRPr="0076338C" w:rsidRDefault="0040427C" w:rsidP="0040427C">
      <w:pPr>
        <w:spacing w:after="0" w:line="299" w:lineRule="atLeast"/>
        <w:jc w:val="right"/>
        <w:textAlignment w:val="baseline"/>
        <w:rPr>
          <w:rFonts w:ascii="Times New Roman" w:eastAsia="Times New Roman" w:hAnsi="Times New Roman"/>
          <w:color w:val="444444"/>
          <w:spacing w:val="-16"/>
          <w:sz w:val="24"/>
          <w:szCs w:val="24"/>
          <w:lang w:eastAsia="ar-SA"/>
        </w:rPr>
      </w:pPr>
      <w:r w:rsidRPr="0076338C">
        <w:rPr>
          <w:rFonts w:ascii="Times New Roman" w:eastAsia="Times New Roman" w:hAnsi="Times New Roman"/>
          <w:color w:val="444444"/>
          <w:spacing w:val="-16"/>
          <w:sz w:val="24"/>
          <w:szCs w:val="24"/>
          <w:lang w:eastAsia="ar-SA"/>
        </w:rPr>
        <w:t>              (</w:t>
      </w:r>
      <w:proofErr w:type="gramStart"/>
      <w:r w:rsidRPr="0076338C">
        <w:rPr>
          <w:rFonts w:ascii="Times New Roman" w:eastAsia="Times New Roman" w:hAnsi="Times New Roman"/>
          <w:color w:val="444444"/>
          <w:spacing w:val="-16"/>
          <w:sz w:val="24"/>
          <w:szCs w:val="24"/>
          <w:lang w:eastAsia="ar-SA"/>
        </w:rPr>
        <w:t>должность)   </w:t>
      </w:r>
      <w:proofErr w:type="gramEnd"/>
      <w:r w:rsidRPr="0076338C">
        <w:rPr>
          <w:rFonts w:ascii="Times New Roman" w:eastAsia="Times New Roman" w:hAnsi="Times New Roman"/>
          <w:color w:val="444444"/>
          <w:spacing w:val="-16"/>
          <w:sz w:val="24"/>
          <w:szCs w:val="24"/>
          <w:lang w:eastAsia="ar-SA"/>
        </w:rPr>
        <w:t>    (фамилия, инициалы)        (телефон)</w:t>
      </w:r>
    </w:p>
    <w:p w:rsidR="0040427C" w:rsidRPr="0076338C" w:rsidRDefault="0040427C" w:rsidP="0040427C">
      <w:pPr>
        <w:spacing w:after="0" w:line="299" w:lineRule="atLeast"/>
        <w:jc w:val="right"/>
        <w:textAlignment w:val="baseline"/>
        <w:rPr>
          <w:rFonts w:ascii="Times New Roman" w:eastAsia="Times New Roman" w:hAnsi="Times New Roman"/>
          <w:color w:val="444444"/>
          <w:spacing w:val="-16"/>
          <w:sz w:val="24"/>
          <w:szCs w:val="24"/>
          <w:lang w:eastAsia="ar-SA"/>
        </w:rPr>
      </w:pPr>
      <w:r w:rsidRPr="0076338C">
        <w:rPr>
          <w:rFonts w:ascii="Times New Roman" w:eastAsia="Times New Roman" w:hAnsi="Times New Roman"/>
          <w:color w:val="444444"/>
          <w:spacing w:val="-16"/>
          <w:sz w:val="24"/>
          <w:szCs w:val="24"/>
          <w:lang w:eastAsia="ar-SA"/>
        </w:rPr>
        <w:t>"__" __________ 20__ г.</w:t>
      </w:r>
    </w:p>
    <w:p w:rsidR="0040427C" w:rsidRPr="0076338C" w:rsidRDefault="0040427C" w:rsidP="0040427C">
      <w:pPr>
        <w:spacing w:after="0" w:line="299" w:lineRule="atLeast"/>
        <w:jc w:val="right"/>
        <w:textAlignment w:val="baseline"/>
        <w:rPr>
          <w:rFonts w:ascii="Times New Roman" w:eastAsia="Times New Roman" w:hAnsi="Times New Roman"/>
          <w:color w:val="444444"/>
          <w:spacing w:val="-16"/>
          <w:sz w:val="24"/>
          <w:szCs w:val="24"/>
          <w:lang w:eastAsia="ar-SA"/>
        </w:rPr>
      </w:pPr>
      <w:r w:rsidRPr="0076338C">
        <w:rPr>
          <w:rFonts w:ascii="Times New Roman" w:eastAsia="Times New Roman" w:hAnsi="Times New Roman"/>
          <w:color w:val="444444"/>
          <w:spacing w:val="-16"/>
          <w:sz w:val="24"/>
          <w:szCs w:val="24"/>
          <w:lang w:eastAsia="ar-SA"/>
        </w:rPr>
        <w:br/>
        <w:t>┌════════════════════════════════════════════════════════════════════════‰</w:t>
      </w:r>
    </w:p>
    <w:p w:rsidR="0040427C" w:rsidRPr="0076338C" w:rsidRDefault="0040427C" w:rsidP="0040427C">
      <w:pPr>
        <w:spacing w:after="0" w:line="299" w:lineRule="atLeast"/>
        <w:jc w:val="right"/>
        <w:textAlignment w:val="baseline"/>
        <w:rPr>
          <w:rFonts w:ascii="Times New Roman" w:eastAsia="Times New Roman" w:hAnsi="Times New Roman"/>
          <w:color w:val="444444"/>
          <w:spacing w:val="-16"/>
          <w:sz w:val="24"/>
          <w:szCs w:val="24"/>
          <w:lang w:eastAsia="ar-SA"/>
        </w:rPr>
      </w:pPr>
      <w:r w:rsidRPr="0076338C">
        <w:rPr>
          <w:rFonts w:ascii="Times New Roman" w:eastAsia="Times New Roman" w:hAnsi="Times New Roman"/>
          <w:color w:val="444444"/>
          <w:spacing w:val="-16"/>
          <w:sz w:val="24"/>
          <w:szCs w:val="24"/>
          <w:lang w:eastAsia="ar-SA"/>
        </w:rPr>
        <w:t>│ СОГЛАСОВАНО                                                            │ </w:t>
      </w:r>
    </w:p>
    <w:p w:rsidR="0040427C" w:rsidRPr="0076338C" w:rsidRDefault="0040427C" w:rsidP="0040427C">
      <w:pPr>
        <w:spacing w:after="0" w:line="299" w:lineRule="atLeast"/>
        <w:jc w:val="right"/>
        <w:textAlignment w:val="baseline"/>
        <w:rPr>
          <w:rFonts w:ascii="Times New Roman" w:eastAsia="Times New Roman" w:hAnsi="Times New Roman"/>
          <w:color w:val="444444"/>
          <w:spacing w:val="-16"/>
          <w:sz w:val="24"/>
          <w:szCs w:val="24"/>
          <w:lang w:eastAsia="ar-SA"/>
        </w:rPr>
      </w:pPr>
      <w:r w:rsidRPr="0076338C">
        <w:rPr>
          <w:rFonts w:ascii="Times New Roman" w:eastAsia="Times New Roman" w:hAnsi="Times New Roman"/>
          <w:color w:val="444444"/>
          <w:spacing w:val="-16"/>
          <w:sz w:val="24"/>
          <w:szCs w:val="24"/>
          <w:lang w:eastAsia="ar-SA"/>
        </w:rPr>
        <w:t>│ ______________________________________________________________________ │ </w:t>
      </w:r>
    </w:p>
    <w:p w:rsidR="0040427C" w:rsidRPr="0076338C" w:rsidRDefault="0040427C" w:rsidP="0040427C">
      <w:pPr>
        <w:spacing w:after="0" w:line="299" w:lineRule="atLeast"/>
        <w:jc w:val="right"/>
        <w:textAlignment w:val="baseline"/>
        <w:rPr>
          <w:rFonts w:ascii="Times New Roman" w:eastAsia="Times New Roman" w:hAnsi="Times New Roman"/>
          <w:color w:val="444444"/>
          <w:spacing w:val="-16"/>
          <w:sz w:val="24"/>
          <w:szCs w:val="24"/>
          <w:lang w:eastAsia="ar-SA"/>
        </w:rPr>
      </w:pPr>
      <w:r w:rsidRPr="0076338C">
        <w:rPr>
          <w:rFonts w:ascii="Times New Roman" w:eastAsia="Times New Roman" w:hAnsi="Times New Roman"/>
          <w:color w:val="444444"/>
          <w:spacing w:val="-16"/>
          <w:sz w:val="24"/>
          <w:szCs w:val="24"/>
          <w:lang w:eastAsia="ar-SA"/>
        </w:rPr>
        <w:t>│     </w:t>
      </w:r>
      <w:proofErr w:type="gramStart"/>
      <w:r w:rsidRPr="0076338C">
        <w:rPr>
          <w:rFonts w:ascii="Times New Roman" w:eastAsia="Times New Roman" w:hAnsi="Times New Roman"/>
          <w:color w:val="444444"/>
          <w:spacing w:val="-16"/>
          <w:sz w:val="24"/>
          <w:szCs w:val="24"/>
          <w:lang w:eastAsia="ar-SA"/>
        </w:rPr>
        <w:t>   (</w:t>
      </w:r>
      <w:proofErr w:type="gramEnd"/>
      <w:r w:rsidRPr="0076338C">
        <w:rPr>
          <w:rFonts w:ascii="Times New Roman" w:eastAsia="Times New Roman" w:hAnsi="Times New Roman"/>
          <w:color w:val="444444"/>
          <w:spacing w:val="-16"/>
          <w:sz w:val="24"/>
          <w:szCs w:val="24"/>
          <w:lang w:eastAsia="ar-SA"/>
        </w:rPr>
        <w:t>наименование должности уполномоченного лица Учредителя)        │ </w:t>
      </w:r>
    </w:p>
    <w:p w:rsidR="0040427C" w:rsidRPr="0076338C" w:rsidRDefault="0040427C" w:rsidP="0040427C">
      <w:pPr>
        <w:spacing w:after="0" w:line="299" w:lineRule="atLeast"/>
        <w:jc w:val="right"/>
        <w:textAlignment w:val="baseline"/>
        <w:rPr>
          <w:rFonts w:ascii="Times New Roman" w:eastAsia="Times New Roman" w:hAnsi="Times New Roman"/>
          <w:color w:val="444444"/>
          <w:spacing w:val="-16"/>
          <w:sz w:val="24"/>
          <w:szCs w:val="24"/>
          <w:lang w:eastAsia="ar-SA"/>
        </w:rPr>
      </w:pPr>
      <w:r w:rsidRPr="0076338C">
        <w:rPr>
          <w:rFonts w:ascii="Times New Roman" w:eastAsia="Times New Roman" w:hAnsi="Times New Roman"/>
          <w:color w:val="444444"/>
          <w:spacing w:val="-16"/>
          <w:sz w:val="24"/>
          <w:szCs w:val="24"/>
          <w:lang w:eastAsia="ar-SA"/>
        </w:rPr>
        <w:t>│ ___________  _________________________________________________________ │ </w:t>
      </w:r>
    </w:p>
    <w:p w:rsidR="0040427C" w:rsidRPr="0076338C" w:rsidRDefault="0040427C" w:rsidP="0040427C">
      <w:pPr>
        <w:spacing w:after="0" w:line="299" w:lineRule="atLeast"/>
        <w:jc w:val="right"/>
        <w:textAlignment w:val="baseline"/>
        <w:rPr>
          <w:rFonts w:ascii="Times New Roman" w:eastAsia="Times New Roman" w:hAnsi="Times New Roman"/>
          <w:color w:val="444444"/>
          <w:spacing w:val="-16"/>
          <w:sz w:val="24"/>
          <w:szCs w:val="24"/>
          <w:lang w:eastAsia="ar-SA"/>
        </w:rPr>
      </w:pPr>
      <w:proofErr w:type="gramStart"/>
      <w:r w:rsidRPr="0076338C">
        <w:rPr>
          <w:rFonts w:ascii="Times New Roman" w:eastAsia="Times New Roman" w:hAnsi="Times New Roman"/>
          <w:color w:val="444444"/>
          <w:spacing w:val="-16"/>
          <w:sz w:val="24"/>
          <w:szCs w:val="24"/>
          <w:lang w:eastAsia="ar-SA"/>
        </w:rPr>
        <w:t>│  (</w:t>
      </w:r>
      <w:proofErr w:type="gramEnd"/>
      <w:r w:rsidRPr="0076338C">
        <w:rPr>
          <w:rFonts w:ascii="Times New Roman" w:eastAsia="Times New Roman" w:hAnsi="Times New Roman"/>
          <w:color w:val="444444"/>
          <w:spacing w:val="-16"/>
          <w:sz w:val="24"/>
          <w:szCs w:val="24"/>
          <w:lang w:eastAsia="ar-SA"/>
        </w:rPr>
        <w:t>подпись)                      (расшифровка подписи)                  │ </w:t>
      </w:r>
    </w:p>
    <w:p w:rsidR="0040427C" w:rsidRPr="0076338C" w:rsidRDefault="0040427C" w:rsidP="0040427C">
      <w:pPr>
        <w:spacing w:after="0" w:line="299" w:lineRule="atLeast"/>
        <w:jc w:val="right"/>
        <w:textAlignment w:val="baseline"/>
        <w:rPr>
          <w:rFonts w:ascii="Times New Roman" w:eastAsia="Times New Roman" w:hAnsi="Times New Roman"/>
          <w:color w:val="444444"/>
          <w:spacing w:val="-16"/>
          <w:sz w:val="24"/>
          <w:szCs w:val="24"/>
          <w:lang w:eastAsia="ar-SA"/>
        </w:rPr>
      </w:pPr>
      <w:r w:rsidRPr="0076338C">
        <w:rPr>
          <w:rFonts w:ascii="Times New Roman" w:eastAsia="Times New Roman" w:hAnsi="Times New Roman"/>
          <w:color w:val="444444"/>
          <w:spacing w:val="-16"/>
          <w:sz w:val="24"/>
          <w:szCs w:val="24"/>
          <w:lang w:eastAsia="ar-SA"/>
        </w:rPr>
        <w:t>│                                                                        │ </w:t>
      </w:r>
    </w:p>
    <w:p w:rsidR="0040427C" w:rsidRPr="0076338C" w:rsidRDefault="0040427C" w:rsidP="0040427C">
      <w:pPr>
        <w:spacing w:after="0" w:line="299" w:lineRule="atLeast"/>
        <w:jc w:val="right"/>
        <w:textAlignment w:val="baseline"/>
        <w:rPr>
          <w:rFonts w:ascii="Times New Roman" w:eastAsia="Times New Roman" w:hAnsi="Times New Roman"/>
          <w:color w:val="444444"/>
          <w:spacing w:val="-16"/>
          <w:sz w:val="24"/>
          <w:szCs w:val="24"/>
          <w:lang w:eastAsia="ar-SA"/>
        </w:rPr>
      </w:pPr>
      <w:r w:rsidRPr="0076338C">
        <w:rPr>
          <w:rFonts w:ascii="Times New Roman" w:eastAsia="Times New Roman" w:hAnsi="Times New Roman"/>
          <w:color w:val="444444"/>
          <w:spacing w:val="-16"/>
          <w:sz w:val="24"/>
          <w:szCs w:val="24"/>
          <w:lang w:eastAsia="ar-SA"/>
        </w:rPr>
        <w:t>│ "__" ________ 20__ г.                                                  │ </w:t>
      </w:r>
    </w:p>
    <w:p w:rsidR="0040427C" w:rsidRPr="0076338C" w:rsidRDefault="0040427C" w:rsidP="006C5CC2">
      <w:pPr>
        <w:spacing w:after="0" w:line="299" w:lineRule="atLeast"/>
        <w:jc w:val="right"/>
        <w:textAlignment w:val="baseline"/>
        <w:rPr>
          <w:rFonts w:ascii="Times New Roman" w:eastAsia="Times New Roman" w:hAnsi="Times New Roman"/>
          <w:color w:val="444444"/>
          <w:spacing w:val="-16"/>
          <w:sz w:val="24"/>
          <w:szCs w:val="24"/>
          <w:lang w:eastAsia="ar-SA"/>
        </w:rPr>
      </w:pPr>
      <w:r w:rsidRPr="0076338C">
        <w:rPr>
          <w:rFonts w:ascii="Times New Roman" w:eastAsia="Times New Roman" w:hAnsi="Times New Roman"/>
          <w:color w:val="444444"/>
          <w:spacing w:val="-16"/>
          <w:sz w:val="24"/>
          <w:szCs w:val="24"/>
          <w:lang w:eastAsia="ar-SA"/>
        </w:rPr>
        <w:t>└════════════════════════════════════════════════════════════════════════…</w:t>
      </w:r>
    </w:p>
    <w:p w:rsidR="0040427C" w:rsidRPr="0076338C" w:rsidRDefault="0040427C" w:rsidP="0040427C">
      <w:pPr>
        <w:spacing w:after="0" w:line="299" w:lineRule="atLeast"/>
        <w:textAlignment w:val="baseline"/>
        <w:rPr>
          <w:rFonts w:ascii="Times New Roman" w:eastAsia="Times New Roman" w:hAnsi="Times New Roman"/>
          <w:color w:val="444444"/>
          <w:sz w:val="24"/>
          <w:szCs w:val="24"/>
          <w:lang w:eastAsia="ar-SA"/>
        </w:rPr>
      </w:pPr>
      <w:r w:rsidRPr="0076338C">
        <w:rPr>
          <w:rFonts w:ascii="Times New Roman" w:eastAsia="Times New Roman" w:hAnsi="Times New Roman"/>
          <w:color w:val="444444"/>
          <w:sz w:val="24"/>
          <w:szCs w:val="24"/>
          <w:lang w:eastAsia="ar-SA"/>
        </w:rPr>
        <w:t>________________</w:t>
      </w:r>
      <w:r w:rsidRPr="0076338C">
        <w:rPr>
          <w:rFonts w:ascii="Times New Roman" w:eastAsia="Times New Roman" w:hAnsi="Times New Roman"/>
          <w:color w:val="444444"/>
          <w:sz w:val="24"/>
          <w:szCs w:val="24"/>
          <w:lang w:eastAsia="ar-SA"/>
        </w:rPr>
        <w:br/>
      </w:r>
    </w:p>
    <w:p w:rsidR="0040427C" w:rsidRPr="0076338C" w:rsidRDefault="0040427C" w:rsidP="006C5CC2">
      <w:pPr>
        <w:spacing w:after="0" w:line="299" w:lineRule="atLeast"/>
        <w:ind w:firstLine="480"/>
        <w:textAlignment w:val="baseline"/>
        <w:rPr>
          <w:rFonts w:ascii="Times New Roman" w:eastAsia="Times New Roman" w:hAnsi="Times New Roman"/>
          <w:color w:val="444444"/>
          <w:sz w:val="24"/>
          <w:szCs w:val="24"/>
          <w:lang w:eastAsia="ar-SA"/>
        </w:rPr>
      </w:pPr>
      <w:r w:rsidRPr="0076338C">
        <w:rPr>
          <w:rFonts w:ascii="Times New Roman" w:eastAsia="Times New Roman" w:hAnsi="Times New Roman"/>
          <w:color w:val="444444"/>
          <w:sz w:val="24"/>
          <w:szCs w:val="24"/>
          <w:lang w:eastAsia="ar-SA"/>
        </w:rPr>
        <w:t>&lt;6&gt; В Разделе II "Сведения по выплатам на закупку товаров, работ, услуг" Плана детализируются показатели выплат по расходам на закупку товаров, работ, услуг, отраженные по соответствующим строкам Раздела I</w:t>
      </w:r>
      <w:r w:rsidR="006C5CC2" w:rsidRPr="0076338C">
        <w:rPr>
          <w:rFonts w:ascii="Times New Roman" w:eastAsia="Times New Roman" w:hAnsi="Times New Roman"/>
          <w:color w:val="444444"/>
          <w:sz w:val="24"/>
          <w:szCs w:val="24"/>
          <w:lang w:eastAsia="ar-SA"/>
        </w:rPr>
        <w:t xml:space="preserve"> "Поступления и выплаты" Плана.</w:t>
      </w:r>
    </w:p>
    <w:p w:rsidR="0040427C" w:rsidRPr="0076338C" w:rsidRDefault="0040427C" w:rsidP="006C5CC2">
      <w:pPr>
        <w:spacing w:after="0" w:line="299" w:lineRule="atLeast"/>
        <w:ind w:firstLine="480"/>
        <w:textAlignment w:val="baseline"/>
        <w:rPr>
          <w:rFonts w:ascii="Times New Roman" w:eastAsia="Times New Roman" w:hAnsi="Times New Roman"/>
          <w:color w:val="444444"/>
          <w:sz w:val="24"/>
          <w:szCs w:val="24"/>
          <w:lang w:eastAsia="ar-SA"/>
        </w:rPr>
      </w:pPr>
      <w:r w:rsidRPr="0076338C">
        <w:rPr>
          <w:rFonts w:ascii="Times New Roman" w:eastAsia="Times New Roman" w:hAnsi="Times New Roman"/>
          <w:color w:val="444444"/>
          <w:sz w:val="24"/>
          <w:szCs w:val="24"/>
          <w:lang w:eastAsia="ar-SA"/>
        </w:rPr>
        <w:t>&lt;6.1&gt; 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абзацем первым пункта 4 статьи 78-1 </w:t>
      </w:r>
      <w:hyperlink r:id="rId42" w:history="1">
        <w:r w:rsidRPr="0076338C">
          <w:rPr>
            <w:rFonts w:ascii="Times New Roman" w:eastAsia="Times New Roman" w:hAnsi="Times New Roman"/>
            <w:color w:val="3451A0"/>
            <w:sz w:val="24"/>
            <w:szCs w:val="24"/>
            <w:u w:val="single"/>
            <w:lang w:eastAsia="ar-SA"/>
          </w:rPr>
          <w:t>Бюджетного кодекса Российской Федерации</w:t>
        </w:r>
      </w:hyperlink>
      <w:r w:rsidRPr="0076338C">
        <w:rPr>
          <w:rFonts w:ascii="Times New Roman" w:eastAsia="Times New Roman" w:hAnsi="Times New Roman"/>
          <w:color w:val="444444"/>
          <w:sz w:val="24"/>
          <w:szCs w:val="24"/>
          <w:lang w:eastAsia="ar-SA"/>
        </w:rPr>
        <w:t> в целях достижения результатов федерального проекта, в том числе входящего в состав соответствующего национального проекта (программы), определенного </w:t>
      </w:r>
      <w:hyperlink r:id="rId43" w:anchor="7D20K3" w:history="1">
        <w:r w:rsidRPr="0076338C">
          <w:rPr>
            <w:rFonts w:ascii="Times New Roman" w:eastAsia="Times New Roman" w:hAnsi="Times New Roman"/>
            <w:color w:val="3451A0"/>
            <w:sz w:val="24"/>
            <w:szCs w:val="24"/>
            <w:u w:val="single"/>
            <w:lang w:eastAsia="ar-SA"/>
          </w:rPr>
          <w:t>Указом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hyperlink>
      <w:r w:rsidRPr="0076338C">
        <w:rPr>
          <w:rFonts w:ascii="Times New Roman" w:eastAsia="Times New Roman" w:hAnsi="Times New Roman"/>
          <w:color w:val="444444"/>
          <w:sz w:val="24"/>
          <w:szCs w:val="24"/>
          <w:lang w:eastAsia="ar-SA"/>
        </w:rPr>
        <w:t>, или регионального проекта, обеспечивающего достижение целей, показателей и результатов федерального проекта (далее - региональный проект), показатели строк 24310, 24421 и 24430 раздела II "Сведения по выплатам на закупку товаров, работ, услуг" детализируются по коду целевой статьи (8 - 17 разряды кода классификации расходов бюджетов, при этом в рамках реализации регионального проекта в 8 - 10 ра</w:t>
      </w:r>
      <w:r w:rsidR="006C5CC2" w:rsidRPr="0076338C">
        <w:rPr>
          <w:rFonts w:ascii="Times New Roman" w:eastAsia="Times New Roman" w:hAnsi="Times New Roman"/>
          <w:color w:val="444444"/>
          <w:sz w:val="24"/>
          <w:szCs w:val="24"/>
          <w:lang w:eastAsia="ar-SA"/>
        </w:rPr>
        <w:t>зрядах могут указываться нули).</w:t>
      </w:r>
    </w:p>
    <w:p w:rsidR="0040427C" w:rsidRPr="0076338C" w:rsidRDefault="0040427C" w:rsidP="006C5CC2">
      <w:pPr>
        <w:spacing w:after="0" w:line="299" w:lineRule="atLeast"/>
        <w:ind w:firstLine="480"/>
        <w:textAlignment w:val="baseline"/>
        <w:rPr>
          <w:rFonts w:ascii="Times New Roman" w:eastAsia="Times New Roman" w:hAnsi="Times New Roman"/>
          <w:color w:val="444444"/>
          <w:sz w:val="24"/>
          <w:szCs w:val="24"/>
          <w:lang w:eastAsia="ar-SA"/>
        </w:rPr>
      </w:pPr>
      <w:r w:rsidRPr="0076338C">
        <w:rPr>
          <w:rFonts w:ascii="Times New Roman" w:eastAsia="Times New Roman" w:hAnsi="Times New Roman"/>
          <w:color w:val="444444"/>
          <w:sz w:val="24"/>
          <w:szCs w:val="24"/>
          <w:lang w:eastAsia="ar-SA"/>
        </w:rPr>
        <w:t>&lt;7&gt; Плановые показатели выплат на закупку товаров, работ, услуг по строке 24000 раздела II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24100 и 24200),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24300) и планируемым к заключению в соответствующем финансовом году (строка 24400) и должны соответствовать показателям соответствующих граф по строке 2400 раздела I</w:t>
      </w:r>
      <w:r w:rsidR="006C5CC2" w:rsidRPr="0076338C">
        <w:rPr>
          <w:rFonts w:ascii="Times New Roman" w:eastAsia="Times New Roman" w:hAnsi="Times New Roman"/>
          <w:color w:val="444444"/>
          <w:sz w:val="24"/>
          <w:szCs w:val="24"/>
          <w:lang w:eastAsia="ar-SA"/>
        </w:rPr>
        <w:t xml:space="preserve"> "Поступления и выплаты" Плана.</w:t>
      </w:r>
    </w:p>
    <w:p w:rsidR="0040427C" w:rsidRPr="0076338C" w:rsidRDefault="0040427C" w:rsidP="006C5CC2">
      <w:pPr>
        <w:spacing w:after="0" w:line="299" w:lineRule="atLeast"/>
        <w:ind w:firstLine="480"/>
        <w:textAlignment w:val="baseline"/>
        <w:rPr>
          <w:rFonts w:ascii="Times New Roman" w:eastAsia="Times New Roman" w:hAnsi="Times New Roman"/>
          <w:color w:val="444444"/>
          <w:sz w:val="24"/>
          <w:szCs w:val="24"/>
          <w:lang w:eastAsia="ar-SA"/>
        </w:rPr>
      </w:pPr>
      <w:r w:rsidRPr="0076338C">
        <w:rPr>
          <w:rFonts w:ascii="Times New Roman" w:eastAsia="Times New Roman" w:hAnsi="Times New Roman"/>
          <w:color w:val="444444"/>
          <w:sz w:val="24"/>
          <w:szCs w:val="24"/>
          <w:lang w:eastAsia="ar-SA"/>
        </w:rPr>
        <w:t>&lt;8&gt; Указывается сумма договоров (контрактов) о закупках товаров, работ, услуг, заключенных без учета требований </w:t>
      </w:r>
      <w:hyperlink r:id="rId44" w:anchor="64U0IK" w:history="1">
        <w:r w:rsidRPr="0076338C">
          <w:rPr>
            <w:rFonts w:ascii="Times New Roman" w:eastAsia="Times New Roman" w:hAnsi="Times New Roman"/>
            <w:color w:val="3451A0"/>
            <w:sz w:val="24"/>
            <w:szCs w:val="24"/>
            <w:u w:val="single"/>
            <w:lang w:eastAsia="ar-SA"/>
          </w:rPr>
          <w:t xml:space="preserve">Федерального закона "О контрактной системе в сфере </w:t>
        </w:r>
        <w:r w:rsidRPr="0076338C">
          <w:rPr>
            <w:rFonts w:ascii="Times New Roman" w:eastAsia="Times New Roman" w:hAnsi="Times New Roman"/>
            <w:color w:val="3451A0"/>
            <w:sz w:val="24"/>
            <w:szCs w:val="24"/>
            <w:u w:val="single"/>
            <w:lang w:eastAsia="ar-SA"/>
          </w:rPr>
          <w:lastRenderedPageBreak/>
          <w:t>закупок товаров, работ, услуг для обеспечения государственных и муниципальных нужд"</w:t>
        </w:r>
      </w:hyperlink>
      <w:r w:rsidRPr="0076338C">
        <w:rPr>
          <w:rFonts w:ascii="Times New Roman" w:eastAsia="Times New Roman" w:hAnsi="Times New Roman"/>
          <w:color w:val="444444"/>
          <w:sz w:val="24"/>
          <w:szCs w:val="24"/>
          <w:lang w:eastAsia="ar-SA"/>
        </w:rPr>
        <w:t> и </w:t>
      </w:r>
      <w:hyperlink r:id="rId45" w:anchor="7D20K3" w:history="1">
        <w:r w:rsidRPr="0076338C">
          <w:rPr>
            <w:rFonts w:ascii="Times New Roman" w:eastAsia="Times New Roman" w:hAnsi="Times New Roman"/>
            <w:color w:val="3451A0"/>
            <w:sz w:val="24"/>
            <w:szCs w:val="24"/>
            <w:u w:val="single"/>
            <w:lang w:eastAsia="ar-SA"/>
          </w:rPr>
          <w:t>Федерального закона "О закупках товаров, работ, услуг отдельными видами юридических лиц"</w:t>
        </w:r>
      </w:hyperlink>
      <w:r w:rsidRPr="0076338C">
        <w:rPr>
          <w:rFonts w:ascii="Times New Roman" w:eastAsia="Times New Roman" w:hAnsi="Times New Roman"/>
          <w:color w:val="444444"/>
          <w:sz w:val="24"/>
          <w:szCs w:val="24"/>
          <w:lang w:eastAsia="ar-SA"/>
        </w:rPr>
        <w:t>, в случаях, предусмотренных ук</w:t>
      </w:r>
      <w:r w:rsidR="006C5CC2" w:rsidRPr="0076338C">
        <w:rPr>
          <w:rFonts w:ascii="Times New Roman" w:eastAsia="Times New Roman" w:hAnsi="Times New Roman"/>
          <w:color w:val="444444"/>
          <w:sz w:val="24"/>
          <w:szCs w:val="24"/>
          <w:lang w:eastAsia="ar-SA"/>
        </w:rPr>
        <w:t>азанными федеральными законами.</w:t>
      </w:r>
    </w:p>
    <w:p w:rsidR="0040427C" w:rsidRPr="0076338C" w:rsidRDefault="0040427C" w:rsidP="006C5CC2">
      <w:pPr>
        <w:spacing w:after="0" w:line="299" w:lineRule="atLeast"/>
        <w:ind w:firstLine="480"/>
        <w:textAlignment w:val="baseline"/>
        <w:rPr>
          <w:rFonts w:ascii="Times New Roman" w:eastAsia="Times New Roman" w:hAnsi="Times New Roman"/>
          <w:color w:val="444444"/>
          <w:sz w:val="24"/>
          <w:szCs w:val="24"/>
          <w:lang w:eastAsia="ar-SA"/>
        </w:rPr>
      </w:pPr>
      <w:r w:rsidRPr="0076338C">
        <w:rPr>
          <w:rFonts w:ascii="Times New Roman" w:eastAsia="Times New Roman" w:hAnsi="Times New Roman"/>
          <w:color w:val="444444"/>
          <w:sz w:val="24"/>
          <w:szCs w:val="24"/>
          <w:lang w:eastAsia="ar-SA"/>
        </w:rPr>
        <w:t>&lt;9&gt; Указывается сумма закупок товаров, работ, услуг, осуществляемых в соответствии с </w:t>
      </w:r>
      <w:hyperlink r:id="rId46" w:anchor="64U0IK" w:history="1">
        <w:r w:rsidRPr="0076338C">
          <w:rPr>
            <w:rFonts w:ascii="Times New Roman" w:eastAsia="Times New Roman" w:hAnsi="Times New Roman"/>
            <w:color w:val="3451A0"/>
            <w:sz w:val="24"/>
            <w:szCs w:val="24"/>
            <w:u w:val="single"/>
            <w:lang w:eastAsia="ar-SA"/>
          </w:rPr>
          <w:t>Федеральным законом "О контрактной системе в сфере закупок товаров, работ, услуг для обеспечения государственных и муниципальных нужд"</w:t>
        </w:r>
      </w:hyperlink>
      <w:r w:rsidRPr="0076338C">
        <w:rPr>
          <w:rFonts w:ascii="Times New Roman" w:eastAsia="Times New Roman" w:hAnsi="Times New Roman"/>
          <w:color w:val="444444"/>
          <w:sz w:val="24"/>
          <w:szCs w:val="24"/>
          <w:lang w:eastAsia="ar-SA"/>
        </w:rPr>
        <w:t> и </w:t>
      </w:r>
      <w:hyperlink r:id="rId47" w:anchor="7D20K3" w:history="1">
        <w:r w:rsidRPr="0076338C">
          <w:rPr>
            <w:rFonts w:ascii="Times New Roman" w:eastAsia="Times New Roman" w:hAnsi="Times New Roman"/>
            <w:color w:val="3451A0"/>
            <w:sz w:val="24"/>
            <w:szCs w:val="24"/>
            <w:u w:val="single"/>
            <w:lang w:eastAsia="ar-SA"/>
          </w:rPr>
          <w:t>Федеральным законом "О закупках товаров, работ, услуг отдельными видами юридических лиц"</w:t>
        </w:r>
      </w:hyperlink>
      <w:r w:rsidR="006C5CC2" w:rsidRPr="0076338C">
        <w:rPr>
          <w:rFonts w:ascii="Times New Roman" w:eastAsia="Times New Roman" w:hAnsi="Times New Roman"/>
          <w:color w:val="444444"/>
          <w:sz w:val="24"/>
          <w:szCs w:val="24"/>
          <w:lang w:eastAsia="ar-SA"/>
        </w:rPr>
        <w:t>.</w:t>
      </w:r>
    </w:p>
    <w:p w:rsidR="0040427C" w:rsidRPr="0076338C" w:rsidRDefault="0040427C" w:rsidP="006C5CC2">
      <w:pPr>
        <w:spacing w:after="0" w:line="299" w:lineRule="atLeast"/>
        <w:ind w:firstLine="480"/>
        <w:textAlignment w:val="baseline"/>
        <w:rPr>
          <w:rFonts w:ascii="Times New Roman" w:eastAsia="Times New Roman" w:hAnsi="Times New Roman"/>
          <w:color w:val="444444"/>
          <w:sz w:val="24"/>
          <w:szCs w:val="24"/>
          <w:lang w:eastAsia="ar-SA"/>
        </w:rPr>
      </w:pPr>
      <w:r w:rsidRPr="0076338C">
        <w:rPr>
          <w:rFonts w:ascii="Times New Roman" w:eastAsia="Times New Roman" w:hAnsi="Times New Roman"/>
          <w:color w:val="444444"/>
          <w:sz w:val="24"/>
          <w:szCs w:val="24"/>
          <w:lang w:eastAsia="ar-SA"/>
        </w:rPr>
        <w:t>&lt;10&gt; Указывается сумма закупок товаров, работ, услуг, осуществляемых в соответствии с </w:t>
      </w:r>
      <w:hyperlink r:id="rId48" w:anchor="64U0IK" w:history="1">
        <w:r w:rsidRPr="0076338C">
          <w:rPr>
            <w:rFonts w:ascii="Times New Roman" w:eastAsia="Times New Roman" w:hAnsi="Times New Roman"/>
            <w:color w:val="3451A0"/>
            <w:sz w:val="24"/>
            <w:szCs w:val="24"/>
            <w:u w:val="single"/>
            <w:lang w:eastAsia="ar-SA"/>
          </w:rPr>
          <w:t>Федеральным законом "О контрактной системе в сфере закупок товаров, работ, услуг для обеспечения государственных и муниципальных нужд"</w:t>
        </w:r>
      </w:hyperlink>
      <w:r w:rsidR="006C5CC2" w:rsidRPr="0076338C">
        <w:rPr>
          <w:rFonts w:ascii="Times New Roman" w:eastAsia="Times New Roman" w:hAnsi="Times New Roman"/>
          <w:color w:val="444444"/>
          <w:sz w:val="24"/>
          <w:szCs w:val="24"/>
          <w:lang w:eastAsia="ar-SA"/>
        </w:rPr>
        <w:t>.</w:t>
      </w:r>
    </w:p>
    <w:p w:rsidR="0040427C" w:rsidRPr="0076338C" w:rsidRDefault="0040427C" w:rsidP="0040427C">
      <w:pPr>
        <w:spacing w:after="0" w:line="299" w:lineRule="atLeast"/>
        <w:ind w:firstLine="480"/>
        <w:textAlignment w:val="baseline"/>
        <w:rPr>
          <w:rFonts w:ascii="Times New Roman" w:eastAsia="Times New Roman" w:hAnsi="Times New Roman"/>
          <w:color w:val="444444"/>
          <w:sz w:val="24"/>
          <w:szCs w:val="24"/>
          <w:lang w:eastAsia="ar-SA"/>
        </w:rPr>
      </w:pPr>
      <w:r w:rsidRPr="0076338C">
        <w:rPr>
          <w:rFonts w:ascii="Times New Roman" w:eastAsia="Times New Roman" w:hAnsi="Times New Roman"/>
          <w:color w:val="444444"/>
          <w:sz w:val="24"/>
          <w:szCs w:val="24"/>
          <w:lang w:eastAsia="ar-SA"/>
        </w:rPr>
        <w:t>&lt;11&gt; Плановые показатели выплат на закупку товаров, работ, услуг по строке 24500 государственного (муниципального) бюджетного учреждения должны быть не менее суммы показателей строк 24410, 24420 и 24430 по соответствующей графе.</w:t>
      </w:r>
      <w:r w:rsidRPr="0076338C">
        <w:rPr>
          <w:rFonts w:ascii="Times New Roman" w:eastAsia="Times New Roman" w:hAnsi="Times New Roman"/>
          <w:color w:val="444444"/>
          <w:sz w:val="24"/>
          <w:szCs w:val="24"/>
          <w:lang w:eastAsia="ar-SA"/>
        </w:rPr>
        <w:br/>
      </w:r>
    </w:p>
    <w:p w:rsidR="0040427C" w:rsidRPr="0076338C" w:rsidRDefault="0040427C" w:rsidP="0040427C">
      <w:pPr>
        <w:spacing w:after="0" w:line="100" w:lineRule="atLeast"/>
        <w:rPr>
          <w:rFonts w:ascii="Times New Roman" w:eastAsia="Times New Roman" w:hAnsi="Times New Roman"/>
          <w:sz w:val="24"/>
          <w:szCs w:val="24"/>
          <w:lang w:eastAsia="ar-SA"/>
        </w:rPr>
      </w:pPr>
    </w:p>
    <w:p w:rsidR="0040427C" w:rsidRPr="0076338C" w:rsidRDefault="0040427C" w:rsidP="0040427C">
      <w:pPr>
        <w:spacing w:after="0" w:line="100" w:lineRule="atLeast"/>
        <w:jc w:val="center"/>
        <w:rPr>
          <w:rFonts w:ascii="Times New Roman" w:eastAsia="Times New Roman" w:hAnsi="Times New Roman"/>
          <w:sz w:val="24"/>
          <w:szCs w:val="24"/>
          <w:lang w:eastAsia="ar-SA"/>
        </w:rPr>
      </w:pPr>
    </w:p>
    <w:p w:rsidR="00E72AF8" w:rsidRPr="0076338C" w:rsidRDefault="00E72AF8">
      <w:pPr>
        <w:rPr>
          <w:rFonts w:ascii="Times New Roman" w:hAnsi="Times New Roman"/>
          <w:sz w:val="24"/>
          <w:szCs w:val="24"/>
        </w:rPr>
      </w:pPr>
    </w:p>
    <w:sectPr w:rsidR="00E72AF8" w:rsidRPr="0076338C">
      <w:footerReference w:type="default" r:id="rId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750" w:rsidRDefault="006E2750" w:rsidP="00E72AF8">
      <w:pPr>
        <w:spacing w:after="0" w:line="240" w:lineRule="auto"/>
      </w:pPr>
      <w:r>
        <w:separator/>
      </w:r>
    </w:p>
  </w:endnote>
  <w:endnote w:type="continuationSeparator" w:id="0">
    <w:p w:rsidR="006E2750" w:rsidRDefault="006E2750" w:rsidP="00E7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charset w:val="CC"/>
    <w:family w:val="swiss"/>
    <w:pitch w:val="variable"/>
    <w:sig w:usb0="E10022FF" w:usb1="C000E47F" w:usb2="00000029" w:usb3="00000000" w:csb0="000001DF" w:csb1="00000000"/>
  </w:font>
  <w:font w:name="Microsoft YaHei">
    <w:charset w:val="86"/>
    <w:family w:val="swiss"/>
    <w:pitch w:val="variable"/>
    <w:sig w:usb0="80000287" w:usb1="280F3C52" w:usb2="00000016" w:usb3="00000000" w:csb0="0004001F"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SimSun1">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MT">
    <w:charset w:val="CC"/>
    <w:family w:val="roman"/>
    <w:pitch w:val="default"/>
  </w:font>
  <w:font w:name="Arial Unicode MS">
    <w:panose1 w:val="020B0604020202020204"/>
    <w:charset w:val="00"/>
    <w:family w:val="roman"/>
    <w:pitch w:val="variable"/>
    <w:sig w:usb0="00000003" w:usb1="00000000" w:usb2="00000000" w:usb3="00000000" w:csb0="00000001" w:csb1="00000000"/>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809196"/>
      <w:docPartObj>
        <w:docPartGallery w:val="Page Numbers (Bottom of Page)"/>
        <w:docPartUnique/>
      </w:docPartObj>
    </w:sdtPr>
    <w:sdtContent>
      <w:p w:rsidR="00700BC8" w:rsidRDefault="00700BC8">
        <w:pPr>
          <w:pStyle w:val="a7"/>
          <w:jc w:val="center"/>
        </w:pPr>
        <w:r>
          <w:fldChar w:fldCharType="begin"/>
        </w:r>
        <w:r>
          <w:instrText>PAGE   \* MERGEFORMAT</w:instrText>
        </w:r>
        <w:r>
          <w:fldChar w:fldCharType="separate"/>
        </w:r>
        <w:r w:rsidR="00115B14">
          <w:rPr>
            <w:noProof/>
          </w:rPr>
          <w:t>211</w:t>
        </w:r>
        <w:r>
          <w:fldChar w:fldCharType="end"/>
        </w:r>
      </w:p>
    </w:sdtContent>
  </w:sdt>
  <w:p w:rsidR="00700BC8" w:rsidRDefault="00700BC8">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971081"/>
      <w:docPartObj>
        <w:docPartGallery w:val="Page Numbers (Bottom of Page)"/>
        <w:docPartUnique/>
      </w:docPartObj>
    </w:sdtPr>
    <w:sdtContent>
      <w:p w:rsidR="00700BC8" w:rsidRDefault="00700BC8">
        <w:pPr>
          <w:pStyle w:val="a7"/>
          <w:jc w:val="center"/>
        </w:pPr>
        <w:r>
          <w:fldChar w:fldCharType="begin"/>
        </w:r>
        <w:r>
          <w:instrText>PAGE   \* MERGEFORMAT</w:instrText>
        </w:r>
        <w:r>
          <w:fldChar w:fldCharType="separate"/>
        </w:r>
        <w:r w:rsidR="00115B14">
          <w:rPr>
            <w:noProof/>
          </w:rPr>
          <w:t>237</w:t>
        </w:r>
        <w:r>
          <w:fldChar w:fldCharType="end"/>
        </w:r>
      </w:p>
    </w:sdtContent>
  </w:sdt>
  <w:p w:rsidR="00700BC8" w:rsidRDefault="00700BC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750" w:rsidRDefault="006E2750" w:rsidP="00E72AF8">
      <w:pPr>
        <w:spacing w:after="0" w:line="240" w:lineRule="auto"/>
      </w:pPr>
      <w:r>
        <w:separator/>
      </w:r>
    </w:p>
  </w:footnote>
  <w:footnote w:type="continuationSeparator" w:id="0">
    <w:p w:rsidR="006E2750" w:rsidRDefault="006E2750" w:rsidP="00E72A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Aria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3225" w:hanging="360"/>
      </w:pPr>
      <w:rPr>
        <w:rFonts w:hint="default"/>
        <w:sz w:val="24"/>
      </w:r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C996B93"/>
    <w:multiLevelType w:val="hybridMultilevel"/>
    <w:tmpl w:val="B2FCFD4A"/>
    <w:lvl w:ilvl="0" w:tplc="E6C6ED86">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15:restartNumberingAfterBreak="0">
    <w:nsid w:val="0CB81DE1"/>
    <w:multiLevelType w:val="hybridMultilevel"/>
    <w:tmpl w:val="B33ED3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E477150"/>
    <w:multiLevelType w:val="hybridMultilevel"/>
    <w:tmpl w:val="DA5A5E80"/>
    <w:lvl w:ilvl="0" w:tplc="04190011">
      <w:start w:val="1"/>
      <w:numFmt w:val="decimal"/>
      <w:pStyle w:val="1"/>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1518A1"/>
    <w:multiLevelType w:val="hybridMultilevel"/>
    <w:tmpl w:val="A2F86FC0"/>
    <w:lvl w:ilvl="0" w:tplc="961EA8C8">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14802E23"/>
    <w:multiLevelType w:val="hybridMultilevel"/>
    <w:tmpl w:val="0EF4F6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A67132F"/>
    <w:multiLevelType w:val="hybridMultilevel"/>
    <w:tmpl w:val="34005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C43EB8"/>
    <w:multiLevelType w:val="multilevel"/>
    <w:tmpl w:val="BA861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3" w15:restartNumberingAfterBreak="0">
    <w:nsid w:val="22C50AF4"/>
    <w:multiLevelType w:val="multilevel"/>
    <w:tmpl w:val="E64A3F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281F571B"/>
    <w:multiLevelType w:val="multilevel"/>
    <w:tmpl w:val="6B1EE40E"/>
    <w:lvl w:ilvl="0">
      <w:start w:val="1"/>
      <w:numFmt w:val="decimal"/>
      <w:lvlText w:val="%1."/>
      <w:lvlJc w:val="left"/>
      <w:rPr>
        <w:rFonts w:ascii="Arial" w:eastAsia="Arial" w:hAnsi="Arial" w:cs="Arial"/>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B35634"/>
    <w:multiLevelType w:val="hybridMultilevel"/>
    <w:tmpl w:val="8B34F3C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7" w15:restartNumberingAfterBreak="0">
    <w:nsid w:val="39EE1A53"/>
    <w:multiLevelType w:val="multilevel"/>
    <w:tmpl w:val="434E7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55550D"/>
    <w:multiLevelType w:val="multilevel"/>
    <w:tmpl w:val="43DCB1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167B18"/>
    <w:multiLevelType w:val="hybridMultilevel"/>
    <w:tmpl w:val="3C6C8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836525"/>
    <w:multiLevelType w:val="hybridMultilevel"/>
    <w:tmpl w:val="40B496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6A201E9"/>
    <w:multiLevelType w:val="hybridMultilevel"/>
    <w:tmpl w:val="0868B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1B3E6D"/>
    <w:multiLevelType w:val="multilevel"/>
    <w:tmpl w:val="5726DE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C55E81"/>
    <w:multiLevelType w:val="hybridMultilevel"/>
    <w:tmpl w:val="838AB8EE"/>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38B4D2F"/>
    <w:multiLevelType w:val="hybridMultilevel"/>
    <w:tmpl w:val="9BAEC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C32A48"/>
    <w:multiLevelType w:val="hybridMultilevel"/>
    <w:tmpl w:val="370645E4"/>
    <w:lvl w:ilvl="0" w:tplc="74CC2E44">
      <w:start w:val="1"/>
      <w:numFmt w:val="decimal"/>
      <w:lvlText w:val="%1."/>
      <w:lvlJc w:val="left"/>
      <w:pPr>
        <w:ind w:left="2460" w:hanging="36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26" w15:restartNumberingAfterBreak="0">
    <w:nsid w:val="55530844"/>
    <w:multiLevelType w:val="hybridMultilevel"/>
    <w:tmpl w:val="B33ED3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8C67325"/>
    <w:multiLevelType w:val="hybridMultilevel"/>
    <w:tmpl w:val="47F8636C"/>
    <w:lvl w:ilvl="0" w:tplc="B860DE9A">
      <w:start w:val="1"/>
      <w:numFmt w:val="decimal"/>
      <w:lvlText w:val="%1."/>
      <w:lvlJc w:val="left"/>
      <w:pPr>
        <w:ind w:left="300" w:hanging="300"/>
      </w:pPr>
      <w:rPr>
        <w:rFonts w:ascii="Times New Roman" w:eastAsia="Times New Roman" w:hAnsi="Times New Roman" w:cs="Times New Roman" w:hint="default"/>
        <w:b w:val="0"/>
        <w:bCs w:val="0"/>
        <w:i w:val="0"/>
        <w:iCs w:val="0"/>
        <w:w w:val="100"/>
        <w:sz w:val="24"/>
        <w:szCs w:val="24"/>
      </w:rPr>
    </w:lvl>
    <w:lvl w:ilvl="1" w:tplc="1A6ACF9A">
      <w:numFmt w:val="bullet"/>
      <w:lvlText w:val="•"/>
      <w:lvlJc w:val="left"/>
      <w:pPr>
        <w:ind w:left="1158" w:hanging="300"/>
      </w:pPr>
      <w:rPr>
        <w:rFonts w:hint="default"/>
      </w:rPr>
    </w:lvl>
    <w:lvl w:ilvl="2" w:tplc="FE745FAA">
      <w:numFmt w:val="bullet"/>
      <w:lvlText w:val="•"/>
      <w:lvlJc w:val="left"/>
      <w:pPr>
        <w:ind w:left="2197" w:hanging="300"/>
      </w:pPr>
      <w:rPr>
        <w:rFonts w:hint="default"/>
      </w:rPr>
    </w:lvl>
    <w:lvl w:ilvl="3" w:tplc="8E26B538">
      <w:numFmt w:val="bullet"/>
      <w:lvlText w:val="•"/>
      <w:lvlJc w:val="left"/>
      <w:pPr>
        <w:ind w:left="3235" w:hanging="300"/>
      </w:pPr>
      <w:rPr>
        <w:rFonts w:hint="default"/>
      </w:rPr>
    </w:lvl>
    <w:lvl w:ilvl="4" w:tplc="D7346192">
      <w:numFmt w:val="bullet"/>
      <w:lvlText w:val="•"/>
      <w:lvlJc w:val="left"/>
      <w:pPr>
        <w:ind w:left="4274" w:hanging="300"/>
      </w:pPr>
      <w:rPr>
        <w:rFonts w:hint="default"/>
      </w:rPr>
    </w:lvl>
    <w:lvl w:ilvl="5" w:tplc="91F4DDD6">
      <w:numFmt w:val="bullet"/>
      <w:lvlText w:val="•"/>
      <w:lvlJc w:val="left"/>
      <w:pPr>
        <w:ind w:left="5313" w:hanging="300"/>
      </w:pPr>
      <w:rPr>
        <w:rFonts w:hint="default"/>
      </w:rPr>
    </w:lvl>
    <w:lvl w:ilvl="6" w:tplc="E928385C">
      <w:numFmt w:val="bullet"/>
      <w:lvlText w:val="•"/>
      <w:lvlJc w:val="left"/>
      <w:pPr>
        <w:ind w:left="6351" w:hanging="300"/>
      </w:pPr>
      <w:rPr>
        <w:rFonts w:hint="default"/>
      </w:rPr>
    </w:lvl>
    <w:lvl w:ilvl="7" w:tplc="841A6914">
      <w:numFmt w:val="bullet"/>
      <w:lvlText w:val="•"/>
      <w:lvlJc w:val="left"/>
      <w:pPr>
        <w:ind w:left="7390" w:hanging="300"/>
      </w:pPr>
      <w:rPr>
        <w:rFonts w:hint="default"/>
      </w:rPr>
    </w:lvl>
    <w:lvl w:ilvl="8" w:tplc="993CFC14">
      <w:numFmt w:val="bullet"/>
      <w:lvlText w:val="•"/>
      <w:lvlJc w:val="left"/>
      <w:pPr>
        <w:ind w:left="8429" w:hanging="300"/>
      </w:pPr>
      <w:rPr>
        <w:rFonts w:hint="default"/>
      </w:rPr>
    </w:lvl>
  </w:abstractNum>
  <w:abstractNum w:abstractNumId="28" w15:restartNumberingAfterBreak="0">
    <w:nsid w:val="6AD66E2D"/>
    <w:multiLevelType w:val="hybridMultilevel"/>
    <w:tmpl w:val="241C8EA4"/>
    <w:lvl w:ilvl="0" w:tplc="9B6628BC">
      <w:start w:val="1"/>
      <w:numFmt w:val="decimal"/>
      <w:lvlText w:val="%1."/>
      <w:lvlJc w:val="left"/>
      <w:pPr>
        <w:tabs>
          <w:tab w:val="num" w:pos="1154"/>
        </w:tabs>
        <w:ind w:left="0" w:firstLine="794"/>
      </w:pPr>
      <w:rPr>
        <w:rFonts w:hint="default"/>
      </w:rPr>
    </w:lvl>
    <w:lvl w:ilvl="1" w:tplc="AED837DA">
      <w:start w:val="1"/>
      <w:numFmt w:val="decimal"/>
      <w:lvlText w:val="%2."/>
      <w:lvlJc w:val="left"/>
      <w:pPr>
        <w:tabs>
          <w:tab w:val="num" w:pos="1154"/>
        </w:tabs>
        <w:ind w:left="0" w:firstLine="794"/>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D790415"/>
    <w:multiLevelType w:val="multilevel"/>
    <w:tmpl w:val="A2BA6450"/>
    <w:lvl w:ilvl="0">
      <w:start w:val="1"/>
      <w:numFmt w:val="decimal"/>
      <w:lvlText w:val="%1."/>
      <w:lvlJc w:val="left"/>
      <w:rPr>
        <w:rFonts w:ascii="Arial" w:eastAsia="Arial" w:hAnsi="Arial" w:cs="Arial"/>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5D6001"/>
    <w:multiLevelType w:val="multilevel"/>
    <w:tmpl w:val="8C0AD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923A7D"/>
    <w:multiLevelType w:val="hybridMultilevel"/>
    <w:tmpl w:val="B33ED3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8D13376"/>
    <w:multiLevelType w:val="hybridMultilevel"/>
    <w:tmpl w:val="9D5C69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7ADD5006"/>
    <w:multiLevelType w:val="multilevel"/>
    <w:tmpl w:val="0584D874"/>
    <w:lvl w:ilvl="0">
      <w:start w:val="1"/>
      <w:numFmt w:val="decimal"/>
      <w:lvlText w:val="%1."/>
      <w:lvlJc w:val="left"/>
      <w:rPr>
        <w:rFonts w:ascii="Arial" w:eastAsia="Lucida Sans Unicode" w:hAnsi="Arial" w:cs="Mangal"/>
      </w:rPr>
    </w:lvl>
    <w:lvl w:ilvl="1">
      <w:start w:val="1"/>
      <w:numFmt w:val="decimal"/>
      <w:lvlText w:val="%2."/>
      <w:lvlJc w:val="left"/>
    </w:lvl>
    <w:lvl w:ilvl="2">
      <w:start w:val="1"/>
      <w:numFmt w:val="decimal"/>
      <w:lvlText w:val="%3."/>
      <w:lvlJc w:val="left"/>
      <w:rPr>
        <w:rFonts w:ascii="Arial" w:eastAsia="Lucida Sans Unicode" w:hAnsi="Arial" w:cs="Times New Roman"/>
        <w:sz w:val="25"/>
        <w:szCs w:val="28"/>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0"/>
  </w:num>
  <w:num w:numId="2">
    <w:abstractNumId w:val="24"/>
  </w:num>
  <w:num w:numId="3">
    <w:abstractNumId w:val="7"/>
  </w:num>
  <w:num w:numId="4">
    <w:abstractNumId w:val="0"/>
  </w:num>
  <w:num w:numId="5">
    <w:abstractNumId w:val="1"/>
  </w:num>
  <w:num w:numId="6">
    <w:abstractNumId w:val="2"/>
  </w:num>
  <w:num w:numId="7">
    <w:abstractNumId w:val="3"/>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5"/>
  </w:num>
  <w:num w:numId="11">
    <w:abstractNumId w:val="31"/>
  </w:num>
  <w:num w:numId="12">
    <w:abstractNumId w:val="16"/>
  </w:num>
  <w:num w:numId="13">
    <w:abstractNumId w:val="21"/>
  </w:num>
  <w:num w:numId="14">
    <w:abstractNumId w:val="10"/>
  </w:num>
  <w:num w:numId="15">
    <w:abstractNumId w:val="23"/>
  </w:num>
  <w:num w:numId="16">
    <w:abstractNumId w:val="33"/>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9"/>
  </w:num>
  <w:num w:numId="20">
    <w:abstractNumId w:val="27"/>
  </w:num>
  <w:num w:numId="21">
    <w:abstractNumId w:val="12"/>
  </w:num>
  <w:num w:numId="22">
    <w:abstractNumId w:val="14"/>
  </w:num>
  <w:num w:numId="23">
    <w:abstractNumId w:val="25"/>
  </w:num>
  <w:num w:numId="24">
    <w:abstractNumId w:val="18"/>
  </w:num>
  <w:num w:numId="25">
    <w:abstractNumId w:val="13"/>
  </w:num>
  <w:num w:numId="26">
    <w:abstractNumId w:val="17"/>
  </w:num>
  <w:num w:numId="27">
    <w:abstractNumId w:val="22"/>
  </w:num>
  <w:num w:numId="28">
    <w:abstractNumId w:val="11"/>
  </w:num>
  <w:num w:numId="29">
    <w:abstractNumId w:val="30"/>
  </w:num>
  <w:num w:numId="30">
    <w:abstractNumId w:val="15"/>
  </w:num>
  <w:num w:numId="31">
    <w:abstractNumId w:val="29"/>
  </w:num>
  <w:num w:numId="32">
    <w:abstractNumId w:val="4"/>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51"/>
    <w:rsid w:val="000149BD"/>
    <w:rsid w:val="000D7973"/>
    <w:rsid w:val="00115B14"/>
    <w:rsid w:val="0019188F"/>
    <w:rsid w:val="00196208"/>
    <w:rsid w:val="002D7841"/>
    <w:rsid w:val="002E7E1E"/>
    <w:rsid w:val="00360D8B"/>
    <w:rsid w:val="00363BE5"/>
    <w:rsid w:val="00376305"/>
    <w:rsid w:val="0038345F"/>
    <w:rsid w:val="00384F27"/>
    <w:rsid w:val="00395681"/>
    <w:rsid w:val="003A1A24"/>
    <w:rsid w:val="003A6166"/>
    <w:rsid w:val="003C43C5"/>
    <w:rsid w:val="003E6A15"/>
    <w:rsid w:val="0040427C"/>
    <w:rsid w:val="00484840"/>
    <w:rsid w:val="004B7648"/>
    <w:rsid w:val="004E1D16"/>
    <w:rsid w:val="005323D6"/>
    <w:rsid w:val="00600CDF"/>
    <w:rsid w:val="006C5CC2"/>
    <w:rsid w:val="006E2750"/>
    <w:rsid w:val="00700BC8"/>
    <w:rsid w:val="007132B3"/>
    <w:rsid w:val="0076338C"/>
    <w:rsid w:val="00794AC1"/>
    <w:rsid w:val="007F3036"/>
    <w:rsid w:val="0081699C"/>
    <w:rsid w:val="008A4BBC"/>
    <w:rsid w:val="00941B5E"/>
    <w:rsid w:val="00957951"/>
    <w:rsid w:val="00A00251"/>
    <w:rsid w:val="00AB7973"/>
    <w:rsid w:val="00B42F59"/>
    <w:rsid w:val="00B569CF"/>
    <w:rsid w:val="00BA4D26"/>
    <w:rsid w:val="00BD64DE"/>
    <w:rsid w:val="00C35AAC"/>
    <w:rsid w:val="00CD0651"/>
    <w:rsid w:val="00D26AC8"/>
    <w:rsid w:val="00D366FA"/>
    <w:rsid w:val="00D4004E"/>
    <w:rsid w:val="00D80958"/>
    <w:rsid w:val="00DF0B93"/>
    <w:rsid w:val="00E72AF8"/>
    <w:rsid w:val="00F62AC6"/>
    <w:rsid w:val="00F806A4"/>
    <w:rsid w:val="00FB4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D93E18"/>
  <w15:chartTrackingRefBased/>
  <w15:docId w15:val="{F43A05C9-B601-4D1F-963A-D42F1179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BBC"/>
    <w:pPr>
      <w:spacing w:line="256" w:lineRule="auto"/>
    </w:pPr>
    <w:rPr>
      <w:rFonts w:ascii="Calibri" w:eastAsia="Calibri" w:hAnsi="Calibri" w:cs="Times New Roman"/>
    </w:rPr>
  </w:style>
  <w:style w:type="paragraph" w:styleId="1">
    <w:name w:val="heading 1"/>
    <w:basedOn w:val="a"/>
    <w:next w:val="a"/>
    <w:link w:val="10"/>
    <w:qFormat/>
    <w:rsid w:val="0081699C"/>
    <w:pPr>
      <w:keepNext/>
      <w:numPr>
        <w:numId w:val="3"/>
      </w:numPr>
      <w:pBdr>
        <w:top w:val="none" w:sz="0" w:space="0" w:color="000000"/>
        <w:left w:val="none" w:sz="0" w:space="0" w:color="000000"/>
        <w:bottom w:val="single" w:sz="8" w:space="1" w:color="000000"/>
        <w:right w:val="none" w:sz="0" w:space="0" w:color="000000"/>
      </w:pBdr>
      <w:suppressAutoHyphens/>
      <w:spacing w:after="0" w:line="240" w:lineRule="auto"/>
      <w:ind w:left="0" w:right="186" w:firstLine="0"/>
      <w:jc w:val="center"/>
      <w:outlineLvl w:val="0"/>
    </w:pPr>
    <w:rPr>
      <w:rFonts w:ascii="Arial" w:eastAsia="Times New Roman" w:hAnsi="Arial" w:cs="Arial"/>
      <w:b/>
      <w:sz w:val="28"/>
      <w:szCs w:val="20"/>
      <w:lang w:eastAsia="zh-CN"/>
    </w:rPr>
  </w:style>
  <w:style w:type="paragraph" w:styleId="2">
    <w:name w:val="heading 2"/>
    <w:basedOn w:val="a"/>
    <w:next w:val="a"/>
    <w:link w:val="20"/>
    <w:uiPriority w:val="9"/>
    <w:qFormat/>
    <w:rsid w:val="0081699C"/>
    <w:pPr>
      <w:keepNext/>
      <w:numPr>
        <w:ilvl w:val="1"/>
        <w:numId w:val="3"/>
      </w:numPr>
      <w:suppressAutoHyphens/>
      <w:spacing w:after="0" w:line="240" w:lineRule="auto"/>
      <w:jc w:val="center"/>
      <w:outlineLvl w:val="1"/>
    </w:pPr>
    <w:rPr>
      <w:rFonts w:ascii="Arial" w:eastAsia="Times New Roman" w:hAnsi="Arial" w:cs="Arial"/>
      <w:b/>
      <w:sz w:val="24"/>
      <w:szCs w:val="20"/>
      <w:lang w:eastAsia="zh-CN"/>
    </w:rPr>
  </w:style>
  <w:style w:type="paragraph" w:styleId="3">
    <w:name w:val="heading 3"/>
    <w:basedOn w:val="a"/>
    <w:next w:val="a"/>
    <w:link w:val="30"/>
    <w:uiPriority w:val="9"/>
    <w:qFormat/>
    <w:rsid w:val="0081699C"/>
    <w:pPr>
      <w:keepNext/>
      <w:numPr>
        <w:ilvl w:val="2"/>
        <w:numId w:val="3"/>
      </w:numPr>
      <w:suppressAutoHyphens/>
      <w:spacing w:after="0" w:line="240" w:lineRule="auto"/>
      <w:ind w:left="0" w:right="186" w:firstLine="0"/>
      <w:jc w:val="center"/>
      <w:outlineLvl w:val="2"/>
    </w:pPr>
    <w:rPr>
      <w:rFonts w:ascii="Arial" w:eastAsia="Times New Roman" w:hAnsi="Arial" w:cs="Arial"/>
      <w:b/>
      <w:sz w:val="24"/>
      <w:szCs w:val="20"/>
      <w:lang w:eastAsia="zh-CN"/>
    </w:rPr>
  </w:style>
  <w:style w:type="paragraph" w:styleId="4">
    <w:name w:val="heading 4"/>
    <w:basedOn w:val="a"/>
    <w:next w:val="a"/>
    <w:link w:val="40"/>
    <w:uiPriority w:val="9"/>
    <w:qFormat/>
    <w:rsid w:val="0081699C"/>
    <w:pPr>
      <w:keepNext/>
      <w:numPr>
        <w:ilvl w:val="3"/>
        <w:numId w:val="3"/>
      </w:numPr>
      <w:suppressAutoHyphens/>
      <w:spacing w:after="0" w:line="240" w:lineRule="auto"/>
      <w:ind w:left="705" w:firstLine="0"/>
      <w:outlineLvl w:val="3"/>
    </w:pPr>
    <w:rPr>
      <w:rFonts w:ascii="Arial" w:eastAsia="Times New Roman" w:hAnsi="Arial" w:cs="Arial"/>
      <w:b/>
      <w:sz w:val="24"/>
      <w:szCs w:val="20"/>
      <w:lang w:eastAsia="zh-CN"/>
    </w:rPr>
  </w:style>
  <w:style w:type="paragraph" w:styleId="5">
    <w:name w:val="heading 5"/>
    <w:basedOn w:val="a"/>
    <w:next w:val="a"/>
    <w:link w:val="50"/>
    <w:unhideWhenUsed/>
    <w:qFormat/>
    <w:rsid w:val="0040427C"/>
    <w:pPr>
      <w:keepNext/>
      <w:keepLines/>
      <w:spacing w:before="40" w:after="0"/>
      <w:outlineLvl w:val="4"/>
    </w:pPr>
    <w:rPr>
      <w:rFonts w:asciiTheme="majorHAnsi" w:eastAsiaTheme="majorEastAsia" w:hAnsiTheme="majorHAnsi" w:cstheme="majorBidi"/>
      <w:color w:val="2E74B5" w:themeColor="accent1" w:themeShade="BF"/>
    </w:rPr>
  </w:style>
  <w:style w:type="paragraph" w:styleId="9">
    <w:name w:val="heading 9"/>
    <w:basedOn w:val="a"/>
    <w:next w:val="a"/>
    <w:link w:val="90"/>
    <w:qFormat/>
    <w:rsid w:val="0081699C"/>
    <w:pPr>
      <w:keepNext/>
      <w:widowControl w:val="0"/>
      <w:shd w:val="clear" w:color="auto" w:fill="FFFFFF"/>
      <w:autoSpaceDE w:val="0"/>
      <w:autoSpaceDN w:val="0"/>
      <w:adjustRightInd w:val="0"/>
      <w:spacing w:after="0" w:line="240" w:lineRule="auto"/>
      <w:ind w:right="33" w:firstLine="720"/>
      <w:jc w:val="both"/>
      <w:outlineLvl w:val="8"/>
    </w:pPr>
    <w:rPr>
      <w:rFonts w:ascii="Arial" w:eastAsia="Times New Roman" w:hAnsi="Arial" w:cs="Arial"/>
      <w:b/>
      <w:bCs/>
      <w:color w:val="000000"/>
      <w:sz w:val="24"/>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мой Знак,ТЗ список Знак,Абзац списка нумерованный Знак"/>
    <w:basedOn w:val="a0"/>
    <w:link w:val="a4"/>
    <w:uiPriority w:val="34"/>
    <w:qFormat/>
    <w:locked/>
    <w:rsid w:val="008A4BBC"/>
  </w:style>
  <w:style w:type="paragraph" w:styleId="a4">
    <w:name w:val="List Paragraph"/>
    <w:aliases w:val="мой,ТЗ список,Абзац списка нумерованный"/>
    <w:basedOn w:val="a"/>
    <w:link w:val="a3"/>
    <w:qFormat/>
    <w:rsid w:val="008A4BBC"/>
    <w:pPr>
      <w:ind w:left="720"/>
      <w:contextualSpacing/>
    </w:pPr>
    <w:rPr>
      <w:rFonts w:asciiTheme="minorHAnsi" w:eastAsiaTheme="minorHAnsi" w:hAnsiTheme="minorHAnsi" w:cstheme="minorBidi"/>
    </w:rPr>
  </w:style>
  <w:style w:type="paragraph" w:styleId="a5">
    <w:name w:val="header"/>
    <w:basedOn w:val="a"/>
    <w:link w:val="a6"/>
    <w:unhideWhenUsed/>
    <w:rsid w:val="00E72AF8"/>
    <w:pPr>
      <w:tabs>
        <w:tab w:val="center" w:pos="4677"/>
        <w:tab w:val="right" w:pos="9355"/>
      </w:tabs>
      <w:spacing w:after="0" w:line="240" w:lineRule="auto"/>
    </w:pPr>
  </w:style>
  <w:style w:type="character" w:customStyle="1" w:styleId="a6">
    <w:name w:val="Верхний колонтитул Знак"/>
    <w:basedOn w:val="a0"/>
    <w:link w:val="a5"/>
    <w:rsid w:val="00E72AF8"/>
    <w:rPr>
      <w:rFonts w:ascii="Calibri" w:eastAsia="Calibri" w:hAnsi="Calibri" w:cs="Times New Roman"/>
    </w:rPr>
  </w:style>
  <w:style w:type="paragraph" w:styleId="a7">
    <w:name w:val="footer"/>
    <w:basedOn w:val="a"/>
    <w:link w:val="a8"/>
    <w:uiPriority w:val="99"/>
    <w:unhideWhenUsed/>
    <w:rsid w:val="00E72A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2AF8"/>
    <w:rPr>
      <w:rFonts w:ascii="Calibri" w:eastAsia="Calibri" w:hAnsi="Calibri" w:cs="Times New Roman"/>
    </w:rPr>
  </w:style>
  <w:style w:type="paragraph" w:styleId="a9">
    <w:name w:val="Balloon Text"/>
    <w:basedOn w:val="a"/>
    <w:link w:val="aa"/>
    <w:unhideWhenUsed/>
    <w:rsid w:val="005323D6"/>
    <w:pPr>
      <w:spacing w:after="0" w:line="240" w:lineRule="auto"/>
    </w:pPr>
    <w:rPr>
      <w:rFonts w:ascii="Segoe UI" w:hAnsi="Segoe UI" w:cs="Segoe UI"/>
      <w:sz w:val="18"/>
      <w:szCs w:val="18"/>
    </w:rPr>
  </w:style>
  <w:style w:type="character" w:customStyle="1" w:styleId="aa">
    <w:name w:val="Текст выноски Знак"/>
    <w:basedOn w:val="a0"/>
    <w:link w:val="a9"/>
    <w:rsid w:val="005323D6"/>
    <w:rPr>
      <w:rFonts w:ascii="Segoe UI" w:eastAsia="Calibri" w:hAnsi="Segoe UI" w:cs="Segoe UI"/>
      <w:sz w:val="18"/>
      <w:szCs w:val="18"/>
    </w:rPr>
  </w:style>
  <w:style w:type="character" w:customStyle="1" w:styleId="10">
    <w:name w:val="Заголовок 1 Знак"/>
    <w:basedOn w:val="a0"/>
    <w:link w:val="1"/>
    <w:rsid w:val="0081699C"/>
    <w:rPr>
      <w:rFonts w:ascii="Arial" w:eastAsia="Times New Roman" w:hAnsi="Arial" w:cs="Arial"/>
      <w:b/>
      <w:sz w:val="28"/>
      <w:szCs w:val="20"/>
      <w:lang w:eastAsia="zh-CN"/>
    </w:rPr>
  </w:style>
  <w:style w:type="character" w:customStyle="1" w:styleId="20">
    <w:name w:val="Заголовок 2 Знак"/>
    <w:basedOn w:val="a0"/>
    <w:link w:val="2"/>
    <w:uiPriority w:val="9"/>
    <w:rsid w:val="0081699C"/>
    <w:rPr>
      <w:rFonts w:ascii="Arial" w:eastAsia="Times New Roman" w:hAnsi="Arial" w:cs="Arial"/>
      <w:b/>
      <w:sz w:val="24"/>
      <w:szCs w:val="20"/>
      <w:lang w:eastAsia="zh-CN"/>
    </w:rPr>
  </w:style>
  <w:style w:type="character" w:customStyle="1" w:styleId="30">
    <w:name w:val="Заголовок 3 Знак"/>
    <w:basedOn w:val="a0"/>
    <w:link w:val="3"/>
    <w:uiPriority w:val="9"/>
    <w:rsid w:val="0081699C"/>
    <w:rPr>
      <w:rFonts w:ascii="Arial" w:eastAsia="Times New Roman" w:hAnsi="Arial" w:cs="Arial"/>
      <w:b/>
      <w:sz w:val="24"/>
      <w:szCs w:val="20"/>
      <w:lang w:eastAsia="zh-CN"/>
    </w:rPr>
  </w:style>
  <w:style w:type="character" w:customStyle="1" w:styleId="40">
    <w:name w:val="Заголовок 4 Знак"/>
    <w:basedOn w:val="a0"/>
    <w:link w:val="4"/>
    <w:uiPriority w:val="9"/>
    <w:rsid w:val="0081699C"/>
    <w:rPr>
      <w:rFonts w:ascii="Arial" w:eastAsia="Times New Roman" w:hAnsi="Arial" w:cs="Arial"/>
      <w:b/>
      <w:sz w:val="24"/>
      <w:szCs w:val="20"/>
      <w:lang w:eastAsia="zh-CN"/>
    </w:rPr>
  </w:style>
  <w:style w:type="numbering" w:customStyle="1" w:styleId="11">
    <w:name w:val="Нет списка1"/>
    <w:next w:val="a2"/>
    <w:uiPriority w:val="99"/>
    <w:semiHidden/>
    <w:unhideWhenUsed/>
    <w:rsid w:val="0081699C"/>
  </w:style>
  <w:style w:type="character" w:customStyle="1" w:styleId="WW8Num1z0">
    <w:name w:val="WW8Num1z0"/>
    <w:rsid w:val="0081699C"/>
    <w:rPr>
      <w:rFonts w:hint="default"/>
    </w:rPr>
  </w:style>
  <w:style w:type="character" w:customStyle="1" w:styleId="WW8Num1z1">
    <w:name w:val="WW8Num1z1"/>
    <w:rsid w:val="0081699C"/>
  </w:style>
  <w:style w:type="character" w:customStyle="1" w:styleId="WW8Num1z2">
    <w:name w:val="WW8Num1z2"/>
    <w:rsid w:val="0081699C"/>
  </w:style>
  <w:style w:type="character" w:customStyle="1" w:styleId="WW8Num1z3">
    <w:name w:val="WW8Num1z3"/>
    <w:rsid w:val="0081699C"/>
  </w:style>
  <w:style w:type="character" w:customStyle="1" w:styleId="WW8Num1z4">
    <w:name w:val="WW8Num1z4"/>
    <w:rsid w:val="0081699C"/>
  </w:style>
  <w:style w:type="character" w:customStyle="1" w:styleId="WW8Num1z5">
    <w:name w:val="WW8Num1z5"/>
    <w:rsid w:val="0081699C"/>
  </w:style>
  <w:style w:type="character" w:customStyle="1" w:styleId="WW8Num1z6">
    <w:name w:val="WW8Num1z6"/>
    <w:rsid w:val="0081699C"/>
  </w:style>
  <w:style w:type="character" w:customStyle="1" w:styleId="WW8Num1z7">
    <w:name w:val="WW8Num1z7"/>
    <w:rsid w:val="0081699C"/>
  </w:style>
  <w:style w:type="character" w:customStyle="1" w:styleId="WW8Num1z8">
    <w:name w:val="WW8Num1z8"/>
    <w:rsid w:val="0081699C"/>
  </w:style>
  <w:style w:type="character" w:customStyle="1" w:styleId="WW8Num2z0">
    <w:name w:val="WW8Num2z0"/>
    <w:rsid w:val="0081699C"/>
    <w:rPr>
      <w:rFonts w:cs="Arial" w:hint="default"/>
    </w:rPr>
  </w:style>
  <w:style w:type="character" w:customStyle="1" w:styleId="WW8Num2z1">
    <w:name w:val="WW8Num2z1"/>
    <w:rsid w:val="0081699C"/>
  </w:style>
  <w:style w:type="character" w:customStyle="1" w:styleId="WW8Num2z2">
    <w:name w:val="WW8Num2z2"/>
    <w:rsid w:val="0081699C"/>
  </w:style>
  <w:style w:type="character" w:customStyle="1" w:styleId="WW8Num2z3">
    <w:name w:val="WW8Num2z3"/>
    <w:rsid w:val="0081699C"/>
  </w:style>
  <w:style w:type="character" w:customStyle="1" w:styleId="WW8Num2z4">
    <w:name w:val="WW8Num2z4"/>
    <w:rsid w:val="0081699C"/>
  </w:style>
  <w:style w:type="character" w:customStyle="1" w:styleId="WW8Num2z5">
    <w:name w:val="WW8Num2z5"/>
    <w:rsid w:val="0081699C"/>
  </w:style>
  <w:style w:type="character" w:customStyle="1" w:styleId="WW8Num2z6">
    <w:name w:val="WW8Num2z6"/>
    <w:rsid w:val="0081699C"/>
  </w:style>
  <w:style w:type="character" w:customStyle="1" w:styleId="WW8Num2z7">
    <w:name w:val="WW8Num2z7"/>
    <w:rsid w:val="0081699C"/>
  </w:style>
  <w:style w:type="character" w:customStyle="1" w:styleId="WW8Num2z8">
    <w:name w:val="WW8Num2z8"/>
    <w:rsid w:val="0081699C"/>
  </w:style>
  <w:style w:type="character" w:customStyle="1" w:styleId="WW8Num3z0">
    <w:name w:val="WW8Num3z0"/>
    <w:rsid w:val="0081699C"/>
    <w:rPr>
      <w:rFonts w:hint="default"/>
    </w:rPr>
  </w:style>
  <w:style w:type="character" w:customStyle="1" w:styleId="WW8Num3z1">
    <w:name w:val="WW8Num3z1"/>
    <w:rsid w:val="0081699C"/>
  </w:style>
  <w:style w:type="character" w:customStyle="1" w:styleId="WW8Num3z2">
    <w:name w:val="WW8Num3z2"/>
    <w:rsid w:val="0081699C"/>
  </w:style>
  <w:style w:type="character" w:customStyle="1" w:styleId="WW8Num3z3">
    <w:name w:val="WW8Num3z3"/>
    <w:rsid w:val="0081699C"/>
  </w:style>
  <w:style w:type="character" w:customStyle="1" w:styleId="WW8Num3z4">
    <w:name w:val="WW8Num3z4"/>
    <w:rsid w:val="0081699C"/>
  </w:style>
  <w:style w:type="character" w:customStyle="1" w:styleId="WW8Num3z5">
    <w:name w:val="WW8Num3z5"/>
    <w:rsid w:val="0081699C"/>
  </w:style>
  <w:style w:type="character" w:customStyle="1" w:styleId="WW8Num3z6">
    <w:name w:val="WW8Num3z6"/>
    <w:rsid w:val="0081699C"/>
  </w:style>
  <w:style w:type="character" w:customStyle="1" w:styleId="WW8Num3z7">
    <w:name w:val="WW8Num3z7"/>
    <w:rsid w:val="0081699C"/>
  </w:style>
  <w:style w:type="character" w:customStyle="1" w:styleId="WW8Num3z8">
    <w:name w:val="WW8Num3z8"/>
    <w:rsid w:val="0081699C"/>
  </w:style>
  <w:style w:type="character" w:customStyle="1" w:styleId="WW8Num4z0">
    <w:name w:val="WW8Num4z0"/>
    <w:rsid w:val="0081699C"/>
    <w:rPr>
      <w:rFonts w:hint="default"/>
      <w:sz w:val="24"/>
    </w:rPr>
  </w:style>
  <w:style w:type="character" w:customStyle="1" w:styleId="31">
    <w:name w:val="Основной шрифт абзаца3"/>
    <w:rsid w:val="0081699C"/>
  </w:style>
  <w:style w:type="character" w:customStyle="1" w:styleId="WW8Num5z0">
    <w:name w:val="WW8Num5z0"/>
    <w:rsid w:val="0081699C"/>
    <w:rPr>
      <w:rFonts w:hint="default"/>
    </w:rPr>
  </w:style>
  <w:style w:type="character" w:customStyle="1" w:styleId="WW8Num6z0">
    <w:name w:val="WW8Num6z0"/>
    <w:rsid w:val="0081699C"/>
    <w:rPr>
      <w:rFonts w:hint="default"/>
    </w:rPr>
  </w:style>
  <w:style w:type="character" w:customStyle="1" w:styleId="WW8Num7z0">
    <w:name w:val="WW8Num7z0"/>
    <w:rsid w:val="0081699C"/>
    <w:rPr>
      <w:rFonts w:hint="default"/>
    </w:rPr>
  </w:style>
  <w:style w:type="character" w:customStyle="1" w:styleId="12">
    <w:name w:val="Основной шрифт абзаца1"/>
    <w:rsid w:val="0081699C"/>
  </w:style>
  <w:style w:type="character" w:styleId="ab">
    <w:name w:val="Strong"/>
    <w:uiPriority w:val="22"/>
    <w:qFormat/>
    <w:rsid w:val="0081699C"/>
    <w:rPr>
      <w:b/>
      <w:bCs/>
    </w:rPr>
  </w:style>
  <w:style w:type="character" w:customStyle="1" w:styleId="21">
    <w:name w:val="Основной шрифт абзаца2"/>
    <w:rsid w:val="0081699C"/>
  </w:style>
  <w:style w:type="paragraph" w:styleId="ac">
    <w:name w:val="Title"/>
    <w:basedOn w:val="a"/>
    <w:next w:val="ad"/>
    <w:link w:val="ae"/>
    <w:qFormat/>
    <w:rsid w:val="0081699C"/>
    <w:pPr>
      <w:keepNext/>
      <w:suppressAutoHyphens/>
      <w:spacing w:before="240" w:after="120" w:line="240" w:lineRule="auto"/>
    </w:pPr>
    <w:rPr>
      <w:rFonts w:ascii="Arial" w:eastAsia="Microsoft YaHei" w:hAnsi="Arial" w:cs="Mangal"/>
      <w:sz w:val="28"/>
      <w:szCs w:val="28"/>
      <w:lang w:eastAsia="zh-CN"/>
    </w:rPr>
  </w:style>
  <w:style w:type="character" w:customStyle="1" w:styleId="ae">
    <w:name w:val="Заголовок Знак"/>
    <w:basedOn w:val="a0"/>
    <w:link w:val="ac"/>
    <w:rsid w:val="0081699C"/>
    <w:rPr>
      <w:rFonts w:ascii="Arial" w:eastAsia="Microsoft YaHei" w:hAnsi="Arial" w:cs="Mangal"/>
      <w:sz w:val="28"/>
      <w:szCs w:val="28"/>
      <w:lang w:eastAsia="zh-CN"/>
    </w:rPr>
  </w:style>
  <w:style w:type="paragraph" w:styleId="ad">
    <w:name w:val="Body Text"/>
    <w:basedOn w:val="a"/>
    <w:link w:val="af"/>
    <w:rsid w:val="0081699C"/>
    <w:pPr>
      <w:suppressAutoHyphens/>
      <w:spacing w:after="0" w:line="240" w:lineRule="auto"/>
    </w:pPr>
    <w:rPr>
      <w:rFonts w:ascii="Arial" w:eastAsia="Times New Roman" w:hAnsi="Arial" w:cs="Arial"/>
      <w:sz w:val="24"/>
      <w:szCs w:val="20"/>
      <w:lang w:eastAsia="zh-CN"/>
    </w:rPr>
  </w:style>
  <w:style w:type="character" w:customStyle="1" w:styleId="af">
    <w:name w:val="Основной текст Знак"/>
    <w:basedOn w:val="a0"/>
    <w:link w:val="ad"/>
    <w:rsid w:val="0081699C"/>
    <w:rPr>
      <w:rFonts w:ascii="Arial" w:eastAsia="Times New Roman" w:hAnsi="Arial" w:cs="Arial"/>
      <w:sz w:val="24"/>
      <w:szCs w:val="20"/>
      <w:lang w:eastAsia="zh-CN"/>
    </w:rPr>
  </w:style>
  <w:style w:type="paragraph" w:styleId="af0">
    <w:name w:val="List"/>
    <w:basedOn w:val="ad"/>
    <w:rsid w:val="0081699C"/>
    <w:rPr>
      <w:rFonts w:cs="Mangal"/>
    </w:rPr>
  </w:style>
  <w:style w:type="paragraph" w:styleId="af1">
    <w:name w:val="caption"/>
    <w:basedOn w:val="a"/>
    <w:qFormat/>
    <w:rsid w:val="0081699C"/>
    <w:pPr>
      <w:suppressLineNumbers/>
      <w:suppressAutoHyphens/>
      <w:spacing w:before="120" w:after="120" w:line="240" w:lineRule="auto"/>
    </w:pPr>
    <w:rPr>
      <w:rFonts w:ascii="Arial" w:eastAsia="Times New Roman" w:hAnsi="Arial" w:cs="Mangal"/>
      <w:i/>
      <w:iCs/>
      <w:sz w:val="24"/>
      <w:szCs w:val="24"/>
      <w:lang w:eastAsia="zh-CN"/>
    </w:rPr>
  </w:style>
  <w:style w:type="paragraph" w:customStyle="1" w:styleId="22">
    <w:name w:val="Указатель2"/>
    <w:basedOn w:val="a"/>
    <w:rsid w:val="0081699C"/>
    <w:pPr>
      <w:suppressLineNumbers/>
      <w:suppressAutoHyphens/>
      <w:spacing w:after="0" w:line="240" w:lineRule="auto"/>
    </w:pPr>
    <w:rPr>
      <w:rFonts w:ascii="Arial" w:eastAsia="Times New Roman" w:hAnsi="Arial" w:cs="Mangal"/>
      <w:szCs w:val="20"/>
      <w:lang w:eastAsia="zh-CN"/>
    </w:rPr>
  </w:style>
  <w:style w:type="paragraph" w:customStyle="1" w:styleId="13">
    <w:name w:val="Название объекта1"/>
    <w:basedOn w:val="a"/>
    <w:rsid w:val="0081699C"/>
    <w:pPr>
      <w:suppressLineNumbers/>
      <w:suppressAutoHyphens/>
      <w:spacing w:before="120" w:after="120" w:line="240" w:lineRule="auto"/>
    </w:pPr>
    <w:rPr>
      <w:rFonts w:ascii="Arial" w:eastAsia="Times New Roman" w:hAnsi="Arial" w:cs="Mangal"/>
      <w:i/>
      <w:iCs/>
      <w:sz w:val="24"/>
      <w:szCs w:val="24"/>
      <w:lang w:eastAsia="zh-CN"/>
    </w:rPr>
  </w:style>
  <w:style w:type="paragraph" w:customStyle="1" w:styleId="14">
    <w:name w:val="Указатель1"/>
    <w:basedOn w:val="a"/>
    <w:rsid w:val="0081699C"/>
    <w:pPr>
      <w:suppressLineNumbers/>
      <w:suppressAutoHyphens/>
      <w:spacing w:after="0" w:line="240" w:lineRule="auto"/>
    </w:pPr>
    <w:rPr>
      <w:rFonts w:ascii="Arial" w:eastAsia="Times New Roman" w:hAnsi="Arial" w:cs="Mangal"/>
      <w:szCs w:val="20"/>
      <w:lang w:eastAsia="zh-CN"/>
    </w:rPr>
  </w:style>
  <w:style w:type="paragraph" w:customStyle="1" w:styleId="210">
    <w:name w:val="Основной текст 21"/>
    <w:basedOn w:val="a"/>
    <w:rsid w:val="0081699C"/>
    <w:pPr>
      <w:suppressAutoHyphens/>
      <w:spacing w:after="0" w:line="240" w:lineRule="auto"/>
      <w:jc w:val="center"/>
    </w:pPr>
    <w:rPr>
      <w:rFonts w:ascii="Arial" w:eastAsia="Times New Roman" w:hAnsi="Arial" w:cs="Arial"/>
      <w:szCs w:val="20"/>
      <w:lang w:eastAsia="zh-CN"/>
    </w:rPr>
  </w:style>
  <w:style w:type="paragraph" w:styleId="af2">
    <w:name w:val="Body Text Indent"/>
    <w:basedOn w:val="a"/>
    <w:link w:val="af3"/>
    <w:rsid w:val="0081699C"/>
    <w:pPr>
      <w:suppressAutoHyphens/>
      <w:spacing w:after="0" w:line="240" w:lineRule="auto"/>
      <w:ind w:left="5670"/>
      <w:jc w:val="both"/>
    </w:pPr>
    <w:rPr>
      <w:rFonts w:ascii="Arial" w:eastAsia="Times New Roman" w:hAnsi="Arial" w:cs="Arial"/>
      <w:sz w:val="20"/>
      <w:szCs w:val="20"/>
      <w:lang w:eastAsia="zh-CN"/>
    </w:rPr>
  </w:style>
  <w:style w:type="character" w:customStyle="1" w:styleId="af3">
    <w:name w:val="Основной текст с отступом Знак"/>
    <w:basedOn w:val="a0"/>
    <w:link w:val="af2"/>
    <w:rsid w:val="0081699C"/>
    <w:rPr>
      <w:rFonts w:ascii="Arial" w:eastAsia="Times New Roman" w:hAnsi="Arial" w:cs="Arial"/>
      <w:sz w:val="20"/>
      <w:szCs w:val="20"/>
      <w:lang w:eastAsia="zh-CN"/>
    </w:rPr>
  </w:style>
  <w:style w:type="paragraph" w:customStyle="1" w:styleId="310">
    <w:name w:val="Основной текст 31"/>
    <w:basedOn w:val="a"/>
    <w:rsid w:val="0081699C"/>
    <w:pPr>
      <w:suppressAutoHyphens/>
      <w:spacing w:after="0" w:line="240" w:lineRule="auto"/>
      <w:ind w:right="186"/>
      <w:jc w:val="both"/>
    </w:pPr>
    <w:rPr>
      <w:rFonts w:ascii="Arial" w:eastAsia="Times New Roman" w:hAnsi="Arial" w:cs="Arial"/>
      <w:sz w:val="24"/>
      <w:szCs w:val="20"/>
      <w:lang w:eastAsia="zh-CN"/>
    </w:rPr>
  </w:style>
  <w:style w:type="character" w:customStyle="1" w:styleId="15">
    <w:name w:val="Текст выноски Знак1"/>
    <w:basedOn w:val="a0"/>
    <w:rsid w:val="0081699C"/>
    <w:rPr>
      <w:rFonts w:ascii="Tahoma" w:hAnsi="Tahoma" w:cs="Tahoma"/>
      <w:sz w:val="16"/>
      <w:szCs w:val="16"/>
      <w:lang w:eastAsia="zh-CN"/>
    </w:rPr>
  </w:style>
  <w:style w:type="paragraph" w:customStyle="1" w:styleId="af4">
    <w:name w:val="Блочная цитата"/>
    <w:basedOn w:val="a"/>
    <w:rsid w:val="0081699C"/>
    <w:pPr>
      <w:suppressAutoHyphens/>
      <w:spacing w:after="283" w:line="240" w:lineRule="auto"/>
      <w:ind w:left="567" w:right="567"/>
    </w:pPr>
    <w:rPr>
      <w:rFonts w:ascii="Arial" w:eastAsia="Times New Roman" w:hAnsi="Arial" w:cs="Arial"/>
      <w:szCs w:val="20"/>
      <w:lang w:eastAsia="zh-CN"/>
    </w:rPr>
  </w:style>
  <w:style w:type="paragraph" w:customStyle="1" w:styleId="af5">
    <w:basedOn w:val="a"/>
    <w:next w:val="ac"/>
    <w:qFormat/>
    <w:rsid w:val="0081699C"/>
    <w:pPr>
      <w:spacing w:after="0" w:line="240" w:lineRule="auto"/>
      <w:jc w:val="center"/>
    </w:pPr>
    <w:rPr>
      <w:rFonts w:ascii="Times New Roman" w:eastAsia="Times New Roman" w:hAnsi="Times New Roman"/>
      <w:b/>
      <w:bCs/>
      <w:sz w:val="24"/>
      <w:szCs w:val="24"/>
      <w:lang w:eastAsia="ru-RU"/>
    </w:rPr>
  </w:style>
  <w:style w:type="paragraph" w:styleId="af6">
    <w:name w:val="Subtitle"/>
    <w:basedOn w:val="ac"/>
    <w:next w:val="ad"/>
    <w:link w:val="af7"/>
    <w:qFormat/>
    <w:rsid w:val="0081699C"/>
    <w:pPr>
      <w:spacing w:before="60"/>
      <w:jc w:val="center"/>
    </w:pPr>
    <w:rPr>
      <w:sz w:val="36"/>
      <w:szCs w:val="36"/>
    </w:rPr>
  </w:style>
  <w:style w:type="character" w:customStyle="1" w:styleId="af7">
    <w:name w:val="Подзаголовок Знак"/>
    <w:basedOn w:val="a0"/>
    <w:link w:val="af6"/>
    <w:rsid w:val="0081699C"/>
    <w:rPr>
      <w:rFonts w:ascii="Arial" w:eastAsia="Microsoft YaHei" w:hAnsi="Arial" w:cs="Mangal"/>
      <w:sz w:val="36"/>
      <w:szCs w:val="36"/>
      <w:lang w:eastAsia="zh-CN"/>
    </w:rPr>
  </w:style>
  <w:style w:type="paragraph" w:customStyle="1" w:styleId="Default">
    <w:name w:val="Default"/>
    <w:rsid w:val="0081699C"/>
    <w:pPr>
      <w:suppressAutoHyphens/>
      <w:autoSpaceDE w:val="0"/>
      <w:spacing w:after="0" w:line="240" w:lineRule="auto"/>
    </w:pPr>
    <w:rPr>
      <w:rFonts w:ascii="Arial" w:eastAsia="Times New Roman" w:hAnsi="Arial" w:cs="Arial"/>
      <w:color w:val="000000"/>
      <w:sz w:val="24"/>
      <w:szCs w:val="24"/>
      <w:lang w:eastAsia="zh-CN"/>
    </w:rPr>
  </w:style>
  <w:style w:type="paragraph" w:styleId="af8">
    <w:name w:val="Normal (Web)"/>
    <w:aliases w:val="_а_Е’__ (дќа) И’ц_1,_а_Е’__ (дќа) И’ц_ И’ц_,___С¬__ (_x_) ÷¬__1,___С¬__ (_x_) ÷¬__ ÷¬__"/>
    <w:basedOn w:val="a"/>
    <w:link w:val="af9"/>
    <w:uiPriority w:val="99"/>
    <w:rsid w:val="0081699C"/>
    <w:pPr>
      <w:suppressAutoHyphens/>
      <w:spacing w:before="280" w:after="119" w:line="240" w:lineRule="auto"/>
    </w:pPr>
    <w:rPr>
      <w:rFonts w:ascii="Arial" w:eastAsia="Times New Roman" w:hAnsi="Arial" w:cs="Arial"/>
      <w:szCs w:val="20"/>
      <w:lang w:eastAsia="zh-CN"/>
    </w:rPr>
  </w:style>
  <w:style w:type="paragraph" w:customStyle="1" w:styleId="16">
    <w:name w:val="Текст1"/>
    <w:basedOn w:val="a"/>
    <w:rsid w:val="0081699C"/>
    <w:pPr>
      <w:suppressAutoHyphens/>
      <w:spacing w:after="0" w:line="240" w:lineRule="auto"/>
    </w:pPr>
    <w:rPr>
      <w:rFonts w:ascii="Courier New" w:eastAsia="Times New Roman" w:hAnsi="Courier New" w:cs="Courier New"/>
      <w:sz w:val="20"/>
      <w:szCs w:val="20"/>
      <w:lang w:eastAsia="zh-CN"/>
    </w:rPr>
  </w:style>
  <w:style w:type="paragraph" w:styleId="afa">
    <w:name w:val="No Spacing"/>
    <w:uiPriority w:val="1"/>
    <w:qFormat/>
    <w:rsid w:val="0081699C"/>
    <w:pPr>
      <w:suppressAutoHyphens/>
      <w:spacing w:after="0" w:line="240" w:lineRule="auto"/>
    </w:pPr>
    <w:rPr>
      <w:rFonts w:ascii="Calibri" w:eastAsia="Times New Roman" w:hAnsi="Calibri" w:cs="Calibri"/>
      <w:lang w:eastAsia="zh-CN"/>
    </w:rPr>
  </w:style>
  <w:style w:type="table" w:styleId="afb">
    <w:name w:val="Table Grid"/>
    <w:basedOn w:val="a1"/>
    <w:uiPriority w:val="59"/>
    <w:rsid w:val="008169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Содержимое таблицы"/>
    <w:basedOn w:val="a"/>
    <w:rsid w:val="0081699C"/>
    <w:pPr>
      <w:widowControl w:val="0"/>
      <w:suppressLineNumbers/>
      <w:suppressAutoHyphens/>
      <w:spacing w:after="0" w:line="240" w:lineRule="auto"/>
    </w:pPr>
    <w:rPr>
      <w:rFonts w:ascii="Times New Roman" w:eastAsia="Andale Sans UI" w:hAnsi="Times New Roman"/>
      <w:kern w:val="1"/>
      <w:sz w:val="24"/>
      <w:szCs w:val="24"/>
    </w:rPr>
  </w:style>
  <w:style w:type="character" w:customStyle="1" w:styleId="afd">
    <w:name w:val="Цветовое выделение"/>
    <w:rsid w:val="0081699C"/>
    <w:rPr>
      <w:b/>
      <w:bCs/>
      <w:color w:val="auto"/>
    </w:rPr>
  </w:style>
  <w:style w:type="paragraph" w:customStyle="1" w:styleId="western">
    <w:name w:val="western"/>
    <w:basedOn w:val="a"/>
    <w:rsid w:val="0081699C"/>
    <w:pPr>
      <w:spacing w:before="100" w:beforeAutospacing="1" w:after="142" w:line="276" w:lineRule="auto"/>
    </w:pPr>
    <w:rPr>
      <w:rFonts w:ascii="Times New Roman" w:eastAsia="Times New Roman" w:hAnsi="Times New Roman"/>
      <w:color w:val="000000"/>
      <w:sz w:val="24"/>
      <w:szCs w:val="24"/>
      <w:lang w:eastAsia="ru-RU"/>
    </w:rPr>
  </w:style>
  <w:style w:type="character" w:customStyle="1" w:styleId="FontStyle17">
    <w:name w:val="Font Style17"/>
    <w:uiPriority w:val="99"/>
    <w:rsid w:val="0081699C"/>
    <w:rPr>
      <w:rFonts w:ascii="Arial" w:hAnsi="Arial"/>
      <w:sz w:val="24"/>
    </w:rPr>
  </w:style>
  <w:style w:type="paragraph" w:customStyle="1" w:styleId="article-renderblock">
    <w:name w:val="article-render__block"/>
    <w:basedOn w:val="a"/>
    <w:rsid w:val="0081699C"/>
    <w:pPr>
      <w:spacing w:before="100" w:beforeAutospacing="1" w:after="100" w:afterAutospacing="1" w:line="240" w:lineRule="auto"/>
    </w:pPr>
    <w:rPr>
      <w:rFonts w:ascii="Times New Roman" w:eastAsia="Times New Roman" w:hAnsi="Times New Roman"/>
      <w:sz w:val="24"/>
      <w:szCs w:val="24"/>
      <w:lang w:eastAsia="ru-RU"/>
    </w:rPr>
  </w:style>
  <w:style w:type="character" w:styleId="afe">
    <w:name w:val="Hyperlink"/>
    <w:uiPriority w:val="99"/>
    <w:unhideWhenUsed/>
    <w:rsid w:val="0081699C"/>
    <w:rPr>
      <w:color w:val="0000FF"/>
      <w:u w:val="single"/>
    </w:rPr>
  </w:style>
  <w:style w:type="paragraph" w:customStyle="1" w:styleId="ConsPlusNormal">
    <w:name w:val="ConsPlusNormal"/>
    <w:link w:val="ConsPlusNormal0"/>
    <w:rsid w:val="0081699C"/>
    <w:pPr>
      <w:widowControl w:val="0"/>
      <w:autoSpaceDE w:val="0"/>
      <w:autoSpaceDN w:val="0"/>
      <w:spacing w:after="200" w:line="276" w:lineRule="auto"/>
    </w:pPr>
    <w:rPr>
      <w:rFonts w:ascii="Times New Roman" w:eastAsia="Times New Roman" w:hAnsi="Times New Roman" w:cs="Times New Roman"/>
      <w:sz w:val="24"/>
      <w:lang w:eastAsia="ru-RU"/>
    </w:rPr>
  </w:style>
  <w:style w:type="paragraph" w:styleId="23">
    <w:name w:val="Body Text 2"/>
    <w:basedOn w:val="a"/>
    <w:link w:val="24"/>
    <w:unhideWhenUsed/>
    <w:rsid w:val="0081699C"/>
    <w:pPr>
      <w:spacing w:after="120" w:line="480" w:lineRule="auto"/>
    </w:pPr>
    <w:rPr>
      <w:rFonts w:eastAsia="Times New Roman"/>
      <w:lang w:val="en-US"/>
    </w:rPr>
  </w:style>
  <w:style w:type="character" w:customStyle="1" w:styleId="24">
    <w:name w:val="Основной текст 2 Знак"/>
    <w:basedOn w:val="a0"/>
    <w:link w:val="23"/>
    <w:rsid w:val="0081699C"/>
    <w:rPr>
      <w:rFonts w:ascii="Calibri" w:eastAsia="Times New Roman" w:hAnsi="Calibri" w:cs="Times New Roman"/>
      <w:lang w:val="en-US"/>
    </w:rPr>
  </w:style>
  <w:style w:type="character" w:customStyle="1" w:styleId="90">
    <w:name w:val="Заголовок 9 Знак"/>
    <w:basedOn w:val="a0"/>
    <w:link w:val="9"/>
    <w:rsid w:val="0081699C"/>
    <w:rPr>
      <w:rFonts w:ascii="Arial" w:eastAsia="Times New Roman" w:hAnsi="Arial" w:cs="Arial"/>
      <w:b/>
      <w:bCs/>
      <w:color w:val="000000"/>
      <w:sz w:val="24"/>
      <w:szCs w:val="23"/>
      <w:shd w:val="clear" w:color="auto" w:fill="FFFFFF"/>
      <w:lang w:eastAsia="ru-RU"/>
    </w:rPr>
  </w:style>
  <w:style w:type="numbering" w:customStyle="1" w:styleId="25">
    <w:name w:val="Нет списка2"/>
    <w:next w:val="a2"/>
    <w:semiHidden/>
    <w:unhideWhenUsed/>
    <w:rsid w:val="0081699C"/>
  </w:style>
  <w:style w:type="paragraph" w:customStyle="1" w:styleId="ConsNonformat">
    <w:name w:val="ConsNonformat"/>
    <w:rsid w:val="0081699C"/>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Title">
    <w:name w:val="ConsTitle"/>
    <w:rsid w:val="0081699C"/>
    <w:pPr>
      <w:widowControl w:val="0"/>
      <w:autoSpaceDE w:val="0"/>
      <w:autoSpaceDN w:val="0"/>
      <w:spacing w:after="0" w:line="240" w:lineRule="auto"/>
    </w:pPr>
    <w:rPr>
      <w:rFonts w:ascii="Arial" w:eastAsia="Times New Roman" w:hAnsi="Arial" w:cs="Arial"/>
      <w:b/>
      <w:bCs/>
      <w:sz w:val="16"/>
      <w:szCs w:val="16"/>
      <w:lang w:eastAsia="ru-RU"/>
    </w:rPr>
  </w:style>
  <w:style w:type="paragraph" w:styleId="26">
    <w:name w:val="Body Text Indent 2"/>
    <w:basedOn w:val="a"/>
    <w:link w:val="27"/>
    <w:rsid w:val="0081699C"/>
    <w:pPr>
      <w:widowControl w:val="0"/>
      <w:shd w:val="clear" w:color="auto" w:fill="FFFFFF"/>
      <w:autoSpaceDE w:val="0"/>
      <w:autoSpaceDN w:val="0"/>
      <w:adjustRightInd w:val="0"/>
      <w:spacing w:after="0" w:line="240" w:lineRule="auto"/>
      <w:ind w:right="34" w:firstLine="720"/>
      <w:jc w:val="both"/>
    </w:pPr>
    <w:rPr>
      <w:rFonts w:ascii="Arial" w:eastAsia="Times New Roman" w:hAnsi="Arial" w:cs="Arial"/>
      <w:color w:val="000000"/>
      <w:sz w:val="24"/>
      <w:szCs w:val="23"/>
      <w:lang w:eastAsia="ru-RU"/>
    </w:rPr>
  </w:style>
  <w:style w:type="character" w:customStyle="1" w:styleId="27">
    <w:name w:val="Основной текст с отступом 2 Знак"/>
    <w:basedOn w:val="a0"/>
    <w:link w:val="26"/>
    <w:rsid w:val="0081699C"/>
    <w:rPr>
      <w:rFonts w:ascii="Arial" w:eastAsia="Times New Roman" w:hAnsi="Arial" w:cs="Arial"/>
      <w:color w:val="000000"/>
      <w:sz w:val="24"/>
      <w:szCs w:val="23"/>
      <w:shd w:val="clear" w:color="auto" w:fill="FFFFFF"/>
      <w:lang w:eastAsia="ru-RU"/>
    </w:rPr>
  </w:style>
  <w:style w:type="table" w:customStyle="1" w:styleId="17">
    <w:name w:val="Сетка таблицы1"/>
    <w:basedOn w:val="a1"/>
    <w:next w:val="afb"/>
    <w:rsid w:val="008169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81699C"/>
  </w:style>
  <w:style w:type="table" w:customStyle="1" w:styleId="28">
    <w:name w:val="Сетка таблицы2"/>
    <w:basedOn w:val="a1"/>
    <w:next w:val="afb"/>
    <w:uiPriority w:val="59"/>
    <w:rsid w:val="0081699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FollowedHyperlink"/>
    <w:uiPriority w:val="99"/>
    <w:unhideWhenUsed/>
    <w:rsid w:val="0081699C"/>
    <w:rPr>
      <w:color w:val="800080"/>
      <w:u w:val="single"/>
    </w:rPr>
  </w:style>
  <w:style w:type="paragraph" w:customStyle="1" w:styleId="msonormal0">
    <w:name w:val="msonormal"/>
    <w:basedOn w:val="a"/>
    <w:rsid w:val="008169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1">
    <w:name w:val="xl251"/>
    <w:basedOn w:val="a"/>
    <w:rsid w:val="0081699C"/>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52">
    <w:name w:val="xl252"/>
    <w:basedOn w:val="a"/>
    <w:rsid w:val="0081699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53">
    <w:name w:val="xl253"/>
    <w:basedOn w:val="a"/>
    <w:rsid w:val="0081699C"/>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54">
    <w:name w:val="xl254"/>
    <w:basedOn w:val="a"/>
    <w:rsid w:val="0081699C"/>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lang w:eastAsia="ru-RU"/>
    </w:rPr>
  </w:style>
  <w:style w:type="paragraph" w:customStyle="1" w:styleId="xl255">
    <w:name w:val="xl255"/>
    <w:basedOn w:val="a"/>
    <w:rsid w:val="0081699C"/>
    <w:pPr>
      <w:pBdr>
        <w:top w:val="single" w:sz="4" w:space="0" w:color="000000"/>
        <w:left w:val="single" w:sz="8" w:space="9"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lang w:eastAsia="ru-RU"/>
    </w:rPr>
  </w:style>
  <w:style w:type="paragraph" w:customStyle="1" w:styleId="xl256">
    <w:name w:val="xl256"/>
    <w:basedOn w:val="a"/>
    <w:rsid w:val="0081699C"/>
    <w:pPr>
      <w:pBdr>
        <w:top w:val="single" w:sz="4" w:space="0" w:color="000000"/>
        <w:left w:val="single" w:sz="4" w:space="18"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lang w:eastAsia="ru-RU"/>
    </w:rPr>
  </w:style>
  <w:style w:type="paragraph" w:customStyle="1" w:styleId="xl257">
    <w:name w:val="xl257"/>
    <w:basedOn w:val="a"/>
    <w:rsid w:val="0081699C"/>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58">
    <w:name w:val="xl258"/>
    <w:basedOn w:val="a"/>
    <w:rsid w:val="0081699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59">
    <w:name w:val="xl259"/>
    <w:basedOn w:val="a"/>
    <w:rsid w:val="0081699C"/>
    <w:pPr>
      <w:pBdr>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60">
    <w:name w:val="xl260"/>
    <w:basedOn w:val="a"/>
    <w:rsid w:val="0081699C"/>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61">
    <w:name w:val="xl261"/>
    <w:basedOn w:val="a"/>
    <w:rsid w:val="0081699C"/>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62">
    <w:name w:val="xl262"/>
    <w:basedOn w:val="a"/>
    <w:rsid w:val="0081699C"/>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63">
    <w:name w:val="xl263"/>
    <w:basedOn w:val="a"/>
    <w:rsid w:val="0081699C"/>
    <w:pPr>
      <w:pBdr>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64">
    <w:name w:val="xl264"/>
    <w:basedOn w:val="a"/>
    <w:rsid w:val="0081699C"/>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65">
    <w:name w:val="xl265"/>
    <w:basedOn w:val="a"/>
    <w:rsid w:val="0081699C"/>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numbering" w:customStyle="1" w:styleId="41">
    <w:name w:val="Нет списка4"/>
    <w:next w:val="a2"/>
    <w:uiPriority w:val="99"/>
    <w:semiHidden/>
    <w:unhideWhenUsed/>
    <w:rsid w:val="00D366FA"/>
  </w:style>
  <w:style w:type="paragraph" w:styleId="aff0">
    <w:name w:val="footnote text"/>
    <w:basedOn w:val="a"/>
    <w:link w:val="aff1"/>
    <w:uiPriority w:val="99"/>
    <w:rsid w:val="00D366FA"/>
    <w:pPr>
      <w:spacing w:after="0" w:line="240" w:lineRule="auto"/>
    </w:pPr>
    <w:rPr>
      <w:rFonts w:ascii="Times New Roman" w:eastAsia="Times New Roman" w:hAnsi="Times New Roman"/>
      <w:sz w:val="20"/>
      <w:szCs w:val="20"/>
      <w:lang w:eastAsia="ru-RU"/>
    </w:rPr>
  </w:style>
  <w:style w:type="character" w:customStyle="1" w:styleId="aff1">
    <w:name w:val="Текст сноски Знак"/>
    <w:basedOn w:val="a0"/>
    <w:link w:val="aff0"/>
    <w:uiPriority w:val="99"/>
    <w:rsid w:val="00D366FA"/>
    <w:rPr>
      <w:rFonts w:ascii="Times New Roman" w:eastAsia="Times New Roman" w:hAnsi="Times New Roman" w:cs="Times New Roman"/>
      <w:sz w:val="20"/>
      <w:szCs w:val="20"/>
      <w:lang w:eastAsia="ru-RU"/>
    </w:rPr>
  </w:style>
  <w:style w:type="character" w:styleId="aff2">
    <w:name w:val="footnote reference"/>
    <w:uiPriority w:val="99"/>
    <w:semiHidden/>
    <w:rsid w:val="00D366FA"/>
    <w:rPr>
      <w:vertAlign w:val="superscript"/>
    </w:rPr>
  </w:style>
  <w:style w:type="character" w:styleId="aff3">
    <w:name w:val="page number"/>
    <w:basedOn w:val="a0"/>
    <w:uiPriority w:val="99"/>
    <w:rsid w:val="00D366FA"/>
  </w:style>
  <w:style w:type="character" w:customStyle="1" w:styleId="af9">
    <w:name w:val="Обычный (веб) Знак"/>
    <w:aliases w:val="_а_Е’__ (дќа) И’ц_1 Знак,_а_Е’__ (дќа) И’ц_ И’ц_ Знак,___С¬__ (_x_) ÷¬__1 Знак,___С¬__ (_x_) ÷¬__ ÷¬__ Знак"/>
    <w:link w:val="af8"/>
    <w:uiPriority w:val="99"/>
    <w:locked/>
    <w:rsid w:val="00D366FA"/>
    <w:rPr>
      <w:rFonts w:ascii="Arial" w:eastAsia="Times New Roman" w:hAnsi="Arial" w:cs="Arial"/>
      <w:szCs w:val="20"/>
      <w:lang w:eastAsia="zh-CN"/>
    </w:rPr>
  </w:style>
  <w:style w:type="paragraph" w:customStyle="1" w:styleId="1-21">
    <w:name w:val="Средняя сетка 1 - Акцент 21"/>
    <w:basedOn w:val="a"/>
    <w:uiPriority w:val="34"/>
    <w:qFormat/>
    <w:rsid w:val="00D366FA"/>
    <w:pPr>
      <w:spacing w:after="200" w:line="276" w:lineRule="auto"/>
      <w:ind w:left="720"/>
      <w:contextualSpacing/>
    </w:pPr>
  </w:style>
  <w:style w:type="character" w:styleId="aff4">
    <w:name w:val="annotation reference"/>
    <w:uiPriority w:val="99"/>
    <w:rsid w:val="00D366FA"/>
    <w:rPr>
      <w:sz w:val="18"/>
      <w:szCs w:val="18"/>
    </w:rPr>
  </w:style>
  <w:style w:type="paragraph" w:styleId="aff5">
    <w:name w:val="annotation text"/>
    <w:basedOn w:val="a"/>
    <w:link w:val="aff6"/>
    <w:uiPriority w:val="99"/>
    <w:rsid w:val="00D366FA"/>
    <w:pPr>
      <w:spacing w:after="0" w:line="240" w:lineRule="auto"/>
    </w:pPr>
    <w:rPr>
      <w:rFonts w:ascii="Times New Roman" w:eastAsia="Times New Roman" w:hAnsi="Times New Roman"/>
      <w:sz w:val="24"/>
      <w:szCs w:val="24"/>
      <w:lang w:val="x-none" w:eastAsia="x-none"/>
    </w:rPr>
  </w:style>
  <w:style w:type="character" w:customStyle="1" w:styleId="aff6">
    <w:name w:val="Текст примечания Знак"/>
    <w:basedOn w:val="a0"/>
    <w:link w:val="aff5"/>
    <w:uiPriority w:val="99"/>
    <w:rsid w:val="00D366FA"/>
    <w:rPr>
      <w:rFonts w:ascii="Times New Roman" w:eastAsia="Times New Roman" w:hAnsi="Times New Roman" w:cs="Times New Roman"/>
      <w:sz w:val="24"/>
      <w:szCs w:val="24"/>
      <w:lang w:val="x-none" w:eastAsia="x-none"/>
    </w:rPr>
  </w:style>
  <w:style w:type="paragraph" w:styleId="aff7">
    <w:name w:val="annotation subject"/>
    <w:basedOn w:val="aff5"/>
    <w:next w:val="aff5"/>
    <w:link w:val="aff8"/>
    <w:uiPriority w:val="99"/>
    <w:rsid w:val="00D366FA"/>
    <w:rPr>
      <w:b/>
      <w:bCs/>
    </w:rPr>
  </w:style>
  <w:style w:type="character" w:customStyle="1" w:styleId="aff8">
    <w:name w:val="Тема примечания Знак"/>
    <w:basedOn w:val="aff6"/>
    <w:link w:val="aff7"/>
    <w:uiPriority w:val="99"/>
    <w:rsid w:val="00D366FA"/>
    <w:rPr>
      <w:rFonts w:ascii="Times New Roman" w:eastAsia="Times New Roman" w:hAnsi="Times New Roman" w:cs="Times New Roman"/>
      <w:b/>
      <w:bCs/>
      <w:sz w:val="24"/>
      <w:szCs w:val="24"/>
      <w:lang w:val="x-none" w:eastAsia="x-none"/>
    </w:rPr>
  </w:style>
  <w:style w:type="paragraph" w:customStyle="1" w:styleId="aff9">
    <w:name w:val="Знак Знак Знак Знак"/>
    <w:basedOn w:val="a"/>
    <w:rsid w:val="00D366FA"/>
    <w:pPr>
      <w:spacing w:before="100" w:beforeAutospacing="1" w:after="100" w:afterAutospacing="1" w:line="240" w:lineRule="auto"/>
    </w:pPr>
    <w:rPr>
      <w:rFonts w:ascii="Tahoma" w:eastAsia="Times New Roman" w:hAnsi="Tahoma"/>
      <w:sz w:val="20"/>
      <w:szCs w:val="20"/>
      <w:lang w:val="en-US"/>
    </w:rPr>
  </w:style>
  <w:style w:type="paragraph" w:customStyle="1" w:styleId="18">
    <w:name w:val="Абзац списка1"/>
    <w:basedOn w:val="a"/>
    <w:rsid w:val="00D366FA"/>
    <w:pPr>
      <w:spacing w:after="0" w:line="240" w:lineRule="auto"/>
      <w:ind w:left="720"/>
    </w:pPr>
    <w:rPr>
      <w:rFonts w:ascii="Times New Roman" w:eastAsia="Times New Roman" w:hAnsi="Times New Roman"/>
      <w:sz w:val="24"/>
      <w:szCs w:val="20"/>
      <w:lang w:eastAsia="ru-RU"/>
    </w:rPr>
  </w:style>
  <w:style w:type="paragraph" w:customStyle="1" w:styleId="-11">
    <w:name w:val="Цветная заливка - Акцент 11"/>
    <w:hidden/>
    <w:uiPriority w:val="71"/>
    <w:rsid w:val="00D366FA"/>
    <w:pPr>
      <w:spacing w:after="0" w:line="240" w:lineRule="auto"/>
    </w:pPr>
    <w:rPr>
      <w:rFonts w:ascii="Times New Roman" w:eastAsia="Times New Roman" w:hAnsi="Times New Roman" w:cs="Times New Roman"/>
      <w:sz w:val="24"/>
      <w:szCs w:val="24"/>
      <w:lang w:eastAsia="ru-RU"/>
    </w:rPr>
  </w:style>
  <w:style w:type="character" w:customStyle="1" w:styleId="19">
    <w:name w:val="Тема примечания Знак1"/>
    <w:uiPriority w:val="99"/>
    <w:locked/>
    <w:rsid w:val="00D366FA"/>
    <w:rPr>
      <w:rFonts w:cs="Times New Roman"/>
      <w:b/>
      <w:bCs/>
      <w:sz w:val="24"/>
      <w:szCs w:val="24"/>
    </w:rPr>
  </w:style>
  <w:style w:type="paragraph" w:customStyle="1" w:styleId="affa">
    <w:name w:val="÷¬__ ÷¬__ ÷¬__ ÷¬__"/>
    <w:basedOn w:val="a"/>
    <w:rsid w:val="00D366FA"/>
    <w:pPr>
      <w:spacing w:before="100" w:beforeAutospacing="1" w:after="100" w:afterAutospacing="1" w:line="240" w:lineRule="auto"/>
    </w:pPr>
    <w:rPr>
      <w:rFonts w:ascii="Tahoma" w:eastAsia="Times New Roman" w:hAnsi="Tahoma"/>
      <w:sz w:val="20"/>
      <w:szCs w:val="20"/>
      <w:lang w:val="en-US"/>
    </w:rPr>
  </w:style>
  <w:style w:type="character" w:customStyle="1" w:styleId="ConsPlusNormal0">
    <w:name w:val="ConsPlusNormal Знак"/>
    <w:link w:val="ConsPlusNormal"/>
    <w:locked/>
    <w:rsid w:val="00D366FA"/>
    <w:rPr>
      <w:rFonts w:ascii="Times New Roman" w:eastAsia="Times New Roman" w:hAnsi="Times New Roman" w:cs="Times New Roman"/>
      <w:sz w:val="24"/>
      <w:lang w:eastAsia="ru-RU"/>
    </w:rPr>
  </w:style>
  <w:style w:type="paragraph" w:customStyle="1" w:styleId="ConsPlusCell">
    <w:name w:val="ConsPlusCell"/>
    <w:uiPriority w:val="99"/>
    <w:rsid w:val="00D366FA"/>
    <w:pPr>
      <w:widowControl w:val="0"/>
      <w:autoSpaceDE w:val="0"/>
      <w:autoSpaceDN w:val="0"/>
      <w:adjustRightInd w:val="0"/>
      <w:spacing w:after="0" w:line="240" w:lineRule="auto"/>
    </w:pPr>
    <w:rPr>
      <w:rFonts w:ascii="Calibri" w:eastAsia="Times New Roman" w:hAnsi="Calibri" w:cs="Calibri"/>
      <w:lang w:eastAsia="ru-RU"/>
    </w:rPr>
  </w:style>
  <w:style w:type="paragraph" w:styleId="affb">
    <w:name w:val="endnote text"/>
    <w:basedOn w:val="a"/>
    <w:link w:val="affc"/>
    <w:rsid w:val="00D366FA"/>
    <w:pPr>
      <w:spacing w:after="0" w:line="240" w:lineRule="auto"/>
    </w:pPr>
    <w:rPr>
      <w:rFonts w:ascii="Times New Roman" w:eastAsia="Times New Roman" w:hAnsi="Times New Roman"/>
      <w:sz w:val="20"/>
      <w:szCs w:val="20"/>
      <w:lang w:eastAsia="ru-RU"/>
    </w:rPr>
  </w:style>
  <w:style w:type="character" w:customStyle="1" w:styleId="affc">
    <w:name w:val="Текст концевой сноски Знак"/>
    <w:basedOn w:val="a0"/>
    <w:link w:val="affb"/>
    <w:rsid w:val="00D366FA"/>
    <w:rPr>
      <w:rFonts w:ascii="Times New Roman" w:eastAsia="Times New Roman" w:hAnsi="Times New Roman" w:cs="Times New Roman"/>
      <w:sz w:val="20"/>
      <w:szCs w:val="20"/>
      <w:lang w:eastAsia="ru-RU"/>
    </w:rPr>
  </w:style>
  <w:style w:type="character" w:styleId="affd">
    <w:name w:val="endnote reference"/>
    <w:rsid w:val="00D366FA"/>
    <w:rPr>
      <w:vertAlign w:val="superscript"/>
    </w:rPr>
  </w:style>
  <w:style w:type="paragraph" w:customStyle="1" w:styleId="ConsPlusNonformat">
    <w:name w:val="ConsPlusNonformat"/>
    <w:qFormat/>
    <w:rsid w:val="00D366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D366FA"/>
    <w:pPr>
      <w:widowControl w:val="0"/>
      <w:adjustRightInd w:val="0"/>
      <w:spacing w:after="0" w:line="240" w:lineRule="auto"/>
      <w:jc w:val="center"/>
      <w:textAlignment w:val="baseline"/>
    </w:pPr>
    <w:rPr>
      <w:rFonts w:ascii="Times New Roman" w:eastAsia="SimSun1" w:hAnsi="Times New Roman"/>
      <w:b/>
      <w:sz w:val="24"/>
      <w:szCs w:val="20"/>
      <w:lang w:eastAsia="ru-RU"/>
    </w:rPr>
  </w:style>
  <w:style w:type="paragraph" w:customStyle="1" w:styleId="P59">
    <w:name w:val="P59"/>
    <w:basedOn w:val="a"/>
    <w:hidden/>
    <w:rsid w:val="00D366FA"/>
    <w:pPr>
      <w:widowControl w:val="0"/>
      <w:tabs>
        <w:tab w:val="left" w:pos="-3420"/>
      </w:tabs>
      <w:adjustRightInd w:val="0"/>
      <w:spacing w:after="0" w:line="240" w:lineRule="auto"/>
      <w:jc w:val="center"/>
      <w:textAlignment w:val="baseline"/>
    </w:pPr>
    <w:rPr>
      <w:rFonts w:ascii="Times New Roman" w:eastAsia="Times New Roman" w:hAnsi="Times New Roman"/>
      <w:sz w:val="24"/>
      <w:szCs w:val="20"/>
      <w:lang w:eastAsia="ru-RU"/>
    </w:rPr>
  </w:style>
  <w:style w:type="paragraph" w:customStyle="1" w:styleId="P61">
    <w:name w:val="P61"/>
    <w:basedOn w:val="a"/>
    <w:hidden/>
    <w:rsid w:val="00D366FA"/>
    <w:pPr>
      <w:widowControl w:val="0"/>
      <w:tabs>
        <w:tab w:val="left" w:pos="-3420"/>
      </w:tabs>
      <w:adjustRightInd w:val="0"/>
      <w:spacing w:after="0" w:line="240" w:lineRule="auto"/>
      <w:jc w:val="center"/>
      <w:textAlignment w:val="baseline"/>
    </w:pPr>
    <w:rPr>
      <w:rFonts w:ascii="Times New Roman" w:eastAsia="Times New Roman" w:hAnsi="Times New Roman"/>
      <w:sz w:val="28"/>
      <w:szCs w:val="20"/>
      <w:lang w:eastAsia="ru-RU"/>
    </w:rPr>
  </w:style>
  <w:style w:type="paragraph" w:customStyle="1" w:styleId="P103">
    <w:name w:val="P103"/>
    <w:basedOn w:val="a"/>
    <w:hidden/>
    <w:rsid w:val="00D366FA"/>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sz w:val="24"/>
      <w:szCs w:val="20"/>
      <w:lang w:eastAsia="ru-RU"/>
    </w:rPr>
  </w:style>
  <w:style w:type="character" w:customStyle="1" w:styleId="T3">
    <w:name w:val="T3"/>
    <w:hidden/>
    <w:rsid w:val="00D366FA"/>
    <w:rPr>
      <w:sz w:val="24"/>
    </w:rPr>
  </w:style>
  <w:style w:type="paragraph" w:styleId="33">
    <w:name w:val="Body Text Indent 3"/>
    <w:basedOn w:val="a"/>
    <w:link w:val="34"/>
    <w:rsid w:val="00D366FA"/>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rsid w:val="00D366FA"/>
    <w:rPr>
      <w:rFonts w:ascii="Times New Roman" w:eastAsia="Times New Roman" w:hAnsi="Times New Roman" w:cs="Times New Roman"/>
      <w:sz w:val="16"/>
      <w:szCs w:val="16"/>
      <w:lang w:eastAsia="ru-RU"/>
    </w:rPr>
  </w:style>
  <w:style w:type="paragraph" w:customStyle="1" w:styleId="formattext">
    <w:name w:val="formattext"/>
    <w:basedOn w:val="a"/>
    <w:rsid w:val="00D366FA"/>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D3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366FA"/>
    <w:rPr>
      <w:rFonts w:ascii="Courier New" w:eastAsia="Times New Roman" w:hAnsi="Courier New" w:cs="Courier New"/>
      <w:sz w:val="20"/>
      <w:szCs w:val="20"/>
      <w:lang w:eastAsia="ru-RU"/>
    </w:rPr>
  </w:style>
  <w:style w:type="paragraph" w:customStyle="1" w:styleId="affe">
    <w:name w:val="МУ Обычный стиль"/>
    <w:basedOn w:val="a"/>
    <w:autoRedefine/>
    <w:rsid w:val="00D366FA"/>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sz w:val="28"/>
      <w:szCs w:val="28"/>
      <w:shd w:val="clear" w:color="auto" w:fill="FFFFFF"/>
      <w:lang w:eastAsia="ru-RU"/>
    </w:rPr>
  </w:style>
  <w:style w:type="character" w:customStyle="1" w:styleId="blk">
    <w:name w:val="blk"/>
    <w:rsid w:val="00D366FA"/>
  </w:style>
  <w:style w:type="table" w:customStyle="1" w:styleId="35">
    <w:name w:val="Сетка таблицы3"/>
    <w:basedOn w:val="a1"/>
    <w:next w:val="afb"/>
    <w:uiPriority w:val="99"/>
    <w:rsid w:val="00D366FA"/>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D366FA"/>
    <w:pPr>
      <w:spacing w:after="0" w:line="240" w:lineRule="auto"/>
    </w:pPr>
    <w:rPr>
      <w:rFonts w:ascii="Times New Roman" w:hAnsi="Times New Roman"/>
      <w:noProof/>
      <w:sz w:val="28"/>
      <w:szCs w:val="28"/>
      <w:lang w:eastAsia="ru-RU"/>
    </w:rPr>
  </w:style>
  <w:style w:type="paragraph" w:styleId="afff">
    <w:name w:val="Revision"/>
    <w:hidden/>
    <w:uiPriority w:val="99"/>
    <w:semiHidden/>
    <w:rsid w:val="00D366FA"/>
    <w:pPr>
      <w:spacing w:after="0" w:line="240" w:lineRule="auto"/>
    </w:pPr>
    <w:rPr>
      <w:rFonts w:ascii="Times New Roman" w:eastAsia="Times New Roman" w:hAnsi="Times New Roman" w:cs="Times New Roman"/>
      <w:sz w:val="24"/>
      <w:szCs w:val="24"/>
      <w:lang w:eastAsia="ru-RU"/>
    </w:rPr>
  </w:style>
  <w:style w:type="character" w:styleId="afff0">
    <w:name w:val="Emphasis"/>
    <w:qFormat/>
    <w:rsid w:val="00D366FA"/>
    <w:rPr>
      <w:i/>
      <w:iCs/>
    </w:rPr>
  </w:style>
  <w:style w:type="paragraph" w:customStyle="1" w:styleId="1a">
    <w:name w:val="Обычный1"/>
    <w:rsid w:val="00D366FA"/>
    <w:pPr>
      <w:suppressAutoHyphens/>
      <w:spacing w:after="0" w:line="100" w:lineRule="atLeast"/>
    </w:pPr>
    <w:rPr>
      <w:rFonts w:ascii="Arial" w:eastAsia="Times New Roman" w:hAnsi="Arial" w:cs="Arial"/>
      <w:sz w:val="24"/>
      <w:szCs w:val="24"/>
      <w:lang w:eastAsia="ar-SA"/>
    </w:rPr>
  </w:style>
  <w:style w:type="character" w:customStyle="1" w:styleId="42">
    <w:name w:val="Основной текст (4)"/>
    <w:rsid w:val="00D366FA"/>
    <w:rPr>
      <w:rFonts w:ascii="Times New Roman" w:eastAsia="Times New Roman" w:hAnsi="Times New Roman" w:cs="Times New Roman"/>
      <w:b w:val="0"/>
      <w:bCs w:val="0"/>
      <w:i w:val="0"/>
      <w:iCs w:val="0"/>
      <w:smallCaps w:val="0"/>
      <w:strike w:val="0"/>
      <w:sz w:val="22"/>
      <w:szCs w:val="22"/>
      <w:u w:val="none"/>
    </w:rPr>
  </w:style>
  <w:style w:type="character" w:customStyle="1" w:styleId="29">
    <w:name w:val="Основной текст (2)_"/>
    <w:link w:val="2a"/>
    <w:rsid w:val="00D366FA"/>
    <w:rPr>
      <w:b/>
      <w:bCs/>
      <w:shd w:val="clear" w:color="auto" w:fill="FFFFFF"/>
    </w:rPr>
  </w:style>
  <w:style w:type="character" w:customStyle="1" w:styleId="2b">
    <w:name w:val="Основной текст (2) + Не полужирный"/>
    <w:rsid w:val="00D366FA"/>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12pt">
    <w:name w:val="Основной текст (2) + 12 pt"/>
    <w:rsid w:val="00D366F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a">
    <w:name w:val="Основной текст (2)"/>
    <w:basedOn w:val="a"/>
    <w:link w:val="29"/>
    <w:rsid w:val="00D366FA"/>
    <w:pPr>
      <w:widowControl w:val="0"/>
      <w:shd w:val="clear" w:color="auto" w:fill="FFFFFF"/>
      <w:spacing w:after="0" w:line="0" w:lineRule="atLeast"/>
      <w:jc w:val="right"/>
    </w:pPr>
    <w:rPr>
      <w:rFonts w:asciiTheme="minorHAnsi" w:eastAsiaTheme="minorHAnsi" w:hAnsiTheme="minorHAnsi" w:cstheme="minorBidi"/>
      <w:b/>
      <w:bCs/>
    </w:rPr>
  </w:style>
  <w:style w:type="character" w:customStyle="1" w:styleId="285pt">
    <w:name w:val="Основной текст (2) + 8;5 pt"/>
    <w:rsid w:val="00D366FA"/>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50">
    <w:name w:val="Заголовок 5 Знак"/>
    <w:basedOn w:val="a0"/>
    <w:link w:val="5"/>
    <w:rsid w:val="0040427C"/>
    <w:rPr>
      <w:rFonts w:asciiTheme="majorHAnsi" w:eastAsiaTheme="majorEastAsia" w:hAnsiTheme="majorHAnsi" w:cstheme="majorBidi"/>
      <w:color w:val="2E74B5" w:themeColor="accent1" w:themeShade="BF"/>
    </w:rPr>
  </w:style>
  <w:style w:type="numbering" w:customStyle="1" w:styleId="51">
    <w:name w:val="Нет списка5"/>
    <w:next w:val="a2"/>
    <w:uiPriority w:val="99"/>
    <w:semiHidden/>
    <w:unhideWhenUsed/>
    <w:rsid w:val="0040427C"/>
  </w:style>
  <w:style w:type="paragraph" w:customStyle="1" w:styleId="2c">
    <w:name w:val="Обычный2"/>
    <w:rsid w:val="0040427C"/>
    <w:pPr>
      <w:suppressAutoHyphens/>
      <w:spacing w:after="0" w:line="100" w:lineRule="atLeast"/>
    </w:pPr>
    <w:rPr>
      <w:rFonts w:ascii="Times New Roman" w:eastAsia="Times New Roman" w:hAnsi="Times New Roman" w:cs="Times New Roman"/>
      <w:sz w:val="24"/>
      <w:szCs w:val="24"/>
      <w:lang w:eastAsia="ar-SA"/>
    </w:rPr>
  </w:style>
  <w:style w:type="character" w:customStyle="1" w:styleId="1b">
    <w:name w:val="Гиперссылка1"/>
    <w:rsid w:val="0040427C"/>
    <w:rPr>
      <w:color w:val="0000FF"/>
      <w:u w:val="single"/>
    </w:rPr>
  </w:style>
  <w:style w:type="character" w:customStyle="1" w:styleId="afff1">
    <w:name w:val="Гипертекстовая ссылка"/>
    <w:rsid w:val="0040427C"/>
    <w:rPr>
      <w:color w:val="106BBE"/>
    </w:rPr>
  </w:style>
  <w:style w:type="character" w:customStyle="1" w:styleId="afff2">
    <w:name w:val="Схема документа Знак"/>
    <w:rsid w:val="0040427C"/>
    <w:rPr>
      <w:rFonts w:ascii="Tahoma" w:hAnsi="Tahoma" w:cs="Tahoma"/>
      <w:sz w:val="16"/>
      <w:szCs w:val="16"/>
    </w:rPr>
  </w:style>
  <w:style w:type="character" w:customStyle="1" w:styleId="afff3">
    <w:name w:val="Символ нумерации"/>
    <w:rsid w:val="0040427C"/>
  </w:style>
  <w:style w:type="paragraph" w:customStyle="1" w:styleId="afff4">
    <w:basedOn w:val="ac"/>
    <w:next w:val="af6"/>
    <w:qFormat/>
    <w:rsid w:val="0040427C"/>
    <w:pPr>
      <w:suppressAutoHyphens w:val="0"/>
      <w:spacing w:line="100" w:lineRule="atLeast"/>
    </w:pPr>
    <w:rPr>
      <w:rFonts w:eastAsia="MS Mincho" w:cs="Tahoma"/>
      <w:lang w:eastAsia="ar-SA"/>
    </w:rPr>
  </w:style>
  <w:style w:type="paragraph" w:customStyle="1" w:styleId="afff5">
    <w:name w:val="Нормальный (таблица)"/>
    <w:basedOn w:val="2c"/>
    <w:next w:val="2c"/>
    <w:rsid w:val="0040427C"/>
    <w:pPr>
      <w:widowControl w:val="0"/>
      <w:autoSpaceDE w:val="0"/>
      <w:jc w:val="both"/>
    </w:pPr>
    <w:rPr>
      <w:rFonts w:ascii="Arial" w:hAnsi="Arial"/>
    </w:rPr>
  </w:style>
  <w:style w:type="paragraph" w:customStyle="1" w:styleId="afff6">
    <w:name w:val="Прижатый влево"/>
    <w:basedOn w:val="2c"/>
    <w:next w:val="2c"/>
    <w:rsid w:val="0040427C"/>
    <w:pPr>
      <w:widowControl w:val="0"/>
      <w:autoSpaceDE w:val="0"/>
    </w:pPr>
    <w:rPr>
      <w:rFonts w:ascii="Arial" w:hAnsi="Arial"/>
    </w:rPr>
  </w:style>
  <w:style w:type="paragraph" w:customStyle="1" w:styleId="1c">
    <w:name w:val="Схема документа1"/>
    <w:basedOn w:val="2c"/>
    <w:rsid w:val="0040427C"/>
    <w:rPr>
      <w:rFonts w:ascii="Tahoma" w:hAnsi="Tahoma" w:cs="Tahoma"/>
      <w:sz w:val="16"/>
      <w:szCs w:val="16"/>
    </w:rPr>
  </w:style>
  <w:style w:type="table" w:customStyle="1" w:styleId="43">
    <w:name w:val="Сетка таблицы4"/>
    <w:basedOn w:val="a1"/>
    <w:next w:val="afb"/>
    <w:rsid w:val="0040427C"/>
    <w:pPr>
      <w:spacing w:after="0" w:line="100" w:lineRule="atLeas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40427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https://docs.cntd.ru/document/901714433" TargetMode="External"/><Relationship Id="rId26" Type="http://schemas.openxmlformats.org/officeDocument/2006/relationships/hyperlink" Target="https://docs.cntd.ru/document/499011838" TargetMode="External"/><Relationship Id="rId39" Type="http://schemas.openxmlformats.org/officeDocument/2006/relationships/hyperlink" Target="https://docs.cntd.ru/document/902289896" TargetMode="External"/><Relationship Id="rId3" Type="http://schemas.openxmlformats.org/officeDocument/2006/relationships/settings" Target="settings.xml"/><Relationship Id="rId21" Type="http://schemas.openxmlformats.org/officeDocument/2006/relationships/hyperlink" Target="https://docs.cntd.ru/document/469601045" TargetMode="External"/><Relationship Id="rId34" Type="http://schemas.openxmlformats.org/officeDocument/2006/relationships/hyperlink" Target="https://docs.cntd.ru/document/499011838" TargetMode="External"/><Relationship Id="rId42" Type="http://schemas.openxmlformats.org/officeDocument/2006/relationships/hyperlink" Target="https://docs.cntd.ru/document/901714433" TargetMode="External"/><Relationship Id="rId47" Type="http://schemas.openxmlformats.org/officeDocument/2006/relationships/hyperlink" Target="https://docs.cntd.ru/document/902289896" TargetMode="External"/><Relationship Id="rId50" Type="http://schemas.openxmlformats.org/officeDocument/2006/relationships/fontTable" Target="fontTable.xml"/><Relationship Id="rId7" Type="http://schemas.openxmlformats.org/officeDocument/2006/relationships/hyperlink" Target="../21.02.2023/zvr_ok@kurganobl.ru" TargetMode="External"/><Relationship Id="rId12" Type="http://schemas.openxmlformats.org/officeDocument/2006/relationships/hyperlink" Target="consultantplus://offline/ref=485E63A1241B348B4913AEA63730EFAECCEEF00F4875DEAB192FF6FCC0F2C3577430F30347FC0474E2E353j3O4E" TargetMode="External"/><Relationship Id="rId17" Type="http://schemas.openxmlformats.org/officeDocument/2006/relationships/footer" Target="footer1.xml"/><Relationship Id="rId25" Type="http://schemas.openxmlformats.org/officeDocument/2006/relationships/hyperlink" Target="https://docs.cntd.ru/document/902289896" TargetMode="External"/><Relationship Id="rId33" Type="http://schemas.openxmlformats.org/officeDocument/2006/relationships/hyperlink" Target="https://docs.cntd.ru/document/902289896" TargetMode="External"/><Relationship Id="rId38" Type="http://schemas.openxmlformats.org/officeDocument/2006/relationships/hyperlink" Target="https://docs.cntd.ru/document/499011838" TargetMode="External"/><Relationship Id="rId46" Type="http://schemas.openxmlformats.org/officeDocument/2006/relationships/hyperlink" Target="https://docs.cntd.ru/document/499011838" TargetMode="External"/><Relationship Id="rId2" Type="http://schemas.openxmlformats.org/officeDocument/2006/relationships/styles" Target="styles.xml"/><Relationship Id="rId16" Type="http://schemas.openxmlformats.org/officeDocument/2006/relationships/hyperlink" Target="consultantplus://offline/ref=A397FE100A04CF436DCCCECBCB31C68B42BE200191B8B806F655A1EE54601F0A8CDCC862B6B13B1233FA6C374EFDx9G" TargetMode="External"/><Relationship Id="rId20" Type="http://schemas.openxmlformats.org/officeDocument/2006/relationships/hyperlink" Target="https://docs.cntd.ru/document/902289896" TargetMode="External"/><Relationship Id="rId29" Type="http://schemas.openxmlformats.org/officeDocument/2006/relationships/hyperlink" Target="https://docs.cntd.ru/document/902289896" TargetMode="External"/><Relationship Id="rId41" Type="http://schemas.openxmlformats.org/officeDocument/2006/relationships/hyperlink" Target="https://docs.cntd.ru/document/90228989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70619520/" TargetMode="External"/><Relationship Id="rId24" Type="http://schemas.openxmlformats.org/officeDocument/2006/relationships/hyperlink" Target="https://docs.cntd.ru/document/902289896" TargetMode="External"/><Relationship Id="rId32" Type="http://schemas.openxmlformats.org/officeDocument/2006/relationships/hyperlink" Target="https://docs.cntd.ru/document/499011838" TargetMode="External"/><Relationship Id="rId37" Type="http://schemas.openxmlformats.org/officeDocument/2006/relationships/hyperlink" Target="https://docs.cntd.ru/document/902289896" TargetMode="External"/><Relationship Id="rId40" Type="http://schemas.openxmlformats.org/officeDocument/2006/relationships/hyperlink" Target="https://docs.cntd.ru/document/499011838" TargetMode="External"/><Relationship Id="rId45" Type="http://schemas.openxmlformats.org/officeDocument/2006/relationships/hyperlink" Target="https://docs.cntd.ru/document/902289896" TargetMode="External"/><Relationship Id="rId5" Type="http://schemas.openxmlformats.org/officeDocument/2006/relationships/footnotes" Target="footnotes.xml"/><Relationship Id="rId15" Type="http://schemas.openxmlformats.org/officeDocument/2006/relationships/hyperlink" Target="consultantplus://offline/ref=A397FE100A04CF436DCCCECBCB31C68B42BF210599BFB806F655A1EE54601F0A8CDCC862B6B13B1233FA6C374EFDx9G" TargetMode="External"/><Relationship Id="rId23" Type="http://schemas.openxmlformats.org/officeDocument/2006/relationships/hyperlink" Target="https://docs.cntd.ru/document/499011838" TargetMode="External"/><Relationship Id="rId28" Type="http://schemas.openxmlformats.org/officeDocument/2006/relationships/hyperlink" Target="https://docs.cntd.ru/document/499011838" TargetMode="External"/><Relationship Id="rId36" Type="http://schemas.openxmlformats.org/officeDocument/2006/relationships/hyperlink" Target="https://docs.cntd.ru/document/499011838" TargetMode="External"/><Relationship Id="rId49" Type="http://schemas.openxmlformats.org/officeDocument/2006/relationships/footer" Target="footer2.xml"/><Relationship Id="rId10" Type="http://schemas.openxmlformats.org/officeDocument/2006/relationships/hyperlink" Target="consultantplus://offline/ref=7DDDF8504A8C991D6DC062AEBE1543CC2CF7776F3762347E592B209D7894710E559B68D26C2774AD314985836975927B260E8F776387C20Aj6Y5O" TargetMode="External"/><Relationship Id="rId19" Type="http://schemas.openxmlformats.org/officeDocument/2006/relationships/hyperlink" Target="https://docs.cntd.ru/document/499011838" TargetMode="External"/><Relationship Id="rId31" Type="http://schemas.openxmlformats.org/officeDocument/2006/relationships/hyperlink" Target="https://docs.cntd.ru/document/902289896" TargetMode="External"/><Relationship Id="rId44" Type="http://schemas.openxmlformats.org/officeDocument/2006/relationships/hyperlink" Target="https://docs.cntd.ru/document/499011838" TargetMode="External"/><Relationship Id="rId4" Type="http://schemas.openxmlformats.org/officeDocument/2006/relationships/webSettings" Target="webSettings.xml"/><Relationship Id="rId9" Type="http://schemas.openxmlformats.org/officeDocument/2006/relationships/hyperlink" Target="https://www.consultant.ru/document/cons_doc_LAW_439126/"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 Id="rId22" Type="http://schemas.openxmlformats.org/officeDocument/2006/relationships/hyperlink" Target="https://docs.cntd.ru/document/499011838" TargetMode="External"/><Relationship Id="rId27" Type="http://schemas.openxmlformats.org/officeDocument/2006/relationships/hyperlink" Target="https://docs.cntd.ru/document/902289896" TargetMode="External"/><Relationship Id="rId30" Type="http://schemas.openxmlformats.org/officeDocument/2006/relationships/hyperlink" Target="https://docs.cntd.ru/document/499011838" TargetMode="External"/><Relationship Id="rId35" Type="http://schemas.openxmlformats.org/officeDocument/2006/relationships/hyperlink" Target="https://docs.cntd.ru/document/901714433" TargetMode="External"/><Relationship Id="rId43" Type="http://schemas.openxmlformats.org/officeDocument/2006/relationships/hyperlink" Target="https://docs.cntd.ru/document/557309575" TargetMode="External"/><Relationship Id="rId48" Type="http://schemas.openxmlformats.org/officeDocument/2006/relationships/hyperlink" Target="https://docs.cntd.ru/document/499011838" TargetMode="External"/><Relationship Id="rId8" Type="http://schemas.openxmlformats.org/officeDocument/2006/relationships/hyperlink" Target="https://zverinogolovskoe-r45.gosweb.gosuslugi.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1</Pages>
  <Words>81872</Words>
  <Characters>466672</Characters>
  <Application>Microsoft Office Word</Application>
  <DocSecurity>0</DocSecurity>
  <Lines>3888</Lines>
  <Paragraphs>1094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28</cp:revision>
  <cp:lastPrinted>2023-06-15T06:45:00Z</cp:lastPrinted>
  <dcterms:created xsi:type="dcterms:W3CDTF">2023-02-15T09:18:00Z</dcterms:created>
  <dcterms:modified xsi:type="dcterms:W3CDTF">2023-06-15T06:47:00Z</dcterms:modified>
</cp:coreProperties>
</file>