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43"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2B605B">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2B605B">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2B605B">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2B605B">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Ind w:w="-7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2B605B">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D640B5">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D640B5">
              <w:rPr>
                <w:rFonts w:ascii="Times New Roman" w:hAnsi="Times New Roman" w:cs="Times New Roman"/>
                <w:b/>
                <w:sz w:val="36"/>
                <w:szCs w:val="36"/>
              </w:rPr>
              <w:t>6</w:t>
            </w:r>
            <w:r w:rsidRPr="002A4C6A">
              <w:rPr>
                <w:rFonts w:ascii="Times New Roman" w:hAnsi="Times New Roman" w:cs="Times New Roman"/>
                <w:b/>
                <w:sz w:val="36"/>
                <w:szCs w:val="36"/>
              </w:rPr>
              <w:t xml:space="preserve"> (</w:t>
            </w:r>
            <w:r w:rsidR="005D5F4F">
              <w:rPr>
                <w:rFonts w:ascii="Times New Roman" w:hAnsi="Times New Roman" w:cs="Times New Roman"/>
                <w:b/>
                <w:sz w:val="36"/>
                <w:szCs w:val="36"/>
              </w:rPr>
              <w:t>9</w:t>
            </w:r>
            <w:r w:rsidR="00D640B5">
              <w:rPr>
                <w:rFonts w:ascii="Times New Roman" w:hAnsi="Times New Roman" w:cs="Times New Roman"/>
                <w:b/>
                <w:sz w:val="36"/>
                <w:szCs w:val="36"/>
              </w:rPr>
              <w:t>3</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D640B5">
              <w:rPr>
                <w:rFonts w:ascii="Times New Roman" w:hAnsi="Times New Roman" w:cs="Times New Roman"/>
                <w:b/>
                <w:sz w:val="36"/>
                <w:szCs w:val="36"/>
              </w:rPr>
              <w:t>31</w:t>
            </w:r>
            <w:r w:rsidR="00A52347">
              <w:rPr>
                <w:rFonts w:ascii="Times New Roman" w:hAnsi="Times New Roman" w:cs="Times New Roman"/>
                <w:b/>
                <w:sz w:val="36"/>
                <w:szCs w:val="36"/>
              </w:rPr>
              <w:t xml:space="preserve"> мая 2022 года</w:t>
            </w:r>
          </w:p>
        </w:tc>
      </w:tr>
      <w:tr w:rsidR="00F739BD" w:rsidRPr="002A4C6A" w:rsidTr="002B605B">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D640B5" w:rsidRDefault="00B32A86" w:rsidP="00A52347">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w:t>
            </w:r>
            <w:r w:rsidR="00A52347">
              <w:t xml:space="preserve"> № </w:t>
            </w:r>
            <w:r>
              <w:t>113</w:t>
            </w:r>
            <w:r w:rsidR="00A52347">
              <w:t xml:space="preserve"> от 1</w:t>
            </w:r>
            <w:r>
              <w:t>9</w:t>
            </w:r>
            <w:r w:rsidR="00A52347">
              <w:t xml:space="preserve"> мая 2022 года «</w:t>
            </w:r>
            <w:r>
              <w:t>О введении ограничений торговли»»….</w:t>
            </w:r>
            <w:r w:rsidR="00A52347">
              <w:t>……………………………………………………………………………………………………………</w:t>
            </w:r>
            <w:r w:rsidR="00945EA8" w:rsidRPr="00E57D14">
              <w:t>стр.</w:t>
            </w:r>
            <w:r w:rsidR="00193389" w:rsidRPr="00E57D14">
              <w:t>2</w:t>
            </w:r>
          </w:p>
          <w:p w:rsidR="00D640B5" w:rsidRPr="00D640B5" w:rsidRDefault="00A33DB2" w:rsidP="00A33DB2">
            <w:pPr>
              <w:pStyle w:val="af3"/>
              <w:numPr>
                <w:ilvl w:val="0"/>
                <w:numId w:val="2"/>
              </w:numPr>
              <w:jc w:val="both"/>
              <w:rPr>
                <w:rFonts w:eastAsiaTheme="minorHAnsi"/>
                <w:lang w:eastAsia="en-US"/>
              </w:rPr>
            </w:pPr>
            <w:r>
              <w:t>Постановление Администрации Звериноголовского района Курганской области № 133 от 30 мая 2022 года «</w:t>
            </w:r>
            <w:r w:rsidRPr="00A33DB2">
              <w:t>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r w:rsidR="00D640B5">
              <w:t>»……………………………………………………………………………………………………………</w:t>
            </w:r>
            <w:r>
              <w:t>……………</w:t>
            </w:r>
            <w:r w:rsidR="00D640B5">
              <w:t>………</w:t>
            </w:r>
            <w:r w:rsidR="00D640B5" w:rsidRPr="00E57D14">
              <w:t>стр</w:t>
            </w:r>
            <w:r w:rsidR="00250357">
              <w:t>.3</w:t>
            </w:r>
          </w:p>
          <w:p w:rsidR="00D640B5" w:rsidRPr="004431F1" w:rsidRDefault="004431F1" w:rsidP="004431F1">
            <w:pPr>
              <w:pStyle w:val="af3"/>
              <w:numPr>
                <w:ilvl w:val="0"/>
                <w:numId w:val="2"/>
              </w:numPr>
              <w:jc w:val="both"/>
              <w:rPr>
                <w:rFonts w:eastAsiaTheme="minorHAnsi"/>
                <w:lang w:eastAsia="en-US"/>
              </w:rPr>
            </w:pPr>
            <w:r w:rsidRPr="004431F1">
              <w:t>Постановление Администрации Звериноголовского района Курганской области № 137 от 31 мая 2022 года «О внесении изменений в приложение к постановлению Администрации Звериноголовского района от 26 декабря 2016 года № 325 «Об утверждении муниципальной Программы Звериноголовского района «Культура Звериноголовского района»</w:t>
            </w:r>
            <w:r w:rsidR="00D640B5" w:rsidRPr="004431F1">
              <w:t>»……………………………………………………………………………………………………………………</w:t>
            </w:r>
            <w:r w:rsidRPr="004431F1">
              <w:t>……………</w:t>
            </w:r>
            <w:r w:rsidR="00D640B5" w:rsidRPr="004431F1">
              <w:t>стр.</w:t>
            </w:r>
            <w:r w:rsidR="00250357">
              <w:t>4</w:t>
            </w:r>
          </w:p>
          <w:p w:rsidR="00D640B5" w:rsidRPr="004431F1" w:rsidRDefault="004431F1" w:rsidP="00D640B5">
            <w:pPr>
              <w:pStyle w:val="af3"/>
              <w:numPr>
                <w:ilvl w:val="0"/>
                <w:numId w:val="2"/>
              </w:numPr>
              <w:jc w:val="both"/>
              <w:rPr>
                <w:rFonts w:eastAsiaTheme="minorHAnsi"/>
                <w:lang w:eastAsia="en-US"/>
              </w:rPr>
            </w:pPr>
            <w:r w:rsidRPr="004431F1">
              <w:t xml:space="preserve">Постановление Администрации Звериноголовского района Курганской области № </w:t>
            </w:r>
            <w:r>
              <w:t>139</w:t>
            </w:r>
            <w:r w:rsidRPr="004431F1">
              <w:t xml:space="preserve"> от 31 мая 2022 года</w:t>
            </w:r>
            <w:r w:rsidR="00D640B5" w:rsidRPr="004431F1">
              <w:t xml:space="preserve"> «</w:t>
            </w:r>
            <w:r>
              <w:t>О внесении изменений в приложение к постановлению Администрации Звериноголовского района «Обеспечение общественного порядка и противодействие преступности»»……..</w:t>
            </w:r>
            <w:r w:rsidR="00D640B5" w:rsidRPr="004431F1">
              <w:t>…………………………………………………………………………………………</w:t>
            </w:r>
            <w:r w:rsidR="00250357">
              <w:t>.</w:t>
            </w:r>
            <w:r w:rsidR="00D640B5" w:rsidRPr="004431F1">
              <w:t>……стр.</w:t>
            </w:r>
            <w:r w:rsidR="00250357">
              <w:t>9</w:t>
            </w:r>
          </w:p>
          <w:p w:rsidR="00D640B5" w:rsidRPr="00D640B5" w:rsidRDefault="00D640B5" w:rsidP="00D640B5">
            <w:pPr>
              <w:pStyle w:val="af3"/>
              <w:numPr>
                <w:ilvl w:val="0"/>
                <w:numId w:val="2"/>
              </w:numPr>
              <w:jc w:val="both"/>
              <w:rPr>
                <w:rFonts w:eastAsiaTheme="minorHAnsi"/>
                <w:lang w:eastAsia="en-US"/>
              </w:rPr>
            </w:pPr>
            <w:r w:rsidRPr="00A33DB2">
              <w:t>Решение Думы Звериноголовского муниципального округа Курганской</w:t>
            </w:r>
            <w:r>
              <w:t xml:space="preserve"> области № 20 от 17 мая 2022 года «Об утверждении Плана работы Думы Звериноголовского муниципального округа Курганской области на 2022 год»…………………………………………………</w:t>
            </w:r>
            <w:r w:rsidR="00250357">
              <w:t>……………………………………………………………………………….</w:t>
            </w:r>
            <w:r>
              <w:t>…</w:t>
            </w:r>
            <w:r w:rsidR="00250357">
              <w:t>..стр.10</w:t>
            </w:r>
          </w:p>
          <w:p w:rsidR="00D640B5" w:rsidRPr="00D640B5" w:rsidRDefault="00D640B5" w:rsidP="00D640B5">
            <w:pPr>
              <w:pStyle w:val="af3"/>
              <w:numPr>
                <w:ilvl w:val="0"/>
                <w:numId w:val="2"/>
              </w:numPr>
              <w:jc w:val="both"/>
              <w:rPr>
                <w:rFonts w:eastAsiaTheme="minorHAnsi"/>
                <w:lang w:eastAsia="en-US"/>
              </w:rPr>
            </w:pPr>
            <w:r>
              <w:t>Решение Думы Звериноголовского муниципального округа Курганской области № 21 от 19 мая 2022 года «</w:t>
            </w:r>
            <w:r w:rsidRPr="00D640B5">
              <w:t>Об утверждении Порядка учета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r>
              <w:t>»»……………………стр.</w:t>
            </w:r>
            <w:r w:rsidR="00250357">
              <w:t>13</w:t>
            </w:r>
          </w:p>
          <w:p w:rsidR="00D640B5" w:rsidRDefault="00D640B5" w:rsidP="00D640B5">
            <w:pPr>
              <w:pStyle w:val="af3"/>
              <w:numPr>
                <w:ilvl w:val="0"/>
                <w:numId w:val="2"/>
              </w:numPr>
              <w:jc w:val="both"/>
            </w:pPr>
            <w:r>
              <w:t>Решение Думы Звериноголовского муниципального округа Курганской области № 22 от 19 мая 2022 года «</w:t>
            </w:r>
            <w:r w:rsidRPr="00D640B5">
              <w:t>Об утверждении Положения о порядке организации и проведения публичных слушаний</w:t>
            </w:r>
            <w:r w:rsidR="00250357">
              <w:t>»…………………………………………</w:t>
            </w:r>
            <w:bookmarkStart w:id="0" w:name="_GoBack"/>
            <w:bookmarkEnd w:id="0"/>
            <w:r w:rsidR="00250357">
              <w:t>………</w:t>
            </w:r>
            <w:r>
              <w:t>……</w:t>
            </w:r>
            <w:r w:rsidR="00250357">
              <w:t>..</w:t>
            </w:r>
            <w:r>
              <w:t>стр.</w:t>
            </w:r>
            <w:r w:rsidR="00250357">
              <w:t>17</w:t>
            </w:r>
          </w:p>
          <w:p w:rsidR="00D75F2E" w:rsidRPr="00D75F2E" w:rsidRDefault="00D75F2E" w:rsidP="00D75F2E">
            <w:pPr>
              <w:pStyle w:val="af3"/>
              <w:numPr>
                <w:ilvl w:val="0"/>
                <w:numId w:val="2"/>
              </w:numPr>
              <w:jc w:val="both"/>
              <w:rPr>
                <w:rFonts w:eastAsiaTheme="minorHAnsi"/>
                <w:lang w:eastAsia="en-US"/>
              </w:rPr>
            </w:pPr>
            <w:r w:rsidRPr="00D75F2E">
              <w:rPr>
                <w:rFonts w:eastAsiaTheme="minorHAnsi"/>
                <w:lang w:eastAsia="en-US"/>
              </w:rPr>
              <w:t>Решение Думы Звериноголовского муниципального округа Курганской области № 24 от 26 мая 2022 года «Об утверждении Положения о бюджетном процессе в Звериноголовском муниципальном округе Курганской области</w:t>
            </w:r>
            <w:r>
              <w:rPr>
                <w:rFonts w:eastAsiaTheme="minorHAnsi"/>
                <w:lang w:eastAsia="en-US"/>
              </w:rPr>
              <w:t xml:space="preserve">»………………….…..стр. </w:t>
            </w:r>
            <w:r w:rsidR="00250357">
              <w:rPr>
                <w:rFonts w:eastAsiaTheme="minorHAnsi"/>
                <w:lang w:eastAsia="en-US"/>
              </w:rPr>
              <w:t>23</w:t>
            </w:r>
          </w:p>
          <w:p w:rsidR="00D75F2E" w:rsidRPr="00D75F2E" w:rsidRDefault="00D75F2E" w:rsidP="00D75F2E">
            <w:pPr>
              <w:pStyle w:val="af3"/>
              <w:numPr>
                <w:ilvl w:val="0"/>
                <w:numId w:val="2"/>
              </w:numPr>
              <w:jc w:val="both"/>
            </w:pPr>
            <w:r>
              <w:t>Решение Думы Звериноголовского муниципального округа Курганской области № 25 от 26 мая 2022 года</w:t>
            </w:r>
            <w:r w:rsidRPr="00D75F2E">
              <w:t xml:space="preserve"> </w:t>
            </w:r>
            <w:r>
              <w:t>«</w:t>
            </w:r>
            <w:r w:rsidRPr="00D75F2E">
              <w:t>О правопреемстве органов местного самоуправления Звериноголовского муниципального округа Курганской области</w:t>
            </w:r>
            <w:r>
              <w:t>»……………………..…стр.</w:t>
            </w:r>
            <w:r w:rsidR="00250357">
              <w:t>43</w:t>
            </w:r>
          </w:p>
          <w:p w:rsidR="00D640B5" w:rsidRPr="00D640B5" w:rsidRDefault="00D640B5" w:rsidP="00D640B5">
            <w:pPr>
              <w:jc w:val="both"/>
            </w:pPr>
          </w:p>
          <w:p w:rsidR="00F739BD" w:rsidRPr="003862D2" w:rsidRDefault="00F739BD" w:rsidP="00A52347">
            <w:pPr>
              <w:pStyle w:val="af3"/>
              <w:ind w:left="1637"/>
              <w:jc w:val="both"/>
              <w:rPr>
                <w:sz w:val="28"/>
                <w:szCs w:val="28"/>
              </w:rPr>
            </w:pPr>
          </w:p>
        </w:tc>
      </w:tr>
    </w:tbl>
    <w:p w:rsidR="00566FBA" w:rsidRDefault="00170978" w:rsidP="00003F0D">
      <w:pPr>
        <w:pStyle w:val="ConsPlusNormal"/>
        <w:jc w:val="both"/>
        <w:rPr>
          <w:rFonts w:ascii="Times New Roman" w:hAnsi="Times New Roman" w:cs="Times New Roman"/>
          <w:b/>
        </w:rPr>
      </w:pPr>
      <w:r w:rsidRPr="002A4C6A">
        <w:rPr>
          <w:rFonts w:ascii="Times New Roman" w:hAnsi="Times New Roman" w:cs="Times New Roman"/>
          <w:sz w:val="24"/>
          <w:szCs w:val="24"/>
        </w:rPr>
        <w:t xml:space="preserve">     </w:t>
      </w:r>
    </w:p>
    <w:p w:rsidR="00737051" w:rsidRDefault="00737051"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B32A86" w:rsidRPr="00B32A86" w:rsidRDefault="00B32A86" w:rsidP="00B32A86">
      <w:pPr>
        <w:spacing w:after="0" w:line="240" w:lineRule="auto"/>
        <w:jc w:val="center"/>
        <w:rPr>
          <w:rFonts w:ascii="Times New Roman" w:eastAsia="Times New Roman" w:hAnsi="Times New Roman" w:cs="Times New Roman"/>
          <w:b/>
          <w:sz w:val="24"/>
          <w:szCs w:val="24"/>
          <w:lang w:eastAsia="ru-RU"/>
        </w:rPr>
      </w:pPr>
      <w:r w:rsidRPr="00B32A86">
        <w:rPr>
          <w:rFonts w:ascii="Times New Roman" w:eastAsia="Times New Roman" w:hAnsi="Times New Roman" w:cs="Times New Roman"/>
          <w:b/>
          <w:sz w:val="24"/>
          <w:szCs w:val="24"/>
          <w:lang w:eastAsia="ru-RU"/>
        </w:rPr>
        <w:lastRenderedPageBreak/>
        <w:t xml:space="preserve">КУРГАНСКАЯ ОБЛАСТЬ </w:t>
      </w:r>
    </w:p>
    <w:p w:rsidR="00B32A86" w:rsidRPr="00B32A86" w:rsidRDefault="00B32A86" w:rsidP="00B32A86">
      <w:pPr>
        <w:shd w:val="clear" w:color="auto" w:fill="FFFFFF"/>
        <w:spacing w:after="0" w:line="369" w:lineRule="atLeast"/>
        <w:jc w:val="center"/>
        <w:rPr>
          <w:rFonts w:ascii="Times New Roman" w:eastAsia="Times New Roman" w:hAnsi="Times New Roman" w:cs="Times New Roman"/>
          <w:b/>
          <w:sz w:val="24"/>
          <w:szCs w:val="24"/>
          <w:lang w:eastAsia="ru-RU"/>
        </w:rPr>
      </w:pPr>
      <w:r w:rsidRPr="00B32A86">
        <w:rPr>
          <w:rFonts w:ascii="Times New Roman" w:eastAsia="Times New Roman" w:hAnsi="Times New Roman" w:cs="Times New Roman"/>
          <w:b/>
          <w:sz w:val="24"/>
          <w:szCs w:val="24"/>
          <w:lang w:eastAsia="ru-RU"/>
        </w:rPr>
        <w:t xml:space="preserve">ЗВЕРИНОГОЛОВСКИЙ РАЙОН </w:t>
      </w:r>
      <w:r w:rsidRPr="00B32A86">
        <w:rPr>
          <w:rFonts w:ascii="Times New Roman" w:eastAsia="Times New Roman" w:hAnsi="Times New Roman" w:cs="Times New Roman"/>
          <w:b/>
          <w:sz w:val="24"/>
          <w:szCs w:val="24"/>
          <w:lang w:eastAsia="ru-RU"/>
        </w:rPr>
        <w:br/>
        <w:t>АДМИНИСТРАЦИЯ ЗВЕРИНОГОЛОВСКОГО РАЙОНА</w:t>
      </w:r>
    </w:p>
    <w:p w:rsidR="00B32A86" w:rsidRPr="00B32A86" w:rsidRDefault="00B32A86" w:rsidP="00B32A86">
      <w:pPr>
        <w:shd w:val="clear" w:color="auto" w:fill="FFFFFF"/>
        <w:spacing w:after="0" w:line="369" w:lineRule="atLeast"/>
        <w:jc w:val="center"/>
        <w:rPr>
          <w:rFonts w:ascii="Times New Roman" w:eastAsia="Times New Roman" w:hAnsi="Times New Roman" w:cs="Times New Roman"/>
          <w:b/>
          <w:sz w:val="24"/>
          <w:szCs w:val="24"/>
          <w:lang w:eastAsia="ru-RU"/>
        </w:rPr>
      </w:pPr>
    </w:p>
    <w:p w:rsidR="00B32A86" w:rsidRPr="00B32A86" w:rsidRDefault="00B32A86" w:rsidP="00B32A86">
      <w:pPr>
        <w:shd w:val="clear" w:color="auto" w:fill="FFFFFF"/>
        <w:spacing w:after="0" w:line="369" w:lineRule="atLeast"/>
        <w:jc w:val="center"/>
        <w:rPr>
          <w:rFonts w:ascii="Times New Roman" w:eastAsia="Times New Roman" w:hAnsi="Times New Roman" w:cs="Times New Roman"/>
          <w:b/>
          <w:sz w:val="24"/>
          <w:szCs w:val="24"/>
          <w:lang w:eastAsia="ru-RU"/>
        </w:rPr>
      </w:pPr>
      <w:r w:rsidRPr="00B32A86">
        <w:rPr>
          <w:rFonts w:ascii="Times New Roman" w:eastAsia="Times New Roman" w:hAnsi="Times New Roman" w:cs="Times New Roman"/>
          <w:b/>
          <w:sz w:val="24"/>
          <w:szCs w:val="24"/>
          <w:lang w:eastAsia="ru-RU"/>
        </w:rPr>
        <w:t>ПОСТАНОВЛЕНИЕ</w:t>
      </w:r>
    </w:p>
    <w:p w:rsidR="00B32A86" w:rsidRPr="00B32A86" w:rsidRDefault="00B32A86" w:rsidP="00B32A86">
      <w:pPr>
        <w:spacing w:after="0" w:line="240" w:lineRule="auto"/>
        <w:rPr>
          <w:rFonts w:ascii="Times New Roman" w:eastAsia="Times New Roman" w:hAnsi="Times New Roman" w:cs="Times New Roman"/>
          <w:sz w:val="24"/>
          <w:szCs w:val="24"/>
          <w:lang w:eastAsia="ru-RU"/>
        </w:rPr>
      </w:pPr>
    </w:p>
    <w:p w:rsidR="00B32A86" w:rsidRPr="00B32A86" w:rsidRDefault="00B32A86" w:rsidP="00B32A86">
      <w:pPr>
        <w:shd w:val="clear" w:color="auto" w:fill="FFFFFF"/>
        <w:spacing w:after="0" w:line="329" w:lineRule="atLeast"/>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 xml:space="preserve">от 19   мая 2022 года № </w:t>
      </w:r>
      <w:r w:rsidR="00A33DB2">
        <w:rPr>
          <w:rFonts w:ascii="Times New Roman" w:eastAsia="Times New Roman" w:hAnsi="Times New Roman" w:cs="Times New Roman"/>
          <w:sz w:val="24"/>
          <w:szCs w:val="24"/>
          <w:lang w:eastAsia="ru-RU"/>
        </w:rPr>
        <w:t>113</w:t>
      </w:r>
    </w:p>
    <w:p w:rsidR="00B32A86" w:rsidRPr="00B32A86" w:rsidRDefault="00B32A86" w:rsidP="00B32A86">
      <w:pPr>
        <w:spacing w:after="0" w:line="240" w:lineRule="auto"/>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село Звериноголовское</w:t>
      </w:r>
    </w:p>
    <w:p w:rsidR="00B32A86" w:rsidRPr="00B32A86" w:rsidRDefault="00B32A86" w:rsidP="00B32A86">
      <w:pPr>
        <w:spacing w:after="0" w:line="240" w:lineRule="auto"/>
        <w:ind w:firstLine="709"/>
        <w:jc w:val="center"/>
        <w:rPr>
          <w:rFonts w:ascii="Times New Roman" w:eastAsia="Times New Roman" w:hAnsi="Times New Roman" w:cs="Times New Roman"/>
          <w:sz w:val="24"/>
          <w:szCs w:val="24"/>
          <w:lang w:eastAsia="ru-RU"/>
        </w:rPr>
      </w:pPr>
    </w:p>
    <w:p w:rsidR="00B32A86" w:rsidRPr="00B32A86" w:rsidRDefault="00B32A86" w:rsidP="00B32A86">
      <w:pPr>
        <w:spacing w:after="0" w:line="288" w:lineRule="auto"/>
        <w:jc w:val="center"/>
        <w:rPr>
          <w:rFonts w:ascii="Times New Roman" w:eastAsia="Times New Roman" w:hAnsi="Times New Roman" w:cs="Times New Roman"/>
          <w:b/>
          <w:bCs/>
          <w:sz w:val="24"/>
          <w:szCs w:val="24"/>
          <w:lang w:eastAsia="ru-RU"/>
        </w:rPr>
      </w:pPr>
      <w:r w:rsidRPr="00B32A86">
        <w:rPr>
          <w:rFonts w:ascii="Times New Roman" w:eastAsia="Times New Roman" w:hAnsi="Times New Roman" w:cs="Times New Roman"/>
          <w:b/>
          <w:bCs/>
          <w:sz w:val="24"/>
          <w:szCs w:val="24"/>
          <w:lang w:eastAsia="ru-RU"/>
        </w:rPr>
        <w:t xml:space="preserve"> О введении ограничения торговли</w:t>
      </w:r>
    </w:p>
    <w:p w:rsidR="00B32A86" w:rsidRPr="00B32A86" w:rsidRDefault="00B32A86" w:rsidP="00B32A86">
      <w:pPr>
        <w:spacing w:after="0" w:line="240" w:lineRule="auto"/>
        <w:jc w:val="center"/>
        <w:rPr>
          <w:rFonts w:ascii="Times New Roman" w:eastAsia="Times New Roman" w:hAnsi="Times New Roman" w:cs="Times New Roman"/>
          <w:sz w:val="24"/>
          <w:szCs w:val="24"/>
          <w:lang w:eastAsia="ru-RU"/>
        </w:rPr>
      </w:pPr>
      <w:r w:rsidRPr="00B32A86">
        <w:rPr>
          <w:rFonts w:ascii="Times New Roman" w:eastAsia="Times New Roman" w:hAnsi="Times New Roman" w:cs="Times New Roman"/>
          <w:b/>
          <w:bCs/>
          <w:sz w:val="24"/>
          <w:szCs w:val="24"/>
          <w:lang w:eastAsia="ru-RU"/>
        </w:rPr>
        <w:t xml:space="preserve"> </w:t>
      </w:r>
    </w:p>
    <w:p w:rsidR="00B32A86" w:rsidRPr="00B32A86" w:rsidRDefault="00B32A86" w:rsidP="00B32A86">
      <w:pPr>
        <w:spacing w:after="0" w:line="240" w:lineRule="auto"/>
        <w:ind w:firstLine="708"/>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bCs/>
          <w:sz w:val="24"/>
          <w:szCs w:val="24"/>
          <w:lang w:eastAsia="ru-RU"/>
        </w:rPr>
        <w:t>В соответствии с Федеральным законом от 6 октября 2003 года № 131-ФЗ</w:t>
      </w:r>
      <w:r w:rsidRPr="00B32A86">
        <w:rPr>
          <w:rFonts w:ascii="Times New Roman" w:eastAsia="Times New Roman" w:hAnsi="Times New Roman" w:cs="Times New Roman"/>
          <w:b/>
          <w:bCs/>
          <w:sz w:val="24"/>
          <w:szCs w:val="24"/>
          <w:lang w:eastAsia="ru-RU"/>
        </w:rPr>
        <w:t xml:space="preserve"> «</w:t>
      </w:r>
      <w:r w:rsidRPr="00B32A86">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Уставом Звериноголовского района Курганской области,  Администрация Звериноголовского района </w:t>
      </w:r>
    </w:p>
    <w:p w:rsidR="00B32A86" w:rsidRPr="00B32A86" w:rsidRDefault="00B32A86" w:rsidP="00B32A86">
      <w:pPr>
        <w:spacing w:after="0" w:line="240" w:lineRule="auto"/>
        <w:ind w:firstLine="708"/>
        <w:jc w:val="both"/>
        <w:rPr>
          <w:rFonts w:ascii="Times New Roman" w:eastAsia="Times New Roman" w:hAnsi="Times New Roman" w:cs="Times New Roman"/>
          <w:sz w:val="24"/>
          <w:szCs w:val="24"/>
          <w:lang w:eastAsia="ru-RU"/>
        </w:rPr>
      </w:pPr>
    </w:p>
    <w:p w:rsidR="00B32A86" w:rsidRPr="00B32A86" w:rsidRDefault="00B32A86" w:rsidP="00B32A86">
      <w:pPr>
        <w:spacing w:after="0" w:line="240" w:lineRule="auto"/>
        <w:ind w:firstLine="708"/>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ПОСТАНОВЛЯЕТ:</w:t>
      </w:r>
    </w:p>
    <w:p w:rsidR="00B32A86" w:rsidRPr="00B32A86" w:rsidRDefault="00B32A86" w:rsidP="00B32A86">
      <w:pPr>
        <w:spacing w:after="0" w:line="240" w:lineRule="auto"/>
        <w:ind w:left="360"/>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 xml:space="preserve"> </w:t>
      </w:r>
    </w:p>
    <w:p w:rsidR="00B32A86" w:rsidRPr="00B32A86" w:rsidRDefault="00B32A86" w:rsidP="00B32A86">
      <w:pPr>
        <w:spacing w:after="0" w:line="240" w:lineRule="auto"/>
        <w:ind w:firstLine="709"/>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1. Вести на территории Звериноголовского района Курганской области 20 мая 2022 года запрет:</w:t>
      </w:r>
    </w:p>
    <w:p w:rsidR="00B32A86" w:rsidRPr="00B32A86" w:rsidRDefault="00B32A86" w:rsidP="00B32A86">
      <w:pPr>
        <w:spacing w:after="0" w:line="240" w:lineRule="auto"/>
        <w:ind w:firstLine="709"/>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 в организациях розничной торговли на продажу алкогольной продукции, в том числе пива;</w:t>
      </w:r>
    </w:p>
    <w:p w:rsidR="00B32A86" w:rsidRPr="00B32A86" w:rsidRDefault="00B32A86" w:rsidP="00B32A86">
      <w:pPr>
        <w:spacing w:after="0" w:line="240" w:lineRule="auto"/>
        <w:ind w:firstLine="709"/>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 в предприятиях общественного питания на продажу на вынос алкогольной продукции, в том числе пива;</w:t>
      </w:r>
    </w:p>
    <w:p w:rsidR="00B32A86" w:rsidRPr="00B32A86" w:rsidRDefault="00B32A86" w:rsidP="00B32A86">
      <w:pPr>
        <w:numPr>
          <w:ilvl w:val="0"/>
          <w:numId w:val="13"/>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 xml:space="preserve">   Управляющему делами Администрации Звериноголовского района (Петросян А. Г.)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 а также довести информацию до сведения индивидуальных предпринимателей и юридических лиц, занимающихся розничной торговлей и придорожным сервисом.  </w:t>
      </w:r>
    </w:p>
    <w:p w:rsidR="00B32A86" w:rsidRPr="00B32A86" w:rsidRDefault="00B32A86" w:rsidP="00B32A86">
      <w:pPr>
        <w:spacing w:after="0" w:line="240" w:lineRule="auto"/>
        <w:ind w:firstLine="709"/>
        <w:jc w:val="both"/>
        <w:rPr>
          <w:rFonts w:ascii="Times New Roman" w:eastAsia="Times New Roman" w:hAnsi="Times New Roman" w:cs="Times New Roman"/>
          <w:sz w:val="24"/>
          <w:szCs w:val="24"/>
          <w:lang w:eastAsia="ru-RU"/>
        </w:rPr>
      </w:pPr>
      <w:r w:rsidRPr="00B32A86">
        <w:rPr>
          <w:rFonts w:ascii="Times New Roman" w:eastAsia="Times New Roman" w:hAnsi="Times New Roman" w:cs="Times New Roman"/>
          <w:sz w:val="24"/>
          <w:szCs w:val="24"/>
          <w:lang w:eastAsia="ru-RU"/>
        </w:rPr>
        <w:t>3. Контроль за выполнением настоящего постановления возложить на первого заместителя Главы Звериноголовского района.</w:t>
      </w:r>
    </w:p>
    <w:p w:rsidR="00B32A86" w:rsidRPr="00B32A86" w:rsidRDefault="00B32A86" w:rsidP="00B32A86">
      <w:pPr>
        <w:spacing w:after="0"/>
        <w:ind w:firstLine="709"/>
        <w:rPr>
          <w:rFonts w:ascii="Times New Roman" w:eastAsia="Times New Roman" w:hAnsi="Times New Roman" w:cs="Times New Roman"/>
          <w:sz w:val="24"/>
          <w:szCs w:val="24"/>
          <w:lang w:eastAsia="ru-RU"/>
        </w:rPr>
      </w:pPr>
    </w:p>
    <w:p w:rsidR="00B32A86" w:rsidRPr="00B32A86" w:rsidRDefault="00B32A86" w:rsidP="00B32A86">
      <w:pPr>
        <w:spacing w:after="0" w:line="240" w:lineRule="auto"/>
        <w:rPr>
          <w:rFonts w:ascii="Times New Roman" w:eastAsia="Times New Roman" w:hAnsi="Times New Roman" w:cs="Times New Roman"/>
          <w:sz w:val="24"/>
          <w:szCs w:val="24"/>
          <w:lang w:eastAsia="ru-RU"/>
        </w:rPr>
      </w:pPr>
    </w:p>
    <w:p w:rsidR="00B32A86" w:rsidRPr="00B32A86" w:rsidRDefault="00B32A86" w:rsidP="00B32A86">
      <w:pPr>
        <w:spacing w:after="0" w:line="240" w:lineRule="auto"/>
        <w:rPr>
          <w:rFonts w:ascii="Times New Roman" w:eastAsia="Times New Roman" w:hAnsi="Times New Roman" w:cs="Times New Roman"/>
          <w:sz w:val="24"/>
          <w:szCs w:val="24"/>
          <w:lang w:eastAsia="ru-RU"/>
        </w:rPr>
      </w:pPr>
    </w:p>
    <w:p w:rsidR="00B32A86" w:rsidRPr="00B32A86" w:rsidRDefault="00B32A86" w:rsidP="00B32A86">
      <w:pPr>
        <w:spacing w:after="0" w:line="240" w:lineRule="auto"/>
        <w:rPr>
          <w:rFonts w:ascii="Times New Roman" w:eastAsia="Times New Roman" w:hAnsi="Times New Roman" w:cs="Times New Roman"/>
          <w:sz w:val="24"/>
          <w:szCs w:val="24"/>
          <w:lang w:eastAsia="ru-RU"/>
        </w:rPr>
      </w:pPr>
    </w:p>
    <w:p w:rsidR="00B32A86" w:rsidRPr="00B32A86" w:rsidRDefault="00B32A86" w:rsidP="00B32A86">
      <w:pPr>
        <w:spacing w:after="0" w:line="240" w:lineRule="auto"/>
        <w:rPr>
          <w:rFonts w:ascii="Times New Roman" w:eastAsia="Times New Roman" w:hAnsi="Times New Roman" w:cs="Times New Roman"/>
          <w:sz w:val="24"/>
          <w:szCs w:val="24"/>
          <w:lang w:eastAsia="ru-RU"/>
        </w:rPr>
      </w:pPr>
    </w:p>
    <w:p w:rsidR="00B32A86" w:rsidRPr="00B32A86" w:rsidRDefault="00B32A86" w:rsidP="00B32A86">
      <w:pPr>
        <w:spacing w:after="0" w:line="240" w:lineRule="auto"/>
        <w:rPr>
          <w:rFonts w:ascii="Times New Roman" w:eastAsia="Times New Roman" w:hAnsi="Times New Roman" w:cs="Times New Roman"/>
          <w:b/>
          <w:bCs/>
          <w:sz w:val="24"/>
          <w:szCs w:val="24"/>
          <w:lang w:eastAsia="ru-RU"/>
        </w:rPr>
      </w:pPr>
      <w:r w:rsidRPr="00B32A86">
        <w:rPr>
          <w:rFonts w:ascii="Times New Roman" w:eastAsia="Times New Roman" w:hAnsi="Times New Roman" w:cs="Times New Roman"/>
          <w:sz w:val="24"/>
          <w:szCs w:val="24"/>
          <w:lang w:eastAsia="ru-RU"/>
        </w:rPr>
        <w:t xml:space="preserve">Глава Звериноголовского района                                                            О.А. Курочкин </w:t>
      </w: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B32A86" w:rsidRDefault="00B32A86"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Pr="00A33DB2" w:rsidRDefault="00A33DB2" w:rsidP="00A33DB2">
      <w:pPr>
        <w:spacing w:after="0" w:line="240" w:lineRule="auto"/>
        <w:jc w:val="center"/>
        <w:rPr>
          <w:rFonts w:ascii="Arial" w:eastAsia="Calibri" w:hAnsi="Arial" w:cs="Arial"/>
          <w:sz w:val="28"/>
          <w:szCs w:val="28"/>
        </w:rPr>
      </w:pPr>
      <w:r w:rsidRPr="00A33DB2">
        <w:rPr>
          <w:rFonts w:ascii="Arial" w:eastAsia="Calibri" w:hAnsi="Arial" w:cs="Arial"/>
          <w:sz w:val="28"/>
          <w:szCs w:val="28"/>
        </w:rPr>
        <w:lastRenderedPageBreak/>
        <w:t>КУРГАНСКАЯ ОБЛАСТЬ</w:t>
      </w:r>
    </w:p>
    <w:p w:rsidR="00A33DB2" w:rsidRPr="00A33DB2" w:rsidRDefault="00A33DB2" w:rsidP="00A33DB2">
      <w:pPr>
        <w:spacing w:after="0" w:line="240" w:lineRule="auto"/>
        <w:jc w:val="center"/>
        <w:rPr>
          <w:rFonts w:ascii="Arial" w:eastAsia="Calibri" w:hAnsi="Arial" w:cs="Arial"/>
          <w:sz w:val="28"/>
          <w:szCs w:val="28"/>
        </w:rPr>
      </w:pPr>
      <w:r w:rsidRPr="00A33DB2">
        <w:rPr>
          <w:rFonts w:ascii="Arial" w:eastAsia="Calibri" w:hAnsi="Arial" w:cs="Arial"/>
          <w:sz w:val="28"/>
          <w:szCs w:val="28"/>
        </w:rPr>
        <w:t>ЗВЕРИНОГОЛОВСКИЙ РАЙОН</w:t>
      </w:r>
    </w:p>
    <w:p w:rsidR="00A33DB2" w:rsidRPr="00A33DB2" w:rsidRDefault="00A33DB2" w:rsidP="00A33DB2">
      <w:pPr>
        <w:spacing w:after="0" w:line="240" w:lineRule="auto"/>
        <w:jc w:val="center"/>
        <w:rPr>
          <w:rFonts w:ascii="Arial" w:eastAsia="Calibri" w:hAnsi="Arial" w:cs="Arial"/>
          <w:sz w:val="28"/>
          <w:szCs w:val="28"/>
        </w:rPr>
      </w:pPr>
      <w:r w:rsidRPr="00A33DB2">
        <w:rPr>
          <w:rFonts w:ascii="Arial" w:eastAsia="Calibri" w:hAnsi="Arial" w:cs="Arial"/>
          <w:sz w:val="28"/>
          <w:szCs w:val="28"/>
        </w:rPr>
        <w:t>АДМИНИСТРАЦИЯ ЗВЕРИНОГОЛОВСКОГО РАЙОНА</w:t>
      </w:r>
    </w:p>
    <w:p w:rsidR="00A33DB2" w:rsidRPr="00A33DB2" w:rsidRDefault="00A33DB2" w:rsidP="00A33DB2">
      <w:pPr>
        <w:spacing w:after="0" w:line="240" w:lineRule="auto"/>
        <w:jc w:val="center"/>
        <w:rPr>
          <w:rFonts w:ascii="Arial" w:eastAsia="Calibri" w:hAnsi="Arial" w:cs="Arial"/>
          <w:sz w:val="28"/>
          <w:szCs w:val="28"/>
        </w:rPr>
      </w:pPr>
    </w:p>
    <w:p w:rsidR="00A33DB2" w:rsidRPr="00A33DB2" w:rsidRDefault="00A33DB2" w:rsidP="00A33DB2">
      <w:pPr>
        <w:spacing w:after="0" w:line="240" w:lineRule="auto"/>
        <w:jc w:val="center"/>
        <w:rPr>
          <w:rFonts w:ascii="Arial" w:eastAsia="Calibri" w:hAnsi="Arial" w:cs="Arial"/>
          <w:b/>
          <w:sz w:val="28"/>
          <w:szCs w:val="28"/>
        </w:rPr>
      </w:pPr>
      <w:r w:rsidRPr="00A33DB2">
        <w:rPr>
          <w:rFonts w:ascii="Arial" w:eastAsia="Calibri" w:hAnsi="Arial" w:cs="Arial"/>
          <w:b/>
          <w:sz w:val="28"/>
          <w:szCs w:val="28"/>
        </w:rPr>
        <w:t>ПОСТАНОВЛЕНИЕ</w:t>
      </w:r>
    </w:p>
    <w:p w:rsidR="00A33DB2" w:rsidRPr="00A33DB2" w:rsidRDefault="00A33DB2" w:rsidP="00A33DB2">
      <w:pPr>
        <w:spacing w:after="0" w:line="240" w:lineRule="auto"/>
        <w:jc w:val="center"/>
        <w:rPr>
          <w:rFonts w:ascii="Arial" w:eastAsia="Calibri" w:hAnsi="Arial" w:cs="Arial"/>
          <w:b/>
          <w:sz w:val="28"/>
          <w:szCs w:val="28"/>
        </w:rPr>
      </w:pPr>
    </w:p>
    <w:p w:rsidR="00A33DB2" w:rsidRPr="00A33DB2" w:rsidRDefault="00A33DB2" w:rsidP="00A33DB2">
      <w:pPr>
        <w:spacing w:after="0" w:line="240" w:lineRule="auto"/>
        <w:jc w:val="center"/>
        <w:rPr>
          <w:rFonts w:ascii="Arial" w:eastAsia="Calibri" w:hAnsi="Arial" w:cs="Arial"/>
          <w:b/>
          <w:sz w:val="28"/>
          <w:szCs w:val="28"/>
        </w:rPr>
      </w:pPr>
    </w:p>
    <w:p w:rsidR="00A33DB2" w:rsidRPr="00A33DB2" w:rsidRDefault="00A33DB2" w:rsidP="00A33DB2">
      <w:pPr>
        <w:spacing w:after="0" w:line="240" w:lineRule="auto"/>
        <w:rPr>
          <w:rFonts w:ascii="Arial" w:eastAsia="Calibri" w:hAnsi="Arial" w:cs="Arial"/>
          <w:sz w:val="24"/>
          <w:szCs w:val="24"/>
        </w:rPr>
      </w:pPr>
      <w:r w:rsidRPr="00A33DB2">
        <w:rPr>
          <w:rFonts w:ascii="Arial" w:eastAsia="Calibri" w:hAnsi="Arial" w:cs="Arial"/>
          <w:sz w:val="24"/>
          <w:szCs w:val="24"/>
        </w:rPr>
        <w:t>От</w:t>
      </w:r>
      <w:r>
        <w:rPr>
          <w:rFonts w:ascii="Arial" w:eastAsia="Calibri" w:hAnsi="Arial" w:cs="Arial"/>
          <w:sz w:val="24"/>
          <w:szCs w:val="24"/>
        </w:rPr>
        <w:t xml:space="preserve"> 30 мая</w:t>
      </w:r>
      <w:r w:rsidRPr="00A33DB2">
        <w:rPr>
          <w:rFonts w:ascii="Arial" w:eastAsia="Calibri" w:hAnsi="Arial" w:cs="Arial"/>
          <w:sz w:val="24"/>
          <w:szCs w:val="24"/>
        </w:rPr>
        <w:t xml:space="preserve"> 2022  года № </w:t>
      </w:r>
      <w:r>
        <w:rPr>
          <w:rFonts w:ascii="Arial" w:eastAsia="Calibri" w:hAnsi="Arial" w:cs="Arial"/>
          <w:sz w:val="24"/>
          <w:szCs w:val="24"/>
        </w:rPr>
        <w:t>133</w:t>
      </w:r>
    </w:p>
    <w:p w:rsidR="00A33DB2" w:rsidRPr="00A33DB2" w:rsidRDefault="00A33DB2" w:rsidP="00A33DB2">
      <w:pPr>
        <w:spacing w:after="0" w:line="240" w:lineRule="auto"/>
        <w:rPr>
          <w:rFonts w:ascii="Arial" w:eastAsia="Calibri" w:hAnsi="Arial" w:cs="Arial"/>
          <w:sz w:val="24"/>
          <w:szCs w:val="24"/>
        </w:rPr>
      </w:pPr>
      <w:r w:rsidRPr="00A33DB2">
        <w:rPr>
          <w:rFonts w:ascii="Arial" w:eastAsia="Calibri" w:hAnsi="Arial" w:cs="Arial"/>
          <w:sz w:val="24"/>
          <w:szCs w:val="24"/>
        </w:rPr>
        <w:t>село Звериноголовское</w:t>
      </w:r>
    </w:p>
    <w:p w:rsidR="00A33DB2" w:rsidRPr="00A33DB2" w:rsidRDefault="00A33DB2" w:rsidP="00A33DB2">
      <w:pPr>
        <w:spacing w:after="0" w:line="240" w:lineRule="auto"/>
        <w:rPr>
          <w:rFonts w:ascii="Arial" w:eastAsia="Calibri" w:hAnsi="Arial" w:cs="Arial"/>
          <w:sz w:val="24"/>
          <w:szCs w:val="24"/>
        </w:rPr>
      </w:pPr>
    </w:p>
    <w:p w:rsidR="00A33DB2" w:rsidRPr="00A33DB2" w:rsidRDefault="00A33DB2" w:rsidP="00A33DB2">
      <w:pPr>
        <w:spacing w:after="0" w:line="240" w:lineRule="auto"/>
        <w:jc w:val="center"/>
        <w:rPr>
          <w:rFonts w:ascii="Arial" w:eastAsia="Calibri" w:hAnsi="Arial" w:cs="Arial"/>
          <w:b/>
          <w:sz w:val="24"/>
          <w:szCs w:val="24"/>
        </w:rPr>
      </w:pPr>
      <w:r w:rsidRPr="00A33DB2">
        <w:rPr>
          <w:rFonts w:ascii="Arial" w:eastAsia="Calibri" w:hAnsi="Arial" w:cs="Arial"/>
          <w:b/>
          <w:sz w:val="24"/>
          <w:szCs w:val="24"/>
        </w:rPr>
        <w:t>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p>
    <w:p w:rsidR="00A33DB2" w:rsidRPr="00A33DB2" w:rsidRDefault="00A33DB2" w:rsidP="00A33DB2">
      <w:pPr>
        <w:spacing w:after="0" w:line="240" w:lineRule="auto"/>
        <w:jc w:val="both"/>
        <w:rPr>
          <w:rFonts w:ascii="Arial" w:eastAsia="Calibri" w:hAnsi="Arial" w:cs="Arial"/>
          <w:b/>
          <w:sz w:val="24"/>
          <w:szCs w:val="24"/>
        </w:rPr>
      </w:pPr>
    </w:p>
    <w:p w:rsidR="00A33DB2" w:rsidRPr="00A33DB2" w:rsidRDefault="00A33DB2" w:rsidP="00A33DB2">
      <w:pPr>
        <w:spacing w:after="0" w:line="240" w:lineRule="auto"/>
        <w:jc w:val="both"/>
        <w:rPr>
          <w:rFonts w:ascii="Arial" w:eastAsia="Calibri" w:hAnsi="Arial" w:cs="Arial"/>
          <w:sz w:val="24"/>
          <w:szCs w:val="24"/>
        </w:rPr>
      </w:pPr>
      <w:r w:rsidRPr="00A33DB2">
        <w:rPr>
          <w:rFonts w:ascii="Arial" w:eastAsia="Calibri" w:hAnsi="Arial" w:cs="Arial"/>
          <w:b/>
          <w:sz w:val="24"/>
          <w:szCs w:val="24"/>
        </w:rPr>
        <w:tab/>
      </w:r>
      <w:r w:rsidRPr="00A33DB2">
        <w:rPr>
          <w:rFonts w:ascii="Arial" w:eastAsia="Calibri"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Администрация Звериноголовского района</w:t>
      </w:r>
    </w:p>
    <w:p w:rsidR="00A33DB2" w:rsidRPr="00A33DB2" w:rsidRDefault="00A33DB2" w:rsidP="00A33DB2">
      <w:pPr>
        <w:spacing w:after="0" w:line="240" w:lineRule="auto"/>
        <w:jc w:val="both"/>
        <w:rPr>
          <w:rFonts w:ascii="Arial" w:eastAsia="Calibri" w:hAnsi="Arial" w:cs="Arial"/>
          <w:sz w:val="24"/>
          <w:szCs w:val="24"/>
        </w:rPr>
      </w:pPr>
    </w:p>
    <w:p w:rsidR="00A33DB2" w:rsidRPr="00A33DB2" w:rsidRDefault="00A33DB2" w:rsidP="00A33DB2">
      <w:pPr>
        <w:spacing w:after="0" w:line="240" w:lineRule="auto"/>
        <w:rPr>
          <w:rFonts w:ascii="Arial" w:eastAsia="Calibri" w:hAnsi="Arial" w:cs="Arial"/>
          <w:sz w:val="24"/>
          <w:szCs w:val="24"/>
        </w:rPr>
      </w:pPr>
      <w:r w:rsidRPr="00A33DB2">
        <w:rPr>
          <w:rFonts w:ascii="Arial" w:eastAsia="Calibri" w:hAnsi="Arial" w:cs="Arial"/>
          <w:sz w:val="24"/>
          <w:szCs w:val="24"/>
        </w:rPr>
        <w:t>ПОСТАНОВЛЯЕТ:</w:t>
      </w:r>
    </w:p>
    <w:p w:rsidR="00A33DB2" w:rsidRPr="00A33DB2" w:rsidRDefault="00A33DB2" w:rsidP="00A33DB2">
      <w:pPr>
        <w:spacing w:after="0" w:line="240" w:lineRule="auto"/>
        <w:rPr>
          <w:rFonts w:ascii="Arial" w:eastAsia="Calibri" w:hAnsi="Arial" w:cs="Arial"/>
          <w:sz w:val="24"/>
          <w:szCs w:val="24"/>
        </w:rPr>
      </w:pPr>
    </w:p>
    <w:p w:rsidR="00A33DB2" w:rsidRPr="00A33DB2" w:rsidRDefault="00A33DB2" w:rsidP="00A33DB2">
      <w:pPr>
        <w:spacing w:after="0" w:line="240" w:lineRule="auto"/>
        <w:jc w:val="both"/>
        <w:rPr>
          <w:rFonts w:ascii="Arial" w:eastAsia="Calibri" w:hAnsi="Arial" w:cs="Arial"/>
          <w:sz w:val="24"/>
          <w:szCs w:val="24"/>
        </w:rPr>
      </w:pPr>
      <w:r w:rsidRPr="00A33DB2">
        <w:rPr>
          <w:rFonts w:ascii="Arial" w:eastAsia="Calibri" w:hAnsi="Arial" w:cs="Arial"/>
          <w:sz w:val="24"/>
          <w:szCs w:val="24"/>
        </w:rPr>
        <w:t>1. Внести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 следующие изменения:</w:t>
      </w:r>
    </w:p>
    <w:p w:rsidR="00A33DB2" w:rsidRPr="00A33DB2" w:rsidRDefault="00A33DB2" w:rsidP="00A33DB2">
      <w:pPr>
        <w:spacing w:after="0" w:line="240" w:lineRule="auto"/>
        <w:jc w:val="both"/>
        <w:rPr>
          <w:rFonts w:ascii="Arial" w:eastAsia="Calibri" w:hAnsi="Arial" w:cs="Arial"/>
          <w:sz w:val="24"/>
          <w:szCs w:val="24"/>
        </w:rPr>
      </w:pPr>
      <w:r w:rsidRPr="00A33DB2">
        <w:rPr>
          <w:rFonts w:ascii="Arial" w:eastAsia="Calibri" w:hAnsi="Arial" w:cs="Arial"/>
          <w:sz w:val="24"/>
          <w:szCs w:val="24"/>
        </w:rPr>
        <w:t>1) Строку 6 раздела 1 программы изложить в следующей редакции:</w:t>
      </w:r>
      <w:r w:rsidRPr="00A33DB2">
        <w:rPr>
          <w:rFonts w:ascii="Arial" w:eastAsia="Calibri" w:hAnsi="Arial" w:cs="Arial"/>
          <w:sz w:val="24"/>
          <w:szCs w:val="24"/>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5602"/>
      </w:tblGrid>
      <w:tr w:rsidR="00A33DB2" w:rsidRPr="00A33DB2" w:rsidTr="00396D4D">
        <w:trPr>
          <w:trHeight w:val="820"/>
        </w:trPr>
        <w:tc>
          <w:tcPr>
            <w:tcW w:w="3833"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Объемы бюджетных ассигнований</w:t>
            </w:r>
          </w:p>
        </w:tc>
        <w:tc>
          <w:tcPr>
            <w:tcW w:w="5602"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Районный бюджет-   2014 год – 7500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2015 год -  15000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2016 год – 15000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2017 год – 25000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2018 год – 25000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2019 год – 35000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2020 год – 191900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2021 год – 190000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2022 год – 190000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2023 год – 190000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2024 год – 190000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2025 год – 190000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Областной бюджет – 2020 год – 217650 рублей;</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Областной бюджет – 2022 год – 811108,48 рублей.</w:t>
            </w:r>
          </w:p>
        </w:tc>
      </w:tr>
    </w:tbl>
    <w:p w:rsidR="00A33DB2" w:rsidRPr="00A33DB2" w:rsidRDefault="00A33DB2" w:rsidP="00A33DB2">
      <w:pPr>
        <w:spacing w:after="0" w:line="240" w:lineRule="auto"/>
        <w:jc w:val="right"/>
        <w:rPr>
          <w:rFonts w:ascii="Arial" w:eastAsia="Calibri" w:hAnsi="Arial" w:cs="Arial"/>
          <w:sz w:val="24"/>
          <w:szCs w:val="24"/>
        </w:rPr>
      </w:pPr>
      <w:r w:rsidRPr="00A33DB2">
        <w:rPr>
          <w:rFonts w:ascii="Arial" w:eastAsia="Calibri" w:hAnsi="Arial" w:cs="Arial"/>
          <w:sz w:val="24"/>
          <w:szCs w:val="24"/>
        </w:rPr>
        <w:t>».</w:t>
      </w:r>
    </w:p>
    <w:p w:rsidR="00A33DB2" w:rsidRPr="00A33DB2" w:rsidRDefault="00A33DB2" w:rsidP="00A33DB2">
      <w:pPr>
        <w:spacing w:after="0" w:line="240" w:lineRule="auto"/>
        <w:jc w:val="both"/>
        <w:rPr>
          <w:rFonts w:ascii="Arial" w:eastAsia="Calibri" w:hAnsi="Arial" w:cs="Arial"/>
          <w:sz w:val="24"/>
          <w:szCs w:val="24"/>
        </w:rPr>
      </w:pPr>
      <w:r w:rsidRPr="00A33DB2">
        <w:rPr>
          <w:rFonts w:ascii="Arial" w:eastAsia="Calibri" w:hAnsi="Arial" w:cs="Arial"/>
          <w:sz w:val="24"/>
          <w:szCs w:val="24"/>
        </w:rPr>
        <w:t>2) В третьем абзаце раздела 6 программы слова «1482050 рублей» заменить словами «2293158 рублей 48 копеек».</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3) Строку 7 таблицы раздела 7 программы изложить в следующей редакции:</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856"/>
        <w:gridCol w:w="1417"/>
        <w:gridCol w:w="1559"/>
        <w:gridCol w:w="2268"/>
      </w:tblGrid>
      <w:tr w:rsidR="00A33DB2" w:rsidRPr="00A33DB2" w:rsidTr="00396D4D">
        <w:trPr>
          <w:trHeight w:val="3250"/>
        </w:trPr>
        <w:tc>
          <w:tcPr>
            <w:tcW w:w="647"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7.</w:t>
            </w:r>
          </w:p>
        </w:tc>
        <w:tc>
          <w:tcPr>
            <w:tcW w:w="3856"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Реализация дополнительного мероприятия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за счет средств иных межбюджетных трансфертов из  бюджета Курганской области </w:t>
            </w:r>
          </w:p>
          <w:p w:rsidR="00A33DB2" w:rsidRPr="00A33DB2" w:rsidRDefault="00A33DB2" w:rsidP="00A33DB2">
            <w:pPr>
              <w:spacing w:after="0" w:line="240" w:lineRule="auto"/>
              <w:jc w:val="both"/>
              <w:rPr>
                <w:rFonts w:ascii="Arial" w:eastAsia="Times New Roman" w:hAnsi="Arial" w:cs="Arial"/>
                <w:sz w:val="24"/>
                <w:szCs w:val="24"/>
                <w:lang w:eastAsia="ru-RU"/>
              </w:rPr>
            </w:pPr>
          </w:p>
        </w:tc>
        <w:tc>
          <w:tcPr>
            <w:tcW w:w="1417"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145100</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811108,48</w:t>
            </w:r>
          </w:p>
        </w:tc>
        <w:tc>
          <w:tcPr>
            <w:tcW w:w="1559"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2020 год</w:t>
            </w:r>
          </w:p>
          <w:p w:rsidR="00A33DB2" w:rsidRPr="00A33DB2" w:rsidRDefault="00A33DB2" w:rsidP="00A33DB2">
            <w:pPr>
              <w:spacing w:after="0" w:line="240" w:lineRule="auto"/>
              <w:jc w:val="both"/>
              <w:rPr>
                <w:rFonts w:ascii="Arial" w:eastAsia="Times New Roman" w:hAnsi="Arial" w:cs="Arial"/>
                <w:b/>
                <w:sz w:val="24"/>
                <w:szCs w:val="24"/>
                <w:lang w:eastAsia="ru-RU"/>
              </w:rPr>
            </w:pPr>
            <w:r w:rsidRPr="00A33DB2">
              <w:rPr>
                <w:rFonts w:ascii="Arial" w:eastAsia="Times New Roman" w:hAnsi="Arial" w:cs="Arial"/>
                <w:sz w:val="24"/>
                <w:szCs w:val="24"/>
                <w:lang w:eastAsia="ru-RU"/>
              </w:rPr>
              <w:t>2022 год</w:t>
            </w:r>
          </w:p>
        </w:tc>
        <w:tc>
          <w:tcPr>
            <w:tcW w:w="2268" w:type="dxa"/>
          </w:tcPr>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ГКУ ЦЗН</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(по согласованию)</w:t>
            </w:r>
          </w:p>
        </w:tc>
      </w:tr>
    </w:tbl>
    <w:p w:rsidR="00A33DB2" w:rsidRPr="00A33DB2" w:rsidRDefault="00A33DB2" w:rsidP="00A33DB2">
      <w:pPr>
        <w:spacing w:after="0" w:line="240" w:lineRule="auto"/>
        <w:jc w:val="right"/>
        <w:rPr>
          <w:rFonts w:ascii="Arial" w:eastAsia="Calibri" w:hAnsi="Arial" w:cs="Arial"/>
          <w:sz w:val="24"/>
          <w:szCs w:val="24"/>
        </w:rPr>
      </w:pPr>
      <w:r w:rsidRPr="00A33DB2">
        <w:rPr>
          <w:rFonts w:ascii="Arial" w:eastAsia="Calibri" w:hAnsi="Arial" w:cs="Arial"/>
          <w:sz w:val="24"/>
          <w:szCs w:val="24"/>
        </w:rPr>
        <w:t>».</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4) Графу 10 строки 3 таблицы раздела 11 программы дополнить  цифрами «811108,48».</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5) В графе 14 строки 3 таблицы раздела 11 программы цифры «217650» заменить цифрами «1028758,48».</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2. Опубликовать настоящее постановление в информационном бюллетене «Вестник Звериноголовского района».</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3. Разместить настоящее постановление на официальном сайте Администрации Звериноголовского района в сети «Интернет».</w:t>
      </w:r>
    </w:p>
    <w:p w:rsidR="00A33DB2" w:rsidRPr="00A33DB2" w:rsidRDefault="00A33DB2" w:rsidP="00A33DB2">
      <w:pPr>
        <w:tabs>
          <w:tab w:val="left" w:pos="1134"/>
        </w:tabs>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4. Контроль за выполнением настоящего постановления возложить на первого заместителя Главы Звериноголовского района.</w:t>
      </w:r>
    </w:p>
    <w:p w:rsidR="00A33DB2" w:rsidRPr="00A33DB2" w:rsidRDefault="00A33DB2" w:rsidP="00A33DB2">
      <w:pPr>
        <w:spacing w:after="0" w:line="240" w:lineRule="auto"/>
        <w:jc w:val="both"/>
        <w:rPr>
          <w:rFonts w:ascii="Arial" w:eastAsia="Times New Roman" w:hAnsi="Arial" w:cs="Arial"/>
          <w:sz w:val="24"/>
          <w:szCs w:val="24"/>
          <w:lang w:eastAsia="ru-RU"/>
        </w:rPr>
      </w:pP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Глава</w:t>
      </w:r>
    </w:p>
    <w:p w:rsidR="00A33DB2" w:rsidRPr="00A33DB2" w:rsidRDefault="00A33DB2" w:rsidP="00A33DB2">
      <w:pPr>
        <w:spacing w:after="0" w:line="240" w:lineRule="auto"/>
        <w:jc w:val="both"/>
        <w:rPr>
          <w:rFonts w:ascii="Arial" w:eastAsia="Times New Roman" w:hAnsi="Arial" w:cs="Arial"/>
          <w:sz w:val="24"/>
          <w:szCs w:val="24"/>
          <w:lang w:eastAsia="ru-RU"/>
        </w:rPr>
      </w:pPr>
      <w:r w:rsidRPr="00A33DB2">
        <w:rPr>
          <w:rFonts w:ascii="Arial" w:eastAsia="Times New Roman" w:hAnsi="Arial" w:cs="Arial"/>
          <w:sz w:val="24"/>
          <w:szCs w:val="24"/>
          <w:lang w:eastAsia="ru-RU"/>
        </w:rPr>
        <w:t xml:space="preserve"> Звериноголовского района                                                              О.А. Курочкин</w:t>
      </w:r>
    </w:p>
    <w:p w:rsidR="00A33DB2" w:rsidRPr="00A33DB2" w:rsidRDefault="00A33DB2" w:rsidP="00A33DB2">
      <w:pPr>
        <w:spacing w:after="0" w:line="240" w:lineRule="auto"/>
        <w:jc w:val="both"/>
        <w:rPr>
          <w:rFonts w:ascii="Arial" w:eastAsia="Times New Roman" w:hAnsi="Arial" w:cs="Arial"/>
          <w:sz w:val="24"/>
          <w:szCs w:val="24"/>
          <w:lang w:eastAsia="ru-RU"/>
        </w:rPr>
      </w:pPr>
    </w:p>
    <w:p w:rsidR="00A33DB2" w:rsidRDefault="00A33DB2"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Default="004431F1" w:rsidP="00A33DB2">
      <w:pPr>
        <w:spacing w:after="0" w:line="240" w:lineRule="auto"/>
        <w:jc w:val="both"/>
        <w:rPr>
          <w:rFonts w:ascii="Arial" w:eastAsia="Times New Roman" w:hAnsi="Arial" w:cs="Arial"/>
          <w:sz w:val="24"/>
          <w:szCs w:val="24"/>
          <w:lang w:eastAsia="ru-RU"/>
        </w:rPr>
      </w:pPr>
    </w:p>
    <w:p w:rsidR="004431F1" w:rsidRPr="004431F1" w:rsidRDefault="004431F1" w:rsidP="004431F1">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lastRenderedPageBreak/>
        <w:t>КУРГАНСКАЯ ОБЛАСТЬ</w:t>
      </w:r>
    </w:p>
    <w:p w:rsidR="004431F1" w:rsidRPr="004431F1" w:rsidRDefault="004431F1" w:rsidP="004431F1">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t>ЗВЕРИНОГОЛОВСКИЙ РАЙОН</w:t>
      </w:r>
    </w:p>
    <w:p w:rsidR="004431F1" w:rsidRPr="004431F1" w:rsidRDefault="004431F1" w:rsidP="004431F1">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t>АДМИНИСТРАЦИЯ ЗВЕРИНОГОЛОВСКОГО РАЙОНА</w:t>
      </w:r>
    </w:p>
    <w:p w:rsidR="004431F1" w:rsidRPr="004431F1" w:rsidRDefault="004431F1" w:rsidP="004431F1">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p>
    <w:p w:rsidR="004431F1" w:rsidRPr="004431F1" w:rsidRDefault="004431F1" w:rsidP="004431F1">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t>ПОСТАНОВЛЕНИЕ</w:t>
      </w:r>
    </w:p>
    <w:p w:rsidR="004431F1" w:rsidRPr="004431F1" w:rsidRDefault="004431F1" w:rsidP="004431F1">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p>
    <w:p w:rsidR="004431F1" w:rsidRPr="004431F1" w:rsidRDefault="004431F1" w:rsidP="004431F1">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t>от 31 мая 2022 года   № 137</w:t>
      </w:r>
    </w:p>
    <w:p w:rsidR="004431F1" w:rsidRPr="004431F1" w:rsidRDefault="004431F1" w:rsidP="004431F1">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4431F1">
        <w:rPr>
          <w:rFonts w:ascii="Times New Roman" w:eastAsia="Times New Roman" w:hAnsi="Times New Roman" w:cs="Times New Roman"/>
          <w:sz w:val="24"/>
          <w:szCs w:val="24"/>
          <w:lang w:eastAsia="ru-RU"/>
        </w:rPr>
        <w:t>село Звериноголовское</w:t>
      </w:r>
    </w:p>
    <w:p w:rsidR="004431F1" w:rsidRPr="004431F1" w:rsidRDefault="004431F1" w:rsidP="004431F1">
      <w:pPr>
        <w:tabs>
          <w:tab w:val="left" w:pos="1365"/>
          <w:tab w:val="center" w:pos="4677"/>
          <w:tab w:val="left" w:pos="7680"/>
        </w:tabs>
        <w:spacing w:after="0" w:line="240" w:lineRule="auto"/>
        <w:jc w:val="both"/>
        <w:rPr>
          <w:rFonts w:ascii="Times New Roman" w:eastAsia="Times New Roman" w:hAnsi="Times New Roman" w:cs="Times New Roman"/>
          <w:sz w:val="24"/>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b/>
          <w:spacing w:val="1"/>
          <w:sz w:val="24"/>
          <w:szCs w:val="24"/>
          <w:lang w:eastAsia="ru-RU"/>
        </w:rPr>
      </w:pPr>
      <w:r w:rsidRPr="004431F1">
        <w:rPr>
          <w:rFonts w:ascii="Times New Roman" w:eastAsia="Times New Roman" w:hAnsi="Times New Roman" w:cs="Times New Roman"/>
          <w:b/>
          <w:sz w:val="24"/>
          <w:szCs w:val="24"/>
          <w:lang w:eastAsia="ru-RU"/>
        </w:rPr>
        <w:t xml:space="preserve">О внесении изменений в приложение к </w:t>
      </w:r>
      <w:r w:rsidRPr="004431F1">
        <w:rPr>
          <w:rFonts w:ascii="Times New Roman" w:eastAsia="Times New Roman" w:hAnsi="Times New Roman" w:cs="Times New Roman"/>
          <w:b/>
          <w:spacing w:val="1"/>
          <w:sz w:val="24"/>
          <w:szCs w:val="24"/>
          <w:lang w:eastAsia="ru-RU"/>
        </w:rPr>
        <w:t>постановлению Администрации Звериноголовского района от 26 декабря 2016 года № 325 «Об утверждении муниципальной Программы Звериноголовского района «Культура Звериноголовского района»</w:t>
      </w:r>
    </w:p>
    <w:p w:rsidR="004431F1" w:rsidRPr="004431F1" w:rsidRDefault="004431F1" w:rsidP="004431F1">
      <w:pPr>
        <w:widowControl w:val="0"/>
        <w:spacing w:after="0" w:line="240" w:lineRule="auto"/>
        <w:jc w:val="center"/>
        <w:rPr>
          <w:rFonts w:ascii="Times New Roman" w:eastAsia="Times New Roman" w:hAnsi="Times New Roman" w:cs="Times New Roman"/>
          <w:b/>
          <w:sz w:val="24"/>
          <w:szCs w:val="24"/>
          <w:lang w:eastAsia="ru-RU"/>
        </w:rPr>
      </w:pPr>
    </w:p>
    <w:p w:rsidR="004431F1" w:rsidRPr="004431F1" w:rsidRDefault="004431F1" w:rsidP="004431F1">
      <w:pPr>
        <w:spacing w:after="0" w:line="240" w:lineRule="auto"/>
        <w:ind w:right="-81" w:firstLine="708"/>
        <w:jc w:val="both"/>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Звериноголовского района Курганской области, Администрация Звериноголовского района</w:t>
      </w:r>
    </w:p>
    <w:p w:rsidR="004431F1" w:rsidRPr="004431F1" w:rsidRDefault="004431F1" w:rsidP="004431F1">
      <w:pPr>
        <w:tabs>
          <w:tab w:val="left" w:pos="1365"/>
          <w:tab w:val="center" w:pos="4677"/>
          <w:tab w:val="left" w:pos="7680"/>
        </w:tabs>
        <w:spacing w:after="0" w:line="240" w:lineRule="auto"/>
        <w:ind w:right="639"/>
        <w:jc w:val="both"/>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ПОСТАНОВЛЯЕТ:</w:t>
      </w:r>
    </w:p>
    <w:p w:rsidR="004431F1" w:rsidRPr="004431F1" w:rsidRDefault="004431F1" w:rsidP="004431F1">
      <w:pPr>
        <w:tabs>
          <w:tab w:val="left" w:pos="1365"/>
          <w:tab w:val="center" w:pos="4677"/>
          <w:tab w:val="left" w:pos="7680"/>
        </w:tabs>
        <w:spacing w:after="0" w:line="240" w:lineRule="auto"/>
        <w:ind w:right="-81"/>
        <w:jc w:val="both"/>
        <w:rPr>
          <w:rFonts w:ascii="Times New Roman" w:eastAsia="Times New Roman" w:hAnsi="Times New Roman" w:cs="Times New Roman"/>
          <w:szCs w:val="24"/>
          <w:lang w:eastAsia="ru-RU"/>
        </w:rPr>
      </w:pPr>
    </w:p>
    <w:p w:rsidR="004431F1" w:rsidRPr="004431F1" w:rsidRDefault="004431F1" w:rsidP="004431F1">
      <w:pPr>
        <w:widowControl w:val="0"/>
        <w:numPr>
          <w:ilvl w:val="0"/>
          <w:numId w:val="14"/>
        </w:numPr>
        <w:spacing w:after="0" w:line="240" w:lineRule="auto"/>
        <w:contextualSpacing/>
        <w:jc w:val="both"/>
        <w:rPr>
          <w:rFonts w:ascii="Times New Roman" w:eastAsia="Times New Roman" w:hAnsi="Times New Roman" w:cs="Times New Roman"/>
          <w:spacing w:val="1"/>
          <w:szCs w:val="24"/>
          <w:lang w:eastAsia="ru-RU"/>
        </w:rPr>
      </w:pPr>
      <w:r w:rsidRPr="004431F1">
        <w:rPr>
          <w:rFonts w:ascii="Times New Roman" w:eastAsia="Times New Roman" w:hAnsi="Times New Roman" w:cs="Times New Roman"/>
          <w:szCs w:val="24"/>
          <w:lang w:eastAsia="ru-RU"/>
        </w:rPr>
        <w:t xml:space="preserve">Внести в приложение к постановлению Администрации Звериноголовского района от 26 декабря 2016 года № 325 «Об утверждении </w:t>
      </w:r>
      <w:r w:rsidRPr="004431F1">
        <w:rPr>
          <w:rFonts w:ascii="Times New Roman" w:eastAsia="Times New Roman" w:hAnsi="Times New Roman" w:cs="Times New Roman"/>
          <w:spacing w:val="1"/>
          <w:szCs w:val="24"/>
          <w:lang w:eastAsia="ru-RU"/>
        </w:rPr>
        <w:t>муниципальной Программы Звериноголовского района «Культура Звериноголовского района»,</w:t>
      </w:r>
    </w:p>
    <w:p w:rsidR="004431F1" w:rsidRPr="004431F1" w:rsidRDefault="004431F1" w:rsidP="004431F1">
      <w:pPr>
        <w:widowControl w:val="0"/>
        <w:spacing w:after="0" w:line="240" w:lineRule="auto"/>
        <w:ind w:left="360"/>
        <w:jc w:val="both"/>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 xml:space="preserve">      следующие изменения:</w:t>
      </w:r>
    </w:p>
    <w:p w:rsidR="004431F1" w:rsidRPr="004431F1" w:rsidRDefault="004431F1" w:rsidP="004431F1">
      <w:pPr>
        <w:widowControl w:val="0"/>
        <w:spacing w:after="0" w:line="240" w:lineRule="auto"/>
        <w:ind w:left="360"/>
        <w:jc w:val="both"/>
        <w:rPr>
          <w:rFonts w:ascii="Times New Roman" w:eastAsia="Times New Roman" w:hAnsi="Times New Roman" w:cs="Times New Roman"/>
          <w:szCs w:val="24"/>
          <w:lang w:eastAsia="ru-RU"/>
        </w:rPr>
      </w:pPr>
    </w:p>
    <w:p w:rsidR="004431F1" w:rsidRPr="004431F1" w:rsidRDefault="004431F1" w:rsidP="004431F1">
      <w:pPr>
        <w:widowControl w:val="0"/>
        <w:shd w:val="clear" w:color="auto" w:fill="FFFFFF"/>
        <w:spacing w:after="0" w:line="240" w:lineRule="auto"/>
        <w:ind w:left="360"/>
        <w:jc w:val="both"/>
        <w:textAlignment w:val="baseline"/>
        <w:rPr>
          <w:rFonts w:ascii="Times New Roman" w:eastAsia="Times New Roman" w:hAnsi="Times New Roman" w:cs="Times New Roman"/>
          <w:spacing w:val="1"/>
          <w:szCs w:val="24"/>
          <w:lang w:eastAsia="ru-RU"/>
        </w:rPr>
      </w:pPr>
      <w:r w:rsidRPr="004431F1">
        <w:rPr>
          <w:rFonts w:ascii="Times New Roman" w:eastAsia="Times New Roman" w:hAnsi="Times New Roman" w:cs="Times New Roman"/>
          <w:spacing w:val="1"/>
          <w:szCs w:val="24"/>
          <w:lang w:eastAsia="ru-RU"/>
        </w:rPr>
        <w:t xml:space="preserve">1) Строку  «Целевые индикаторы» раздела </w:t>
      </w:r>
      <w:r w:rsidRPr="004431F1">
        <w:rPr>
          <w:rFonts w:ascii="Times New Roman" w:eastAsia="Times New Roman" w:hAnsi="Times New Roman" w:cs="Times New Roman"/>
          <w:spacing w:val="1"/>
          <w:szCs w:val="24"/>
          <w:lang w:val="en-US" w:eastAsia="ru-RU"/>
        </w:rPr>
        <w:t>I</w:t>
      </w:r>
      <w:r w:rsidRPr="004431F1">
        <w:rPr>
          <w:rFonts w:ascii="Times New Roman" w:eastAsia="Times New Roman" w:hAnsi="Times New Roman" w:cs="Times New Roman"/>
          <w:spacing w:val="1"/>
          <w:szCs w:val="24"/>
          <w:lang w:eastAsia="ru-RU"/>
        </w:rPr>
        <w:t xml:space="preserve"> изложить  в следующей редакции:</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«1.Охват населения библиотечным обслуживанием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2.Количество новых поступлений в фонды муниципальных библиотек на 1 тыс. жителей (экземпляров);</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3.Количество посещений муниципальной библиотеки на 1 жителя в год (единиц);</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4.Число организаций культурно - досугового типа (единиц);</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5.Увеличение численности участников культурно - досуговых мероприятий по сравнению с предыдущим годом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6.Число культурно - досуговых формирований (единиц);</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7.Охват детей и подростков художественным образованием в общем числе детей в возрасте от 7 до 16 лет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8.Кадровая обеспеченность преподавателями организаций дополнительного образования детей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9.Укомплектованность организаций культуры квалифицированными кадрами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10.Удельный вес количества зданий требующих капитального ремонта от общего количества зданий (%)».</w:t>
      </w:r>
    </w:p>
    <w:p w:rsidR="004431F1" w:rsidRPr="004431F1" w:rsidRDefault="004431F1" w:rsidP="004431F1">
      <w:pPr>
        <w:widowControl w:val="0"/>
        <w:shd w:val="clear" w:color="auto" w:fill="FFFFFF"/>
        <w:spacing w:after="0" w:line="240"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shd w:val="clear" w:color="auto" w:fill="FFFFFF"/>
        <w:spacing w:after="0" w:line="240" w:lineRule="auto"/>
        <w:ind w:left="360"/>
        <w:jc w:val="both"/>
        <w:textAlignment w:val="baseline"/>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 xml:space="preserve">2) Строку «Сроки реализации Программы» раздела </w:t>
      </w:r>
      <w:r w:rsidRPr="004431F1">
        <w:rPr>
          <w:rFonts w:ascii="Times New Roman" w:eastAsia="Times New Roman" w:hAnsi="Times New Roman" w:cs="Times New Roman"/>
          <w:szCs w:val="24"/>
          <w:lang w:val="en-US" w:eastAsia="ru-RU"/>
        </w:rPr>
        <w:t>I</w:t>
      </w:r>
      <w:r w:rsidRPr="004431F1">
        <w:rPr>
          <w:rFonts w:ascii="Times New Roman" w:eastAsia="Times New Roman" w:hAnsi="Times New Roman" w:cs="Times New Roman"/>
          <w:szCs w:val="24"/>
          <w:lang w:eastAsia="ru-RU"/>
        </w:rPr>
        <w:t xml:space="preserve"> изложить в следующей редакции: «2018-2023 годы».</w:t>
      </w:r>
    </w:p>
    <w:p w:rsidR="004431F1" w:rsidRPr="004431F1" w:rsidRDefault="004431F1" w:rsidP="004431F1">
      <w:pPr>
        <w:shd w:val="clear" w:color="auto" w:fill="FFFFFF"/>
        <w:spacing w:after="0" w:line="240" w:lineRule="auto"/>
        <w:ind w:left="360"/>
        <w:jc w:val="both"/>
        <w:textAlignment w:val="baseline"/>
        <w:rPr>
          <w:rFonts w:ascii="Times New Roman" w:eastAsia="Times New Roman" w:hAnsi="Times New Roman" w:cs="Times New Roman"/>
          <w:color w:val="000000"/>
          <w:spacing w:val="1"/>
          <w:kern w:val="2"/>
          <w:szCs w:val="24"/>
          <w:lang w:eastAsia="ru-RU"/>
        </w:rPr>
      </w:pPr>
    </w:p>
    <w:p w:rsidR="004431F1" w:rsidRPr="004431F1" w:rsidRDefault="004431F1" w:rsidP="004431F1">
      <w:pPr>
        <w:widowControl w:val="0"/>
        <w:shd w:val="clear" w:color="auto" w:fill="FFFFFF"/>
        <w:spacing w:after="0" w:line="240" w:lineRule="auto"/>
        <w:ind w:left="360"/>
        <w:jc w:val="both"/>
        <w:textAlignment w:val="baseline"/>
        <w:rPr>
          <w:rFonts w:ascii="Times New Roman" w:eastAsia="Times New Roman" w:hAnsi="Times New Roman" w:cs="Times New Roman"/>
          <w:spacing w:val="1"/>
          <w:kern w:val="2"/>
          <w:szCs w:val="24"/>
          <w:lang w:eastAsia="ru-RU"/>
        </w:rPr>
      </w:pPr>
      <w:r w:rsidRPr="004431F1">
        <w:rPr>
          <w:rFonts w:ascii="Times New Roman" w:eastAsia="Times New Roman" w:hAnsi="Times New Roman" w:cs="Times New Roman"/>
          <w:color w:val="000000"/>
          <w:spacing w:val="1"/>
          <w:kern w:val="2"/>
          <w:sz w:val="20"/>
          <w:szCs w:val="24"/>
          <w:lang w:eastAsia="ru-RU"/>
        </w:rPr>
        <w:t xml:space="preserve">3) </w:t>
      </w:r>
      <w:r w:rsidRPr="004431F1">
        <w:rPr>
          <w:rFonts w:ascii="Times New Roman" w:eastAsia="Times New Roman" w:hAnsi="Times New Roman" w:cs="Times New Roman"/>
          <w:spacing w:val="1"/>
          <w:szCs w:val="24"/>
          <w:lang w:eastAsia="ru-RU"/>
        </w:rPr>
        <w:t xml:space="preserve">Строку  «Общий объем финансирования» раздела </w:t>
      </w:r>
      <w:r w:rsidRPr="004431F1">
        <w:rPr>
          <w:rFonts w:ascii="Times New Roman" w:eastAsia="Times New Roman" w:hAnsi="Times New Roman" w:cs="Times New Roman"/>
          <w:spacing w:val="1"/>
          <w:szCs w:val="24"/>
          <w:lang w:val="en-US" w:eastAsia="ru-RU"/>
        </w:rPr>
        <w:t>I</w:t>
      </w:r>
      <w:r w:rsidRPr="004431F1">
        <w:rPr>
          <w:rFonts w:ascii="Times New Roman" w:eastAsia="Times New Roman" w:hAnsi="Times New Roman" w:cs="Times New Roman"/>
          <w:spacing w:val="1"/>
          <w:szCs w:val="24"/>
          <w:lang w:eastAsia="ru-RU"/>
        </w:rPr>
        <w:t xml:space="preserve"> изложить  в следующей редакции:</w:t>
      </w:r>
    </w:p>
    <w:tbl>
      <w:tblPr>
        <w:tblW w:w="90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
        <w:gridCol w:w="2518"/>
        <w:gridCol w:w="5987"/>
        <w:gridCol w:w="286"/>
      </w:tblGrid>
      <w:tr w:rsidR="004431F1" w:rsidRPr="004431F1" w:rsidTr="004431F1">
        <w:trPr>
          <w:trHeight w:val="1355"/>
        </w:trPr>
        <w:tc>
          <w:tcPr>
            <w:tcW w:w="254" w:type="dxa"/>
            <w:tcBorders>
              <w:top w:val="nil"/>
              <w:left w:val="nil"/>
              <w:bottom w:val="nil"/>
              <w:right w:val="single" w:sz="4" w:space="0" w:color="auto"/>
            </w:tcBorders>
            <w:hideMark/>
          </w:tcPr>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r w:rsidRPr="004431F1">
              <w:rPr>
                <w:rFonts w:ascii="Times New Roman" w:eastAsia="Times New Roman" w:hAnsi="Times New Roman" w:cs="Times New Roman"/>
                <w:spacing w:val="1"/>
                <w:kern w:val="2"/>
                <w:szCs w:val="24"/>
                <w:lang w:eastAsia="ru-RU"/>
              </w:rPr>
              <w:t>«</w:t>
            </w:r>
          </w:p>
        </w:tc>
        <w:tc>
          <w:tcPr>
            <w:tcW w:w="2518" w:type="dxa"/>
            <w:tcBorders>
              <w:top w:val="single" w:sz="4" w:space="0" w:color="auto"/>
              <w:left w:val="single" w:sz="4" w:space="0" w:color="auto"/>
              <w:bottom w:val="single" w:sz="4" w:space="0" w:color="auto"/>
              <w:right w:val="single" w:sz="4" w:space="0" w:color="auto"/>
            </w:tcBorders>
            <w:vAlign w:val="center"/>
          </w:tcPr>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r w:rsidRPr="004431F1">
              <w:rPr>
                <w:rFonts w:ascii="Times New Roman" w:eastAsia="Times New Roman" w:hAnsi="Times New Roman" w:cs="Times New Roman"/>
                <w:spacing w:val="1"/>
                <w:kern w:val="2"/>
                <w:szCs w:val="24"/>
                <w:lang w:eastAsia="ru-RU"/>
              </w:rPr>
              <w:t>Общий объем финансирования</w:t>
            </w: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p>
        </w:tc>
        <w:tc>
          <w:tcPr>
            <w:tcW w:w="5987"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spacing w:val="1"/>
                <w:kern w:val="2"/>
                <w:szCs w:val="24"/>
                <w:lang w:eastAsia="ru-RU"/>
              </w:rPr>
              <w:t xml:space="preserve">Планируемый общий объем финансирования Программы составляет  256 731,3 </w:t>
            </w:r>
            <w:r w:rsidRPr="004431F1">
              <w:rPr>
                <w:rFonts w:ascii="Times New Roman" w:eastAsia="Times New Roman" w:hAnsi="Times New Roman" w:cs="Times New Roman"/>
                <w:color w:val="000000"/>
                <w:spacing w:val="1"/>
                <w:kern w:val="2"/>
                <w:szCs w:val="24"/>
                <w:lang w:eastAsia="ru-RU"/>
              </w:rPr>
              <w:t>тысяч рублей, в том числе по годам:</w:t>
            </w: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 xml:space="preserve">     </w:t>
            </w: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 xml:space="preserve">      2018 год  -  21 163,3 тысяч рублей;</w:t>
            </w: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2019 год  -  20 647,7 тысяч рублей;</w:t>
            </w: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2020 год  – 74 342,2 тысяч рублей;</w:t>
            </w: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2021 год  – 46919,0 тысяч рублей;</w:t>
            </w: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Cs w:val="24"/>
                <w:lang w:eastAsia="ru-RU"/>
              </w:rPr>
            </w:pPr>
            <w:r w:rsidRPr="004431F1">
              <w:rPr>
                <w:rFonts w:ascii="Times New Roman" w:eastAsia="Times New Roman" w:hAnsi="Times New Roman" w:cs="Times New Roman"/>
                <w:color w:val="000000"/>
                <w:spacing w:val="1"/>
                <w:kern w:val="2"/>
                <w:szCs w:val="24"/>
                <w:lang w:eastAsia="ru-RU"/>
              </w:rPr>
              <w:t>2022 год  -  69510,6 тысяч рублей;</w:t>
            </w: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r w:rsidRPr="004431F1">
              <w:rPr>
                <w:rFonts w:ascii="Times New Roman" w:eastAsia="Times New Roman" w:hAnsi="Times New Roman" w:cs="Times New Roman"/>
                <w:color w:val="000000"/>
                <w:spacing w:val="1"/>
                <w:kern w:val="2"/>
                <w:szCs w:val="24"/>
                <w:lang w:eastAsia="ru-RU"/>
              </w:rPr>
              <w:t>2023 год  -  24 148,5 тысяч рублей.</w:t>
            </w:r>
          </w:p>
        </w:tc>
        <w:tc>
          <w:tcPr>
            <w:tcW w:w="286" w:type="dxa"/>
            <w:tcBorders>
              <w:top w:val="nil"/>
              <w:left w:val="single" w:sz="4" w:space="0" w:color="auto"/>
              <w:bottom w:val="nil"/>
              <w:right w:val="nil"/>
            </w:tcBorders>
          </w:tcPr>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56" w:lineRule="auto"/>
              <w:jc w:val="both"/>
              <w:textAlignment w:val="baseline"/>
              <w:rPr>
                <w:rFonts w:ascii="Times New Roman" w:eastAsia="Times New Roman" w:hAnsi="Times New Roman" w:cs="Times New Roman"/>
                <w:spacing w:val="1"/>
                <w:kern w:val="2"/>
                <w:szCs w:val="24"/>
                <w:lang w:eastAsia="ru-RU"/>
              </w:rPr>
            </w:pPr>
            <w:r w:rsidRPr="004431F1">
              <w:rPr>
                <w:rFonts w:ascii="Times New Roman" w:eastAsia="Times New Roman" w:hAnsi="Times New Roman" w:cs="Times New Roman"/>
                <w:spacing w:val="1"/>
                <w:kern w:val="2"/>
                <w:szCs w:val="24"/>
                <w:lang w:eastAsia="ru-RU"/>
              </w:rPr>
              <w:t>»</w:t>
            </w:r>
          </w:p>
        </w:tc>
      </w:tr>
    </w:tbl>
    <w:p w:rsidR="004431F1" w:rsidRPr="004431F1" w:rsidRDefault="004431F1" w:rsidP="004431F1">
      <w:pPr>
        <w:widowControl w:val="0"/>
        <w:shd w:val="clear" w:color="auto" w:fill="FFFFFF"/>
        <w:spacing w:after="0" w:line="240" w:lineRule="auto"/>
        <w:jc w:val="both"/>
        <w:textAlignment w:val="baseline"/>
        <w:rPr>
          <w:rFonts w:ascii="Times New Roman" w:eastAsia="Times New Roman" w:hAnsi="Times New Roman" w:cs="Times New Roman"/>
          <w:spacing w:val="1"/>
          <w:kern w:val="2"/>
          <w:szCs w:val="24"/>
          <w:lang w:eastAsia="ru-RU"/>
        </w:rPr>
      </w:pPr>
    </w:p>
    <w:p w:rsidR="004431F1" w:rsidRPr="004431F1" w:rsidRDefault="004431F1" w:rsidP="004431F1">
      <w:pPr>
        <w:widowControl w:val="0"/>
        <w:shd w:val="clear" w:color="auto" w:fill="FFFFFF"/>
        <w:spacing w:after="0" w:line="240" w:lineRule="auto"/>
        <w:ind w:left="142"/>
        <w:jc w:val="both"/>
        <w:textAlignment w:val="baseline"/>
        <w:rPr>
          <w:rFonts w:ascii="Times New Roman" w:eastAsia="Arial Unicode MS" w:hAnsi="Times New Roman" w:cs="Times New Roman"/>
          <w:kern w:val="2"/>
          <w:szCs w:val="24"/>
          <w:lang w:eastAsia="zh-CN"/>
        </w:rPr>
      </w:pPr>
      <w:r w:rsidRPr="004431F1">
        <w:rPr>
          <w:rFonts w:ascii="Times New Roman" w:eastAsia="Times New Roman" w:hAnsi="Times New Roman" w:cs="Times New Roman"/>
          <w:color w:val="000000"/>
          <w:spacing w:val="1"/>
          <w:kern w:val="2"/>
          <w:szCs w:val="24"/>
          <w:lang w:eastAsia="ru-RU"/>
        </w:rPr>
        <w:t xml:space="preserve">4) Текст раздела </w:t>
      </w:r>
      <w:r w:rsidRPr="004431F1">
        <w:rPr>
          <w:rFonts w:ascii="Times New Roman" w:eastAsia="Times New Roman" w:hAnsi="Times New Roman" w:cs="Times New Roman"/>
          <w:color w:val="000000"/>
          <w:spacing w:val="1"/>
          <w:kern w:val="2"/>
          <w:szCs w:val="24"/>
          <w:lang w:val="en-US" w:eastAsia="ru-RU"/>
        </w:rPr>
        <w:t>V</w:t>
      </w:r>
      <w:r w:rsidRPr="004431F1">
        <w:rPr>
          <w:rFonts w:ascii="Times New Roman" w:eastAsia="Times New Roman" w:hAnsi="Times New Roman" w:cs="Times New Roman"/>
          <w:color w:val="000000"/>
          <w:spacing w:val="1"/>
          <w:kern w:val="2"/>
          <w:szCs w:val="24"/>
          <w:lang w:eastAsia="ru-RU"/>
        </w:rPr>
        <w:t xml:space="preserve"> «</w:t>
      </w:r>
      <w:r w:rsidRPr="004431F1">
        <w:rPr>
          <w:rFonts w:ascii="Times New Roman" w:eastAsia="Arial Unicode MS" w:hAnsi="Times New Roman" w:cs="Times New Roman"/>
          <w:kern w:val="2"/>
          <w:szCs w:val="24"/>
          <w:lang w:eastAsia="zh-CN"/>
        </w:rPr>
        <w:t>Сроки реализации муниципальной Программы»</w:t>
      </w:r>
      <w:r w:rsidRPr="004431F1">
        <w:rPr>
          <w:rFonts w:ascii="Times New Roman" w:eastAsia="Times New Roman" w:hAnsi="Times New Roman" w:cs="Times New Roman"/>
          <w:color w:val="000000"/>
          <w:spacing w:val="1"/>
          <w:kern w:val="2"/>
          <w:szCs w:val="24"/>
          <w:lang w:eastAsia="ru-RU"/>
        </w:rPr>
        <w:t xml:space="preserve"> изложить в следующей редакции: «</w:t>
      </w:r>
      <w:r w:rsidRPr="004431F1">
        <w:rPr>
          <w:rFonts w:ascii="Times New Roman" w:eastAsia="Arial Unicode MS" w:hAnsi="Times New Roman" w:cs="Times New Roman"/>
          <w:kern w:val="2"/>
          <w:szCs w:val="24"/>
          <w:lang w:eastAsia="zh-CN"/>
        </w:rPr>
        <w:t>Срок реализации муниципальной Программы  2018 - 2023 годы».</w:t>
      </w:r>
    </w:p>
    <w:p w:rsidR="004431F1" w:rsidRPr="004431F1" w:rsidRDefault="004431F1" w:rsidP="004431F1">
      <w:pPr>
        <w:widowControl w:val="0"/>
        <w:shd w:val="clear" w:color="auto" w:fill="FFFFFF"/>
        <w:spacing w:after="0" w:line="240" w:lineRule="auto"/>
        <w:ind w:left="142"/>
        <w:jc w:val="both"/>
        <w:textAlignment w:val="baseline"/>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 xml:space="preserve">  </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 xml:space="preserve">  5) Абзац 1 раздела </w:t>
      </w:r>
      <w:r w:rsidRPr="004431F1">
        <w:rPr>
          <w:rFonts w:ascii="Times New Roman" w:eastAsia="Arial Unicode MS" w:hAnsi="Times New Roman" w:cs="Times New Roman"/>
          <w:kern w:val="2"/>
          <w:szCs w:val="24"/>
          <w:lang w:val="en-US" w:eastAsia="zh-CN"/>
        </w:rPr>
        <w:t>VI</w:t>
      </w:r>
      <w:r w:rsidRPr="004431F1">
        <w:rPr>
          <w:rFonts w:ascii="Times New Roman" w:eastAsia="Arial Unicode MS" w:hAnsi="Times New Roman" w:cs="Times New Roman"/>
          <w:kern w:val="2"/>
          <w:szCs w:val="24"/>
          <w:lang w:eastAsia="zh-CN"/>
        </w:rPr>
        <w:t xml:space="preserve"> “Прогноз ожидаемых конечных результатов муниципальной программы» </w:t>
      </w:r>
      <w:r w:rsidRPr="004431F1">
        <w:rPr>
          <w:rFonts w:ascii="Times New Roman" w:eastAsia="Times New Roman" w:hAnsi="Times New Roman" w:cs="Times New Roman"/>
          <w:color w:val="000000"/>
          <w:spacing w:val="1"/>
          <w:kern w:val="2"/>
          <w:szCs w:val="24"/>
          <w:lang w:eastAsia="ru-RU"/>
        </w:rPr>
        <w:t>изложить в следующей редакции: «</w:t>
      </w:r>
      <w:r w:rsidRPr="004431F1">
        <w:rPr>
          <w:rFonts w:ascii="Times New Roman" w:eastAsia="Arial Unicode MS" w:hAnsi="Times New Roman" w:cs="Times New Roman"/>
          <w:kern w:val="2"/>
          <w:szCs w:val="24"/>
          <w:lang w:eastAsia="zh-CN"/>
        </w:rPr>
        <w:t>Программа является долгосрочной основой для координирования стратегии развития культурной политики в Звериноголовском районе и реализации конкретных планов и проектов в отрасли».</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 xml:space="preserve">  6) Раздел </w:t>
      </w:r>
      <w:r w:rsidRPr="004431F1">
        <w:rPr>
          <w:rFonts w:ascii="Times New Roman" w:eastAsia="Arial Unicode MS" w:hAnsi="Times New Roman" w:cs="Times New Roman"/>
          <w:kern w:val="2"/>
          <w:szCs w:val="24"/>
          <w:lang w:val="en-US" w:eastAsia="zh-CN"/>
        </w:rPr>
        <w:t>VII</w:t>
      </w:r>
      <w:r w:rsidRPr="004431F1">
        <w:rPr>
          <w:rFonts w:ascii="Times New Roman" w:eastAsia="Arial Unicode MS" w:hAnsi="Times New Roman" w:cs="Times New Roman"/>
          <w:kern w:val="2"/>
          <w:szCs w:val="24"/>
          <w:lang w:eastAsia="zh-CN"/>
        </w:rPr>
        <w:t xml:space="preserve"> дополнить следующими пунктами: </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Arial Unicode MS" w:hAnsi="Times New Roman" w:cs="Times New Roman"/>
          <w:kern w:val="2"/>
          <w:szCs w:val="24"/>
          <w:lang w:eastAsia="zh-CN"/>
        </w:rPr>
        <w:t xml:space="preserve">        «12.</w:t>
      </w:r>
      <w:r w:rsidRPr="004431F1">
        <w:rPr>
          <w:rFonts w:ascii="Times New Roman" w:eastAsia="SimSun" w:hAnsi="Times New Roman" w:cs="Times New Roman"/>
          <w:kern w:val="2"/>
          <w:szCs w:val="24"/>
          <w:lang w:eastAsia="zh-CN"/>
        </w:rPr>
        <w:t xml:space="preserve"> Строительство и реконструкция учреждений культуры.</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13. Поддержка  добровольческой деятельности».</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7) Строку раздела </w:t>
      </w:r>
      <w:r w:rsidRPr="004431F1">
        <w:rPr>
          <w:rFonts w:ascii="Times New Roman" w:eastAsia="SimSun" w:hAnsi="Times New Roman" w:cs="Times New Roman"/>
          <w:kern w:val="2"/>
          <w:szCs w:val="24"/>
          <w:lang w:val="en-US" w:eastAsia="zh-CN"/>
        </w:rPr>
        <w:t>VIII</w:t>
      </w:r>
      <w:r w:rsidRPr="004431F1">
        <w:rPr>
          <w:rFonts w:ascii="Times New Roman" w:eastAsia="SimSun" w:hAnsi="Times New Roman" w:cs="Times New Roman"/>
          <w:kern w:val="2"/>
          <w:szCs w:val="24"/>
          <w:lang w:eastAsia="zh-CN"/>
        </w:rPr>
        <w:t xml:space="preserve"> «</w:t>
      </w:r>
      <w:r w:rsidRPr="004431F1">
        <w:rPr>
          <w:rFonts w:ascii="Times New Roman" w:eastAsia="Arial Unicode MS" w:hAnsi="Times New Roman" w:cs="Times New Roman"/>
          <w:kern w:val="2"/>
          <w:szCs w:val="24"/>
          <w:lang w:eastAsia="zh-CN"/>
        </w:rPr>
        <w:t>Укомплектованность организаций культуры квалифицированными кадрами» изложить в следующей редакции: «Укомплектованность организаций культуры квалифицированными кадрами (%)» ;</w:t>
      </w:r>
    </w:p>
    <w:p w:rsidR="004431F1" w:rsidRPr="004431F1" w:rsidRDefault="004431F1" w:rsidP="004431F1">
      <w:pPr>
        <w:widowControl w:val="0"/>
        <w:spacing w:after="0" w:line="240" w:lineRule="auto"/>
        <w:ind w:firstLine="709"/>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8) Абзац 1 раздела IХ «Информация по ресурсному обеспечению программы» изложить в следующей редакции: «Планируемый объем финансовых затрат из районного бюджета на реализацию Программы составляет  256 731,3 тысяч  рублей, в том числе по годам:</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2018 год -  21 163,3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2019 год -  20 647,7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2020 год – 74 342,2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2021 год – 46 919,0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2022 год – 69 510,6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r w:rsidRPr="004431F1">
        <w:rPr>
          <w:rFonts w:ascii="Times New Roman" w:eastAsia="SimSun" w:hAnsi="Times New Roman" w:cs="Times New Roman"/>
          <w:kern w:val="2"/>
          <w:szCs w:val="24"/>
          <w:lang w:eastAsia="zh-CN"/>
        </w:rPr>
        <w:t xml:space="preserve">      2023 год – 24 148,5 тысяч рублей».</w:t>
      </w:r>
    </w:p>
    <w:p w:rsidR="004431F1" w:rsidRPr="004431F1" w:rsidRDefault="004431F1" w:rsidP="004431F1">
      <w:pPr>
        <w:widowControl w:val="0"/>
        <w:spacing w:after="0" w:line="240" w:lineRule="auto"/>
        <w:jc w:val="both"/>
        <w:rPr>
          <w:rFonts w:ascii="Times New Roman" w:eastAsia="SimSun"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SimSun" w:hAnsi="Times New Roman" w:cs="Times New Roman"/>
          <w:kern w:val="2"/>
          <w:szCs w:val="24"/>
          <w:lang w:eastAsia="zh-CN"/>
        </w:rPr>
        <w:t>9) Приложение 1 дополнить названием «</w:t>
      </w:r>
      <w:r w:rsidRPr="004431F1">
        <w:rPr>
          <w:rFonts w:ascii="Times New Roman" w:eastAsia="Arial Unicode MS" w:hAnsi="Times New Roman" w:cs="Times New Roman"/>
          <w:kern w:val="2"/>
          <w:szCs w:val="24"/>
          <w:lang w:eastAsia="zh-CN"/>
        </w:rPr>
        <w:t>Перечень мероприятий по реализации основных направлений муниципальной Программы».</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10) Строку «Задача 1» приложения 1 исключить.</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11) Строки 7, 8, 9, 12, 15, 20, 25, 26, 27, 28, 29, 30, 31, 32, 33, 34, 35, 36, 37, 38, 39, 40, 41, 42, 43, 44, 45, 46, 47, 48, 49, 51, 52 приложения 1 в графе «Срок реализации» изложить в следующей редакции: 2018-2023 года.</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12) Приложение 2 изложить в следующей редакции:</w:t>
      </w:r>
    </w:p>
    <w:p w:rsidR="004431F1" w:rsidRPr="004431F1" w:rsidRDefault="004431F1" w:rsidP="004431F1">
      <w:pPr>
        <w:shd w:val="clear" w:color="auto" w:fill="FFFFFF"/>
        <w:spacing w:after="0" w:line="184" w:lineRule="atLeast"/>
        <w:jc w:val="center"/>
        <w:rPr>
          <w:rFonts w:ascii="Times New Roman" w:eastAsia="Times New Roman" w:hAnsi="Times New Roman" w:cs="Times New Roman"/>
          <w:b/>
          <w:spacing w:val="1"/>
          <w:szCs w:val="24"/>
          <w:lang w:eastAsia="ru-RU"/>
        </w:rPr>
      </w:pPr>
      <w:r w:rsidRPr="004431F1">
        <w:rPr>
          <w:rFonts w:ascii="Times New Roman" w:eastAsia="Times New Roman" w:hAnsi="Times New Roman" w:cs="Times New Roman"/>
          <w:b/>
          <w:spacing w:val="1"/>
          <w:szCs w:val="24"/>
          <w:lang w:eastAsia="ru-RU"/>
        </w:rPr>
        <w:t>Целевые индикаторы муниципальной программы Звериноголовского района</w:t>
      </w:r>
    </w:p>
    <w:p w:rsidR="004431F1" w:rsidRPr="004431F1" w:rsidRDefault="004431F1" w:rsidP="004431F1">
      <w:pPr>
        <w:shd w:val="clear" w:color="auto" w:fill="FFFFFF"/>
        <w:spacing w:after="0" w:line="184" w:lineRule="atLeast"/>
        <w:jc w:val="center"/>
        <w:rPr>
          <w:rFonts w:ascii="Times New Roman" w:eastAsia="Times New Roman" w:hAnsi="Times New Roman" w:cs="Times New Roman"/>
          <w:b/>
          <w:spacing w:val="1"/>
          <w:szCs w:val="24"/>
          <w:lang w:eastAsia="ru-RU"/>
        </w:rPr>
      </w:pPr>
      <w:r w:rsidRPr="004431F1">
        <w:rPr>
          <w:rFonts w:ascii="Times New Roman" w:eastAsia="Times New Roman" w:hAnsi="Times New Roman" w:cs="Times New Roman"/>
          <w:b/>
          <w:spacing w:val="1"/>
          <w:szCs w:val="24"/>
          <w:lang w:eastAsia="ru-RU"/>
        </w:rPr>
        <w:t>«Культура Звериноголовского района»</w:t>
      </w:r>
    </w:p>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4"/>
          <w:szCs w:val="24"/>
          <w:lang w:eastAsia="ru-RU"/>
        </w:rPr>
      </w:pPr>
    </w:p>
    <w:tbl>
      <w:tblPr>
        <w:tblW w:w="8648" w:type="dxa"/>
        <w:tblInd w:w="-87" w:type="dxa"/>
        <w:tblLayout w:type="fixed"/>
        <w:tblCellMar>
          <w:left w:w="55" w:type="dxa"/>
          <w:right w:w="55" w:type="dxa"/>
        </w:tblCellMar>
        <w:tblLook w:val="04A0" w:firstRow="1" w:lastRow="0" w:firstColumn="1" w:lastColumn="0" w:noHBand="0" w:noVBand="1"/>
      </w:tblPr>
      <w:tblGrid>
        <w:gridCol w:w="426"/>
        <w:gridCol w:w="2411"/>
        <w:gridCol w:w="1133"/>
        <w:gridCol w:w="708"/>
        <w:gridCol w:w="851"/>
        <w:gridCol w:w="709"/>
        <w:gridCol w:w="708"/>
        <w:gridCol w:w="851"/>
        <w:gridCol w:w="851"/>
      </w:tblGrid>
      <w:tr w:rsidR="004431F1" w:rsidRPr="004431F1" w:rsidTr="004431F1">
        <w:trPr>
          <w:trHeight w:val="646"/>
        </w:trPr>
        <w:tc>
          <w:tcPr>
            <w:tcW w:w="426" w:type="dxa"/>
            <w:vMerge w:val="restart"/>
            <w:tcBorders>
              <w:top w:val="single" w:sz="2" w:space="0" w:color="000000"/>
              <w:left w:val="single" w:sz="4" w:space="0" w:color="auto"/>
              <w:bottom w:val="single" w:sz="2" w:space="0" w:color="000000"/>
              <w:right w:val="single" w:sz="2" w:space="0" w:color="000000"/>
            </w:tcBorders>
            <w:shd w:val="clear" w:color="auto" w:fill="FFFFFF"/>
            <w:hideMark/>
          </w:tcPr>
          <w:p w:rsidR="004431F1" w:rsidRPr="004431F1" w:rsidRDefault="004431F1" w:rsidP="004431F1">
            <w:pPr>
              <w:shd w:val="clear" w:color="auto" w:fill="FFFFFF"/>
              <w:spacing w:after="0" w:line="184" w:lineRule="atLeast"/>
              <w:ind w:right="87" w:firstLine="1134"/>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 xml:space="preserve">№ </w:t>
            </w:r>
            <w:r w:rsidRPr="004431F1">
              <w:rPr>
                <w:rFonts w:ascii="Times New Roman" w:eastAsia="Times New Roman" w:hAnsi="Times New Roman" w:cs="Times New Roman"/>
                <w:spacing w:val="1"/>
                <w:sz w:val="20"/>
                <w:szCs w:val="24"/>
                <w:lang w:eastAsia="ru-RU"/>
              </w:rPr>
              <w:lastRenderedPageBreak/>
              <w:t xml:space="preserve">п/п </w:t>
            </w:r>
          </w:p>
        </w:tc>
        <w:tc>
          <w:tcPr>
            <w:tcW w:w="241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lastRenderedPageBreak/>
              <w:t>Наименование</w:t>
            </w:r>
          </w:p>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целевых показателей</w:t>
            </w:r>
          </w:p>
        </w:tc>
        <w:tc>
          <w:tcPr>
            <w:tcW w:w="1133"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Единица</w:t>
            </w:r>
          </w:p>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измерения</w:t>
            </w:r>
          </w:p>
        </w:tc>
        <w:tc>
          <w:tcPr>
            <w:tcW w:w="2976" w:type="dxa"/>
            <w:gridSpan w:val="4"/>
            <w:tcBorders>
              <w:top w:val="single" w:sz="2" w:space="0" w:color="000000"/>
              <w:left w:val="single" w:sz="2" w:space="0" w:color="000000"/>
              <w:bottom w:val="single" w:sz="4" w:space="0" w:color="auto"/>
            </w:tcBorders>
            <w:shd w:val="clear" w:color="auto" w:fill="FFFFFF"/>
            <w:hideMark/>
          </w:tcPr>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На период действия программы</w:t>
            </w:r>
          </w:p>
        </w:tc>
        <w:tc>
          <w:tcPr>
            <w:tcW w:w="851" w:type="dxa"/>
            <w:tcBorders>
              <w:top w:val="single" w:sz="2" w:space="0" w:color="000000"/>
              <w:bottom w:val="single" w:sz="4" w:space="0" w:color="auto"/>
            </w:tcBorders>
            <w:shd w:val="clear" w:color="auto" w:fill="FFFFFF"/>
          </w:tcPr>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p>
        </w:tc>
        <w:tc>
          <w:tcPr>
            <w:tcW w:w="851" w:type="dxa"/>
            <w:tcBorders>
              <w:top w:val="single" w:sz="2" w:space="0" w:color="000000"/>
              <w:left w:val="nil"/>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 w:val="20"/>
                <w:szCs w:val="24"/>
                <w:lang w:eastAsia="ru-RU"/>
              </w:rPr>
            </w:pPr>
          </w:p>
        </w:tc>
      </w:tr>
      <w:tr w:rsidR="004431F1" w:rsidRPr="004431F1" w:rsidTr="004431F1">
        <w:trPr>
          <w:trHeight w:val="469"/>
        </w:trPr>
        <w:tc>
          <w:tcPr>
            <w:tcW w:w="426" w:type="dxa"/>
            <w:vMerge/>
            <w:tcBorders>
              <w:top w:val="single" w:sz="2" w:space="0" w:color="000000"/>
              <w:left w:val="single" w:sz="4" w:space="0" w:color="auto"/>
              <w:bottom w:val="single" w:sz="2" w:space="0" w:color="000000"/>
              <w:right w:val="single" w:sz="2" w:space="0" w:color="000000"/>
            </w:tcBorders>
            <w:vAlign w:val="center"/>
            <w:hideMark/>
          </w:tcPr>
          <w:p w:rsidR="004431F1" w:rsidRPr="004431F1" w:rsidRDefault="004431F1" w:rsidP="004431F1">
            <w:pPr>
              <w:spacing w:after="0" w:line="240" w:lineRule="auto"/>
              <w:rPr>
                <w:rFonts w:ascii="Times New Roman" w:eastAsia="Times New Roman" w:hAnsi="Times New Roman" w:cs="Times New Roman"/>
                <w:spacing w:val="1"/>
                <w:sz w:val="20"/>
                <w:szCs w:val="24"/>
                <w:lang w:eastAsia="ru-RU"/>
              </w:rPr>
            </w:pPr>
          </w:p>
        </w:tc>
        <w:tc>
          <w:tcPr>
            <w:tcW w:w="2411" w:type="dxa"/>
            <w:vMerge/>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pacing w:after="0" w:line="240" w:lineRule="auto"/>
              <w:rPr>
                <w:rFonts w:ascii="Times New Roman" w:eastAsia="Times New Roman" w:hAnsi="Times New Roman" w:cs="Times New Roman"/>
                <w:spacing w:val="1"/>
                <w:sz w:val="20"/>
                <w:szCs w:val="24"/>
                <w:lang w:eastAsia="ru-RU"/>
              </w:rPr>
            </w:pPr>
          </w:p>
        </w:tc>
        <w:tc>
          <w:tcPr>
            <w:tcW w:w="1133" w:type="dxa"/>
            <w:vMerge/>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pacing w:after="0" w:line="240" w:lineRule="auto"/>
              <w:rPr>
                <w:rFonts w:ascii="Times New Roman" w:eastAsia="Times New Roman" w:hAnsi="Times New Roman" w:cs="Times New Roman"/>
                <w:spacing w:val="1"/>
                <w:sz w:val="20"/>
                <w:szCs w:val="24"/>
                <w:lang w:eastAsia="ru-RU"/>
              </w:rPr>
            </w:pP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2018</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2019</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2020</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2021</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2022</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2023</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796" w:firstLine="0"/>
              <w:jc w:val="center"/>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Охват населения библиотечным обслуживанием</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Times New Roman"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883</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882,6</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777,6</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886</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90</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990</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 xml:space="preserve">Количество новых поступлений в фонды муниципальных библиотек на 1 тыс. жителей </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экземпляров</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tabs>
                <w:tab w:val="left" w:pos="883"/>
              </w:tabs>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220</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220</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220</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220</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20</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20</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 xml:space="preserve">Количество посещений муниципальной библиотеки на 1 жителя в год </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единиц</w:t>
            </w:r>
          </w:p>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56</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56</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55</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58</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8</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8</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 xml:space="preserve">Число организаций культурно – досугового типа </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единиц</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117</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117</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117</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114</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113</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113</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 xml:space="preserve">Увеличение численности участников культурно – досуговых мероприятий по сравнению с предыдущим годом </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55</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w:t>
            </w: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5</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w:t>
            </w: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5</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w:t>
            </w: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5</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5</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5</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Число культурно–досуговых формирований</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единиц</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1109</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1108</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1108</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192</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990</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990</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Охват детей и подростков художественным образованием в общем числе детей в возрасте от 7 до 16 лет</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17,5</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110,2</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111,5</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110,6</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12</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12</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Кадровая обеспеченность преподавателями организаций дополнительного образования детей</w:t>
            </w:r>
          </w:p>
        </w:tc>
        <w:tc>
          <w:tcPr>
            <w:tcW w:w="1133" w:type="dxa"/>
            <w:tcBorders>
              <w:top w:val="single" w:sz="2" w:space="0" w:color="000000"/>
              <w:left w:val="single" w:sz="2" w:space="0" w:color="000000"/>
              <w:bottom w:val="single" w:sz="2" w:space="0" w:color="000000"/>
              <w:right w:val="single" w:sz="2" w:space="0" w:color="000000"/>
            </w:tcBorders>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p w:rsidR="004431F1" w:rsidRPr="004431F1" w:rsidRDefault="004431F1" w:rsidP="004431F1">
            <w:pPr>
              <w:shd w:val="clear" w:color="auto" w:fill="FFFFFF"/>
              <w:spacing w:after="0" w:line="184" w:lineRule="atLeast"/>
              <w:ind w:firstLine="1134"/>
              <w:jc w:val="center"/>
              <w:rPr>
                <w:rFonts w:ascii="Times New Roman" w:eastAsia="Arial Unicode MS" w:hAnsi="Times New Roman" w:cs="Times New Roman"/>
                <w:spacing w:val="1"/>
                <w:sz w:val="20"/>
                <w:szCs w:val="24"/>
                <w:lang w:eastAsia="ru-RU"/>
              </w:rPr>
            </w:pP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880,0</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880,0</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990,0</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980,0</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80,0</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80,0</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Укомплектованность организаций культуры квалифицированными кадрами</w:t>
            </w:r>
          </w:p>
        </w:tc>
        <w:tc>
          <w:tcPr>
            <w:tcW w:w="1133" w:type="dxa"/>
            <w:tcBorders>
              <w:top w:val="single" w:sz="2" w:space="0" w:color="000000"/>
              <w:left w:val="single" w:sz="2" w:space="0" w:color="000000"/>
              <w:bottom w:val="single" w:sz="2" w:space="0" w:color="000000"/>
              <w:right w:val="single" w:sz="2" w:space="0" w:color="000000"/>
            </w:tcBorders>
            <w:hideMark/>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650,0</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650,0</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652,0</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660,0</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60,0</w:t>
            </w:r>
          </w:p>
        </w:tc>
        <w:tc>
          <w:tcPr>
            <w:tcW w:w="851" w:type="dxa"/>
            <w:tcBorders>
              <w:top w:val="single" w:sz="4" w:space="0" w:color="auto"/>
              <w:left w:val="single" w:sz="2" w:space="0" w:color="000000"/>
              <w:bottom w:val="single" w:sz="4" w:space="0" w:color="auto"/>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both"/>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60,0</w:t>
            </w:r>
          </w:p>
        </w:tc>
      </w:tr>
      <w:tr w:rsidR="004431F1" w:rsidRPr="004431F1" w:rsidTr="004431F1">
        <w:trPr>
          <w:trHeight w:val="469"/>
        </w:trPr>
        <w:tc>
          <w:tcPr>
            <w:tcW w:w="426" w:type="dxa"/>
            <w:tcBorders>
              <w:top w:val="single" w:sz="2" w:space="0" w:color="000000"/>
              <w:left w:val="single" w:sz="4" w:space="0" w:color="auto"/>
              <w:bottom w:val="single" w:sz="2" w:space="0" w:color="000000"/>
              <w:right w:val="single" w:sz="2" w:space="0" w:color="000000"/>
            </w:tcBorders>
            <w:vAlign w:val="center"/>
          </w:tcPr>
          <w:p w:rsidR="004431F1" w:rsidRPr="004431F1" w:rsidRDefault="004431F1" w:rsidP="004431F1">
            <w:pPr>
              <w:widowControl w:val="0"/>
              <w:numPr>
                <w:ilvl w:val="0"/>
                <w:numId w:val="15"/>
              </w:numPr>
              <w:shd w:val="clear" w:color="auto" w:fill="FFFFFF"/>
              <w:spacing w:after="0" w:line="184" w:lineRule="atLeast"/>
              <w:ind w:left="0" w:right="1622" w:firstLine="0"/>
              <w:jc w:val="both"/>
              <w:rPr>
                <w:rFonts w:ascii="Times New Roman" w:eastAsia="Times New Roman" w:hAnsi="Times New Roman" w:cs="Times New Roman"/>
                <w:spacing w:val="1"/>
                <w:sz w:val="20"/>
                <w:szCs w:val="24"/>
                <w:lang w:eastAsia="ru-RU"/>
              </w:rPr>
            </w:pPr>
          </w:p>
        </w:tc>
        <w:tc>
          <w:tcPr>
            <w:tcW w:w="2411" w:type="dxa"/>
            <w:tcBorders>
              <w:top w:val="single" w:sz="2" w:space="0" w:color="000000"/>
              <w:left w:val="single" w:sz="2" w:space="0" w:color="000000"/>
              <w:bottom w:val="single" w:sz="2" w:space="0" w:color="000000"/>
              <w:right w:val="single" w:sz="2" w:space="0" w:color="000000"/>
            </w:tcBorders>
            <w:vAlign w:val="center"/>
            <w:hideMark/>
          </w:tcPr>
          <w:p w:rsidR="004431F1" w:rsidRPr="004431F1" w:rsidRDefault="004431F1" w:rsidP="004431F1">
            <w:pPr>
              <w:shd w:val="clear" w:color="auto" w:fill="FFFFFF"/>
              <w:spacing w:after="0" w:line="184" w:lineRule="atLeast"/>
              <w:jc w:val="both"/>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 xml:space="preserve">Удельный вес количества зданий требующих капитального ремонта от общего количества зданий </w:t>
            </w:r>
          </w:p>
        </w:tc>
        <w:tc>
          <w:tcPr>
            <w:tcW w:w="1133" w:type="dxa"/>
            <w:tcBorders>
              <w:top w:val="single" w:sz="2" w:space="0" w:color="000000"/>
              <w:left w:val="single" w:sz="2" w:space="0" w:color="000000"/>
              <w:bottom w:val="single" w:sz="2" w:space="0" w:color="000000"/>
              <w:right w:val="single" w:sz="2" w:space="0" w:color="000000"/>
            </w:tcBorders>
          </w:tcPr>
          <w:p w:rsidR="004431F1" w:rsidRPr="004431F1" w:rsidRDefault="004431F1" w:rsidP="004431F1">
            <w:pPr>
              <w:shd w:val="clear" w:color="auto" w:fill="FFFFFF"/>
              <w:spacing w:after="0" w:line="184" w:lineRule="atLeast"/>
              <w:jc w:val="center"/>
              <w:rPr>
                <w:rFonts w:ascii="Times New Roman" w:eastAsia="Arial Unicode MS" w:hAnsi="Times New Roman" w:cs="Times New Roman"/>
                <w:spacing w:val="1"/>
                <w:sz w:val="20"/>
                <w:szCs w:val="24"/>
                <w:lang w:eastAsia="ru-RU"/>
              </w:rPr>
            </w:pPr>
            <w:r w:rsidRPr="004431F1">
              <w:rPr>
                <w:rFonts w:ascii="Times New Roman" w:eastAsia="Arial Unicode MS" w:hAnsi="Times New Roman" w:cs="Times New Roman"/>
                <w:spacing w:val="1"/>
                <w:sz w:val="20"/>
                <w:szCs w:val="24"/>
                <w:lang w:eastAsia="ru-RU"/>
              </w:rPr>
              <w:t>%</w:t>
            </w:r>
          </w:p>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p>
          <w:p w:rsidR="004431F1" w:rsidRPr="004431F1" w:rsidRDefault="004431F1" w:rsidP="004431F1">
            <w:pPr>
              <w:shd w:val="clear" w:color="auto" w:fill="FFFFFF"/>
              <w:spacing w:after="0" w:line="184" w:lineRule="atLeast"/>
              <w:ind w:firstLine="1134"/>
              <w:jc w:val="center"/>
              <w:rPr>
                <w:rFonts w:ascii="Times New Roman" w:eastAsia="Arial Unicode MS" w:hAnsi="Times New Roman" w:cs="Times New Roman"/>
                <w:spacing w:val="1"/>
                <w:sz w:val="20"/>
                <w:szCs w:val="24"/>
                <w:lang w:eastAsia="ru-RU"/>
              </w:rPr>
            </w:pP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990</w:t>
            </w:r>
          </w:p>
        </w:tc>
        <w:tc>
          <w:tcPr>
            <w:tcW w:w="851"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both"/>
              <w:rPr>
                <w:rFonts w:ascii="Times New Roman" w:eastAsia="Times New Roman" w:hAnsi="Times New Roman" w:cs="Times New Roman"/>
                <w:spacing w:val="1"/>
                <w:sz w:val="20"/>
                <w:szCs w:val="24"/>
                <w:lang w:eastAsia="ru-RU"/>
              </w:rPr>
            </w:pPr>
          </w:p>
          <w:p w:rsidR="004431F1" w:rsidRPr="004431F1" w:rsidRDefault="004431F1" w:rsidP="004431F1">
            <w:pPr>
              <w:widowControl w:val="0"/>
              <w:spacing w:after="0" w:line="240" w:lineRule="auto"/>
              <w:jc w:val="center"/>
              <w:rPr>
                <w:rFonts w:ascii="Times New Roman" w:eastAsia="Times New Roman" w:hAnsi="Times New Roman" w:cs="Times New Roman"/>
                <w:kern w:val="2"/>
                <w:sz w:val="20"/>
                <w:szCs w:val="24"/>
                <w:lang w:eastAsia="ru-RU"/>
              </w:rPr>
            </w:pPr>
            <w:r w:rsidRPr="004431F1">
              <w:rPr>
                <w:rFonts w:ascii="Times New Roman" w:eastAsia="Times New Roman" w:hAnsi="Times New Roman" w:cs="Times New Roman"/>
                <w:kern w:val="2"/>
                <w:sz w:val="20"/>
                <w:szCs w:val="24"/>
                <w:lang w:eastAsia="ru-RU"/>
              </w:rPr>
              <w:t>90</w:t>
            </w:r>
          </w:p>
        </w:tc>
        <w:tc>
          <w:tcPr>
            <w:tcW w:w="709"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590</w:t>
            </w:r>
          </w:p>
        </w:tc>
        <w:tc>
          <w:tcPr>
            <w:tcW w:w="708" w:type="dxa"/>
            <w:tcBorders>
              <w:top w:val="single" w:sz="4" w:space="0" w:color="auto"/>
              <w:left w:val="single" w:sz="2" w:space="0" w:color="000000"/>
              <w:bottom w:val="single" w:sz="2" w:space="0" w:color="000000"/>
              <w:right w:val="single" w:sz="4" w:space="0" w:color="auto"/>
            </w:tcBorders>
            <w:shd w:val="clear" w:color="auto" w:fill="FFFFFF"/>
            <w:hideMark/>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558</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558</w:t>
            </w:r>
          </w:p>
        </w:tc>
        <w:tc>
          <w:tcPr>
            <w:tcW w:w="851" w:type="dxa"/>
            <w:tcBorders>
              <w:top w:val="single" w:sz="4" w:space="0" w:color="auto"/>
              <w:left w:val="single" w:sz="2" w:space="0" w:color="000000"/>
              <w:bottom w:val="single" w:sz="2" w:space="0" w:color="000000"/>
              <w:right w:val="single" w:sz="4" w:space="0" w:color="auto"/>
            </w:tcBorders>
            <w:shd w:val="clear" w:color="auto" w:fill="FFFFFF"/>
          </w:tcPr>
          <w:p w:rsidR="004431F1" w:rsidRPr="004431F1" w:rsidRDefault="004431F1" w:rsidP="004431F1">
            <w:pPr>
              <w:shd w:val="clear" w:color="auto" w:fill="FFFFFF"/>
              <w:spacing w:after="0" w:line="184" w:lineRule="atLeast"/>
              <w:ind w:firstLine="1134"/>
              <w:jc w:val="center"/>
              <w:rPr>
                <w:rFonts w:ascii="Times New Roman" w:eastAsia="Times New Roman" w:hAnsi="Times New Roman" w:cs="Times New Roman"/>
                <w:spacing w:val="1"/>
                <w:sz w:val="20"/>
                <w:szCs w:val="24"/>
                <w:lang w:eastAsia="ru-RU"/>
              </w:rPr>
            </w:pPr>
            <w:r w:rsidRPr="004431F1">
              <w:rPr>
                <w:rFonts w:ascii="Times New Roman" w:eastAsia="Times New Roman" w:hAnsi="Times New Roman" w:cs="Times New Roman"/>
                <w:spacing w:val="1"/>
                <w:sz w:val="20"/>
                <w:szCs w:val="24"/>
                <w:lang w:eastAsia="ru-RU"/>
              </w:rPr>
              <w:t>550</w:t>
            </w:r>
          </w:p>
        </w:tc>
      </w:tr>
    </w:tbl>
    <w:p w:rsidR="004431F1" w:rsidRPr="004431F1" w:rsidRDefault="004431F1" w:rsidP="004431F1">
      <w:pPr>
        <w:shd w:val="clear" w:color="auto" w:fill="FFFFFF"/>
        <w:spacing w:after="0" w:line="184" w:lineRule="atLeast"/>
        <w:jc w:val="both"/>
        <w:rPr>
          <w:rFonts w:ascii="Times New Roman" w:eastAsia="Times New Roman" w:hAnsi="Times New Roman" w:cs="Times New Roman"/>
          <w:spacing w:val="1"/>
          <w:szCs w:val="24"/>
          <w:lang w:eastAsia="ru-RU"/>
        </w:rPr>
      </w:pPr>
    </w:p>
    <w:p w:rsidR="004431F1" w:rsidRPr="004431F1" w:rsidRDefault="004431F1" w:rsidP="004431F1">
      <w:pPr>
        <w:widowControl w:val="0"/>
        <w:spacing w:after="0" w:line="240" w:lineRule="auto"/>
        <w:jc w:val="both"/>
        <w:rPr>
          <w:rFonts w:ascii="Times New Roman" w:eastAsia="Arial Unicode MS" w:hAnsi="Times New Roman" w:cs="Times New Roman"/>
          <w:kern w:val="2"/>
          <w:lang w:eastAsia="zh-CN"/>
        </w:rPr>
      </w:pPr>
      <w:r w:rsidRPr="004431F1">
        <w:rPr>
          <w:rFonts w:ascii="Times New Roman" w:eastAsia="Arial Unicode MS" w:hAnsi="Times New Roman" w:cs="Times New Roman"/>
          <w:kern w:val="2"/>
          <w:lang w:eastAsia="zh-CN"/>
        </w:rPr>
        <w:t>13) Строку 3 приложения 2 графы «единица измерения», изложить в следующей редакции: «Единиц».</w:t>
      </w:r>
    </w:p>
    <w:p w:rsidR="004431F1" w:rsidRPr="004431F1" w:rsidRDefault="004431F1" w:rsidP="004431F1">
      <w:pPr>
        <w:widowControl w:val="0"/>
        <w:spacing w:after="0" w:line="240" w:lineRule="auto"/>
        <w:jc w:val="both"/>
        <w:rPr>
          <w:rFonts w:ascii="Times New Roman" w:eastAsia="Arial Unicode MS" w:hAnsi="Times New Roman" w:cs="Times New Roman"/>
          <w:kern w:val="2"/>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lang w:eastAsia="zh-CN"/>
        </w:rPr>
      </w:pPr>
      <w:r w:rsidRPr="004431F1">
        <w:rPr>
          <w:rFonts w:ascii="Times New Roman" w:eastAsia="Arial Unicode MS" w:hAnsi="Times New Roman" w:cs="Times New Roman"/>
          <w:kern w:val="2"/>
          <w:lang w:eastAsia="zh-CN"/>
        </w:rPr>
        <w:t>14) Приложение 3 изложить в следующей редакции:</w:t>
      </w:r>
    </w:p>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b/>
          <w:kern w:val="2"/>
          <w:lang w:eastAsia="zh-CN"/>
        </w:rPr>
      </w:pPr>
      <w:r w:rsidRPr="004431F1">
        <w:rPr>
          <w:rFonts w:ascii="Times New Roman" w:eastAsia="SimSun" w:hAnsi="Times New Roman" w:cs="Times New Roman"/>
          <w:b/>
          <w:kern w:val="2"/>
          <w:lang w:eastAsia="zh-CN"/>
        </w:rPr>
        <w:t>Ресурсное обеспечение Программы реализации Муниципальной программы Звериноголовского района</w:t>
      </w:r>
    </w:p>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b/>
          <w:kern w:val="2"/>
          <w:lang w:val="en-US" w:eastAsia="zh-CN"/>
        </w:rPr>
      </w:pPr>
      <w:r w:rsidRPr="004431F1">
        <w:rPr>
          <w:rFonts w:ascii="Times New Roman" w:eastAsia="SimSun" w:hAnsi="Times New Roman" w:cs="Times New Roman"/>
          <w:b/>
          <w:kern w:val="2"/>
          <w:lang w:val="en-US" w:eastAsia="zh-CN"/>
        </w:rPr>
        <w:t>«Культура Звериноголовского района»</w:t>
      </w:r>
    </w:p>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kern w:val="2"/>
          <w:sz w:val="24"/>
          <w:szCs w:val="24"/>
          <w:lang w:val="en-US" w:eastAsia="zh-CN"/>
        </w:rPr>
      </w:pPr>
    </w:p>
    <w:tbl>
      <w:tblPr>
        <w:tblW w:w="9976" w:type="dxa"/>
        <w:tblLayout w:type="fixed"/>
        <w:tblCellMar>
          <w:left w:w="0" w:type="dxa"/>
          <w:right w:w="0" w:type="dxa"/>
        </w:tblCellMar>
        <w:tblLook w:val="00A0" w:firstRow="1" w:lastRow="0" w:firstColumn="1" w:lastColumn="0" w:noHBand="0" w:noVBand="0"/>
      </w:tblPr>
      <w:tblGrid>
        <w:gridCol w:w="25"/>
        <w:gridCol w:w="10"/>
        <w:gridCol w:w="10"/>
        <w:gridCol w:w="20"/>
        <w:gridCol w:w="521"/>
        <w:gridCol w:w="2654"/>
        <w:gridCol w:w="1020"/>
        <w:gridCol w:w="709"/>
        <w:gridCol w:w="709"/>
        <w:gridCol w:w="708"/>
        <w:gridCol w:w="709"/>
        <w:gridCol w:w="709"/>
        <w:gridCol w:w="709"/>
        <w:gridCol w:w="1463"/>
      </w:tblGrid>
      <w:tr w:rsidR="004431F1" w:rsidRPr="004431F1" w:rsidTr="004431F1">
        <w:trPr>
          <w:trHeight w:val="620"/>
        </w:trPr>
        <w:tc>
          <w:tcPr>
            <w:tcW w:w="586" w:type="dxa"/>
            <w:gridSpan w:val="5"/>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 п/п</w:t>
            </w:r>
          </w:p>
        </w:tc>
        <w:tc>
          <w:tcPr>
            <w:tcW w:w="2654" w:type="dxa"/>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Мероприятие (по задачам и направлениям)</w:t>
            </w:r>
          </w:p>
        </w:tc>
        <w:tc>
          <w:tcPr>
            <w:tcW w:w="3855" w:type="dxa"/>
            <w:gridSpan w:val="5"/>
            <w:tcBorders>
              <w:top w:val="single" w:sz="4" w:space="0" w:color="000000"/>
              <w:left w:val="single" w:sz="4" w:space="0" w:color="000000"/>
              <w:bottom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Финансирование из районного бюджета</w:t>
            </w:r>
          </w:p>
        </w:tc>
        <w:tc>
          <w:tcPr>
            <w:tcW w:w="709" w:type="dxa"/>
            <w:tcBorders>
              <w:top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709" w:type="dxa"/>
            <w:tcBorders>
              <w:top w:val="single" w:sz="4" w:space="0" w:color="000000"/>
              <w:left w:val="nil"/>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1463" w:type="dxa"/>
            <w:vMerge w:val="restart"/>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Целевой индикатор (№ п\п в приложении 2), на достижение которого направлено финансирование</w:t>
            </w:r>
          </w:p>
        </w:tc>
      </w:tr>
      <w:tr w:rsidR="004431F1" w:rsidRPr="004431F1" w:rsidTr="004431F1">
        <w:tc>
          <w:tcPr>
            <w:tcW w:w="586" w:type="dxa"/>
            <w:gridSpan w:val="5"/>
            <w:vMerge/>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18"/>
                <w:szCs w:val="24"/>
                <w:lang w:eastAsia="zh-CN"/>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18"/>
                <w:szCs w:val="24"/>
                <w:lang w:eastAsia="zh-CN"/>
              </w:rPr>
            </w:pP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Всего (тысяч руб.)</w:t>
            </w:r>
          </w:p>
        </w:tc>
        <w:tc>
          <w:tcPr>
            <w:tcW w:w="709"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2018 (тысяч руб.)</w:t>
            </w:r>
          </w:p>
        </w:tc>
        <w:tc>
          <w:tcPr>
            <w:tcW w:w="709"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2019 (тысяч руб.)</w:t>
            </w:r>
          </w:p>
        </w:tc>
        <w:tc>
          <w:tcPr>
            <w:tcW w:w="708"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2020 (тысяч руб.)</w:t>
            </w:r>
          </w:p>
        </w:tc>
        <w:tc>
          <w:tcPr>
            <w:tcW w:w="709"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2021  (тысяч руб.)</w:t>
            </w: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pacing w:after="0" w:line="240" w:lineRule="auto"/>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202</w:t>
            </w:r>
            <w:r w:rsidRPr="004431F1">
              <w:rPr>
                <w:rFonts w:ascii="Times New Roman" w:eastAsia="SimSun" w:hAnsi="Times New Roman" w:cs="Times New Roman"/>
                <w:kern w:val="2"/>
                <w:sz w:val="18"/>
                <w:szCs w:val="24"/>
                <w:lang w:eastAsia="zh-CN"/>
              </w:rPr>
              <w:t>2</w:t>
            </w:r>
            <w:r w:rsidRPr="004431F1">
              <w:rPr>
                <w:rFonts w:ascii="Times New Roman" w:eastAsia="SimSun" w:hAnsi="Times New Roman" w:cs="Times New Roman"/>
                <w:kern w:val="2"/>
                <w:sz w:val="18"/>
                <w:szCs w:val="24"/>
                <w:lang w:val="en-US" w:eastAsia="zh-CN"/>
              </w:rPr>
              <w:t xml:space="preserve">  (тысяч руб.)</w:t>
            </w: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pacing w:after="0" w:line="240" w:lineRule="auto"/>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202</w:t>
            </w:r>
            <w:r w:rsidRPr="004431F1">
              <w:rPr>
                <w:rFonts w:ascii="Times New Roman" w:eastAsia="SimSun" w:hAnsi="Times New Roman" w:cs="Times New Roman"/>
                <w:kern w:val="2"/>
                <w:sz w:val="18"/>
                <w:szCs w:val="24"/>
                <w:lang w:eastAsia="zh-CN"/>
              </w:rPr>
              <w:t>3</w:t>
            </w:r>
            <w:r w:rsidRPr="004431F1">
              <w:rPr>
                <w:rFonts w:ascii="Times New Roman" w:eastAsia="SimSun" w:hAnsi="Times New Roman" w:cs="Times New Roman"/>
                <w:kern w:val="2"/>
                <w:sz w:val="18"/>
                <w:szCs w:val="24"/>
                <w:lang w:val="en-US" w:eastAsia="zh-CN"/>
              </w:rPr>
              <w:t xml:space="preserve">  (тысяч руб.)</w:t>
            </w: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18"/>
                <w:szCs w:val="24"/>
                <w:lang w:val="en-US" w:eastAsia="zh-CN"/>
              </w:rPr>
            </w:pPr>
          </w:p>
        </w:tc>
      </w:tr>
      <w:tr w:rsidR="004431F1" w:rsidRPr="004431F1" w:rsidTr="004431F1">
        <w:tc>
          <w:tcPr>
            <w:tcW w:w="35" w:type="dxa"/>
            <w:gridSpan w:val="2"/>
            <w:tcBorders>
              <w:top w:val="nil"/>
              <w:left w:val="single" w:sz="4" w:space="0" w:color="000000"/>
              <w:bottom w:val="single" w:sz="4" w:space="0" w:color="000000"/>
            </w:tcBorders>
            <w:vAlign w:val="center"/>
          </w:tcPr>
          <w:p w:rsidR="004431F1" w:rsidRPr="004431F1" w:rsidRDefault="004431F1" w:rsidP="004431F1">
            <w:pPr>
              <w:widowControl w:val="0"/>
              <w:shd w:val="clear" w:color="auto" w:fill="FFFFFF"/>
              <w:spacing w:after="0" w:line="184" w:lineRule="atLeast"/>
              <w:jc w:val="center"/>
              <w:rPr>
                <w:rFonts w:ascii="Times New Roman" w:eastAsia="Arial Unicode MS" w:hAnsi="Times New Roman" w:cs="Times New Roman"/>
                <w:kern w:val="2"/>
                <w:sz w:val="18"/>
                <w:szCs w:val="24"/>
                <w:highlight w:val="yellow"/>
                <w:lang w:eastAsia="zh-CN"/>
              </w:rPr>
            </w:pPr>
          </w:p>
        </w:tc>
        <w:tc>
          <w:tcPr>
            <w:tcW w:w="30" w:type="dxa"/>
            <w:gridSpan w:val="2"/>
            <w:tcBorders>
              <w:top w:val="nil"/>
              <w:left w:val="nil"/>
            </w:tcBorders>
            <w:vAlign w:val="center"/>
          </w:tcPr>
          <w:p w:rsidR="004431F1" w:rsidRPr="004431F1" w:rsidRDefault="004431F1" w:rsidP="004431F1">
            <w:pPr>
              <w:widowControl w:val="0"/>
              <w:shd w:val="clear" w:color="auto" w:fill="FFFFFF"/>
              <w:spacing w:after="0" w:line="184" w:lineRule="atLeast"/>
              <w:jc w:val="center"/>
              <w:rPr>
                <w:rFonts w:ascii="Times New Roman" w:eastAsia="Arial Unicode MS" w:hAnsi="Times New Roman" w:cs="Times New Roman"/>
                <w:kern w:val="2"/>
                <w:sz w:val="18"/>
                <w:szCs w:val="24"/>
                <w:lang w:eastAsia="zh-CN"/>
              </w:rPr>
            </w:pPr>
          </w:p>
        </w:tc>
        <w:tc>
          <w:tcPr>
            <w:tcW w:w="9911" w:type="dxa"/>
            <w:gridSpan w:val="10"/>
            <w:tcBorders>
              <w:top w:val="nil"/>
              <w:left w:val="nil"/>
              <w:bottom w:val="single" w:sz="4" w:space="0" w:color="000000"/>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Arial Unicode MS" w:hAnsi="Times New Roman" w:cs="Times New Roman"/>
                <w:kern w:val="2"/>
                <w:sz w:val="18"/>
                <w:szCs w:val="24"/>
                <w:lang w:eastAsia="zh-CN"/>
              </w:rPr>
              <w:t>Направление 1. Сохранение и развитие традиционной народной культуры, нематериального культурного наследия, развитие культурно-досуговой деятельности</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highlight w:val="yellow"/>
                <w:lang w:val="en-US" w:eastAsia="zh-CN"/>
              </w:rPr>
            </w:pPr>
            <w:r w:rsidRPr="004431F1">
              <w:rPr>
                <w:rFonts w:ascii="Times New Roman" w:eastAsia="SimSun" w:hAnsi="Times New Roman" w:cs="Times New Roman"/>
                <w:kern w:val="2"/>
                <w:sz w:val="18"/>
                <w:szCs w:val="24"/>
                <w:lang w:val="en-US" w:eastAsia="zh-CN"/>
              </w:rPr>
              <w:t>1.</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b/>
                <w:spacing w:val="1"/>
                <w:kern w:val="2"/>
                <w:sz w:val="18"/>
                <w:szCs w:val="24"/>
                <w:lang w:eastAsia="zh-CN"/>
              </w:rPr>
            </w:pPr>
            <w:r w:rsidRPr="004431F1">
              <w:rPr>
                <w:rFonts w:ascii="Times New Roman" w:eastAsia="SimSun" w:hAnsi="Times New Roman" w:cs="Times New Roman"/>
                <w:kern w:val="2"/>
                <w:sz w:val="18"/>
                <w:szCs w:val="24"/>
                <w:lang w:eastAsia="zh-CN"/>
              </w:rPr>
              <w:t>Участие в межрегиональных, региональных (областных) фестивалях, конкурсах и выставках по традиционной народной культуре, любительскому художественному творчеству. Проведение районных фестивалей, конкурсов и выставок по традиционной народной культуре, любительскому художественному творчеству. Проведение и участие в мероприятиях по воспитанию патриотизма, ориентации общества на нравственные идеалы и ценности национальной культуры, проведение мероприятий по развитию художественного творчества людей с ограниченными возможностями здоровья и детей, находящихся в трудной жизненной ситуации</w:t>
            </w:r>
          </w:p>
        </w:tc>
        <w:tc>
          <w:tcPr>
            <w:tcW w:w="1020"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highlight w:val="yellow"/>
                <w:lang w:eastAsia="zh-CN"/>
              </w:rPr>
            </w:pPr>
          </w:p>
        </w:tc>
        <w:tc>
          <w:tcPr>
            <w:tcW w:w="708" w:type="dxa"/>
            <w:tcBorders>
              <w:top w:val="single" w:sz="4" w:space="0" w:color="000000"/>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both"/>
              <w:rPr>
                <w:rFonts w:ascii="Times New Roman" w:eastAsia="SimSun" w:hAnsi="Times New Roman" w:cs="Times New Roman"/>
                <w:spacing w:val="1"/>
                <w:kern w:val="2"/>
                <w:sz w:val="18"/>
                <w:szCs w:val="24"/>
                <w:highlight w:val="yellow"/>
                <w:lang w:eastAsia="zh-CN"/>
              </w:rPr>
            </w:pPr>
          </w:p>
        </w:tc>
        <w:tc>
          <w:tcPr>
            <w:tcW w:w="709" w:type="dxa"/>
            <w:tcBorders>
              <w:top w:val="single" w:sz="4" w:space="0" w:color="000000"/>
              <w:left w:val="single" w:sz="4" w:space="0" w:color="000000"/>
              <w:bottom w:val="single" w:sz="4" w:space="0" w:color="000000"/>
              <w:right w:val="single" w:sz="4" w:space="0" w:color="auto"/>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highlight w:val="yellow"/>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highlight w:val="yellow"/>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highlight w:val="yellow"/>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highlight w:val="yellow"/>
                <w:lang w:eastAsia="zh-CN"/>
              </w:rPr>
            </w:pPr>
          </w:p>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highlight w:val="yellow"/>
                <w:lang w:val="en-US" w:eastAsia="zh-CN"/>
              </w:rPr>
            </w:pPr>
            <w:r w:rsidRPr="004431F1">
              <w:rPr>
                <w:rFonts w:ascii="Times New Roman" w:eastAsia="SimSun" w:hAnsi="Times New Roman" w:cs="Times New Roman"/>
                <w:kern w:val="2"/>
                <w:sz w:val="18"/>
                <w:szCs w:val="24"/>
                <w:lang w:val="en-US" w:eastAsia="zh-CN"/>
              </w:rPr>
              <w:t>5</w:t>
            </w:r>
          </w:p>
        </w:tc>
      </w:tr>
      <w:tr w:rsidR="004431F1" w:rsidRPr="004431F1" w:rsidTr="004431F1">
        <w:tc>
          <w:tcPr>
            <w:tcW w:w="25" w:type="dxa"/>
            <w:tcBorders>
              <w:top w:val="nil"/>
              <w:left w:val="single" w:sz="4" w:space="0" w:color="000000"/>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Arial Unicode MS" w:hAnsi="Times New Roman" w:cs="Times New Roman"/>
                <w:kern w:val="2"/>
                <w:sz w:val="18"/>
                <w:szCs w:val="24"/>
                <w:lang w:eastAsia="zh-CN"/>
              </w:rPr>
            </w:pPr>
          </w:p>
        </w:tc>
        <w:tc>
          <w:tcPr>
            <w:tcW w:w="20" w:type="dxa"/>
            <w:gridSpan w:val="2"/>
            <w:tcBorders>
              <w:top w:val="nil"/>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Arial Unicode MS" w:hAnsi="Times New Roman" w:cs="Times New Roman"/>
                <w:kern w:val="2"/>
                <w:sz w:val="18"/>
                <w:szCs w:val="24"/>
                <w:lang w:eastAsia="zh-CN"/>
              </w:rPr>
            </w:pPr>
          </w:p>
        </w:tc>
        <w:tc>
          <w:tcPr>
            <w:tcW w:w="9931" w:type="dxa"/>
            <w:gridSpan w:val="11"/>
            <w:tcBorders>
              <w:top w:val="nil"/>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Arial Unicode MS" w:hAnsi="Times New Roman" w:cs="Times New Roman"/>
                <w:kern w:val="2"/>
                <w:sz w:val="18"/>
                <w:szCs w:val="24"/>
                <w:lang w:eastAsia="zh-CN"/>
              </w:rPr>
              <w:t>Направление 2. Совершенствование и развитие библиотечно-информационной деятельности</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 xml:space="preserve">Комплектование фондов государственных и муниципальных библиотек книгами и периодическими изданиями; обеспечение сохранности библиотечных фондов, оцифровка книг и документов, развитие базы </w:t>
            </w:r>
            <w:r w:rsidRPr="004431F1">
              <w:rPr>
                <w:rFonts w:ascii="Times New Roman" w:eastAsia="SimSun" w:hAnsi="Times New Roman" w:cs="Times New Roman"/>
                <w:kern w:val="2"/>
                <w:sz w:val="18"/>
                <w:szCs w:val="24"/>
                <w:lang w:eastAsia="zh-CN"/>
              </w:rPr>
              <w:lastRenderedPageBreak/>
              <w:t>электронных изданий; Модернизация муниципальных библиотек на основе внедрения современных информационных технологий</w:t>
            </w: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8" w:type="dxa"/>
            <w:tcBorders>
              <w:top w:val="single" w:sz="4" w:space="0" w:color="auto"/>
              <w:left w:val="single" w:sz="4" w:space="0" w:color="auto"/>
              <w:bottom w:val="single" w:sz="4" w:space="0" w:color="auto"/>
              <w:right w:val="single" w:sz="4" w:space="0" w:color="auto"/>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1, 2, 3</w:t>
            </w:r>
          </w:p>
        </w:tc>
      </w:tr>
      <w:tr w:rsidR="004431F1" w:rsidRPr="004431F1" w:rsidTr="004431F1">
        <w:tc>
          <w:tcPr>
            <w:tcW w:w="586" w:type="dxa"/>
            <w:gridSpan w:val="5"/>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lastRenderedPageBreak/>
              <w:t>3.</w:t>
            </w:r>
          </w:p>
        </w:tc>
        <w:tc>
          <w:tcPr>
            <w:tcW w:w="265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Проведение библиотеками общественно значимых мероприятий: акций, конкурсов, фестивалей, выставок и других мероприятий; проведения в детских библиотеках программ и акций по развитию детского чтения</w:t>
            </w:r>
          </w:p>
        </w:tc>
        <w:tc>
          <w:tcPr>
            <w:tcW w:w="102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1, 2, 3</w:t>
            </w:r>
          </w:p>
        </w:tc>
      </w:tr>
      <w:tr w:rsidR="004431F1" w:rsidRPr="004431F1" w:rsidTr="004431F1">
        <w:tc>
          <w:tcPr>
            <w:tcW w:w="25" w:type="dxa"/>
            <w:tcBorders>
              <w:top w:val="nil"/>
              <w:left w:val="single" w:sz="4" w:space="0" w:color="000000"/>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Arial Unicode MS" w:hAnsi="Times New Roman" w:cs="Times New Roman"/>
                <w:kern w:val="2"/>
                <w:sz w:val="18"/>
                <w:szCs w:val="24"/>
                <w:lang w:eastAsia="zh-CN"/>
              </w:rPr>
            </w:pPr>
          </w:p>
        </w:tc>
        <w:tc>
          <w:tcPr>
            <w:tcW w:w="20" w:type="dxa"/>
            <w:gridSpan w:val="2"/>
            <w:tcBorders>
              <w:top w:val="nil"/>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Arial Unicode MS" w:hAnsi="Times New Roman" w:cs="Times New Roman"/>
                <w:kern w:val="2"/>
                <w:sz w:val="18"/>
                <w:szCs w:val="24"/>
                <w:lang w:eastAsia="zh-CN"/>
              </w:rPr>
            </w:pPr>
          </w:p>
        </w:tc>
        <w:tc>
          <w:tcPr>
            <w:tcW w:w="9931" w:type="dxa"/>
            <w:gridSpan w:val="11"/>
            <w:tcBorders>
              <w:top w:val="nil"/>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Arial Unicode MS" w:hAnsi="Times New Roman" w:cs="Times New Roman"/>
                <w:kern w:val="2"/>
                <w:sz w:val="18"/>
                <w:szCs w:val="24"/>
                <w:lang w:eastAsia="zh-CN"/>
              </w:rPr>
              <w:t>Направление 3. Обеспечение сохранности историко-культурного наследия и совершенствование музейного дела</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tabs>
                <w:tab w:val="left" w:pos="5096"/>
              </w:tabs>
              <w:spacing w:after="0" w:line="240" w:lineRule="auto"/>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Развитие выставочной и экспозиционной деятельности; создание Мемориального исторического музея (структурного подразделения Отдела культуры); проведение районной историко-краеведческой конференции «Отечество»; оснащение Мемориального исторического музея оргтехникой, подключение к сети Интернет, обеспечение доступа населения к музейным фондам и экспозициям; комплектование музейных фондов и создание условий для их сохранности</w:t>
            </w:r>
          </w:p>
          <w:p w:rsidR="004431F1" w:rsidRPr="004431F1" w:rsidRDefault="004431F1" w:rsidP="004431F1">
            <w:pPr>
              <w:widowControl w:val="0"/>
              <w:shd w:val="clear" w:color="auto" w:fill="FFFFFF"/>
              <w:tabs>
                <w:tab w:val="left" w:pos="5096"/>
              </w:tabs>
              <w:spacing w:after="0" w:line="184" w:lineRule="atLeast"/>
              <w:ind w:firstLine="1134"/>
              <w:jc w:val="both"/>
              <w:rPr>
                <w:rFonts w:ascii="Times New Roman" w:eastAsia="SimSun" w:hAnsi="Times New Roman" w:cs="Times New Roman"/>
                <w:spacing w:val="1"/>
                <w:kern w:val="2"/>
                <w:sz w:val="18"/>
                <w:szCs w:val="24"/>
                <w:lang w:eastAsia="zh-CN"/>
              </w:rPr>
            </w:pP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5, 6</w:t>
            </w:r>
          </w:p>
        </w:tc>
      </w:tr>
      <w:tr w:rsidR="004431F1" w:rsidRPr="004431F1" w:rsidTr="004431F1">
        <w:tc>
          <w:tcPr>
            <w:tcW w:w="25" w:type="dxa"/>
            <w:tcBorders>
              <w:top w:val="single" w:sz="4" w:space="0" w:color="auto"/>
              <w:left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single" w:sz="4" w:space="0" w:color="auto"/>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single" w:sz="4" w:space="0" w:color="auto"/>
              <w:left w:val="nil"/>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4. Развитие дополнительного образования в сфере культуры</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5.</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Развитие отделений народных инструментов и фортепиано в детских музыкальных школах; участие в зональных конкурсных мероприятиях, мастер-классах, направленных на поддержку методических объединений организаций дополнительного образования детей</w:t>
            </w:r>
          </w:p>
        </w:tc>
        <w:tc>
          <w:tcPr>
            <w:tcW w:w="1020"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7, 8</w:t>
            </w:r>
          </w:p>
        </w:tc>
      </w:tr>
      <w:tr w:rsidR="004431F1" w:rsidRPr="004431F1" w:rsidTr="004431F1">
        <w:tc>
          <w:tcPr>
            <w:tcW w:w="25" w:type="dxa"/>
            <w:tcBorders>
              <w:top w:val="nil"/>
              <w:left w:val="single" w:sz="4" w:space="0" w:color="000000"/>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nil"/>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nil"/>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5. Поддержка и развитие юных дарований</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6.</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Участие в межрегиональных, региональных, межмуниципальных и районных конкурсах, фестивалях; проведение детских районных конкурсов, фестивалей; участие лауреатов областных конкурсов, фестивалей в международных, всероссийских, межрегиональных конкурсах, выставках, фестивалях</w:t>
            </w: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7, 8</w:t>
            </w:r>
          </w:p>
        </w:tc>
      </w:tr>
      <w:tr w:rsidR="004431F1" w:rsidRPr="004431F1" w:rsidTr="004431F1">
        <w:tc>
          <w:tcPr>
            <w:tcW w:w="25" w:type="dxa"/>
            <w:tcBorders>
              <w:top w:val="single" w:sz="4" w:space="0" w:color="auto"/>
              <w:left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single" w:sz="4" w:space="0" w:color="auto"/>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single" w:sz="4" w:space="0" w:color="auto"/>
              <w:left w:val="nil"/>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6. Развитие культурно-познавательного туризма</w:t>
            </w:r>
          </w:p>
        </w:tc>
      </w:tr>
      <w:tr w:rsidR="004431F1" w:rsidRPr="004431F1" w:rsidTr="004431F1">
        <w:tc>
          <w:tcPr>
            <w:tcW w:w="58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7.</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Издание сборников, материалов, статей об объектах культурного (материального и нематериального) наследия, памятных и знаменательных  событиях</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привлеченные средства</w:t>
            </w: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val="en-US"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val="en-US" w:eastAsia="zh-CN"/>
              </w:rPr>
            </w:pP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5</w:t>
            </w:r>
          </w:p>
        </w:tc>
      </w:tr>
      <w:tr w:rsidR="004431F1" w:rsidRPr="004431F1" w:rsidTr="004431F1">
        <w:tc>
          <w:tcPr>
            <w:tcW w:w="25" w:type="dxa"/>
            <w:tcBorders>
              <w:top w:val="nil"/>
              <w:left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nil"/>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nil"/>
              <w:left w:val="nil"/>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7. Развитие материально-технической базы и технической оснащенности учреждений культуры</w:t>
            </w:r>
          </w:p>
        </w:tc>
      </w:tr>
      <w:tr w:rsidR="004431F1" w:rsidRPr="004431F1" w:rsidTr="004431F1">
        <w:tc>
          <w:tcPr>
            <w:tcW w:w="586" w:type="dxa"/>
            <w:gridSpan w:val="5"/>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8.</w:t>
            </w:r>
          </w:p>
        </w:tc>
        <w:tc>
          <w:tcPr>
            <w:tcW w:w="265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Содержание учреждений культуры, отопление, освещение, приобретение светового, звукового, сценического и аудиовизуального оборудования, сценических костюмов, реквизита, мебели; приобретение и осуществление ремонта музыкальных инструментов; приобретение компьютерной и иной цифровой техники</w:t>
            </w:r>
          </w:p>
        </w:tc>
        <w:tc>
          <w:tcPr>
            <w:tcW w:w="10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25434,4</w:t>
            </w:r>
          </w:p>
        </w:tc>
        <w:tc>
          <w:tcPr>
            <w:tcW w:w="709"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2631,7</w:t>
            </w:r>
          </w:p>
        </w:tc>
        <w:tc>
          <w:tcPr>
            <w:tcW w:w="709" w:type="dxa"/>
            <w:tcBorders>
              <w:top w:val="single" w:sz="4" w:space="0" w:color="000000"/>
              <w:left w:val="single" w:sz="4" w:space="0" w:color="000000"/>
              <w:bottom w:val="single" w:sz="4" w:space="0" w:color="auto"/>
              <w:right w:val="single" w:sz="4" w:space="0" w:color="000000"/>
            </w:tcBorders>
          </w:tcPr>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1158</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1</w:t>
            </w:r>
          </w:p>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8"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w:t>
            </w:r>
            <w:r w:rsidRPr="004431F1">
              <w:rPr>
                <w:rFonts w:ascii="Times New Roman" w:eastAsia="SimSun" w:hAnsi="Times New Roman" w:cs="Times New Roman"/>
                <w:kern w:val="2"/>
                <w:sz w:val="18"/>
                <w:szCs w:val="24"/>
                <w:lang w:eastAsia="zh-CN"/>
              </w:rPr>
              <w:t>386</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0</w:t>
            </w:r>
          </w:p>
        </w:tc>
        <w:tc>
          <w:tcPr>
            <w:tcW w:w="709"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2033</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0</w:t>
            </w:r>
          </w:p>
        </w:tc>
        <w:tc>
          <w:tcPr>
            <w:tcW w:w="709" w:type="dxa"/>
            <w:tcBorders>
              <w:top w:val="nil"/>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11545,4</w:t>
            </w:r>
          </w:p>
        </w:tc>
        <w:tc>
          <w:tcPr>
            <w:tcW w:w="709" w:type="dxa"/>
            <w:tcBorders>
              <w:top w:val="nil"/>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6680,2</w:t>
            </w:r>
          </w:p>
        </w:tc>
        <w:tc>
          <w:tcPr>
            <w:tcW w:w="1463"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4, 5, 6, 7, 8, 9</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9.</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Организация и проведение текущего и капитального ремонта, реконструкции учреждений культуры, разработки проектно-сметной документации: организация и проведение оснащения зданий учреждений культуры приборами учета используемых тепловой энергии, воды, электрической энергии</w:t>
            </w: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Привлеченные средства</w:t>
            </w: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8"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val="en-US"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val="en-US"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4, 5, 6, 7, 8, 9, 10</w:t>
            </w:r>
          </w:p>
        </w:tc>
      </w:tr>
      <w:tr w:rsidR="004431F1" w:rsidRPr="004431F1" w:rsidTr="004431F1">
        <w:tc>
          <w:tcPr>
            <w:tcW w:w="25" w:type="dxa"/>
            <w:tcBorders>
              <w:top w:val="single" w:sz="4" w:space="0" w:color="auto"/>
              <w:left w:val="single" w:sz="4" w:space="0" w:color="auto"/>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single" w:sz="4" w:space="0" w:color="auto"/>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single" w:sz="4" w:space="0" w:color="auto"/>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8. Обеспечение безопасности учреждений культуры</w:t>
            </w:r>
          </w:p>
        </w:tc>
      </w:tr>
      <w:tr w:rsidR="004431F1" w:rsidRPr="004431F1" w:rsidTr="004431F1">
        <w:tc>
          <w:tcPr>
            <w:tcW w:w="586" w:type="dxa"/>
            <w:gridSpan w:val="5"/>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10.</w:t>
            </w:r>
          </w:p>
        </w:tc>
        <w:tc>
          <w:tcPr>
            <w:tcW w:w="265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 xml:space="preserve">Организация разработки проектно-сметной документации на проведение мероприятий пожарной безопасности; организация аудита пожарной безопасности, лабораторных </w:t>
            </w:r>
            <w:r w:rsidRPr="004431F1">
              <w:rPr>
                <w:rFonts w:ascii="Times New Roman" w:eastAsia="SimSun" w:hAnsi="Times New Roman" w:cs="Times New Roman"/>
                <w:kern w:val="2"/>
                <w:sz w:val="18"/>
                <w:szCs w:val="24"/>
                <w:lang w:eastAsia="zh-CN"/>
              </w:rPr>
              <w:lastRenderedPageBreak/>
              <w:t>испытаний и измерений систем, материалов, конструкций здания</w:t>
            </w:r>
          </w:p>
        </w:tc>
        <w:tc>
          <w:tcPr>
            <w:tcW w:w="102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4, 5, 6, 7, 8, 9, 10</w:t>
            </w:r>
          </w:p>
        </w:tc>
      </w:tr>
      <w:tr w:rsidR="004431F1" w:rsidRPr="004431F1" w:rsidTr="004431F1">
        <w:tc>
          <w:tcPr>
            <w:tcW w:w="58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lastRenderedPageBreak/>
              <w:t>11.</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Организация и проведение установки, монтажа, ремонта противопожарных систем, систем контроля и управления доступом на охраняемые объекты, первичных средств пожаротушения и защиты при чрезвычайных ситуациях</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4, 5, 6, 7, 8, 9, 10</w:t>
            </w:r>
          </w:p>
        </w:tc>
      </w:tr>
      <w:tr w:rsidR="004431F1" w:rsidRPr="004431F1" w:rsidTr="004431F1">
        <w:tc>
          <w:tcPr>
            <w:tcW w:w="58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12.</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Проведение специальной оценки условий труда работников муниципальных учреждений культуры</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8, 9</w:t>
            </w:r>
          </w:p>
        </w:tc>
      </w:tr>
      <w:tr w:rsidR="004431F1" w:rsidRPr="004431F1" w:rsidTr="004431F1">
        <w:tc>
          <w:tcPr>
            <w:tcW w:w="25" w:type="dxa"/>
            <w:tcBorders>
              <w:top w:val="nil"/>
              <w:left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val="en-US" w:eastAsia="zh-CN"/>
              </w:rPr>
            </w:pPr>
          </w:p>
        </w:tc>
        <w:tc>
          <w:tcPr>
            <w:tcW w:w="20" w:type="dxa"/>
            <w:gridSpan w:val="2"/>
            <w:tcBorders>
              <w:top w:val="nil"/>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val="en-US" w:eastAsia="zh-CN"/>
              </w:rPr>
            </w:pPr>
          </w:p>
        </w:tc>
        <w:tc>
          <w:tcPr>
            <w:tcW w:w="9931" w:type="dxa"/>
            <w:gridSpan w:val="11"/>
            <w:tcBorders>
              <w:top w:val="nil"/>
              <w:left w:val="nil"/>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Направление 9. Поддержка культуры села</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tabs>
                <w:tab w:val="left" w:pos="5096"/>
              </w:tabs>
              <w:spacing w:after="0" w:line="240" w:lineRule="auto"/>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13.</w:t>
            </w:r>
          </w:p>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val="en-US" w:eastAsia="zh-CN"/>
              </w:rPr>
            </w:pP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Повышение квалификации специалистов сельских учреждений культуры</w:t>
            </w:r>
          </w:p>
        </w:tc>
        <w:tc>
          <w:tcPr>
            <w:tcW w:w="1020" w:type="dxa"/>
            <w:tcBorders>
              <w:top w:val="single" w:sz="4" w:space="0" w:color="000000"/>
              <w:left w:val="single" w:sz="4" w:space="0" w:color="auto"/>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r w:rsidRPr="004431F1">
              <w:rPr>
                <w:rFonts w:ascii="Times New Roman" w:eastAsia="SimSun" w:hAnsi="Times New Roman" w:cs="Times New Roman"/>
                <w:b/>
                <w:spacing w:val="1"/>
                <w:kern w:val="2"/>
                <w:sz w:val="18"/>
                <w:szCs w:val="24"/>
                <w:lang w:eastAsia="zh-CN"/>
              </w:rPr>
              <w:t>0</w:t>
            </w: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tabs>
                <w:tab w:val="left" w:pos="5096"/>
              </w:tabs>
              <w:spacing w:after="0" w:line="240" w:lineRule="auto"/>
              <w:ind w:right="247"/>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tcPr>
          <w:p w:rsidR="004431F1" w:rsidRPr="004431F1" w:rsidRDefault="004431F1" w:rsidP="004431F1">
            <w:pPr>
              <w:widowControl w:val="0"/>
              <w:tabs>
                <w:tab w:val="left" w:pos="5096"/>
              </w:tabs>
              <w:spacing w:after="0" w:line="240" w:lineRule="auto"/>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8, 9</w:t>
            </w:r>
          </w:p>
          <w:p w:rsidR="004431F1" w:rsidRPr="004431F1" w:rsidRDefault="004431F1" w:rsidP="004431F1">
            <w:pPr>
              <w:widowControl w:val="0"/>
              <w:shd w:val="clear" w:color="auto" w:fill="FFFFFF"/>
              <w:tabs>
                <w:tab w:val="left" w:pos="5096"/>
              </w:tabs>
              <w:spacing w:after="0" w:line="184" w:lineRule="atLeast"/>
              <w:ind w:right="247" w:firstLine="1134"/>
              <w:jc w:val="center"/>
              <w:rPr>
                <w:rFonts w:ascii="Times New Roman" w:eastAsia="SimSun" w:hAnsi="Times New Roman" w:cs="Times New Roman"/>
                <w:spacing w:val="1"/>
                <w:kern w:val="2"/>
                <w:sz w:val="18"/>
                <w:szCs w:val="24"/>
                <w:lang w:val="en-US" w:eastAsia="zh-CN"/>
              </w:rPr>
            </w:pPr>
          </w:p>
        </w:tc>
      </w:tr>
      <w:tr w:rsidR="004431F1" w:rsidRPr="004431F1" w:rsidTr="004431F1">
        <w:tc>
          <w:tcPr>
            <w:tcW w:w="586" w:type="dxa"/>
            <w:gridSpan w:val="5"/>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14.</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Проведение (участие в областных) семинаров, совещаний руководителей и работников сферы культуры</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0</w:t>
            </w: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0</w:t>
            </w:r>
          </w:p>
        </w:tc>
        <w:tc>
          <w:tcPr>
            <w:tcW w:w="708"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0</w:t>
            </w: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0</w:t>
            </w:r>
          </w:p>
        </w:tc>
        <w:tc>
          <w:tcPr>
            <w:tcW w:w="709" w:type="dxa"/>
            <w:tcBorders>
              <w:top w:val="nil"/>
              <w:left w:val="single" w:sz="4" w:space="0" w:color="000000"/>
              <w:bottom w:val="single" w:sz="4" w:space="0" w:color="000000"/>
              <w:right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 xml:space="preserve"> </w:t>
            </w: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8, 9</w:t>
            </w:r>
          </w:p>
        </w:tc>
      </w:tr>
      <w:tr w:rsidR="004431F1" w:rsidRPr="004431F1" w:rsidTr="004431F1">
        <w:tc>
          <w:tcPr>
            <w:tcW w:w="58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15.</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Заработная плата работников культуры и начисления на нее</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2</w:t>
            </w: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59670,2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99801,7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6</w:t>
            </w:r>
            <w:r w:rsidRPr="004431F1">
              <w:rPr>
                <w:rFonts w:ascii="Times New Roman" w:eastAsia="SimSun" w:hAnsi="Times New Roman" w:cs="Times New Roman"/>
                <w:kern w:val="2"/>
                <w:sz w:val="18"/>
                <w:szCs w:val="24"/>
                <w:lang w:eastAsia="zh-CN"/>
              </w:rPr>
              <w:t>10270,7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6</w:t>
            </w:r>
            <w:r w:rsidRPr="004431F1">
              <w:rPr>
                <w:rFonts w:ascii="Times New Roman" w:eastAsia="SimSun" w:hAnsi="Times New Roman" w:cs="Times New Roman"/>
                <w:kern w:val="2"/>
                <w:sz w:val="18"/>
                <w:szCs w:val="24"/>
                <w:lang w:eastAsia="zh-CN"/>
              </w:rPr>
              <w:t>10452</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6</w:t>
            </w:r>
            <w:r w:rsidRPr="004431F1">
              <w:rPr>
                <w:rFonts w:ascii="Times New Roman" w:eastAsia="SimSun" w:hAnsi="Times New Roman" w:cs="Times New Roman"/>
                <w:kern w:val="2"/>
                <w:sz w:val="18"/>
                <w:szCs w:val="24"/>
                <w:lang w:eastAsia="zh-CN"/>
              </w:rPr>
              <w:t>11291</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9</w:t>
            </w:r>
          </w:p>
        </w:tc>
        <w:tc>
          <w:tcPr>
            <w:tcW w:w="709" w:type="dxa"/>
            <w:tcBorders>
              <w:top w:val="nil"/>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tabs>
                <w:tab w:val="left" w:pos="847"/>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11846,8</w:t>
            </w:r>
          </w:p>
        </w:tc>
        <w:tc>
          <w:tcPr>
            <w:tcW w:w="709" w:type="dxa"/>
            <w:tcBorders>
              <w:top w:val="nil"/>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tabs>
                <w:tab w:val="left" w:pos="851"/>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6007,0</w:t>
            </w: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8, 9</w:t>
            </w:r>
          </w:p>
        </w:tc>
      </w:tr>
      <w:tr w:rsidR="004431F1" w:rsidRPr="004431F1" w:rsidTr="004431F1">
        <w:trPr>
          <w:trHeight w:val="775"/>
        </w:trPr>
        <w:tc>
          <w:tcPr>
            <w:tcW w:w="586" w:type="dxa"/>
            <w:gridSpan w:val="5"/>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15.1.</w:t>
            </w:r>
          </w:p>
        </w:tc>
        <w:tc>
          <w:tcPr>
            <w:tcW w:w="26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Заработная плата работников дополнительного образования детей и начисления на нее</w:t>
            </w:r>
          </w:p>
        </w:tc>
        <w:tc>
          <w:tcPr>
            <w:tcW w:w="10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w:t>
            </w:r>
            <w:r w:rsidRPr="004431F1">
              <w:rPr>
                <w:rFonts w:ascii="Times New Roman" w:eastAsia="SimSun" w:hAnsi="Times New Roman" w:cs="Times New Roman"/>
                <w:kern w:val="2"/>
                <w:sz w:val="18"/>
                <w:szCs w:val="24"/>
                <w:lang w:eastAsia="zh-CN"/>
              </w:rPr>
              <w:t>29725,9</w:t>
            </w: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44363,6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2</w:t>
            </w:r>
            <w:r w:rsidRPr="004431F1">
              <w:rPr>
                <w:rFonts w:ascii="Times New Roman" w:eastAsia="SimSun" w:hAnsi="Times New Roman" w:cs="Times New Roman"/>
                <w:kern w:val="2"/>
                <w:sz w:val="18"/>
                <w:szCs w:val="24"/>
                <w:lang w:eastAsia="zh-CN"/>
              </w:rPr>
              <w:t>4472</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2</w:t>
            </w:r>
            <w:r w:rsidRPr="004431F1">
              <w:rPr>
                <w:rFonts w:ascii="Times New Roman" w:eastAsia="SimSun" w:hAnsi="Times New Roman" w:cs="Times New Roman"/>
                <w:kern w:val="2"/>
                <w:sz w:val="18"/>
                <w:szCs w:val="24"/>
                <w:lang w:eastAsia="zh-CN"/>
              </w:rPr>
              <w:t>4756</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2</w:t>
            </w:r>
            <w:r w:rsidRPr="004431F1">
              <w:rPr>
                <w:rFonts w:ascii="Times New Roman" w:eastAsia="SimSun" w:hAnsi="Times New Roman" w:cs="Times New Roman"/>
                <w:kern w:val="2"/>
                <w:sz w:val="18"/>
                <w:szCs w:val="24"/>
                <w:lang w:eastAsia="zh-CN"/>
              </w:rPr>
              <w:t>5129</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3</w:t>
            </w:r>
          </w:p>
        </w:tc>
        <w:tc>
          <w:tcPr>
            <w:tcW w:w="709" w:type="dxa"/>
            <w:tcBorders>
              <w:top w:val="nil"/>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5499,7</w:t>
            </w:r>
          </w:p>
        </w:tc>
        <w:tc>
          <w:tcPr>
            <w:tcW w:w="709" w:type="dxa"/>
            <w:tcBorders>
              <w:top w:val="nil"/>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5504,0</w:t>
            </w:r>
          </w:p>
        </w:tc>
        <w:tc>
          <w:tcPr>
            <w:tcW w:w="1463" w:type="dxa"/>
            <w:tcBorders>
              <w:top w:val="nil"/>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1-10</w:t>
            </w:r>
          </w:p>
        </w:tc>
      </w:tr>
      <w:tr w:rsidR="004431F1" w:rsidRPr="004431F1" w:rsidTr="004431F1">
        <w:tc>
          <w:tcPr>
            <w:tcW w:w="25" w:type="dxa"/>
            <w:tcBorders>
              <w:top w:val="nil"/>
              <w:left w:val="single" w:sz="4" w:space="0" w:color="000000"/>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nil"/>
              <w:bottom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nil"/>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10. Обеспечение деятельности муниципальных учреждений культуры Звериноголовского района по предоставлению и развитию муниципальных услуг населению в сфере культуры</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16.</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Создание условий для занятий населения творческой деятельностью на непрофессиональной (любительской) основе, сохранение нематериального культурного наследия</w:t>
            </w: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1-10</w:t>
            </w:r>
          </w:p>
        </w:tc>
      </w:tr>
      <w:tr w:rsidR="004431F1" w:rsidRPr="004431F1" w:rsidTr="004431F1">
        <w:tc>
          <w:tcPr>
            <w:tcW w:w="586"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17.</w:t>
            </w:r>
          </w:p>
        </w:tc>
        <w:tc>
          <w:tcPr>
            <w:tcW w:w="26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Проведение фестивалей, выставок, смотров, конкурсов, конференций и иных программных мероприятий для населения</w:t>
            </w:r>
          </w:p>
        </w:tc>
        <w:tc>
          <w:tcPr>
            <w:tcW w:w="10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kern w:val="2"/>
                <w:sz w:val="18"/>
                <w:szCs w:val="24"/>
                <w:lang w:eastAsia="zh-CN"/>
              </w:rPr>
            </w:pPr>
          </w:p>
        </w:tc>
        <w:tc>
          <w:tcPr>
            <w:tcW w:w="1463" w:type="dxa"/>
            <w:tcBorders>
              <w:top w:val="single" w:sz="4" w:space="0" w:color="auto"/>
              <w:left w:val="single" w:sz="4" w:space="0" w:color="auto"/>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1-10</w:t>
            </w:r>
          </w:p>
        </w:tc>
      </w:tr>
      <w:tr w:rsidR="004431F1" w:rsidRPr="004431F1" w:rsidTr="004431F1">
        <w:tc>
          <w:tcPr>
            <w:tcW w:w="25" w:type="dxa"/>
            <w:tcBorders>
              <w:top w:val="single" w:sz="4" w:space="0" w:color="auto"/>
              <w:left w:val="single" w:sz="4" w:space="0" w:color="000000"/>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20" w:type="dxa"/>
            <w:gridSpan w:val="2"/>
            <w:tcBorders>
              <w:top w:val="single" w:sz="4" w:space="0" w:color="auto"/>
              <w:bottom w:val="single" w:sz="4" w:space="0" w:color="000000"/>
            </w:tcBorders>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kern w:val="2"/>
                <w:sz w:val="18"/>
                <w:szCs w:val="24"/>
                <w:lang w:eastAsia="zh-CN"/>
              </w:rPr>
            </w:pPr>
          </w:p>
        </w:tc>
        <w:tc>
          <w:tcPr>
            <w:tcW w:w="9931" w:type="dxa"/>
            <w:gridSpan w:val="11"/>
            <w:tcBorders>
              <w:top w:val="single" w:sz="4" w:space="0" w:color="auto"/>
              <w:left w:val="nil"/>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11. Выполнение муниципальных функций по выработке и реализации государственной политики, нормативно-правовому регулированию в сфере культуры</w:t>
            </w:r>
          </w:p>
        </w:tc>
      </w:tr>
      <w:tr w:rsidR="004431F1" w:rsidRPr="004431F1" w:rsidTr="004431F1">
        <w:tc>
          <w:tcPr>
            <w:tcW w:w="586" w:type="dxa"/>
            <w:gridSpan w:val="5"/>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18.</w:t>
            </w:r>
          </w:p>
        </w:tc>
        <w:tc>
          <w:tcPr>
            <w:tcW w:w="2654"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Обеспечение деятельности Отдела культуры</w:t>
            </w:r>
          </w:p>
        </w:tc>
        <w:tc>
          <w:tcPr>
            <w:tcW w:w="102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w:t>
            </w: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29882,9</w:t>
            </w: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p>
        </w:tc>
        <w:tc>
          <w:tcPr>
            <w:tcW w:w="709"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44366,3</w:t>
            </w:r>
          </w:p>
        </w:tc>
        <w:tc>
          <w:tcPr>
            <w:tcW w:w="709"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3</w:t>
            </w:r>
            <w:r w:rsidRPr="004431F1">
              <w:rPr>
                <w:rFonts w:ascii="Times New Roman" w:eastAsia="SimSun" w:hAnsi="Times New Roman" w:cs="Times New Roman"/>
                <w:kern w:val="2"/>
                <w:sz w:val="18"/>
                <w:szCs w:val="24"/>
                <w:lang w:eastAsia="zh-CN"/>
              </w:rPr>
              <w:t>4746</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0</w:t>
            </w:r>
          </w:p>
        </w:tc>
        <w:tc>
          <w:tcPr>
            <w:tcW w:w="708"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3</w:t>
            </w:r>
            <w:r w:rsidRPr="004431F1">
              <w:rPr>
                <w:rFonts w:ascii="Times New Roman" w:eastAsia="SimSun" w:hAnsi="Times New Roman" w:cs="Times New Roman"/>
                <w:kern w:val="2"/>
                <w:sz w:val="18"/>
                <w:szCs w:val="24"/>
                <w:lang w:eastAsia="zh-CN"/>
              </w:rPr>
              <w:t>5426</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3</w:t>
            </w:r>
          </w:p>
        </w:tc>
        <w:tc>
          <w:tcPr>
            <w:tcW w:w="709" w:type="dxa"/>
            <w:tcBorders>
              <w:top w:val="single" w:sz="4" w:space="0" w:color="000000"/>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3</w:t>
            </w:r>
            <w:r w:rsidRPr="004431F1">
              <w:rPr>
                <w:rFonts w:ascii="Times New Roman" w:eastAsia="SimSun" w:hAnsi="Times New Roman" w:cs="Times New Roman"/>
                <w:kern w:val="2"/>
                <w:sz w:val="18"/>
                <w:szCs w:val="24"/>
                <w:lang w:eastAsia="zh-CN"/>
              </w:rPr>
              <w:t>5623</w:t>
            </w:r>
            <w:r w:rsidRPr="004431F1">
              <w:rPr>
                <w:rFonts w:ascii="Times New Roman" w:eastAsia="SimSun" w:hAnsi="Times New Roman" w:cs="Times New Roman"/>
                <w:kern w:val="2"/>
                <w:sz w:val="18"/>
                <w:szCs w:val="24"/>
                <w:lang w:val="en-US" w:eastAsia="zh-CN"/>
              </w:rPr>
              <w:t>,9</w:t>
            </w:r>
          </w:p>
        </w:tc>
        <w:tc>
          <w:tcPr>
            <w:tcW w:w="709" w:type="dxa"/>
            <w:tcBorders>
              <w:top w:val="nil"/>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4932,2</w:t>
            </w:r>
          </w:p>
        </w:tc>
        <w:tc>
          <w:tcPr>
            <w:tcW w:w="709" w:type="dxa"/>
            <w:tcBorders>
              <w:top w:val="nil"/>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tabs>
                <w:tab w:val="left" w:pos="5096"/>
              </w:tabs>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4788,2</w:t>
            </w:r>
          </w:p>
        </w:tc>
        <w:tc>
          <w:tcPr>
            <w:tcW w:w="1463" w:type="dxa"/>
            <w:tcBorders>
              <w:top w:val="nil"/>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right="247"/>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1-10</w:t>
            </w:r>
          </w:p>
        </w:tc>
      </w:tr>
      <w:tr w:rsidR="004431F1" w:rsidRPr="004431F1" w:rsidTr="004431F1">
        <w:tc>
          <w:tcPr>
            <w:tcW w:w="25" w:type="dxa"/>
            <w:tcBorders>
              <w:top w:val="single" w:sz="4" w:space="0" w:color="auto"/>
              <w:left w:val="single" w:sz="4" w:space="0" w:color="000000"/>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kern w:val="2"/>
                <w:sz w:val="18"/>
                <w:szCs w:val="24"/>
                <w:lang w:eastAsia="zh-CN"/>
              </w:rPr>
            </w:pPr>
          </w:p>
        </w:tc>
        <w:tc>
          <w:tcPr>
            <w:tcW w:w="20" w:type="dxa"/>
            <w:gridSpan w:val="2"/>
            <w:tcBorders>
              <w:top w:val="single" w:sz="4" w:space="0" w:color="auto"/>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kern w:val="2"/>
                <w:sz w:val="18"/>
                <w:szCs w:val="24"/>
                <w:lang w:eastAsia="zh-CN"/>
              </w:rPr>
            </w:pPr>
          </w:p>
        </w:tc>
        <w:tc>
          <w:tcPr>
            <w:tcW w:w="9931" w:type="dxa"/>
            <w:gridSpan w:val="11"/>
            <w:tcBorders>
              <w:top w:val="single" w:sz="4" w:space="0" w:color="auto"/>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Направление 12. Строительство и реконструкция учреждений культуры</w:t>
            </w:r>
          </w:p>
        </w:tc>
      </w:tr>
      <w:tr w:rsidR="004431F1" w:rsidRPr="004431F1" w:rsidTr="004431F1">
        <w:tc>
          <w:tcPr>
            <w:tcW w:w="586" w:type="dxa"/>
            <w:gridSpan w:val="5"/>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19.</w:t>
            </w:r>
          </w:p>
        </w:tc>
        <w:tc>
          <w:tcPr>
            <w:tcW w:w="265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pacing w:after="0" w:line="240" w:lineRule="auto"/>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Строительство</w:t>
            </w: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3"/>
                <w:lang w:eastAsia="zh-CN"/>
              </w:rPr>
            </w:pPr>
            <w:r w:rsidRPr="004431F1">
              <w:rPr>
                <w:rFonts w:ascii="Times New Roman" w:eastAsia="SimSun" w:hAnsi="Times New Roman" w:cs="Times New Roman"/>
                <w:kern w:val="2"/>
                <w:sz w:val="18"/>
                <w:szCs w:val="23"/>
                <w:lang w:eastAsia="zh-CN"/>
              </w:rPr>
              <w:t>«Культурно-оздоровительного центра на 300 мест с котельной в с. Звериноголовское Звериноголовского района Курганской области».</w:t>
            </w:r>
          </w:p>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Приобретение, в рамках строительства «Культурно-оздоровительного центра на 300 мест с котельной в селе Звериноголовское, Звериноголовского района Курганской области», мебели,  музыкальных инструментов,  транспортного оборудования (лифт)  и иного    оборудования.</w:t>
            </w:r>
          </w:p>
        </w:tc>
        <w:tc>
          <w:tcPr>
            <w:tcW w:w="102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111997,9</w:t>
            </w:r>
          </w:p>
        </w:tc>
        <w:tc>
          <w:tcPr>
            <w:tcW w:w="709" w:type="dxa"/>
            <w:tcBorders>
              <w:top w:val="single" w:sz="4" w:space="0" w:color="auto"/>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tc>
        <w:tc>
          <w:tcPr>
            <w:tcW w:w="708" w:type="dxa"/>
            <w:tcBorders>
              <w:top w:val="single" w:sz="4" w:space="0" w:color="auto"/>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52316,4</w:t>
            </w:r>
          </w:p>
        </w:tc>
        <w:tc>
          <w:tcPr>
            <w:tcW w:w="709" w:type="dxa"/>
            <w:tcBorders>
              <w:top w:val="single" w:sz="4" w:space="0" w:color="auto"/>
              <w:left w:val="single" w:sz="4" w:space="0" w:color="000000"/>
              <w:bottom w:val="single" w:sz="4" w:space="0" w:color="auto"/>
              <w:right w:val="single" w:sz="4" w:space="0" w:color="000000"/>
            </w:tcBorders>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22835,9</w:t>
            </w:r>
          </w:p>
        </w:tc>
        <w:tc>
          <w:tcPr>
            <w:tcW w:w="709" w:type="dxa"/>
            <w:tcBorders>
              <w:top w:val="single" w:sz="4" w:space="0" w:color="auto"/>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35681,5</w:t>
            </w:r>
          </w:p>
        </w:tc>
        <w:tc>
          <w:tcPr>
            <w:tcW w:w="709" w:type="dxa"/>
            <w:tcBorders>
              <w:top w:val="single" w:sz="4" w:space="0" w:color="auto"/>
              <w:left w:val="single" w:sz="4" w:space="0" w:color="000000"/>
              <w:bottom w:val="single" w:sz="4" w:space="0" w:color="auto"/>
              <w:right w:val="single" w:sz="4" w:space="0" w:color="000000"/>
            </w:tcBorders>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1164,1</w:t>
            </w:r>
          </w:p>
        </w:tc>
        <w:tc>
          <w:tcPr>
            <w:tcW w:w="146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1-10</w:t>
            </w:r>
          </w:p>
        </w:tc>
      </w:tr>
      <w:tr w:rsidR="004431F1" w:rsidRPr="004431F1" w:rsidTr="004431F1">
        <w:tc>
          <w:tcPr>
            <w:tcW w:w="25" w:type="dxa"/>
            <w:tcBorders>
              <w:top w:val="single" w:sz="4" w:space="0" w:color="auto"/>
              <w:left w:val="single" w:sz="4" w:space="0" w:color="000000"/>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kern w:val="2"/>
                <w:sz w:val="18"/>
                <w:szCs w:val="24"/>
                <w:lang w:val="en-US" w:eastAsia="zh-CN"/>
              </w:rPr>
            </w:pPr>
          </w:p>
        </w:tc>
        <w:tc>
          <w:tcPr>
            <w:tcW w:w="20" w:type="dxa"/>
            <w:gridSpan w:val="2"/>
            <w:tcBorders>
              <w:top w:val="single" w:sz="4" w:space="0" w:color="auto"/>
              <w:bottom w:val="single" w:sz="4" w:space="0" w:color="auto"/>
            </w:tcBorders>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kern w:val="2"/>
                <w:sz w:val="18"/>
                <w:szCs w:val="24"/>
                <w:lang w:val="en-US" w:eastAsia="zh-CN"/>
              </w:rPr>
            </w:pPr>
          </w:p>
        </w:tc>
        <w:tc>
          <w:tcPr>
            <w:tcW w:w="9931" w:type="dxa"/>
            <w:gridSpan w:val="11"/>
            <w:tcBorders>
              <w:top w:val="single" w:sz="4" w:space="0" w:color="auto"/>
              <w:left w:val="nil"/>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Направление 13. Поддержка  добровольческой деятельности</w:t>
            </w:r>
          </w:p>
        </w:tc>
      </w:tr>
      <w:tr w:rsidR="004431F1" w:rsidRPr="004431F1" w:rsidTr="004431F1">
        <w:tc>
          <w:tcPr>
            <w:tcW w:w="586" w:type="dxa"/>
            <w:gridSpan w:val="5"/>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20.</w:t>
            </w:r>
          </w:p>
        </w:tc>
        <w:tc>
          <w:tcPr>
            <w:tcW w:w="265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eastAsia="zh-CN"/>
              </w:rPr>
              <w:t>Ежегодный районный конкурс «Волонтер культуры»</w:t>
            </w:r>
          </w:p>
        </w:tc>
        <w:tc>
          <w:tcPr>
            <w:tcW w:w="102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vAlign w:val="center"/>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20,0</w:t>
            </w:r>
          </w:p>
        </w:tc>
        <w:tc>
          <w:tcPr>
            <w:tcW w:w="709" w:type="dxa"/>
            <w:tcBorders>
              <w:top w:val="single" w:sz="4" w:space="0" w:color="auto"/>
              <w:left w:val="single" w:sz="4" w:space="0" w:color="000000"/>
              <w:bottom w:val="single" w:sz="4" w:space="0" w:color="auto"/>
              <w:right w:val="single" w:sz="4" w:space="0" w:color="000000"/>
            </w:tcBorders>
            <w:vAlign w:val="center"/>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tc>
        <w:tc>
          <w:tcPr>
            <w:tcW w:w="709" w:type="dxa"/>
            <w:tcBorders>
              <w:top w:val="single" w:sz="4" w:space="0" w:color="auto"/>
              <w:left w:val="single" w:sz="4" w:space="0" w:color="000000"/>
              <w:bottom w:val="single" w:sz="4" w:space="0" w:color="auto"/>
              <w:right w:val="single" w:sz="4" w:space="0" w:color="000000"/>
            </w:tcBorders>
            <w:vAlign w:val="center"/>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eastAsia="zh-CN"/>
              </w:rPr>
            </w:pPr>
          </w:p>
        </w:tc>
        <w:tc>
          <w:tcPr>
            <w:tcW w:w="708" w:type="dxa"/>
            <w:tcBorders>
              <w:top w:val="single" w:sz="4" w:space="0" w:color="auto"/>
              <w:left w:val="single" w:sz="4" w:space="0" w:color="000000"/>
              <w:bottom w:val="single" w:sz="4" w:space="0" w:color="auto"/>
              <w:right w:val="single" w:sz="4" w:space="0" w:color="000000"/>
            </w:tcBorders>
            <w:vAlign w:val="cente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5,0</w:t>
            </w:r>
          </w:p>
        </w:tc>
        <w:tc>
          <w:tcPr>
            <w:tcW w:w="709" w:type="dxa"/>
            <w:tcBorders>
              <w:top w:val="single" w:sz="4" w:space="0" w:color="auto"/>
              <w:left w:val="single" w:sz="4" w:space="0" w:color="000000"/>
              <w:bottom w:val="single" w:sz="4" w:space="0" w:color="auto"/>
              <w:right w:val="single" w:sz="4" w:space="0" w:color="000000"/>
            </w:tcBorders>
            <w:vAlign w:val="center"/>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18"/>
                <w:szCs w:val="24"/>
                <w:lang w:val="en-US"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5,0</w:t>
            </w:r>
          </w:p>
        </w:tc>
        <w:tc>
          <w:tcPr>
            <w:tcW w:w="709" w:type="dxa"/>
            <w:tcBorders>
              <w:top w:val="single" w:sz="4" w:space="0" w:color="auto"/>
              <w:left w:val="single" w:sz="4" w:space="0" w:color="000000"/>
              <w:bottom w:val="single" w:sz="4" w:space="0" w:color="auto"/>
              <w:right w:val="single" w:sz="4" w:space="0" w:color="000000"/>
            </w:tcBorders>
            <w:vAlign w:val="center"/>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5,0</w:t>
            </w:r>
          </w:p>
        </w:tc>
        <w:tc>
          <w:tcPr>
            <w:tcW w:w="709" w:type="dxa"/>
            <w:tcBorders>
              <w:top w:val="single" w:sz="4" w:space="0" w:color="auto"/>
              <w:left w:val="single" w:sz="4" w:space="0" w:color="000000"/>
              <w:bottom w:val="single" w:sz="4" w:space="0" w:color="auto"/>
              <w:right w:val="single" w:sz="4" w:space="0" w:color="000000"/>
            </w:tcBorders>
            <w:vAlign w:val="center"/>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eastAsia="zh-CN"/>
              </w:rPr>
              <w:t>5,0</w:t>
            </w:r>
          </w:p>
        </w:tc>
        <w:tc>
          <w:tcPr>
            <w:tcW w:w="146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vAlign w:val="center"/>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18"/>
                <w:szCs w:val="24"/>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val="en-US" w:eastAsia="zh-CN"/>
              </w:rPr>
            </w:pPr>
            <w:r w:rsidRPr="004431F1">
              <w:rPr>
                <w:rFonts w:ascii="Times New Roman" w:eastAsia="SimSun" w:hAnsi="Times New Roman" w:cs="Times New Roman"/>
                <w:kern w:val="2"/>
                <w:sz w:val="18"/>
                <w:szCs w:val="24"/>
                <w:lang w:val="en-US" w:eastAsia="zh-CN"/>
              </w:rPr>
              <w:t>5,6</w:t>
            </w:r>
          </w:p>
        </w:tc>
      </w:tr>
      <w:tr w:rsidR="004431F1" w:rsidRPr="004431F1" w:rsidTr="004431F1">
        <w:tc>
          <w:tcPr>
            <w:tcW w:w="586" w:type="dxa"/>
            <w:gridSpan w:val="5"/>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szCs w:val="24"/>
                <w:lang w:val="en-US" w:eastAsia="zh-CN"/>
              </w:rPr>
            </w:pPr>
          </w:p>
        </w:tc>
        <w:tc>
          <w:tcPr>
            <w:tcW w:w="2654"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tabs>
                <w:tab w:val="left" w:pos="5096"/>
              </w:tabs>
              <w:spacing w:after="0" w:line="240" w:lineRule="auto"/>
              <w:jc w:val="both"/>
              <w:rPr>
                <w:rFonts w:ascii="Times New Roman" w:eastAsia="SimSun" w:hAnsi="Times New Roman" w:cs="Times New Roman"/>
                <w:b/>
                <w:spacing w:val="1"/>
                <w:kern w:val="2"/>
                <w:sz w:val="18"/>
                <w:szCs w:val="24"/>
                <w:lang w:val="en-US" w:eastAsia="zh-CN"/>
              </w:rPr>
            </w:pPr>
          </w:p>
          <w:p w:rsidR="004431F1" w:rsidRPr="004431F1" w:rsidRDefault="004431F1" w:rsidP="004431F1">
            <w:pPr>
              <w:widowControl w:val="0"/>
              <w:tabs>
                <w:tab w:val="left" w:pos="5096"/>
              </w:tabs>
              <w:spacing w:after="0" w:line="240" w:lineRule="auto"/>
              <w:jc w:val="both"/>
              <w:rPr>
                <w:rFonts w:ascii="Times New Roman" w:eastAsia="SimSun" w:hAnsi="Times New Roman" w:cs="Times New Roman"/>
                <w:kern w:val="2"/>
                <w:sz w:val="18"/>
                <w:szCs w:val="24"/>
                <w:lang w:eastAsia="zh-CN"/>
              </w:rPr>
            </w:pPr>
            <w:r w:rsidRPr="004431F1">
              <w:rPr>
                <w:rFonts w:ascii="Times New Roman" w:eastAsia="SimSun" w:hAnsi="Times New Roman" w:cs="Times New Roman"/>
                <w:kern w:val="2"/>
                <w:sz w:val="18"/>
                <w:szCs w:val="24"/>
                <w:lang w:val="en-US" w:eastAsia="zh-CN"/>
              </w:rPr>
              <w:t>Итого</w:t>
            </w:r>
            <w:r w:rsidRPr="004431F1">
              <w:rPr>
                <w:rFonts w:ascii="Times New Roman" w:eastAsia="SimSun" w:hAnsi="Times New Roman" w:cs="Times New Roman"/>
                <w:kern w:val="2"/>
                <w:sz w:val="18"/>
                <w:szCs w:val="24"/>
                <w:lang w:eastAsia="zh-CN"/>
              </w:rPr>
              <w:t>:</w:t>
            </w:r>
          </w:p>
          <w:p w:rsidR="004431F1" w:rsidRPr="004431F1" w:rsidRDefault="004431F1" w:rsidP="004431F1">
            <w:pPr>
              <w:widowControl w:val="0"/>
              <w:shd w:val="clear" w:color="auto" w:fill="FFFFFF"/>
              <w:tabs>
                <w:tab w:val="left" w:pos="5096"/>
              </w:tabs>
              <w:spacing w:after="0" w:line="184" w:lineRule="atLeast"/>
              <w:ind w:firstLine="1134"/>
              <w:jc w:val="both"/>
              <w:rPr>
                <w:rFonts w:ascii="Times New Roman" w:eastAsia="SimSun" w:hAnsi="Times New Roman" w:cs="Times New Roman"/>
                <w:b/>
                <w:spacing w:val="1"/>
                <w:kern w:val="2"/>
                <w:sz w:val="18"/>
                <w:szCs w:val="24"/>
                <w:lang w:val="en-US" w:eastAsia="zh-CN"/>
              </w:rPr>
            </w:pPr>
          </w:p>
        </w:tc>
        <w:tc>
          <w:tcPr>
            <w:tcW w:w="102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4431F1" w:rsidRPr="004431F1" w:rsidRDefault="004431F1" w:rsidP="004431F1">
            <w:pPr>
              <w:widowControl w:val="0"/>
              <w:shd w:val="clear" w:color="auto" w:fill="FFFFFF"/>
              <w:tabs>
                <w:tab w:val="left" w:pos="5096"/>
              </w:tabs>
              <w:spacing w:after="0" w:line="184" w:lineRule="atLeast"/>
              <w:ind w:left="-152" w:firstLine="1286"/>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6</w:t>
            </w:r>
            <w:r w:rsidRPr="004431F1">
              <w:rPr>
                <w:rFonts w:ascii="Times New Roman" w:eastAsia="SimSun" w:hAnsi="Times New Roman" w:cs="Times New Roman"/>
                <w:kern w:val="2"/>
                <w:sz w:val="18"/>
                <w:szCs w:val="24"/>
                <w:lang w:eastAsia="zh-CN"/>
              </w:rPr>
              <w:t>256731,3</w:t>
            </w:r>
          </w:p>
        </w:tc>
        <w:tc>
          <w:tcPr>
            <w:tcW w:w="709" w:type="dxa"/>
            <w:tcBorders>
              <w:top w:val="single" w:sz="4" w:space="0" w:color="auto"/>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22</w:t>
            </w:r>
            <w:r w:rsidRPr="004431F1">
              <w:rPr>
                <w:rFonts w:ascii="Times New Roman" w:eastAsia="SimSun" w:hAnsi="Times New Roman" w:cs="Times New Roman"/>
                <w:kern w:val="2"/>
                <w:sz w:val="18"/>
                <w:szCs w:val="24"/>
                <w:lang w:eastAsia="zh-CN"/>
              </w:rPr>
              <w:t>1163,3</w:t>
            </w:r>
          </w:p>
        </w:tc>
        <w:tc>
          <w:tcPr>
            <w:tcW w:w="709" w:type="dxa"/>
            <w:tcBorders>
              <w:top w:val="single" w:sz="4" w:space="0" w:color="auto"/>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w:t>
            </w:r>
            <w:r w:rsidRPr="004431F1">
              <w:rPr>
                <w:rFonts w:ascii="Times New Roman" w:eastAsia="SimSun" w:hAnsi="Times New Roman" w:cs="Times New Roman"/>
                <w:kern w:val="2"/>
                <w:sz w:val="18"/>
                <w:szCs w:val="24"/>
                <w:lang w:eastAsia="zh-CN"/>
              </w:rPr>
              <w:t>20647</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7</w:t>
            </w:r>
          </w:p>
        </w:tc>
        <w:tc>
          <w:tcPr>
            <w:tcW w:w="708" w:type="dxa"/>
            <w:tcBorders>
              <w:top w:val="single" w:sz="4" w:space="0" w:color="auto"/>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17</w:t>
            </w:r>
            <w:r w:rsidRPr="004431F1">
              <w:rPr>
                <w:rFonts w:ascii="Times New Roman" w:eastAsia="SimSun" w:hAnsi="Times New Roman" w:cs="Times New Roman"/>
                <w:kern w:val="2"/>
                <w:sz w:val="18"/>
                <w:szCs w:val="24"/>
                <w:lang w:eastAsia="zh-CN"/>
              </w:rPr>
              <w:t>4342</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2</w:t>
            </w:r>
          </w:p>
        </w:tc>
        <w:tc>
          <w:tcPr>
            <w:tcW w:w="709" w:type="dxa"/>
            <w:tcBorders>
              <w:top w:val="single" w:sz="4" w:space="0" w:color="auto"/>
              <w:left w:val="single" w:sz="4" w:space="0" w:color="000000"/>
              <w:bottom w:val="single" w:sz="4" w:space="0" w:color="000000"/>
              <w:right w:val="single" w:sz="4" w:space="0" w:color="000000"/>
            </w:tcBorders>
            <w:hideMark/>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kern w:val="2"/>
                <w:sz w:val="18"/>
                <w:szCs w:val="24"/>
                <w:lang w:val="en-US" w:eastAsia="zh-CN"/>
              </w:rPr>
              <w:t>1</w:t>
            </w:r>
            <w:r w:rsidRPr="004431F1">
              <w:rPr>
                <w:rFonts w:ascii="Times New Roman" w:eastAsia="SimSun" w:hAnsi="Times New Roman" w:cs="Times New Roman"/>
                <w:kern w:val="2"/>
                <w:sz w:val="18"/>
                <w:szCs w:val="24"/>
                <w:lang w:eastAsia="zh-CN"/>
              </w:rPr>
              <w:t>46919</w:t>
            </w:r>
            <w:r w:rsidRPr="004431F1">
              <w:rPr>
                <w:rFonts w:ascii="Times New Roman" w:eastAsia="SimSun" w:hAnsi="Times New Roman" w:cs="Times New Roman"/>
                <w:kern w:val="2"/>
                <w:sz w:val="18"/>
                <w:szCs w:val="24"/>
                <w:lang w:val="en-US" w:eastAsia="zh-CN"/>
              </w:rPr>
              <w:t>,</w:t>
            </w:r>
            <w:r w:rsidRPr="004431F1">
              <w:rPr>
                <w:rFonts w:ascii="Times New Roman" w:eastAsia="SimSun" w:hAnsi="Times New Roman" w:cs="Times New Roman"/>
                <w:kern w:val="2"/>
                <w:sz w:val="18"/>
                <w:szCs w:val="24"/>
                <w:lang w:eastAsia="zh-CN"/>
              </w:rPr>
              <w:t>0</w:t>
            </w:r>
          </w:p>
        </w:tc>
        <w:tc>
          <w:tcPr>
            <w:tcW w:w="709" w:type="dxa"/>
            <w:tcBorders>
              <w:top w:val="single" w:sz="4" w:space="0" w:color="auto"/>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69510,6</w:t>
            </w:r>
          </w:p>
        </w:tc>
        <w:tc>
          <w:tcPr>
            <w:tcW w:w="709" w:type="dxa"/>
            <w:tcBorders>
              <w:top w:val="single" w:sz="4" w:space="0" w:color="auto"/>
              <w:left w:val="single" w:sz="4" w:space="0" w:color="000000"/>
              <w:bottom w:val="single" w:sz="4" w:space="0" w:color="000000"/>
              <w:right w:val="single" w:sz="4" w:space="0" w:color="000000"/>
            </w:tcBorders>
            <w:vAlign w:val="center"/>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eastAsia="zh-CN"/>
              </w:rPr>
            </w:pPr>
            <w:r w:rsidRPr="004431F1">
              <w:rPr>
                <w:rFonts w:ascii="Times New Roman" w:eastAsia="SimSun" w:hAnsi="Times New Roman" w:cs="Times New Roman"/>
                <w:spacing w:val="1"/>
                <w:kern w:val="2"/>
                <w:sz w:val="18"/>
                <w:szCs w:val="24"/>
                <w:lang w:eastAsia="zh-CN"/>
              </w:rPr>
              <w:t>24148,5</w:t>
            </w:r>
          </w:p>
        </w:tc>
        <w:tc>
          <w:tcPr>
            <w:tcW w:w="146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18"/>
                <w:szCs w:val="24"/>
                <w:lang w:val="en-US" w:eastAsia="zh-CN"/>
              </w:rPr>
            </w:pPr>
          </w:p>
        </w:tc>
      </w:tr>
    </w:tbl>
    <w:p w:rsidR="004431F1" w:rsidRPr="004431F1" w:rsidRDefault="004431F1" w:rsidP="004431F1">
      <w:pPr>
        <w:widowControl w:val="0"/>
        <w:tabs>
          <w:tab w:val="left" w:pos="5096"/>
        </w:tabs>
        <w:spacing w:after="0" w:line="240" w:lineRule="auto"/>
        <w:jc w:val="both"/>
        <w:rPr>
          <w:rFonts w:ascii="Times New Roman" w:eastAsia="SimSun" w:hAnsi="Times New Roman" w:cs="Times New Roman"/>
          <w:spacing w:val="1"/>
          <w:kern w:val="2"/>
          <w:sz w:val="18"/>
          <w:szCs w:val="24"/>
          <w:lang w:val="en-US"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 w:val="20"/>
          <w:szCs w:val="24"/>
          <w:lang w:eastAsia="zh-CN"/>
        </w:rPr>
      </w:pP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r w:rsidRPr="004431F1">
        <w:rPr>
          <w:rFonts w:ascii="Times New Roman" w:eastAsia="Arial Unicode MS" w:hAnsi="Times New Roman" w:cs="Times New Roman"/>
          <w:kern w:val="2"/>
          <w:szCs w:val="24"/>
          <w:lang w:eastAsia="zh-CN"/>
        </w:rPr>
        <w:t xml:space="preserve">15) Приложение 4 изложить в следующей редакции: </w:t>
      </w:r>
    </w:p>
    <w:p w:rsidR="004431F1" w:rsidRPr="004431F1" w:rsidRDefault="004431F1" w:rsidP="004431F1">
      <w:pPr>
        <w:widowControl w:val="0"/>
        <w:spacing w:after="0" w:line="240" w:lineRule="auto"/>
        <w:jc w:val="both"/>
        <w:rPr>
          <w:rFonts w:ascii="Times New Roman" w:eastAsia="Arial Unicode MS" w:hAnsi="Times New Roman" w:cs="Times New Roman"/>
          <w:kern w:val="2"/>
          <w:szCs w:val="24"/>
          <w:lang w:eastAsia="zh-CN"/>
        </w:rPr>
      </w:pPr>
    </w:p>
    <w:p w:rsidR="004431F1" w:rsidRPr="004431F1" w:rsidRDefault="004431F1" w:rsidP="004431F1">
      <w:pPr>
        <w:widowControl w:val="0"/>
        <w:spacing w:after="0" w:line="240" w:lineRule="auto"/>
        <w:jc w:val="center"/>
        <w:rPr>
          <w:rFonts w:ascii="Times New Roman" w:eastAsia="SimSun" w:hAnsi="Times New Roman" w:cs="Times New Roman"/>
          <w:b/>
          <w:kern w:val="2"/>
          <w:szCs w:val="24"/>
          <w:lang w:eastAsia="zh-CN"/>
        </w:rPr>
      </w:pPr>
      <w:r w:rsidRPr="004431F1">
        <w:rPr>
          <w:rFonts w:ascii="Times New Roman" w:eastAsia="SimSun" w:hAnsi="Times New Roman" w:cs="Times New Roman"/>
          <w:b/>
          <w:kern w:val="2"/>
          <w:szCs w:val="24"/>
          <w:lang w:eastAsia="zh-CN"/>
        </w:rPr>
        <w:t xml:space="preserve">Распределение объёмов и источников финансирования Муниципальной программы Звериноголовского района «Культура Звериноголовского района» на 2022 год </w:t>
      </w:r>
    </w:p>
    <w:tbl>
      <w:tblPr>
        <w:tblW w:w="10032"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42"/>
        <w:gridCol w:w="5131"/>
        <w:gridCol w:w="1135"/>
        <w:gridCol w:w="992"/>
        <w:gridCol w:w="1135"/>
        <w:gridCol w:w="1097"/>
      </w:tblGrid>
      <w:tr w:rsidR="004431F1" w:rsidRPr="004431F1" w:rsidTr="004431F1">
        <w:trPr>
          <w:trHeight w:val="451"/>
        </w:trPr>
        <w:tc>
          <w:tcPr>
            <w:tcW w:w="543" w:type="dxa"/>
            <w:vMerge w:val="restart"/>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 п/п</w:t>
            </w:r>
          </w:p>
        </w:tc>
        <w:tc>
          <w:tcPr>
            <w:tcW w:w="5128" w:type="dxa"/>
            <w:vMerge w:val="restart"/>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Наименование подраздела программы</w:t>
            </w:r>
          </w:p>
        </w:tc>
        <w:tc>
          <w:tcPr>
            <w:tcW w:w="1134" w:type="dxa"/>
            <w:vMerge w:val="restart"/>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lang w:eastAsia="zh-CN"/>
              </w:rPr>
            </w:pPr>
            <w:r w:rsidRPr="004431F1">
              <w:rPr>
                <w:rFonts w:ascii="Times New Roman" w:eastAsia="SimSun" w:hAnsi="Times New Roman" w:cs="Times New Roman"/>
                <w:kern w:val="2"/>
                <w:sz w:val="18"/>
                <w:szCs w:val="20"/>
                <w:lang w:eastAsia="zh-CN"/>
              </w:rPr>
              <w:t>Общая сумма финансирования (тысяч рублей)</w:t>
            </w:r>
          </w:p>
        </w:tc>
        <w:tc>
          <w:tcPr>
            <w:tcW w:w="3222" w:type="dxa"/>
            <w:gridSpan w:val="3"/>
            <w:tcBorders>
              <w:top w:val="single" w:sz="4" w:space="0" w:color="00000A"/>
              <w:left w:val="single" w:sz="4" w:space="0" w:color="000001"/>
              <w:bottom w:val="single" w:sz="4" w:space="0" w:color="00000A"/>
              <w:right w:val="single" w:sz="4" w:space="0" w:color="00000A"/>
            </w:tcBorders>
            <w:hideMark/>
          </w:tcPr>
          <w:p w:rsidR="004431F1" w:rsidRPr="004431F1" w:rsidRDefault="004431F1" w:rsidP="004431F1">
            <w:pPr>
              <w:widowControl w:val="0"/>
              <w:shd w:val="clear" w:color="auto" w:fill="FFFFFF"/>
              <w:spacing w:after="0" w:line="184" w:lineRule="atLeast"/>
              <w:ind w:firstLine="1134"/>
              <w:jc w:val="both"/>
              <w:rPr>
                <w:rFonts w:ascii="Times New Roman" w:eastAsia="SimSun" w:hAnsi="Times New Roman" w:cs="Times New Roman"/>
                <w:spacing w:val="1"/>
                <w:kern w:val="2"/>
                <w:sz w:val="18"/>
                <w:lang w:val="en-US" w:eastAsia="zh-CN"/>
              </w:rPr>
            </w:pPr>
            <w:r w:rsidRPr="004431F1">
              <w:rPr>
                <w:rFonts w:ascii="Times New Roman" w:eastAsia="SimSun" w:hAnsi="Times New Roman" w:cs="Times New Roman"/>
                <w:kern w:val="2"/>
                <w:sz w:val="18"/>
                <w:szCs w:val="20"/>
                <w:lang w:val="en-US" w:eastAsia="zh-CN"/>
              </w:rPr>
              <w:t>В том числе</w:t>
            </w:r>
          </w:p>
        </w:tc>
      </w:tr>
      <w:tr w:rsidR="004431F1" w:rsidRPr="004431F1" w:rsidTr="004431F1">
        <w:trPr>
          <w:trHeight w:val="1289"/>
        </w:trPr>
        <w:tc>
          <w:tcPr>
            <w:tcW w:w="543" w:type="dxa"/>
            <w:vMerge/>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20"/>
                <w:lang w:val="en-US" w:eastAsia="zh-CN"/>
              </w:rPr>
            </w:pPr>
          </w:p>
        </w:tc>
        <w:tc>
          <w:tcPr>
            <w:tcW w:w="5128" w:type="dxa"/>
            <w:vMerge/>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20"/>
                <w:lang w:val="en-US" w:eastAsia="zh-CN"/>
              </w:rPr>
            </w:pPr>
          </w:p>
        </w:tc>
        <w:tc>
          <w:tcPr>
            <w:tcW w:w="1134" w:type="dxa"/>
            <w:vMerge/>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pacing w:after="0" w:line="240" w:lineRule="auto"/>
              <w:rPr>
                <w:rFonts w:ascii="Times New Roman" w:eastAsia="SimSun" w:hAnsi="Times New Roman" w:cs="Times New Roman"/>
                <w:spacing w:val="1"/>
                <w:kern w:val="2"/>
                <w:sz w:val="18"/>
                <w:lang w:val="en-US" w:eastAsia="zh-CN"/>
              </w:rPr>
            </w:pPr>
          </w:p>
        </w:tc>
        <w:tc>
          <w:tcPr>
            <w:tcW w:w="992"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lang w:eastAsia="zh-CN"/>
              </w:rPr>
            </w:pPr>
            <w:r w:rsidRPr="004431F1">
              <w:rPr>
                <w:rFonts w:ascii="Times New Roman" w:eastAsia="SimSun" w:hAnsi="Times New Roman" w:cs="Times New Roman"/>
                <w:kern w:val="2"/>
                <w:sz w:val="18"/>
                <w:szCs w:val="20"/>
                <w:lang w:eastAsia="zh-CN"/>
              </w:rPr>
              <w:t>из районного бюджета (тысяч рублей)</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lang w:eastAsia="zh-CN"/>
              </w:rPr>
            </w:pPr>
            <w:r w:rsidRPr="004431F1">
              <w:rPr>
                <w:rFonts w:ascii="Times New Roman" w:eastAsia="SimSun" w:hAnsi="Times New Roman" w:cs="Times New Roman"/>
                <w:kern w:val="2"/>
                <w:sz w:val="18"/>
                <w:szCs w:val="20"/>
                <w:lang w:eastAsia="zh-CN"/>
              </w:rPr>
              <w:t>из областного  бюджета (тысяч рублей)</w:t>
            </w:r>
          </w:p>
        </w:tc>
        <w:tc>
          <w:tcPr>
            <w:tcW w:w="1096"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18"/>
                <w:lang w:eastAsia="zh-CN"/>
              </w:rPr>
            </w:pPr>
            <w:r w:rsidRPr="004431F1">
              <w:rPr>
                <w:rFonts w:ascii="Times New Roman" w:eastAsia="SimSun" w:hAnsi="Times New Roman" w:cs="Times New Roman"/>
                <w:kern w:val="2"/>
                <w:sz w:val="18"/>
                <w:szCs w:val="20"/>
                <w:lang w:eastAsia="zh-CN"/>
              </w:rPr>
              <w:t>из федерального бюджета (тысяч рублей)</w:t>
            </w: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1.</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Сохранение и развитие традиционной народной культуры, нематериального культурного наследия, развитие культурно-досуговой деятельности</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2.</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Совершенствование и развитие библиотечно-информационной деятельности</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3.</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Обеспечение сохранности историко-культурного наследия и развитие музейного дела</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4.</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Развитие дополнительного образования в сфере культуры</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5.</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Поддержка и развитие юных дарований</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6.</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Развитие культурно-познавательного туризма</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lastRenderedPageBreak/>
              <w:t>7.</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 xml:space="preserve">Развитие материально-технической базы и технической оснащенности учреждений культуры </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lang w:eastAsia="zh-CN"/>
              </w:rPr>
            </w:pPr>
            <w:r w:rsidRPr="004431F1">
              <w:rPr>
                <w:rFonts w:ascii="Times New Roman" w:eastAsia="SimSun" w:hAnsi="Times New Roman" w:cs="Times New Roman"/>
                <w:kern w:val="2"/>
                <w:sz w:val="20"/>
                <w:lang w:eastAsia="zh-CN"/>
              </w:rPr>
              <w:t>1545,4</w:t>
            </w: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lang w:eastAsia="zh-CN"/>
              </w:rPr>
            </w:pPr>
            <w:r w:rsidRPr="004431F1">
              <w:rPr>
                <w:rFonts w:ascii="Times New Roman" w:eastAsia="SimSun" w:hAnsi="Times New Roman" w:cs="Times New Roman"/>
                <w:kern w:val="2"/>
                <w:sz w:val="20"/>
                <w:lang w:eastAsia="zh-CN"/>
              </w:rPr>
              <w:t>11545,4</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pacing w:after="0" w:line="240" w:lineRule="auto"/>
              <w:jc w:val="center"/>
              <w:rPr>
                <w:rFonts w:ascii="Times New Roman" w:eastAsia="SimSun" w:hAnsi="Times New Roman" w:cs="Times New Roman"/>
                <w:spacing w:val="1"/>
                <w:kern w:val="2"/>
                <w:sz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spacing w:val="1"/>
                <w:kern w:val="2"/>
                <w:sz w:val="20"/>
                <w:lang w:val="en-US"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8.</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Обеспечение и безопасность учреждений культуры</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9.</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Поддержка культуры села. Кадровое обеспечение (заработная плата и начисления, другие мероприятия)</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val="en-US" w:eastAsia="zh-CN"/>
              </w:rPr>
              <w:t>1</w:t>
            </w:r>
            <w:r w:rsidRPr="004431F1">
              <w:rPr>
                <w:rFonts w:ascii="Times New Roman" w:eastAsia="SimSun" w:hAnsi="Times New Roman" w:cs="Times New Roman"/>
                <w:kern w:val="2"/>
                <w:sz w:val="20"/>
                <w:szCs w:val="20"/>
                <w:lang w:eastAsia="zh-CN"/>
              </w:rPr>
              <w:t>17346,5</w:t>
            </w:r>
          </w:p>
        </w:tc>
        <w:tc>
          <w:tcPr>
            <w:tcW w:w="992"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117346,5</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10.</w:t>
            </w:r>
          </w:p>
        </w:tc>
        <w:tc>
          <w:tcPr>
            <w:tcW w:w="5128" w:type="dxa"/>
            <w:tcBorders>
              <w:top w:val="single" w:sz="4" w:space="0" w:color="000001"/>
              <w:left w:val="single" w:sz="4" w:space="0" w:color="000001"/>
              <w:bottom w:val="single" w:sz="4" w:space="0" w:color="000001"/>
              <w:right w:val="single" w:sz="4" w:space="0" w:color="000001"/>
            </w:tcBorders>
            <w:vAlign w:val="center"/>
            <w:hideMark/>
          </w:tcPr>
          <w:p w:rsidR="004431F1" w:rsidRPr="004431F1" w:rsidRDefault="004431F1" w:rsidP="004431F1">
            <w:pPr>
              <w:widowControl w:val="0"/>
              <w:shd w:val="clear" w:color="auto" w:fill="FFFFFF"/>
              <w:spacing w:after="0" w:line="184" w:lineRule="atLeast"/>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Обеспечение деятельности муниципальных учреждений культуры Звериноголовского района по предоставлению и развитию муниципальных услуг населению в сфере культуры</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tabs>
                <w:tab w:val="left" w:pos="5096"/>
              </w:tabs>
              <w:spacing w:after="0" w:line="184" w:lineRule="atLeast"/>
              <w:ind w:firstLine="1134"/>
              <w:jc w:val="center"/>
              <w:rPr>
                <w:rFonts w:ascii="Times New Roman" w:eastAsia="SimSun" w:hAnsi="Times New Roman" w:cs="Times New Roman"/>
                <w:b/>
                <w:spacing w:val="1"/>
                <w:kern w:val="2"/>
                <w:sz w:val="20"/>
                <w:lang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20"/>
                <w:lang w:eastAsia="zh-CN"/>
              </w:rPr>
            </w:pPr>
          </w:p>
        </w:tc>
        <w:tc>
          <w:tcPr>
            <w:tcW w:w="1096"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20"/>
                <w:lang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11.</w:t>
            </w:r>
          </w:p>
        </w:tc>
        <w:tc>
          <w:tcPr>
            <w:tcW w:w="5128"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Выполнение муниципальных функций по выработке и реализации государственной политики, нормативно-правовому регулированию в сфере культуры</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kern w:val="2"/>
                <w:sz w:val="20"/>
                <w:szCs w:val="20"/>
                <w:lang w:eastAsia="zh-CN"/>
              </w:rPr>
            </w:pPr>
          </w:p>
          <w:p w:rsidR="004431F1" w:rsidRPr="004431F1" w:rsidRDefault="004431F1" w:rsidP="004431F1">
            <w:pPr>
              <w:widowControl w:val="0"/>
              <w:tabs>
                <w:tab w:val="left" w:pos="5096"/>
              </w:tabs>
              <w:spacing w:after="0" w:line="240" w:lineRule="auto"/>
              <w:jc w:val="both"/>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4932,2</w:t>
            </w:r>
          </w:p>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kern w:val="2"/>
                <w:sz w:val="20"/>
                <w:szCs w:val="20"/>
                <w:lang w:eastAsia="zh-CN"/>
              </w:rPr>
            </w:pPr>
          </w:p>
          <w:p w:rsidR="004431F1" w:rsidRPr="004431F1" w:rsidRDefault="004431F1" w:rsidP="004431F1">
            <w:pPr>
              <w:widowControl w:val="0"/>
              <w:tabs>
                <w:tab w:val="left" w:pos="5096"/>
              </w:tabs>
              <w:spacing w:after="0" w:line="240" w:lineRule="auto"/>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4932,2</w:t>
            </w:r>
          </w:p>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12.</w:t>
            </w:r>
          </w:p>
        </w:tc>
        <w:tc>
          <w:tcPr>
            <w:tcW w:w="5128"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Строительство и реконструкция учреждений культуры</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20"/>
                <w:szCs w:val="20"/>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35681,5</w:t>
            </w:r>
          </w:p>
        </w:tc>
        <w:tc>
          <w:tcPr>
            <w:tcW w:w="992"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spacing w:val="1"/>
                <w:kern w:val="2"/>
                <w:sz w:val="20"/>
                <w:lang w:eastAsia="zh-CN"/>
              </w:rPr>
              <w:t>1681,5</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kern w:val="2"/>
                <w:sz w:val="20"/>
                <w:szCs w:val="20"/>
                <w:lang w:eastAsia="zh-CN"/>
              </w:rPr>
            </w:pPr>
          </w:p>
          <w:p w:rsidR="004431F1" w:rsidRPr="004431F1" w:rsidRDefault="004431F1" w:rsidP="004431F1">
            <w:pPr>
              <w:widowControl w:val="0"/>
              <w:shd w:val="clear" w:color="auto" w:fill="FFFFFF"/>
              <w:spacing w:after="0" w:line="184" w:lineRule="atLeast"/>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eastAsia="zh-CN"/>
              </w:rPr>
              <w:t>34505,0</w:t>
            </w: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spacing w:val="1"/>
                <w:kern w:val="2"/>
                <w:sz w:val="20"/>
                <w:lang w:eastAsia="zh-CN"/>
              </w:rPr>
              <w:t>4495,0</w:t>
            </w: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13.</w:t>
            </w:r>
          </w:p>
        </w:tc>
        <w:tc>
          <w:tcPr>
            <w:tcW w:w="5128"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jc w:val="both"/>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Поддержка  добровольческой деятельности</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55,0</w:t>
            </w:r>
          </w:p>
        </w:tc>
        <w:tc>
          <w:tcPr>
            <w:tcW w:w="992"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55,0</w:t>
            </w:r>
          </w:p>
        </w:tc>
        <w:tc>
          <w:tcPr>
            <w:tcW w:w="1134"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r>
      <w:tr w:rsidR="004431F1" w:rsidRPr="004431F1" w:rsidTr="004431F1">
        <w:tc>
          <w:tcPr>
            <w:tcW w:w="543"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p>
        </w:tc>
        <w:tc>
          <w:tcPr>
            <w:tcW w:w="5128"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both"/>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val="en-US" w:eastAsia="zh-CN"/>
              </w:rPr>
              <w:t>Итого</w:t>
            </w:r>
            <w:r w:rsidRPr="004431F1">
              <w:rPr>
                <w:rFonts w:ascii="Times New Roman" w:eastAsia="SimSun" w:hAnsi="Times New Roman" w:cs="Times New Roman"/>
                <w:kern w:val="2"/>
                <w:sz w:val="20"/>
                <w:szCs w:val="20"/>
                <w:lang w:eastAsia="zh-CN"/>
              </w:rPr>
              <w:t>:</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color w:val="000000"/>
                <w:spacing w:val="1"/>
                <w:kern w:val="2"/>
                <w:sz w:val="20"/>
                <w:lang w:eastAsia="zh-CN"/>
              </w:rPr>
            </w:pPr>
            <w:r w:rsidRPr="004431F1">
              <w:rPr>
                <w:rFonts w:ascii="Times New Roman" w:eastAsia="SimSun" w:hAnsi="Times New Roman" w:cs="Times New Roman"/>
                <w:color w:val="000000"/>
                <w:kern w:val="2"/>
                <w:sz w:val="20"/>
                <w:szCs w:val="20"/>
                <w:lang w:val="en-US" w:eastAsia="zh-CN"/>
              </w:rPr>
              <w:t>5</w:t>
            </w:r>
            <w:r w:rsidRPr="004431F1">
              <w:rPr>
                <w:rFonts w:ascii="Times New Roman" w:eastAsia="SimSun" w:hAnsi="Times New Roman" w:cs="Times New Roman"/>
                <w:color w:val="000000"/>
                <w:kern w:val="2"/>
                <w:sz w:val="20"/>
                <w:szCs w:val="20"/>
                <w:lang w:eastAsia="zh-CN"/>
              </w:rPr>
              <w:t>69510,6</w:t>
            </w:r>
          </w:p>
        </w:tc>
        <w:tc>
          <w:tcPr>
            <w:tcW w:w="992"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kern w:val="2"/>
                <w:sz w:val="20"/>
                <w:szCs w:val="20"/>
                <w:lang w:val="en-US" w:eastAsia="zh-CN"/>
              </w:rPr>
              <w:t>23</w:t>
            </w:r>
            <w:r w:rsidRPr="004431F1">
              <w:rPr>
                <w:rFonts w:ascii="Times New Roman" w:eastAsia="SimSun" w:hAnsi="Times New Roman" w:cs="Times New Roman"/>
                <w:kern w:val="2"/>
                <w:sz w:val="20"/>
                <w:szCs w:val="20"/>
                <w:lang w:eastAsia="zh-CN"/>
              </w:rPr>
              <w:t>4510,6</w:t>
            </w:r>
          </w:p>
        </w:tc>
        <w:tc>
          <w:tcPr>
            <w:tcW w:w="1134" w:type="dxa"/>
            <w:tcBorders>
              <w:top w:val="single" w:sz="4" w:space="0" w:color="000001"/>
              <w:left w:val="single" w:sz="4" w:space="0" w:color="000001"/>
              <w:bottom w:val="single" w:sz="4" w:space="0" w:color="000001"/>
              <w:right w:val="single" w:sz="4" w:space="0" w:color="000001"/>
            </w:tcBorders>
            <w:hideMark/>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val="en-US" w:eastAsia="zh-CN"/>
              </w:rPr>
            </w:pPr>
            <w:r w:rsidRPr="004431F1">
              <w:rPr>
                <w:rFonts w:ascii="Times New Roman" w:eastAsia="SimSun" w:hAnsi="Times New Roman" w:cs="Times New Roman"/>
                <w:kern w:val="2"/>
                <w:sz w:val="20"/>
                <w:szCs w:val="20"/>
                <w:lang w:val="en-US" w:eastAsia="zh-CN"/>
              </w:rPr>
              <w:t>3</w:t>
            </w:r>
            <w:r w:rsidRPr="004431F1">
              <w:rPr>
                <w:rFonts w:ascii="Times New Roman" w:eastAsia="SimSun" w:hAnsi="Times New Roman" w:cs="Times New Roman"/>
                <w:kern w:val="2"/>
                <w:sz w:val="20"/>
                <w:szCs w:val="20"/>
                <w:lang w:eastAsia="zh-CN"/>
              </w:rPr>
              <w:t>34505</w:t>
            </w:r>
            <w:r w:rsidRPr="004431F1">
              <w:rPr>
                <w:rFonts w:ascii="Times New Roman" w:eastAsia="SimSun" w:hAnsi="Times New Roman" w:cs="Times New Roman"/>
                <w:kern w:val="2"/>
                <w:sz w:val="20"/>
                <w:szCs w:val="20"/>
                <w:lang w:val="en-US" w:eastAsia="zh-CN"/>
              </w:rPr>
              <w:t>,0</w:t>
            </w:r>
          </w:p>
        </w:tc>
        <w:tc>
          <w:tcPr>
            <w:tcW w:w="1096" w:type="dxa"/>
            <w:tcBorders>
              <w:top w:val="single" w:sz="4" w:space="0" w:color="000001"/>
              <w:left w:val="single" w:sz="4" w:space="0" w:color="000001"/>
              <w:bottom w:val="single" w:sz="4" w:space="0" w:color="000001"/>
              <w:right w:val="single" w:sz="4" w:space="0" w:color="000001"/>
            </w:tcBorders>
          </w:tcPr>
          <w:p w:rsidR="004431F1" w:rsidRPr="004431F1" w:rsidRDefault="004431F1" w:rsidP="004431F1">
            <w:pPr>
              <w:widowControl w:val="0"/>
              <w:shd w:val="clear" w:color="auto" w:fill="FFFFFF"/>
              <w:spacing w:after="0" w:line="184" w:lineRule="atLeast"/>
              <w:ind w:firstLine="1134"/>
              <w:jc w:val="center"/>
              <w:rPr>
                <w:rFonts w:ascii="Times New Roman" w:eastAsia="SimSun" w:hAnsi="Times New Roman" w:cs="Times New Roman"/>
                <w:spacing w:val="1"/>
                <w:kern w:val="2"/>
                <w:sz w:val="20"/>
                <w:lang w:eastAsia="zh-CN"/>
              </w:rPr>
            </w:pPr>
            <w:r w:rsidRPr="004431F1">
              <w:rPr>
                <w:rFonts w:ascii="Times New Roman" w:eastAsia="SimSun" w:hAnsi="Times New Roman" w:cs="Times New Roman"/>
                <w:spacing w:val="1"/>
                <w:kern w:val="2"/>
                <w:sz w:val="20"/>
                <w:lang w:eastAsia="zh-CN"/>
              </w:rPr>
              <w:t>4495,0</w:t>
            </w:r>
          </w:p>
        </w:tc>
      </w:tr>
    </w:tbl>
    <w:p w:rsidR="004431F1" w:rsidRPr="004431F1" w:rsidRDefault="004431F1" w:rsidP="004431F1">
      <w:pPr>
        <w:widowControl w:val="0"/>
        <w:spacing w:after="0" w:line="240" w:lineRule="auto"/>
        <w:jc w:val="center"/>
        <w:rPr>
          <w:rFonts w:ascii="Arial" w:eastAsia="SimSun" w:hAnsi="Arial" w:cs="Arial"/>
          <w:b/>
          <w:spacing w:val="1"/>
          <w:kern w:val="2"/>
          <w:sz w:val="18"/>
          <w:szCs w:val="20"/>
          <w:lang w:val="en-US" w:eastAsia="zh-CN"/>
        </w:rPr>
      </w:pPr>
    </w:p>
    <w:p w:rsidR="004431F1" w:rsidRPr="004431F1" w:rsidRDefault="004431F1" w:rsidP="004431F1">
      <w:pPr>
        <w:widowControl w:val="0"/>
        <w:spacing w:after="0" w:line="240" w:lineRule="auto"/>
        <w:jc w:val="center"/>
        <w:rPr>
          <w:rFonts w:ascii="Times New Roman" w:eastAsia="SimSun" w:hAnsi="Times New Roman" w:cs="Times New Roman"/>
          <w:b/>
          <w:kern w:val="2"/>
          <w:sz w:val="18"/>
          <w:szCs w:val="20"/>
          <w:lang w:val="en-US" w:eastAsia="zh-CN"/>
        </w:rPr>
      </w:pPr>
    </w:p>
    <w:p w:rsidR="004431F1" w:rsidRPr="004431F1" w:rsidRDefault="004431F1" w:rsidP="004431F1">
      <w:pPr>
        <w:tabs>
          <w:tab w:val="left" w:pos="1365"/>
          <w:tab w:val="left" w:pos="7680"/>
        </w:tabs>
        <w:spacing w:after="0" w:line="240" w:lineRule="auto"/>
        <w:jc w:val="both"/>
        <w:rPr>
          <w:rFonts w:ascii="Times New Roman" w:eastAsia="Times New Roman" w:hAnsi="Times New Roman" w:cs="Times New Roman"/>
          <w:spacing w:val="1"/>
          <w:kern w:val="2"/>
          <w:szCs w:val="24"/>
          <w:lang w:eastAsia="ru-RU"/>
        </w:rPr>
      </w:pPr>
    </w:p>
    <w:p w:rsidR="004431F1" w:rsidRPr="004431F1" w:rsidRDefault="004431F1" w:rsidP="004431F1">
      <w:pPr>
        <w:tabs>
          <w:tab w:val="left" w:pos="1365"/>
          <w:tab w:val="left" w:pos="7680"/>
        </w:tabs>
        <w:spacing w:after="0" w:line="240" w:lineRule="auto"/>
        <w:ind w:left="284"/>
        <w:jc w:val="both"/>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 xml:space="preserve">2.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  </w:t>
      </w:r>
    </w:p>
    <w:p w:rsidR="004431F1" w:rsidRPr="004431F1" w:rsidRDefault="004431F1" w:rsidP="004431F1">
      <w:pPr>
        <w:tabs>
          <w:tab w:val="left" w:pos="1365"/>
          <w:tab w:val="left" w:pos="7680"/>
        </w:tabs>
        <w:spacing w:after="0" w:line="240" w:lineRule="auto"/>
        <w:ind w:left="284"/>
        <w:jc w:val="both"/>
        <w:rPr>
          <w:rFonts w:ascii="Times New Roman" w:eastAsia="Times New Roman" w:hAnsi="Times New Roman" w:cs="Times New Roman"/>
          <w:szCs w:val="24"/>
          <w:lang w:eastAsia="ru-RU"/>
        </w:rPr>
      </w:pPr>
      <w:r w:rsidRPr="004431F1">
        <w:rPr>
          <w:rFonts w:ascii="Times New Roman" w:eastAsia="Times New Roman" w:hAnsi="Times New Roman" w:cs="Times New Roman"/>
          <w:szCs w:val="24"/>
          <w:lang w:eastAsia="ru-RU"/>
        </w:rPr>
        <w:t xml:space="preserve">3.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 </w:t>
      </w:r>
    </w:p>
    <w:p w:rsidR="004431F1" w:rsidRPr="004431F1" w:rsidRDefault="004431F1" w:rsidP="004431F1">
      <w:pPr>
        <w:tabs>
          <w:tab w:val="left" w:pos="1365"/>
          <w:tab w:val="left" w:pos="7680"/>
        </w:tabs>
        <w:spacing w:after="0" w:line="240" w:lineRule="auto"/>
        <w:jc w:val="both"/>
        <w:rPr>
          <w:rFonts w:ascii="Times New Roman" w:eastAsia="Times New Roman" w:hAnsi="Times New Roman" w:cs="Times New Roman"/>
          <w:szCs w:val="24"/>
          <w:lang w:eastAsia="ru-RU"/>
        </w:rPr>
      </w:pPr>
    </w:p>
    <w:p w:rsidR="004431F1" w:rsidRPr="004431F1" w:rsidRDefault="004431F1" w:rsidP="004431F1">
      <w:pPr>
        <w:tabs>
          <w:tab w:val="left" w:pos="1365"/>
          <w:tab w:val="left" w:pos="7680"/>
        </w:tabs>
        <w:spacing w:after="0" w:line="240" w:lineRule="auto"/>
        <w:jc w:val="both"/>
        <w:rPr>
          <w:rFonts w:ascii="Times New Roman" w:eastAsia="Times New Roman" w:hAnsi="Times New Roman" w:cs="Times New Roman"/>
          <w:szCs w:val="24"/>
          <w:lang w:eastAsia="ru-RU"/>
        </w:rPr>
      </w:pPr>
    </w:p>
    <w:p w:rsidR="004431F1" w:rsidRPr="004431F1" w:rsidRDefault="004431F1" w:rsidP="004431F1">
      <w:pPr>
        <w:tabs>
          <w:tab w:val="left" w:pos="1365"/>
          <w:tab w:val="left" w:pos="7680"/>
        </w:tabs>
        <w:spacing w:after="0" w:line="240" w:lineRule="auto"/>
        <w:jc w:val="both"/>
        <w:rPr>
          <w:rFonts w:ascii="Times New Roman" w:eastAsia="SimSun" w:hAnsi="Times New Roman" w:cs="Times New Roman"/>
          <w:kern w:val="2"/>
          <w:sz w:val="20"/>
          <w:szCs w:val="20"/>
          <w:lang w:eastAsia="zh-CN"/>
        </w:rPr>
      </w:pPr>
      <w:r w:rsidRPr="004431F1">
        <w:rPr>
          <w:rFonts w:ascii="Times New Roman" w:eastAsia="Times New Roman" w:hAnsi="Times New Roman" w:cs="Times New Roman"/>
          <w:szCs w:val="24"/>
          <w:lang w:eastAsia="ru-RU"/>
        </w:rPr>
        <w:t xml:space="preserve">  Глава Звериноголовского района                                                                   О.А. Курочкин</w:t>
      </w:r>
    </w:p>
    <w:p w:rsidR="004431F1" w:rsidRPr="004431F1" w:rsidRDefault="004431F1" w:rsidP="004431F1">
      <w:pPr>
        <w:widowControl w:val="0"/>
        <w:spacing w:after="0" w:line="240" w:lineRule="auto"/>
        <w:jc w:val="both"/>
        <w:rPr>
          <w:rFonts w:ascii="Times New Roman" w:eastAsia="SimSun" w:hAnsi="Times New Roman" w:cs="Times New Roman"/>
          <w:kern w:val="2"/>
          <w:sz w:val="20"/>
          <w:szCs w:val="20"/>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20"/>
          <w:szCs w:val="20"/>
          <w:lang w:eastAsia="zh-CN"/>
        </w:rPr>
      </w:pPr>
    </w:p>
    <w:p w:rsidR="004431F1" w:rsidRPr="004431F1" w:rsidRDefault="004431F1" w:rsidP="004431F1">
      <w:pPr>
        <w:widowControl w:val="0"/>
        <w:spacing w:after="0" w:line="240" w:lineRule="auto"/>
        <w:jc w:val="center"/>
        <w:rPr>
          <w:rFonts w:ascii="Times New Roman" w:eastAsia="SimSun" w:hAnsi="Times New Roman" w:cs="Times New Roman"/>
          <w:kern w:val="2"/>
          <w:sz w:val="20"/>
          <w:szCs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szCs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szCs w:val="20"/>
          <w:lang w:eastAsia="zh-CN"/>
        </w:rPr>
      </w:pPr>
    </w:p>
    <w:p w:rsidR="004431F1" w:rsidRPr="004431F1" w:rsidRDefault="004431F1" w:rsidP="004431F1">
      <w:pPr>
        <w:widowControl w:val="0"/>
        <w:spacing w:after="0" w:line="240" w:lineRule="auto"/>
        <w:jc w:val="both"/>
        <w:rPr>
          <w:rFonts w:ascii="Times New Roman" w:eastAsia="SimSun" w:hAnsi="Times New Roman" w:cs="Times New Roman"/>
          <w:kern w:val="2"/>
          <w:sz w:val="20"/>
          <w:szCs w:val="20"/>
          <w:lang w:eastAsia="zh-CN"/>
        </w:rPr>
      </w:pPr>
    </w:p>
    <w:p w:rsidR="004431F1" w:rsidRPr="00A33DB2" w:rsidRDefault="004431F1" w:rsidP="00A33DB2">
      <w:pPr>
        <w:spacing w:after="0" w:line="240" w:lineRule="auto"/>
        <w:jc w:val="both"/>
        <w:rPr>
          <w:rFonts w:ascii="Arial" w:eastAsia="Times New Roman" w:hAnsi="Arial" w:cs="Arial"/>
          <w:sz w:val="24"/>
          <w:szCs w:val="24"/>
          <w:lang w:eastAsia="ru-RU"/>
        </w:rPr>
      </w:pPr>
    </w:p>
    <w:p w:rsidR="00A33DB2" w:rsidRPr="00A33DB2" w:rsidRDefault="00A33DB2" w:rsidP="00A33DB2">
      <w:pPr>
        <w:spacing w:after="0" w:line="240" w:lineRule="auto"/>
        <w:jc w:val="both"/>
        <w:rPr>
          <w:rFonts w:ascii="Arial" w:eastAsia="Times New Roman" w:hAnsi="Arial" w:cs="Arial"/>
          <w:sz w:val="24"/>
          <w:szCs w:val="24"/>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4431F1">
      <w:pPr>
        <w:spacing w:after="0" w:line="240" w:lineRule="auto"/>
        <w:rPr>
          <w:rFonts w:ascii="Arial" w:eastAsia="Times New Roman" w:hAnsi="Arial" w:cs="Arial"/>
          <w:b/>
          <w:lang w:eastAsia="ru-RU"/>
        </w:rPr>
      </w:pPr>
    </w:p>
    <w:p w:rsidR="004431F1" w:rsidRDefault="004431F1" w:rsidP="004431F1">
      <w:pPr>
        <w:spacing w:after="0" w:line="240" w:lineRule="auto"/>
        <w:jc w:val="center"/>
        <w:rPr>
          <w:rFonts w:ascii="Arial" w:eastAsia="Times New Roman" w:hAnsi="Arial" w:cs="Arial"/>
          <w:b/>
          <w:lang w:eastAsia="ru-RU"/>
        </w:rPr>
      </w:pPr>
    </w:p>
    <w:p w:rsidR="004431F1" w:rsidRPr="004431F1" w:rsidRDefault="004431F1" w:rsidP="004431F1">
      <w:pPr>
        <w:spacing w:after="0" w:line="240" w:lineRule="auto"/>
        <w:jc w:val="center"/>
        <w:rPr>
          <w:rFonts w:ascii="Arial" w:eastAsia="Calibri" w:hAnsi="Arial" w:cs="Arial"/>
          <w:b/>
          <w:sz w:val="24"/>
          <w:szCs w:val="24"/>
          <w:lang w:eastAsia="ru-RU"/>
        </w:rPr>
      </w:pPr>
      <w:r w:rsidRPr="004431F1">
        <w:rPr>
          <w:rFonts w:ascii="Arial" w:eastAsia="Calibri" w:hAnsi="Arial" w:cs="Arial"/>
          <w:b/>
          <w:sz w:val="24"/>
          <w:szCs w:val="24"/>
          <w:lang w:eastAsia="ru-RU"/>
        </w:rPr>
        <w:t>КУРГАНСКАЯ ОБЛАСТЬ</w:t>
      </w:r>
    </w:p>
    <w:p w:rsidR="004431F1" w:rsidRPr="004431F1" w:rsidRDefault="004431F1" w:rsidP="004431F1">
      <w:pPr>
        <w:spacing w:after="0" w:line="240" w:lineRule="auto"/>
        <w:jc w:val="center"/>
        <w:rPr>
          <w:rFonts w:ascii="Arial" w:eastAsia="Calibri" w:hAnsi="Arial" w:cs="Arial"/>
          <w:b/>
          <w:sz w:val="24"/>
          <w:szCs w:val="24"/>
          <w:lang w:eastAsia="ru-RU"/>
        </w:rPr>
      </w:pPr>
      <w:r w:rsidRPr="004431F1">
        <w:rPr>
          <w:rFonts w:ascii="Arial" w:eastAsia="Calibri" w:hAnsi="Arial" w:cs="Arial"/>
          <w:b/>
          <w:sz w:val="24"/>
          <w:szCs w:val="24"/>
          <w:lang w:eastAsia="ru-RU"/>
        </w:rPr>
        <w:t>ЗВЕРИНОГОЛОВСКИЙ РАЙОН</w:t>
      </w:r>
    </w:p>
    <w:p w:rsidR="004431F1" w:rsidRPr="004431F1" w:rsidRDefault="004431F1" w:rsidP="004431F1">
      <w:pPr>
        <w:spacing w:after="0" w:line="240" w:lineRule="auto"/>
        <w:jc w:val="center"/>
        <w:rPr>
          <w:rFonts w:ascii="Arial" w:eastAsia="Calibri" w:hAnsi="Arial" w:cs="Arial"/>
          <w:b/>
          <w:sz w:val="24"/>
          <w:szCs w:val="24"/>
          <w:lang w:eastAsia="ru-RU"/>
        </w:rPr>
      </w:pPr>
      <w:r w:rsidRPr="004431F1">
        <w:rPr>
          <w:rFonts w:ascii="Arial" w:eastAsia="Calibri" w:hAnsi="Arial" w:cs="Arial"/>
          <w:b/>
          <w:sz w:val="24"/>
          <w:szCs w:val="24"/>
          <w:lang w:eastAsia="ru-RU"/>
        </w:rPr>
        <w:t>АДМИНИСТРАЦИЯ ЗВЕРИНОГОЛОВСКОГО РАЙОНА</w:t>
      </w:r>
    </w:p>
    <w:p w:rsidR="004431F1" w:rsidRPr="004431F1" w:rsidRDefault="004431F1" w:rsidP="004431F1">
      <w:pPr>
        <w:spacing w:after="0" w:line="240" w:lineRule="auto"/>
        <w:rPr>
          <w:rFonts w:ascii="Arial" w:eastAsia="Calibri" w:hAnsi="Arial" w:cs="Arial"/>
          <w:b/>
          <w:sz w:val="24"/>
          <w:szCs w:val="24"/>
          <w:lang w:eastAsia="ru-RU"/>
        </w:rPr>
      </w:pPr>
    </w:p>
    <w:p w:rsidR="004431F1" w:rsidRPr="004431F1" w:rsidRDefault="004431F1" w:rsidP="004431F1">
      <w:pPr>
        <w:spacing w:after="0" w:line="240" w:lineRule="auto"/>
        <w:jc w:val="center"/>
        <w:rPr>
          <w:rFonts w:ascii="Arial" w:eastAsia="Calibri" w:hAnsi="Arial" w:cs="Arial"/>
          <w:b/>
          <w:sz w:val="28"/>
          <w:szCs w:val="28"/>
          <w:lang w:eastAsia="ru-RU"/>
        </w:rPr>
      </w:pPr>
      <w:r w:rsidRPr="004431F1">
        <w:rPr>
          <w:rFonts w:ascii="Arial" w:eastAsia="Calibri" w:hAnsi="Arial" w:cs="Arial"/>
          <w:b/>
          <w:sz w:val="28"/>
          <w:szCs w:val="28"/>
          <w:lang w:eastAsia="ru-RU"/>
        </w:rPr>
        <w:t>ПОСТАНОВЛЕНИЕ</w:t>
      </w:r>
    </w:p>
    <w:p w:rsidR="004431F1" w:rsidRPr="004431F1" w:rsidRDefault="004431F1" w:rsidP="004431F1">
      <w:pPr>
        <w:spacing w:after="0" w:line="240" w:lineRule="auto"/>
        <w:rPr>
          <w:rFonts w:ascii="Arial" w:eastAsia="Calibri" w:hAnsi="Arial" w:cs="Arial"/>
          <w:b/>
          <w:sz w:val="28"/>
          <w:szCs w:val="28"/>
          <w:lang w:eastAsia="ru-RU"/>
        </w:rPr>
      </w:pPr>
    </w:p>
    <w:p w:rsidR="004431F1" w:rsidRPr="004431F1" w:rsidRDefault="004431F1" w:rsidP="004431F1">
      <w:pPr>
        <w:spacing w:after="0" w:line="240" w:lineRule="auto"/>
        <w:rPr>
          <w:rFonts w:ascii="Arial" w:eastAsia="Calibri" w:hAnsi="Arial" w:cs="Arial"/>
          <w:sz w:val="24"/>
          <w:szCs w:val="24"/>
          <w:lang w:eastAsia="ru-RU"/>
        </w:rPr>
      </w:pPr>
      <w:r w:rsidRPr="004431F1">
        <w:rPr>
          <w:rFonts w:ascii="Arial" w:eastAsia="Calibri" w:hAnsi="Arial" w:cs="Arial"/>
          <w:sz w:val="24"/>
          <w:szCs w:val="24"/>
          <w:lang w:eastAsia="ru-RU"/>
        </w:rPr>
        <w:t xml:space="preserve">от « 31 » мая 2022 года №139 </w:t>
      </w:r>
    </w:p>
    <w:p w:rsidR="004431F1" w:rsidRPr="004431F1" w:rsidRDefault="004431F1" w:rsidP="004431F1">
      <w:pPr>
        <w:spacing w:after="0" w:line="240" w:lineRule="auto"/>
        <w:rPr>
          <w:rFonts w:ascii="Arial" w:eastAsia="Calibri" w:hAnsi="Arial" w:cs="Arial"/>
          <w:sz w:val="24"/>
          <w:szCs w:val="24"/>
          <w:lang w:eastAsia="ru-RU"/>
        </w:rPr>
      </w:pPr>
      <w:r w:rsidRPr="004431F1">
        <w:rPr>
          <w:rFonts w:ascii="Arial" w:eastAsia="Calibri" w:hAnsi="Arial" w:cs="Arial"/>
          <w:sz w:val="24"/>
          <w:szCs w:val="24"/>
          <w:lang w:eastAsia="ru-RU"/>
        </w:rPr>
        <w:t>село Звериноголовское</w:t>
      </w:r>
    </w:p>
    <w:p w:rsidR="004431F1" w:rsidRPr="004431F1" w:rsidRDefault="004431F1" w:rsidP="004431F1">
      <w:pPr>
        <w:spacing w:after="0" w:line="240" w:lineRule="auto"/>
        <w:rPr>
          <w:rFonts w:ascii="Arial" w:eastAsia="Calibri" w:hAnsi="Arial" w:cs="Arial"/>
          <w:sz w:val="24"/>
          <w:szCs w:val="24"/>
          <w:lang w:eastAsia="ru-RU"/>
        </w:rPr>
      </w:pPr>
    </w:p>
    <w:p w:rsidR="004431F1" w:rsidRPr="004431F1" w:rsidRDefault="004431F1" w:rsidP="004431F1">
      <w:pPr>
        <w:spacing w:after="0" w:line="240" w:lineRule="auto"/>
        <w:jc w:val="center"/>
        <w:rPr>
          <w:rFonts w:ascii="Arial" w:eastAsia="Calibri" w:hAnsi="Arial" w:cs="Arial"/>
          <w:b/>
          <w:sz w:val="24"/>
          <w:szCs w:val="24"/>
          <w:lang w:eastAsia="ru-RU"/>
        </w:rPr>
      </w:pPr>
      <w:r w:rsidRPr="004431F1">
        <w:rPr>
          <w:rFonts w:ascii="Arial" w:eastAsia="Calibri" w:hAnsi="Arial" w:cs="Arial"/>
          <w:b/>
          <w:sz w:val="24"/>
          <w:szCs w:val="24"/>
          <w:lang w:eastAsia="ru-RU"/>
        </w:rPr>
        <w:t>О внесении изменений в приложение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w:t>
      </w:r>
    </w:p>
    <w:p w:rsidR="004431F1" w:rsidRPr="004431F1" w:rsidRDefault="004431F1" w:rsidP="004431F1">
      <w:pPr>
        <w:spacing w:after="0" w:line="240" w:lineRule="auto"/>
        <w:jc w:val="center"/>
        <w:rPr>
          <w:rFonts w:ascii="Arial" w:eastAsia="Calibri" w:hAnsi="Arial" w:cs="Arial"/>
          <w:sz w:val="24"/>
          <w:szCs w:val="24"/>
          <w:lang w:eastAsia="ru-RU"/>
        </w:rPr>
      </w:pPr>
    </w:p>
    <w:p w:rsidR="004431F1" w:rsidRPr="004431F1" w:rsidRDefault="004431F1" w:rsidP="004431F1">
      <w:pPr>
        <w:spacing w:after="0" w:line="240" w:lineRule="auto"/>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В соответствии с постановлением Правительства Курганской области от 9 декабря 2020 года №388 «О государственной программе Курганской области «Обеспечение общественного порядка и противодействие преступности в Курганской области»», на основании Устава Звериноголовского района Курганской области, Администрация Звериноголовского района</w:t>
      </w:r>
    </w:p>
    <w:p w:rsidR="004431F1" w:rsidRPr="004431F1" w:rsidRDefault="004431F1" w:rsidP="004431F1">
      <w:pPr>
        <w:spacing w:after="0" w:line="240" w:lineRule="auto"/>
        <w:jc w:val="both"/>
        <w:rPr>
          <w:rFonts w:ascii="Arial" w:eastAsia="Calibri" w:hAnsi="Arial" w:cs="Arial"/>
          <w:b/>
          <w:sz w:val="24"/>
          <w:szCs w:val="24"/>
          <w:lang w:eastAsia="ru-RU"/>
        </w:rPr>
      </w:pPr>
    </w:p>
    <w:p w:rsidR="004431F1" w:rsidRPr="004431F1" w:rsidRDefault="004431F1" w:rsidP="004431F1">
      <w:pPr>
        <w:spacing w:after="0" w:line="240" w:lineRule="auto"/>
        <w:jc w:val="both"/>
        <w:rPr>
          <w:rFonts w:ascii="Arial" w:eastAsia="Calibri" w:hAnsi="Arial" w:cs="Arial"/>
          <w:b/>
          <w:sz w:val="24"/>
          <w:szCs w:val="24"/>
          <w:lang w:eastAsia="ru-RU"/>
        </w:rPr>
      </w:pPr>
      <w:r w:rsidRPr="004431F1">
        <w:rPr>
          <w:rFonts w:ascii="Arial" w:eastAsia="Calibri" w:hAnsi="Arial" w:cs="Arial"/>
          <w:b/>
          <w:sz w:val="24"/>
          <w:szCs w:val="24"/>
          <w:lang w:eastAsia="ru-RU"/>
        </w:rPr>
        <w:t>ПОСТАНОВЛЯЕТ:</w:t>
      </w:r>
    </w:p>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1. Внести в приложение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 следующие изменения:</w:t>
      </w:r>
    </w:p>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1)   в разделе </w:t>
      </w:r>
      <w:r w:rsidRPr="004431F1">
        <w:rPr>
          <w:rFonts w:ascii="Arial" w:eastAsia="Calibri" w:hAnsi="Arial" w:cs="Arial"/>
          <w:sz w:val="24"/>
          <w:szCs w:val="24"/>
          <w:lang w:val="en-US" w:eastAsia="ru-RU"/>
        </w:rPr>
        <w:t>I</w:t>
      </w:r>
      <w:r w:rsidRPr="004431F1">
        <w:rPr>
          <w:rFonts w:ascii="Arial" w:eastAsia="Calibri" w:hAnsi="Arial" w:cs="Arial"/>
          <w:sz w:val="24"/>
          <w:szCs w:val="24"/>
          <w:lang w:eastAsia="ru-RU"/>
        </w:rPr>
        <w:t xml:space="preserve"> строку «Объем бюджетных ассигнований» изложить в следующей редакции:  </w:t>
      </w:r>
    </w:p>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w:t>
      </w:r>
    </w:p>
    <w:p w:rsidR="004431F1" w:rsidRPr="004431F1" w:rsidRDefault="004431F1" w:rsidP="004431F1">
      <w:pPr>
        <w:spacing w:after="0" w:line="240" w:lineRule="auto"/>
        <w:ind w:firstLine="567"/>
        <w:jc w:val="center"/>
        <w:rPr>
          <w:rFonts w:ascii="Arial" w:eastAsia="Calibri" w:hAnsi="Arial" w:cs="Arial"/>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4431F1" w:rsidRPr="004431F1" w:rsidTr="004431F1">
        <w:tc>
          <w:tcPr>
            <w:tcW w:w="2802" w:type="dxa"/>
          </w:tcPr>
          <w:p w:rsidR="004431F1" w:rsidRPr="004431F1" w:rsidRDefault="004431F1" w:rsidP="004431F1">
            <w:pPr>
              <w:spacing w:after="0" w:line="240" w:lineRule="auto"/>
              <w:jc w:val="both"/>
              <w:rPr>
                <w:rFonts w:ascii="Arial" w:eastAsia="Times New Roman" w:hAnsi="Arial" w:cs="Arial"/>
                <w:sz w:val="24"/>
                <w:szCs w:val="24"/>
                <w:lang w:eastAsia="ru-RU"/>
              </w:rPr>
            </w:pPr>
            <w:r w:rsidRPr="004431F1">
              <w:rPr>
                <w:rFonts w:ascii="Arial" w:eastAsia="Times New Roman" w:hAnsi="Arial" w:cs="Arial"/>
                <w:sz w:val="24"/>
                <w:szCs w:val="24"/>
                <w:lang w:eastAsia="ru-RU"/>
              </w:rPr>
              <w:t>Объемы бюджетных</w:t>
            </w:r>
          </w:p>
          <w:p w:rsidR="004431F1" w:rsidRPr="004431F1" w:rsidRDefault="004431F1" w:rsidP="004431F1">
            <w:pPr>
              <w:spacing w:after="0" w:line="240" w:lineRule="auto"/>
              <w:jc w:val="both"/>
              <w:rPr>
                <w:rFonts w:ascii="Arial" w:eastAsia="Times New Roman" w:hAnsi="Arial" w:cs="Arial"/>
                <w:sz w:val="24"/>
                <w:szCs w:val="24"/>
                <w:lang w:eastAsia="ru-RU"/>
              </w:rPr>
            </w:pPr>
            <w:r w:rsidRPr="004431F1">
              <w:rPr>
                <w:rFonts w:ascii="Arial" w:eastAsia="Times New Roman" w:hAnsi="Arial" w:cs="Arial"/>
                <w:sz w:val="24"/>
                <w:szCs w:val="24"/>
                <w:lang w:eastAsia="ru-RU"/>
              </w:rPr>
              <w:t>ассигнований</w:t>
            </w:r>
          </w:p>
        </w:tc>
        <w:tc>
          <w:tcPr>
            <w:tcW w:w="6945" w:type="dxa"/>
          </w:tcPr>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Объем финансовых средств для реализации Программы составляет 823,6 тысяч рублей, в том числе по годам:</w:t>
            </w:r>
          </w:p>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2021 год 638,5 тысяч рублей;</w:t>
            </w:r>
          </w:p>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2022 год 116,1 тысяч рублей;</w:t>
            </w:r>
          </w:p>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2023 год 23,0 тысяч рублей;</w:t>
            </w:r>
          </w:p>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2024 год 23,0 тысяч рублей;</w:t>
            </w:r>
          </w:p>
          <w:p w:rsidR="004431F1" w:rsidRPr="004431F1" w:rsidRDefault="004431F1" w:rsidP="004431F1">
            <w:pPr>
              <w:widowControl w:val="0"/>
              <w:suppressAutoHyphens/>
              <w:spacing w:after="0" w:line="240" w:lineRule="auto"/>
              <w:ind w:right="136"/>
              <w:jc w:val="both"/>
              <w:textAlignment w:val="baseline"/>
              <w:rPr>
                <w:rFonts w:ascii="Arial" w:eastAsia="SimSun" w:hAnsi="Arial" w:cs="Arial"/>
                <w:kern w:val="1"/>
                <w:sz w:val="24"/>
                <w:szCs w:val="24"/>
                <w:lang w:eastAsia="ar-SA"/>
              </w:rPr>
            </w:pPr>
            <w:r w:rsidRPr="004431F1">
              <w:rPr>
                <w:rFonts w:ascii="Arial" w:eastAsia="SimSun" w:hAnsi="Arial" w:cs="Arial"/>
                <w:kern w:val="1"/>
                <w:sz w:val="24"/>
                <w:szCs w:val="24"/>
                <w:lang w:eastAsia="ar-SA"/>
              </w:rPr>
              <w:t>2025 год 23,0 тысяч рублей.</w:t>
            </w:r>
          </w:p>
          <w:p w:rsidR="004431F1" w:rsidRPr="004431F1" w:rsidRDefault="004431F1" w:rsidP="004431F1">
            <w:pPr>
              <w:widowControl w:val="0"/>
              <w:suppressAutoHyphens/>
              <w:spacing w:after="0" w:line="240" w:lineRule="auto"/>
              <w:ind w:right="136"/>
              <w:jc w:val="both"/>
              <w:textAlignment w:val="baseline"/>
              <w:rPr>
                <w:rFonts w:ascii="Arial" w:eastAsia="Times New Roman" w:hAnsi="Arial" w:cs="Arial"/>
                <w:sz w:val="24"/>
                <w:szCs w:val="24"/>
                <w:lang w:eastAsia="ru-RU"/>
              </w:rPr>
            </w:pPr>
            <w:r w:rsidRPr="004431F1">
              <w:rPr>
                <w:rFonts w:ascii="Arial" w:eastAsia="SimSun" w:hAnsi="Arial" w:cs="Arial"/>
                <w:kern w:val="1"/>
                <w:sz w:val="24"/>
                <w:szCs w:val="24"/>
                <w:lang w:eastAsia="ar-SA"/>
              </w:rPr>
              <w:t>За счет средств районного бюджета.</w:t>
            </w:r>
          </w:p>
        </w:tc>
      </w:tr>
    </w:tbl>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w:t>
      </w:r>
    </w:p>
    <w:p w:rsidR="004431F1" w:rsidRPr="004431F1" w:rsidRDefault="004431F1" w:rsidP="004431F1">
      <w:pPr>
        <w:spacing w:after="0" w:line="240" w:lineRule="auto"/>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w:t>
      </w:r>
    </w:p>
    <w:p w:rsidR="004431F1" w:rsidRPr="004431F1" w:rsidRDefault="004431F1" w:rsidP="004431F1">
      <w:pPr>
        <w:spacing w:after="0" w:line="240" w:lineRule="auto"/>
        <w:jc w:val="both"/>
        <w:rPr>
          <w:rFonts w:ascii="Arial" w:eastAsia="Calibri" w:hAnsi="Arial" w:cs="Arial"/>
          <w:sz w:val="24"/>
          <w:szCs w:val="24"/>
          <w:lang w:eastAsia="ru-RU"/>
        </w:rPr>
      </w:pPr>
      <w:r w:rsidRPr="004431F1">
        <w:rPr>
          <w:rFonts w:ascii="Arial" w:eastAsia="Calibri" w:hAnsi="Arial" w:cs="Arial"/>
          <w:sz w:val="24"/>
          <w:szCs w:val="24"/>
          <w:lang w:eastAsia="ru-RU"/>
        </w:rPr>
        <w:t xml:space="preserve">     2)   приложение 2   к муниципальной программе</w:t>
      </w:r>
      <w:r w:rsidRPr="004431F1">
        <w:rPr>
          <w:rFonts w:ascii="Arial" w:eastAsia="Calibri" w:hAnsi="Arial" w:cs="Arial"/>
          <w:b/>
          <w:sz w:val="24"/>
          <w:szCs w:val="24"/>
          <w:lang w:eastAsia="ru-RU"/>
        </w:rPr>
        <w:t xml:space="preserve"> </w:t>
      </w:r>
      <w:r w:rsidRPr="004431F1">
        <w:rPr>
          <w:rFonts w:ascii="Arial" w:eastAsia="Calibri" w:hAnsi="Arial" w:cs="Arial"/>
          <w:sz w:val="24"/>
          <w:szCs w:val="24"/>
          <w:lang w:eastAsia="ru-RU"/>
        </w:rPr>
        <w:t xml:space="preserve">Звериноголовского района «Обеспечение общественного порядка и противодействие преступности в Звериноголовском районе» изложить в новой редакции, согласно приложению к настоящему постановлению. </w:t>
      </w:r>
    </w:p>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информационно-телекоммуникационной в сети «Интернет».</w:t>
      </w:r>
    </w:p>
    <w:p w:rsidR="004431F1" w:rsidRPr="004431F1" w:rsidRDefault="004431F1" w:rsidP="004431F1">
      <w:pPr>
        <w:spacing w:after="0" w:line="240" w:lineRule="auto"/>
        <w:ind w:left="142"/>
        <w:jc w:val="both"/>
        <w:rPr>
          <w:rFonts w:ascii="Arial" w:eastAsia="Calibri" w:hAnsi="Arial" w:cs="Arial"/>
          <w:sz w:val="24"/>
          <w:szCs w:val="24"/>
          <w:lang w:eastAsia="ru-RU"/>
        </w:rPr>
      </w:pPr>
      <w:r w:rsidRPr="004431F1">
        <w:rPr>
          <w:rFonts w:ascii="Arial" w:eastAsia="Calibri" w:hAnsi="Arial" w:cs="Arial"/>
          <w:sz w:val="24"/>
          <w:szCs w:val="24"/>
          <w:lang w:eastAsia="ru-RU"/>
        </w:rPr>
        <w:t>3.  Контроль за выполнением настоящего постановления возложить на Первого заместителя Главы Администрации Звериноголовского района.</w:t>
      </w:r>
    </w:p>
    <w:p w:rsidR="004431F1" w:rsidRPr="004431F1" w:rsidRDefault="004431F1" w:rsidP="004431F1">
      <w:pPr>
        <w:spacing w:after="0" w:line="240" w:lineRule="auto"/>
        <w:ind w:left="142"/>
        <w:jc w:val="both"/>
        <w:rPr>
          <w:rFonts w:ascii="Arial" w:eastAsia="Calibri" w:hAnsi="Arial" w:cs="Arial"/>
          <w:sz w:val="24"/>
          <w:szCs w:val="24"/>
          <w:lang w:eastAsia="ru-RU"/>
        </w:rPr>
      </w:pPr>
    </w:p>
    <w:p w:rsidR="004431F1" w:rsidRPr="004431F1" w:rsidRDefault="004431F1" w:rsidP="004431F1">
      <w:pPr>
        <w:spacing w:after="0" w:line="240" w:lineRule="auto"/>
        <w:ind w:left="142"/>
        <w:jc w:val="both"/>
        <w:rPr>
          <w:rFonts w:ascii="Arial" w:eastAsia="Calibri" w:hAnsi="Arial" w:cs="Arial"/>
          <w:sz w:val="24"/>
          <w:szCs w:val="24"/>
          <w:lang w:eastAsia="ru-RU"/>
        </w:rPr>
      </w:pPr>
    </w:p>
    <w:p w:rsidR="004431F1" w:rsidRPr="004431F1" w:rsidRDefault="004431F1" w:rsidP="004431F1">
      <w:pPr>
        <w:spacing w:after="0" w:line="240" w:lineRule="auto"/>
        <w:contextualSpacing/>
        <w:rPr>
          <w:rFonts w:ascii="Arial" w:eastAsia="Calibri" w:hAnsi="Arial" w:cs="Arial"/>
          <w:sz w:val="24"/>
          <w:szCs w:val="24"/>
          <w:lang w:eastAsia="ru-RU"/>
        </w:rPr>
      </w:pPr>
      <w:r w:rsidRPr="004431F1">
        <w:rPr>
          <w:rFonts w:ascii="Arial" w:eastAsia="Calibri" w:hAnsi="Arial" w:cs="Arial"/>
          <w:sz w:val="24"/>
          <w:szCs w:val="24"/>
          <w:lang w:eastAsia="ru-RU"/>
        </w:rPr>
        <w:t xml:space="preserve">    Глава   Звериноголовского    района                                          О.А. Курочкин</w:t>
      </w: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A33DB2" w:rsidRDefault="00A33DB2"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D640B5" w:rsidRPr="00D640B5" w:rsidRDefault="00D640B5" w:rsidP="00D640B5">
      <w:pPr>
        <w:spacing w:after="0" w:line="240" w:lineRule="auto"/>
        <w:jc w:val="center"/>
        <w:rPr>
          <w:rFonts w:ascii="Times New Roman" w:eastAsiaTheme="minorEastAsia" w:hAnsi="Times New Roman" w:cs="Times New Roman"/>
          <w:b/>
          <w:sz w:val="24"/>
          <w:szCs w:val="24"/>
          <w:lang w:eastAsia="ru-RU"/>
        </w:rPr>
      </w:pPr>
      <w:r w:rsidRPr="00D640B5">
        <w:rPr>
          <w:rFonts w:ascii="Times New Roman" w:eastAsiaTheme="minorEastAsia" w:hAnsi="Times New Roman" w:cs="Times New Roman"/>
          <w:b/>
          <w:sz w:val="24"/>
          <w:szCs w:val="24"/>
          <w:lang w:eastAsia="ru-RU"/>
        </w:rPr>
        <w:lastRenderedPageBreak/>
        <w:t>КУРГАНСКАЯ ОБЛАСТЬ</w:t>
      </w:r>
    </w:p>
    <w:p w:rsidR="00D640B5" w:rsidRDefault="00D640B5" w:rsidP="00D640B5">
      <w:pPr>
        <w:spacing w:after="0" w:line="240" w:lineRule="auto"/>
        <w:jc w:val="center"/>
        <w:rPr>
          <w:rFonts w:ascii="Times New Roman" w:eastAsiaTheme="minorEastAsia" w:hAnsi="Times New Roman" w:cs="Times New Roman"/>
          <w:b/>
          <w:sz w:val="24"/>
          <w:szCs w:val="24"/>
          <w:lang w:eastAsia="ru-RU"/>
        </w:rPr>
      </w:pPr>
      <w:r w:rsidRPr="00D640B5">
        <w:rPr>
          <w:rFonts w:ascii="Times New Roman" w:eastAsiaTheme="minorEastAsia" w:hAnsi="Times New Roman" w:cs="Times New Roman"/>
          <w:b/>
          <w:sz w:val="24"/>
          <w:szCs w:val="24"/>
          <w:lang w:eastAsia="ru-RU"/>
        </w:rPr>
        <w:t>ЗВЕРИНОГОЛОВСКИЙ МУНИЦИПАЛЬНЫЙ ОКРУГ</w:t>
      </w:r>
    </w:p>
    <w:p w:rsidR="00D640B5" w:rsidRPr="00D640B5" w:rsidRDefault="00D640B5" w:rsidP="00D640B5">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КУРГАНСКОЙ ОБЛАСТИ</w:t>
      </w:r>
    </w:p>
    <w:p w:rsidR="00D640B5" w:rsidRPr="00D640B5" w:rsidRDefault="00D640B5" w:rsidP="00D640B5">
      <w:pPr>
        <w:spacing w:after="0" w:line="240" w:lineRule="auto"/>
        <w:jc w:val="center"/>
        <w:rPr>
          <w:rFonts w:ascii="Times New Roman" w:eastAsiaTheme="minorEastAsia" w:hAnsi="Times New Roman" w:cs="Times New Roman"/>
          <w:b/>
          <w:sz w:val="24"/>
          <w:szCs w:val="24"/>
          <w:lang w:eastAsia="ru-RU"/>
        </w:rPr>
      </w:pPr>
      <w:r w:rsidRPr="00D640B5">
        <w:rPr>
          <w:rFonts w:ascii="Times New Roman" w:eastAsiaTheme="minorEastAsia" w:hAnsi="Times New Roman" w:cs="Times New Roman"/>
          <w:b/>
          <w:sz w:val="24"/>
          <w:szCs w:val="24"/>
          <w:lang w:eastAsia="ru-RU"/>
        </w:rPr>
        <w:t>ДУМА ЗВЕРИНОГЛОВСКОГО МУНИЦИПАЛЬНОГО ОКРУГА</w:t>
      </w:r>
    </w:p>
    <w:p w:rsidR="00D640B5" w:rsidRPr="00D640B5" w:rsidRDefault="00D640B5" w:rsidP="00D640B5">
      <w:pPr>
        <w:spacing w:after="0" w:line="240" w:lineRule="auto"/>
        <w:jc w:val="center"/>
        <w:rPr>
          <w:rFonts w:ascii="Times New Roman" w:eastAsiaTheme="minorEastAsia" w:hAnsi="Times New Roman" w:cs="Times New Roman"/>
          <w:b/>
          <w:sz w:val="24"/>
          <w:szCs w:val="24"/>
          <w:lang w:eastAsia="ru-RU"/>
        </w:rPr>
      </w:pPr>
      <w:r w:rsidRPr="00D640B5">
        <w:rPr>
          <w:rFonts w:ascii="Times New Roman" w:eastAsiaTheme="minorEastAsia" w:hAnsi="Times New Roman" w:cs="Times New Roman"/>
          <w:b/>
          <w:sz w:val="24"/>
          <w:szCs w:val="24"/>
          <w:lang w:eastAsia="ru-RU"/>
        </w:rPr>
        <w:t>КУРГАНСКОЙ ОБЛАСТИ</w:t>
      </w: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РЕШЕНИЕ</w:t>
      </w: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От 17 мая 2022 года № 20</w:t>
      </w:r>
    </w:p>
    <w:p w:rsidR="00D640B5" w:rsidRPr="00D640B5" w:rsidRDefault="00D640B5" w:rsidP="00D640B5">
      <w:pPr>
        <w:tabs>
          <w:tab w:val="center" w:pos="4677"/>
        </w:tabs>
        <w:spacing w:after="0" w:line="240" w:lineRule="auto"/>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село Звериноголовское</w:t>
      </w: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center"/>
        <w:rPr>
          <w:rFonts w:ascii="Times New Roman" w:eastAsiaTheme="minorEastAsia" w:hAnsi="Times New Roman" w:cs="Times New Roman"/>
          <w:b/>
          <w:sz w:val="28"/>
          <w:szCs w:val="28"/>
          <w:lang w:eastAsia="ru-RU"/>
        </w:rPr>
      </w:pPr>
      <w:r w:rsidRPr="00D640B5">
        <w:rPr>
          <w:rFonts w:ascii="Times New Roman" w:eastAsiaTheme="minorEastAsia" w:hAnsi="Times New Roman" w:cs="Times New Roman"/>
          <w:b/>
          <w:sz w:val="28"/>
          <w:szCs w:val="28"/>
          <w:lang w:eastAsia="ru-RU"/>
        </w:rPr>
        <w:t xml:space="preserve">Об утверждении Плана работы </w:t>
      </w:r>
    </w:p>
    <w:p w:rsidR="00D640B5" w:rsidRPr="00D640B5" w:rsidRDefault="00D640B5" w:rsidP="00D640B5">
      <w:pPr>
        <w:spacing w:after="0" w:line="240" w:lineRule="auto"/>
        <w:jc w:val="center"/>
        <w:rPr>
          <w:rFonts w:ascii="Times New Roman" w:eastAsiaTheme="minorEastAsia" w:hAnsi="Times New Roman" w:cs="Times New Roman"/>
          <w:b/>
          <w:sz w:val="28"/>
          <w:szCs w:val="28"/>
          <w:lang w:eastAsia="ru-RU"/>
        </w:rPr>
      </w:pPr>
      <w:r w:rsidRPr="00D640B5">
        <w:rPr>
          <w:rFonts w:ascii="Times New Roman" w:eastAsiaTheme="minorEastAsia" w:hAnsi="Times New Roman" w:cs="Times New Roman"/>
          <w:b/>
          <w:sz w:val="28"/>
          <w:szCs w:val="28"/>
          <w:lang w:eastAsia="ru-RU"/>
        </w:rPr>
        <w:t>Думы Звериноголовского муниципального округа Курганской области на 2022 год</w:t>
      </w:r>
    </w:p>
    <w:p w:rsidR="00D640B5" w:rsidRPr="00D640B5" w:rsidRDefault="00D640B5" w:rsidP="00D640B5">
      <w:pPr>
        <w:spacing w:after="0" w:line="240" w:lineRule="auto"/>
        <w:jc w:val="center"/>
        <w:rPr>
          <w:rFonts w:ascii="Times New Roman" w:eastAsiaTheme="minorEastAsia" w:hAnsi="Times New Roman" w:cs="Times New Roman"/>
          <w:b/>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 xml:space="preserve">                Заслушав председателя Думы Звериноголовского муниципального округа Аргинбаеву Т.Б., руководствуясь Уставом Звериноголовского района Курганской области, Регламентом Звериноголовской районной Думы, Дума Звериноголовского муниципального округа  </w:t>
      </w:r>
    </w:p>
    <w:p w:rsidR="00D640B5" w:rsidRPr="00D640B5" w:rsidRDefault="00D640B5" w:rsidP="00D640B5">
      <w:pPr>
        <w:spacing w:after="0" w:line="240" w:lineRule="auto"/>
        <w:jc w:val="center"/>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РЕШИЛА:</w:t>
      </w:r>
    </w:p>
    <w:p w:rsidR="00D640B5" w:rsidRPr="00D640B5" w:rsidRDefault="00D640B5" w:rsidP="00D640B5">
      <w:pPr>
        <w:tabs>
          <w:tab w:val="left" w:pos="5235"/>
        </w:tabs>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ab/>
      </w:r>
    </w:p>
    <w:p w:rsidR="00D640B5" w:rsidRPr="00D640B5" w:rsidRDefault="00D640B5" w:rsidP="0011230F">
      <w:pPr>
        <w:numPr>
          <w:ilvl w:val="0"/>
          <w:numId w:val="5"/>
        </w:numPr>
        <w:tabs>
          <w:tab w:val="left" w:pos="1159"/>
        </w:tabs>
        <w:contextualSpacing/>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Утвердить План работы Думы Звериноголовского муниципального округа Курганской области на 2022 год.</w:t>
      </w:r>
    </w:p>
    <w:p w:rsidR="00D640B5" w:rsidRPr="00D640B5" w:rsidRDefault="00D640B5" w:rsidP="0011230F">
      <w:pPr>
        <w:numPr>
          <w:ilvl w:val="0"/>
          <w:numId w:val="5"/>
        </w:numPr>
        <w:tabs>
          <w:tab w:val="left" w:pos="1159"/>
        </w:tabs>
        <w:contextualSpacing/>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 xml:space="preserve">Опубликовать настоящее решение </w:t>
      </w:r>
      <w:r w:rsidRPr="00D640B5">
        <w:rPr>
          <w:rFonts w:ascii="Times New Roman" w:eastAsiaTheme="minorEastAsia" w:hAnsi="Times New Roman" w:cs="Times New Roman"/>
          <w:bCs/>
          <w:sz w:val="28"/>
          <w:szCs w:val="28"/>
          <w:lang w:eastAsia="ru-RU"/>
        </w:rPr>
        <w:t>в информационном бюллетене «Вестник Звериноголовского района».</w:t>
      </w:r>
      <w:r w:rsidRPr="00D640B5">
        <w:rPr>
          <w:rFonts w:eastAsiaTheme="minorEastAsia"/>
          <w:b/>
          <w:bCs/>
          <w:lang w:eastAsia="ru-RU"/>
        </w:rPr>
        <w:t xml:space="preserve"> </w:t>
      </w:r>
    </w:p>
    <w:p w:rsidR="00D640B5" w:rsidRPr="00D640B5" w:rsidRDefault="00D640B5" w:rsidP="0011230F">
      <w:pPr>
        <w:numPr>
          <w:ilvl w:val="0"/>
          <w:numId w:val="5"/>
        </w:numPr>
        <w:spacing w:after="0" w:line="240" w:lineRule="auto"/>
        <w:contextualSpacing/>
        <w:jc w:val="both"/>
        <w:rPr>
          <w:rFonts w:ascii="Times New Roman" w:eastAsia="Arial Unicode MS" w:hAnsi="Times New Roman"/>
          <w:b/>
          <w:bCs/>
          <w:sz w:val="28"/>
          <w:szCs w:val="28"/>
          <w:lang w:eastAsia="ru-RU"/>
        </w:rPr>
      </w:pPr>
      <w:r w:rsidRPr="00D640B5">
        <w:rPr>
          <w:rFonts w:ascii="Times New Roman" w:eastAsiaTheme="minorEastAsia" w:hAnsi="Times New Roman" w:cs="Times New Roman"/>
          <w:sz w:val="28"/>
          <w:szCs w:val="28"/>
          <w:lang w:eastAsia="ru-RU"/>
        </w:rPr>
        <w:t xml:space="preserve">Настоящее решение вступает в силу </w:t>
      </w:r>
      <w:r w:rsidRPr="00D640B5">
        <w:rPr>
          <w:rFonts w:ascii="Times New Roman" w:eastAsia="Arial Unicode MS" w:hAnsi="Times New Roman"/>
          <w:bCs/>
          <w:sz w:val="28"/>
          <w:szCs w:val="28"/>
          <w:lang w:eastAsia="ru-RU"/>
        </w:rPr>
        <w:t>после официального опубликования.</w:t>
      </w: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Председатель</w:t>
      </w: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Думы Звериноголовского муниципального округа</w:t>
      </w:r>
    </w:p>
    <w:p w:rsidR="00D640B5" w:rsidRPr="00D640B5" w:rsidRDefault="00D640B5" w:rsidP="00D640B5">
      <w:pPr>
        <w:spacing w:after="0" w:line="240" w:lineRule="auto"/>
        <w:jc w:val="both"/>
        <w:rPr>
          <w:rFonts w:ascii="Times New Roman" w:eastAsiaTheme="minorEastAsia" w:hAnsi="Times New Roman" w:cs="Times New Roman"/>
          <w:sz w:val="28"/>
          <w:szCs w:val="28"/>
          <w:lang w:eastAsia="ru-RU"/>
        </w:rPr>
      </w:pPr>
      <w:r w:rsidRPr="00D640B5">
        <w:rPr>
          <w:rFonts w:ascii="Times New Roman" w:eastAsiaTheme="minorEastAsia" w:hAnsi="Times New Roman" w:cs="Times New Roman"/>
          <w:sz w:val="28"/>
          <w:szCs w:val="28"/>
          <w:lang w:eastAsia="ru-RU"/>
        </w:rPr>
        <w:t xml:space="preserve">Курганской области                                                                     Т.Б. Аргинбаева </w:t>
      </w:r>
    </w:p>
    <w:p w:rsidR="00A52347" w:rsidRDefault="00A52347" w:rsidP="00003F0D">
      <w:pPr>
        <w:spacing w:after="0" w:line="240" w:lineRule="auto"/>
        <w:jc w:val="center"/>
        <w:rPr>
          <w:rFonts w:ascii="Arial" w:eastAsia="Times New Roman" w:hAnsi="Arial" w:cs="Arial"/>
          <w:b/>
          <w:lang w:eastAsia="ru-RU"/>
        </w:rPr>
      </w:pPr>
    </w:p>
    <w:p w:rsidR="00D640B5" w:rsidRDefault="00D640B5" w:rsidP="00D640B5">
      <w:pPr>
        <w:spacing w:after="0" w:line="240" w:lineRule="auto"/>
        <w:jc w:val="center"/>
        <w:rPr>
          <w:rFonts w:ascii="Arial" w:eastAsia="Times New Roman" w:hAnsi="Arial" w:cs="Arial"/>
          <w:b/>
          <w:lang w:eastAsia="ru-RU"/>
        </w:rPr>
      </w:pPr>
    </w:p>
    <w:p w:rsidR="00D640B5" w:rsidRPr="00D640B5" w:rsidRDefault="00D640B5" w:rsidP="00D640B5">
      <w:pPr>
        <w:spacing w:after="0" w:line="240" w:lineRule="auto"/>
        <w:jc w:val="right"/>
        <w:rPr>
          <w:rFonts w:ascii="Times New Roman" w:eastAsia="Times New Roman" w:hAnsi="Times New Roman" w:cs="Times New Roman"/>
          <w:sz w:val="24"/>
          <w:szCs w:val="24"/>
          <w:lang w:eastAsia="ru-RU"/>
        </w:rPr>
      </w:pP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План работы Думы Звериноголовского муниципального округа Курганской области первого созыва на 2022 год</w:t>
      </w:r>
    </w:p>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p>
    <w:p w:rsidR="00D640B5" w:rsidRPr="00D640B5" w:rsidRDefault="00D640B5" w:rsidP="0011230F">
      <w:pPr>
        <w:numPr>
          <w:ilvl w:val="0"/>
          <w:numId w:val="9"/>
        </w:numPr>
        <w:spacing w:after="0" w:line="240" w:lineRule="auto"/>
        <w:jc w:val="center"/>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Правотворческая деятельность</w:t>
      </w: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8133"/>
        <w:gridCol w:w="3260"/>
        <w:gridCol w:w="1559"/>
        <w:gridCol w:w="1418"/>
      </w:tblGrid>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 п/п</w:t>
            </w: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ind w:left="63" w:hanging="63"/>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 xml:space="preserve">Постоянная комиссия, ответственная за мероприятие </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Срок проведения мероприятия</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Примечание</w:t>
            </w: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Изменения в Устав Звериноголовского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Изменения и уточнения в бюджет Звериноголовского муниципального округа на 2022 год</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Внесение изменений в Положение о бюджетном процессе в Звериноголовском муниципальном округе</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Финансового управления</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 4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Бюджет Звериноголовского района на 2023 год</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Финансового управления</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4 квартал </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Порядка учета предложений по проекту Устава Звериноголовского муниципального округа, проекту решения Звериноголовского муниципального округа «О внесении изменений и дополнений в Устав Звериноголовского муниципального округа» и участия граждан в их обсуждении.</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Менщикова Н.Н.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определении структуры органов местного самоуправления Звериноголовского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Петросян А.Г. </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Александрова З.М.</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правопреемстве органов местного самоуправления  Звериноголовского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Менщикова Н.Н.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бюджетного процесса Звериноголовского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Александрова З.М.</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порядка проведения публичных слушаний.</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Менщикова Н.Н.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принятии Устава Звериноголовского муниципального округа Курганской области</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Менщикова Н.Н.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учреждении Администрации Звериноголовского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перечней муниципального имущества, передаваемого во вновь образованное поселение</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Лушина Е.Ю.</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Об утверждении Положения о порядке управления, владения </w:t>
            </w:r>
            <w:r w:rsidRPr="00D640B5">
              <w:rPr>
                <w:rFonts w:ascii="Times New Roman" w:eastAsia="Times New Roman" w:hAnsi="Times New Roman" w:cs="Times New Roman"/>
                <w:sz w:val="24"/>
                <w:szCs w:val="24"/>
                <w:lang w:eastAsia="ru-RU"/>
              </w:rPr>
              <w:lastRenderedPageBreak/>
              <w:t>муниципальным имуществом вновь образованного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lastRenderedPageBreak/>
              <w:t>Лушина Е.Ю.</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создании комиссии по составлению и утверждению передаточного акта</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Лушина Е.Ю</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Положения об определении размера и условий оплаты труда Главы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установлении размера должностного оклада Главы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отпуске Главы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ставок по местным налогам для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Заседание Думы по утверждению отделов Администрации округа (юридических лиц). Государственная регистрация новых юридических лиц (5 раб. дней)</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Принятие бюджета на 2022 год Звериноголовского МО</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Александрова З.М.</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Принятие Положения об оплате труда, муниципальной службе</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rPr>
          <w:trHeight w:val="70"/>
        </w:trPr>
        <w:tc>
          <w:tcPr>
            <w:tcW w:w="798"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6"/>
              </w:numPr>
              <w:spacing w:after="0" w:line="240" w:lineRule="auto"/>
              <w:jc w:val="both"/>
              <w:rPr>
                <w:rFonts w:ascii="Times New Roman" w:eastAsia="Times New Roman" w:hAnsi="Times New Roman" w:cs="Times New Roman"/>
                <w:sz w:val="24"/>
                <w:szCs w:val="24"/>
                <w:lang w:eastAsia="ru-RU"/>
              </w:rPr>
            </w:pPr>
          </w:p>
        </w:tc>
        <w:tc>
          <w:tcPr>
            <w:tcW w:w="813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Иные вопросы</w:t>
            </w:r>
          </w:p>
        </w:tc>
        <w:tc>
          <w:tcPr>
            <w:tcW w:w="32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41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bl>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2.Контрольная деятельность.</w:t>
      </w: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3827"/>
        <w:gridCol w:w="1560"/>
        <w:gridCol w:w="1417"/>
      </w:tblGrid>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Наименование нормативного правового акта или вопроса местного значения</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Ответственный за реализацию</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Срок заслушивания</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Примечание</w:t>
            </w: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Отчет о результатах оперативно-служебной деятельности межмуниципального отдела МВД России «Притобольный» на территории Звериноголовского  района </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межмуниципального отдела МВД России «Притобольный»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1 раз в полугодие</w:t>
            </w:r>
          </w:p>
          <w:p w:rsidR="00D640B5" w:rsidRPr="00D640B5" w:rsidRDefault="00D640B5" w:rsidP="00D640B5">
            <w:pPr>
              <w:spacing w:after="0" w:line="240" w:lineRule="auto"/>
              <w:rPr>
                <w:rFonts w:ascii="Times New Roman" w:eastAsia="Times New Roman" w:hAnsi="Times New Roman" w:cs="Times New Roman"/>
                <w:sz w:val="24"/>
                <w:szCs w:val="24"/>
                <w:lang w:eastAsia="ru-RU"/>
              </w:rPr>
            </w:pPr>
          </w:p>
          <w:p w:rsidR="00D640B5" w:rsidRPr="00D640B5" w:rsidRDefault="00D640B5" w:rsidP="00D640B5">
            <w:pPr>
              <w:spacing w:after="0" w:line="240" w:lineRule="auto"/>
              <w:rPr>
                <w:rFonts w:ascii="Times New Roman" w:eastAsia="Times New Roman" w:hAnsi="Times New Roman" w:cs="Times New Roman"/>
                <w:sz w:val="24"/>
                <w:szCs w:val="24"/>
                <w:lang w:eastAsia="ru-RU"/>
              </w:rPr>
            </w:pPr>
          </w:p>
          <w:p w:rsidR="00D640B5" w:rsidRPr="00D640B5" w:rsidRDefault="00D640B5" w:rsidP="00D640B5">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исполнении Плана мероприятий по реализации Стра</w:t>
            </w:r>
            <w:r w:rsidRPr="00D640B5">
              <w:rPr>
                <w:rFonts w:ascii="Times New Roman" w:eastAsia="Times New Roman" w:hAnsi="Times New Roman" w:cs="Times New Roman"/>
                <w:sz w:val="24"/>
                <w:szCs w:val="24"/>
                <w:lang w:eastAsia="ru-RU"/>
              </w:rPr>
              <w:softHyphen/>
              <w:t>те</w:t>
            </w:r>
            <w:r w:rsidRPr="00D640B5">
              <w:rPr>
                <w:rFonts w:ascii="Times New Roman" w:eastAsia="Times New Roman" w:hAnsi="Times New Roman" w:cs="Times New Roman"/>
                <w:sz w:val="24"/>
                <w:szCs w:val="24"/>
                <w:lang w:eastAsia="ru-RU"/>
              </w:rPr>
              <w:softHyphen/>
              <w:t>гии социально-экономического развития Звериноголовского района за 2021 год</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Отчет о проведении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Звериноголовского района организациях за 2021 год</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Глава Звериноголовского муниципального округа </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396D4D" w:rsidP="00D640B5">
            <w:pPr>
              <w:spacing w:after="0" w:line="240" w:lineRule="auto"/>
              <w:rPr>
                <w:rFonts w:ascii="Times New Roman" w:eastAsia="Times New Roman" w:hAnsi="Times New Roman" w:cs="Times New Roman"/>
                <w:sz w:val="24"/>
                <w:szCs w:val="24"/>
                <w:lang w:eastAsia="ru-RU"/>
              </w:rPr>
            </w:pPr>
            <w:hyperlink r:id="rId8" w:tgtFrame="_blank" w:history="1">
              <w:r w:rsidR="00D640B5" w:rsidRPr="00D640B5">
                <w:rPr>
                  <w:rFonts w:ascii="Times New Roman" w:eastAsia="Times New Roman" w:hAnsi="Times New Roman" w:cs="Times New Roman"/>
                  <w:color w:val="000000"/>
                  <w:sz w:val="24"/>
                  <w:szCs w:val="24"/>
                  <w:u w:val="single"/>
                  <w:lang w:eastAsia="ru-RU"/>
                </w:rPr>
                <w:t>О реализации  муниципальной Программы Звериноголовского района «Культура Звериноголовского района»</w:t>
              </w:r>
            </w:hyperlink>
            <w:r w:rsidR="00D640B5" w:rsidRPr="00D640B5">
              <w:rPr>
                <w:rFonts w:ascii="Times New Roman" w:eastAsia="Times New Roman" w:hAnsi="Times New Roman" w:cs="Times New Roman"/>
                <w:sz w:val="24"/>
                <w:szCs w:val="24"/>
                <w:lang w:eastAsia="ru-RU"/>
              </w:rPr>
              <w:t xml:space="preserve"> за 2021 год </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отдела культуры</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u w:val="single"/>
                <w:lang w:eastAsia="ru-RU"/>
              </w:rPr>
            </w:pPr>
            <w:r w:rsidRPr="00D640B5">
              <w:rPr>
                <w:rFonts w:ascii="Times New Roman" w:eastAsia="Times New Roman" w:hAnsi="Times New Roman" w:cs="Times New Roman"/>
                <w:sz w:val="24"/>
                <w:szCs w:val="24"/>
                <w:lang w:eastAsia="ru-RU"/>
              </w:rPr>
              <w:t>Об итогах реализации мероприятий федерального проекта «Успех каждого ребенка» на территории Звериноголовского района за 2021, 1 квартал 2022 года</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МКУ УО</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396D4D" w:rsidP="00D640B5">
            <w:pPr>
              <w:spacing w:after="0" w:line="240" w:lineRule="auto"/>
              <w:rPr>
                <w:rFonts w:ascii="Times New Roman" w:eastAsia="Times New Roman" w:hAnsi="Times New Roman" w:cs="Times New Roman"/>
                <w:sz w:val="24"/>
                <w:szCs w:val="24"/>
                <w:lang w:eastAsia="ru-RU"/>
              </w:rPr>
            </w:pPr>
            <w:hyperlink r:id="rId9" w:history="1">
              <w:r w:rsidR="00D640B5" w:rsidRPr="00D640B5">
                <w:rPr>
                  <w:rFonts w:ascii="Times New Roman" w:eastAsia="Times New Roman" w:hAnsi="Times New Roman" w:cs="Times New Roman"/>
                  <w:color w:val="000000"/>
                  <w:sz w:val="24"/>
                  <w:szCs w:val="24"/>
                  <w:u w:val="single"/>
                  <w:lang w:eastAsia="ru-RU"/>
                </w:rPr>
                <w:t xml:space="preserve">О реализации  муниципальной программы Звериноголовского района «Обеспечение жильем молодых семей в Звериноголовском районе Курганской области </w:t>
              </w:r>
            </w:hyperlink>
            <w:r w:rsidR="00D640B5" w:rsidRPr="00D640B5">
              <w:rPr>
                <w:rFonts w:ascii="Times New Roman" w:eastAsia="Times New Roman" w:hAnsi="Times New Roman" w:cs="Times New Roman"/>
                <w:sz w:val="24"/>
                <w:szCs w:val="24"/>
                <w:lang w:eastAsia="ru-RU"/>
              </w:rPr>
              <w:t>2019,2020,2021 года</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итогах отопительного периода 2021-2022 годов на территории Звериноголовского района и планах подготовки объектов жилищно-коммунального хозяйства к отопительному периоду  2022-2023 годов</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Информация об обслуживании автомобильных дорог на территории Звериноголовского района</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Дума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Промежуточные результаты </w:t>
            </w:r>
            <w:r w:rsidRPr="00D640B5">
              <w:rPr>
                <w:rFonts w:ascii="Times New Roman" w:eastAsia="Times New Roman" w:hAnsi="Times New Roman" w:cs="Times New Roman"/>
                <w:color w:val="000000"/>
                <w:sz w:val="24"/>
                <w:szCs w:val="24"/>
                <w:lang w:eastAsia="ru-RU"/>
              </w:rPr>
              <w:t xml:space="preserve">реализации </w:t>
            </w:r>
            <w:hyperlink r:id="rId10" w:tgtFrame="_blank" w:history="1">
              <w:r w:rsidRPr="00D640B5">
                <w:rPr>
                  <w:rFonts w:ascii="Times New Roman" w:eastAsia="Times New Roman" w:hAnsi="Times New Roman" w:cs="Times New Roman"/>
                  <w:color w:val="000000"/>
                  <w:sz w:val="24"/>
                  <w:szCs w:val="24"/>
                  <w:u w:val="single"/>
                  <w:lang w:eastAsia="ru-RU"/>
                </w:rPr>
                <w:t>муниципальной  программы Звериноголовского района "Развитие физической культуры и спорта в Звериноголовском районе" </w:t>
              </w:r>
            </w:hyperlink>
            <w:r w:rsidRPr="00D640B5">
              <w:rPr>
                <w:rFonts w:ascii="Times New Roman" w:eastAsia="Times New Roman" w:hAnsi="Times New Roman" w:cs="Times New Roman"/>
                <w:sz w:val="24"/>
                <w:szCs w:val="24"/>
                <w:lang w:eastAsia="ru-RU"/>
              </w:rPr>
              <w:t>за 2020-2021 годы</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О  результатах деятельности органов социальной защиты в 2021 году   </w:t>
            </w:r>
          </w:p>
        </w:tc>
        <w:tc>
          <w:tcPr>
            <w:tcW w:w="3827" w:type="dxa"/>
            <w:vAlign w:val="center"/>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Птицын А.Г.</w:t>
            </w:r>
          </w:p>
        </w:tc>
        <w:tc>
          <w:tcPr>
            <w:tcW w:w="1560" w:type="dxa"/>
            <w:vAlign w:val="center"/>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2 квартал </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результатах деятельности органов социального обслуживания населения в 2021 году</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Барсукова А.С.   </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реализации муниципальной программы  Звериноголовского района «Развитие образования и реализация государственной молодежной политики в Звериноголовском районе» за 2021 год</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МКУ УО</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3 квартал  </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396D4D" w:rsidP="00D640B5">
            <w:pPr>
              <w:spacing w:after="0" w:line="240" w:lineRule="auto"/>
              <w:rPr>
                <w:rFonts w:ascii="Times New Roman" w:eastAsia="Times New Roman" w:hAnsi="Times New Roman" w:cs="Times New Roman"/>
                <w:color w:val="000000"/>
                <w:sz w:val="24"/>
                <w:szCs w:val="24"/>
                <w:lang w:eastAsia="ru-RU"/>
              </w:rPr>
            </w:pPr>
            <w:hyperlink r:id="rId11" w:tgtFrame="_blank" w:history="1">
              <w:r w:rsidR="00D640B5" w:rsidRPr="00D640B5">
                <w:rPr>
                  <w:rFonts w:ascii="Times New Roman" w:eastAsia="Times New Roman" w:hAnsi="Times New Roman" w:cs="Times New Roman"/>
                  <w:color w:val="000000"/>
                  <w:sz w:val="24"/>
                  <w:szCs w:val="24"/>
                  <w:u w:val="single"/>
                  <w:lang w:eastAsia="ru-RU"/>
                </w:rPr>
                <w:t xml:space="preserve"> Организация питания обучающихся в муниципальных казенных общеобразовательных организациях Звериноголовского района </w:t>
              </w:r>
            </w:hyperlink>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МКУ УО</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итогах летней кампании по оздоровлению и занятости детей, подготовка к учебному году</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МКУ УО</w:t>
            </w:r>
          </w:p>
        </w:tc>
        <w:tc>
          <w:tcPr>
            <w:tcW w:w="1560" w:type="dxa"/>
            <w:vAlign w:val="center"/>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август</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Информация о ходе исполнения Программы Звериноголовского района «Развитие образования и реализация государственной молодежной политики в Звериноголовском районе»</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Начальник МКУ УО</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3 квартал </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396D4D" w:rsidP="00D640B5">
            <w:pPr>
              <w:spacing w:after="0" w:line="240" w:lineRule="auto"/>
              <w:rPr>
                <w:rFonts w:ascii="Times New Roman" w:eastAsia="Times New Roman" w:hAnsi="Times New Roman" w:cs="Times New Roman"/>
                <w:sz w:val="24"/>
                <w:szCs w:val="24"/>
                <w:u w:val="single"/>
                <w:lang w:eastAsia="ru-RU"/>
              </w:rPr>
            </w:pPr>
            <w:hyperlink r:id="rId12" w:tgtFrame="_blank" w:history="1">
              <w:r w:rsidR="00D640B5" w:rsidRPr="00D640B5">
                <w:rPr>
                  <w:rFonts w:ascii="Times New Roman" w:eastAsia="Times New Roman" w:hAnsi="Times New Roman" w:cs="Times New Roman"/>
                  <w:color w:val="000000"/>
                  <w:sz w:val="24"/>
                  <w:szCs w:val="24"/>
                  <w:u w:val="single"/>
                  <w:lang w:eastAsia="ru-RU"/>
                </w:rPr>
                <w:t>Отчет о реализации муниципальной программы Звериноголовского района «О развитии и поддержке малого и среднего предпринимательства в Звериноголовском районе»</w:t>
              </w:r>
            </w:hyperlink>
            <w:r w:rsidR="00D640B5" w:rsidRPr="00D640B5">
              <w:rPr>
                <w:rFonts w:ascii="Times New Roman" w:eastAsia="Times New Roman" w:hAnsi="Times New Roman" w:cs="Times New Roman"/>
                <w:color w:val="000000"/>
                <w:sz w:val="24"/>
                <w:szCs w:val="24"/>
                <w:lang w:eastAsia="ru-RU"/>
              </w:rPr>
              <w:t xml:space="preserve"> за 1</w:t>
            </w:r>
            <w:r w:rsidR="00D640B5" w:rsidRPr="00D640B5">
              <w:rPr>
                <w:rFonts w:ascii="Times New Roman" w:eastAsia="Times New Roman" w:hAnsi="Times New Roman" w:cs="Times New Roman"/>
                <w:sz w:val="24"/>
                <w:szCs w:val="24"/>
                <w:lang w:eastAsia="ru-RU"/>
              </w:rPr>
              <w:t xml:space="preserve"> полугодие 2022 года</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исполнении бюджета за 1 полугодие 2022 года</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Александрова З.М.</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 готовности к отопительному сезону 2022-2023 гг.</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Безводенских Т.П.</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3 квартал </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Информация о ходе исполнения муниципальной программы «Об организации общественных работ в Звериноголовском районе»</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Руководитель ГКУ ЦЗН Звериноголовского района </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4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Информация о ходе исполнения муниципальной программы Звериноголовского района «Трудоустройства несовершеннолетних граждан в возрасте от 14 до 18 лет в свободное от учебы время в Звериноголовском районе» </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Руководитель ГКУ ЦЗН Звериноголовского района</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4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Отчет о работе по вопросу муниципального земельного контроля</w:t>
            </w:r>
          </w:p>
        </w:tc>
        <w:tc>
          <w:tcPr>
            <w:tcW w:w="3827"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Глава Звериноголовского муниципального округа</w:t>
            </w:r>
          </w:p>
        </w:tc>
        <w:tc>
          <w:tcPr>
            <w:tcW w:w="1560"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4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rPr>
          <w:trHeight w:val="802"/>
        </w:trPr>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 утверждении прогнозного плана приватизации муниципального имущества Звериноголовского района на 2022 год</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Лушина Е.Ю.</w:t>
            </w: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4 квартал</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rPr>
          <w:trHeight w:val="802"/>
        </w:trPr>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Заслушивание руководителей бюджетных учреждений о расходовании бюджетных средств</w:t>
            </w:r>
          </w:p>
        </w:tc>
        <w:tc>
          <w:tcPr>
            <w:tcW w:w="3827" w:type="dxa"/>
            <w:vAlign w:val="center"/>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Комиссия по бюджету </w:t>
            </w:r>
          </w:p>
        </w:tc>
        <w:tc>
          <w:tcPr>
            <w:tcW w:w="1560" w:type="dxa"/>
            <w:vAlign w:val="center"/>
          </w:tcPr>
          <w:p w:rsidR="00D640B5" w:rsidRPr="00D640B5" w:rsidRDefault="00D640B5" w:rsidP="00D640B5">
            <w:pPr>
              <w:spacing w:before="64"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rPr>
          <w:trHeight w:val="217"/>
        </w:trPr>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10"/>
              </w:numPr>
              <w:spacing w:after="0" w:line="240" w:lineRule="auto"/>
              <w:jc w:val="both"/>
              <w:rPr>
                <w:rFonts w:ascii="Times New Roman" w:eastAsia="Times New Roman" w:hAnsi="Times New Roman" w:cs="Times New Roman"/>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Иные вопросы</w:t>
            </w:r>
          </w:p>
        </w:tc>
        <w:tc>
          <w:tcPr>
            <w:tcW w:w="382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417"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bl>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Публичные слушания.</w:t>
      </w:r>
    </w:p>
    <w:p w:rsidR="00D640B5" w:rsidRPr="00D640B5" w:rsidRDefault="00D640B5" w:rsidP="00D640B5">
      <w:pPr>
        <w:spacing w:after="0" w:line="240" w:lineRule="auto"/>
        <w:jc w:val="center"/>
        <w:rPr>
          <w:rFonts w:ascii="Times New Roman" w:eastAsia="Times New Roman" w:hAnsi="Times New Roman" w:cs="Times New Roman"/>
          <w:b/>
          <w:sz w:val="24"/>
          <w:szCs w:val="24"/>
          <w:lang w:eastAsia="ru-RU"/>
        </w:rPr>
      </w:pPr>
    </w:p>
    <w:tbl>
      <w:tblPr>
        <w:tblW w:w="1442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598"/>
        <w:gridCol w:w="2703"/>
        <w:gridCol w:w="2694"/>
        <w:gridCol w:w="1583"/>
      </w:tblGrid>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 п/п</w:t>
            </w:r>
          </w:p>
        </w:tc>
        <w:tc>
          <w:tcPr>
            <w:tcW w:w="6614"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Наименование проекта нормативного правового акта</w:t>
            </w:r>
          </w:p>
        </w:tc>
        <w:tc>
          <w:tcPr>
            <w:tcW w:w="2706"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Автор проекта</w:t>
            </w:r>
          </w:p>
        </w:tc>
        <w:tc>
          <w:tcPr>
            <w:tcW w:w="269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Срок проведения</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Примечание</w:t>
            </w: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7"/>
              </w:numPr>
              <w:spacing w:after="0" w:line="240" w:lineRule="auto"/>
              <w:jc w:val="both"/>
              <w:rPr>
                <w:rFonts w:ascii="Times New Roman" w:eastAsia="Times New Roman" w:hAnsi="Times New Roman" w:cs="Times New Roman"/>
                <w:sz w:val="24"/>
                <w:szCs w:val="24"/>
                <w:lang w:eastAsia="ru-RU"/>
              </w:rPr>
            </w:pPr>
          </w:p>
        </w:tc>
        <w:tc>
          <w:tcPr>
            <w:tcW w:w="6614"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Проект изменений в Устав Звериноголовского района</w:t>
            </w:r>
          </w:p>
        </w:tc>
        <w:tc>
          <w:tcPr>
            <w:tcW w:w="2706"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Администрация района</w:t>
            </w:r>
          </w:p>
        </w:tc>
        <w:tc>
          <w:tcPr>
            <w:tcW w:w="269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7"/>
              </w:numPr>
              <w:spacing w:after="0" w:line="240" w:lineRule="auto"/>
              <w:jc w:val="both"/>
              <w:rPr>
                <w:rFonts w:ascii="Times New Roman" w:eastAsia="Times New Roman" w:hAnsi="Times New Roman" w:cs="Times New Roman"/>
                <w:sz w:val="24"/>
                <w:szCs w:val="24"/>
                <w:lang w:eastAsia="ru-RU"/>
              </w:rPr>
            </w:pPr>
          </w:p>
        </w:tc>
        <w:tc>
          <w:tcPr>
            <w:tcW w:w="6614"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Проект бюджета Звериноголовского района на 2023год</w:t>
            </w:r>
          </w:p>
        </w:tc>
        <w:tc>
          <w:tcPr>
            <w:tcW w:w="2706"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Администрация района</w:t>
            </w:r>
          </w:p>
        </w:tc>
        <w:tc>
          <w:tcPr>
            <w:tcW w:w="269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4 квартал (декабрь)</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r w:rsidR="00D640B5" w:rsidRPr="00D640B5" w:rsidTr="00D640B5">
        <w:tc>
          <w:tcPr>
            <w:tcW w:w="851" w:type="dxa"/>
            <w:tcBorders>
              <w:top w:val="single" w:sz="4" w:space="0" w:color="auto"/>
              <w:left w:val="single" w:sz="4" w:space="0" w:color="auto"/>
              <w:bottom w:val="single" w:sz="4" w:space="0" w:color="auto"/>
              <w:right w:val="single" w:sz="4" w:space="0" w:color="auto"/>
            </w:tcBorders>
          </w:tcPr>
          <w:p w:rsidR="00D640B5" w:rsidRPr="00D640B5" w:rsidRDefault="00D640B5" w:rsidP="0011230F">
            <w:pPr>
              <w:numPr>
                <w:ilvl w:val="0"/>
                <w:numId w:val="7"/>
              </w:numPr>
              <w:spacing w:after="0" w:line="240" w:lineRule="auto"/>
              <w:jc w:val="both"/>
              <w:rPr>
                <w:rFonts w:ascii="Times New Roman" w:eastAsia="Times New Roman" w:hAnsi="Times New Roman" w:cs="Times New Roman"/>
                <w:sz w:val="24"/>
                <w:szCs w:val="24"/>
                <w:lang w:eastAsia="ru-RU"/>
              </w:rPr>
            </w:pPr>
          </w:p>
        </w:tc>
        <w:tc>
          <w:tcPr>
            <w:tcW w:w="6614"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Иные акты</w:t>
            </w:r>
          </w:p>
        </w:tc>
        <w:tc>
          <w:tcPr>
            <w:tcW w:w="2706"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Администрация района</w:t>
            </w:r>
          </w:p>
        </w:tc>
        <w:tc>
          <w:tcPr>
            <w:tcW w:w="2698"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559" w:type="dxa"/>
            <w:tcBorders>
              <w:top w:val="single" w:sz="4" w:space="0" w:color="auto"/>
              <w:left w:val="single" w:sz="4" w:space="0" w:color="auto"/>
              <w:bottom w:val="single" w:sz="4" w:space="0" w:color="auto"/>
              <w:right w:val="single" w:sz="4" w:space="0" w:color="auto"/>
            </w:tcBorders>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p>
        </w:tc>
      </w:tr>
    </w:tbl>
    <w:p w:rsidR="00D640B5" w:rsidRPr="00D640B5" w:rsidRDefault="00D640B5" w:rsidP="00D640B5">
      <w:pPr>
        <w:spacing w:after="0" w:line="240" w:lineRule="auto"/>
        <w:rPr>
          <w:rFonts w:ascii="Times New Roman" w:eastAsia="Times New Roman" w:hAnsi="Times New Roman" w:cs="Times New Roman"/>
          <w:sz w:val="24"/>
          <w:szCs w:val="24"/>
          <w:lang w:eastAsia="ru-RU"/>
        </w:rPr>
      </w:pPr>
    </w:p>
    <w:p w:rsidR="00D640B5" w:rsidRPr="00D640B5" w:rsidRDefault="00D640B5" w:rsidP="00D640B5">
      <w:pPr>
        <w:widowControl w:val="0"/>
        <w:spacing w:after="0" w:line="240" w:lineRule="auto"/>
        <w:jc w:val="center"/>
        <w:rPr>
          <w:rFonts w:ascii="Times New Roman" w:eastAsia="Times New Roman" w:hAnsi="Times New Roman" w:cs="Times New Roman"/>
          <w:b/>
          <w:sz w:val="24"/>
          <w:szCs w:val="24"/>
          <w:lang w:eastAsia="ru-RU"/>
        </w:rPr>
      </w:pPr>
    </w:p>
    <w:p w:rsidR="00D640B5" w:rsidRPr="00D640B5" w:rsidRDefault="00D640B5" w:rsidP="00D640B5">
      <w:pPr>
        <w:widowControl w:val="0"/>
        <w:spacing w:after="0" w:line="240" w:lineRule="auto"/>
        <w:jc w:val="center"/>
        <w:rPr>
          <w:rFonts w:ascii="Times New Roman" w:eastAsia="Times New Roman" w:hAnsi="Times New Roman" w:cs="Times New Roman"/>
          <w:b/>
          <w:sz w:val="24"/>
          <w:szCs w:val="24"/>
          <w:lang w:eastAsia="ru-RU"/>
        </w:rPr>
      </w:pPr>
    </w:p>
    <w:p w:rsidR="00D640B5" w:rsidRPr="00D640B5" w:rsidRDefault="00D640B5" w:rsidP="00D640B5">
      <w:pPr>
        <w:widowControl w:val="0"/>
        <w:spacing w:after="0" w:line="240" w:lineRule="auto"/>
        <w:jc w:val="center"/>
        <w:rPr>
          <w:rFonts w:ascii="Times New Roman" w:eastAsia="Times New Roman" w:hAnsi="Times New Roman" w:cs="Times New Roman"/>
          <w:b/>
          <w:sz w:val="24"/>
          <w:szCs w:val="24"/>
          <w:lang w:eastAsia="ru-RU"/>
        </w:rPr>
      </w:pPr>
    </w:p>
    <w:p w:rsidR="00D640B5" w:rsidRPr="00D640B5" w:rsidRDefault="00D640B5" w:rsidP="00D640B5">
      <w:pPr>
        <w:widowControl w:val="0"/>
        <w:spacing w:after="0" w:line="240" w:lineRule="auto"/>
        <w:jc w:val="center"/>
        <w:rPr>
          <w:rFonts w:ascii="Times New Roman" w:eastAsia="Times New Roman" w:hAnsi="Times New Roman" w:cs="Times New Roman"/>
          <w:b/>
          <w:sz w:val="24"/>
          <w:szCs w:val="24"/>
          <w:lang w:eastAsia="ru-RU"/>
        </w:rPr>
      </w:pPr>
      <w:r w:rsidRPr="00D640B5">
        <w:rPr>
          <w:rFonts w:ascii="Times New Roman" w:eastAsia="Times New Roman" w:hAnsi="Times New Roman" w:cs="Times New Roman"/>
          <w:b/>
          <w:sz w:val="24"/>
          <w:szCs w:val="24"/>
          <w:lang w:eastAsia="ru-RU"/>
        </w:rPr>
        <w:t>4.  Организационная деятельность, взаимодействие с Курганской областной Думой.</w:t>
      </w:r>
    </w:p>
    <w:p w:rsidR="00D640B5" w:rsidRPr="00D640B5" w:rsidRDefault="00D640B5" w:rsidP="00D640B5">
      <w:pPr>
        <w:widowControl w:val="0"/>
        <w:spacing w:after="0" w:line="240" w:lineRule="auto"/>
        <w:jc w:val="center"/>
        <w:rPr>
          <w:rFonts w:ascii="Times New Roman" w:eastAsia="Times New Roman" w:hAnsi="Times New Roman" w:cs="Times New Roman"/>
          <w:b/>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9"/>
        <w:gridCol w:w="2694"/>
        <w:gridCol w:w="2835"/>
        <w:gridCol w:w="1275"/>
      </w:tblGrid>
      <w:tr w:rsidR="00D640B5" w:rsidRPr="00D640B5" w:rsidTr="00D640B5">
        <w:trPr>
          <w:cantSplit/>
          <w:tblHeader/>
        </w:trPr>
        <w:tc>
          <w:tcPr>
            <w:tcW w:w="709"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bCs/>
                <w:sz w:val="24"/>
                <w:szCs w:val="24"/>
                <w:lang w:eastAsia="ru-RU"/>
              </w:rPr>
            </w:pPr>
            <w:r w:rsidRPr="00D640B5">
              <w:rPr>
                <w:rFonts w:ascii="Times New Roman" w:eastAsia="Times New Roman" w:hAnsi="Times New Roman" w:cs="Times New Roman"/>
                <w:bCs/>
                <w:sz w:val="24"/>
                <w:szCs w:val="24"/>
                <w:lang w:eastAsia="ru-RU"/>
              </w:rPr>
              <w:t>№ п/п</w:t>
            </w:r>
          </w:p>
        </w:tc>
        <w:tc>
          <w:tcPr>
            <w:tcW w:w="7229"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Наименование мероприятия</w:t>
            </w:r>
          </w:p>
        </w:tc>
        <w:tc>
          <w:tcPr>
            <w:tcW w:w="2694"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Ответственный</w:t>
            </w:r>
          </w:p>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за исполнение</w:t>
            </w:r>
          </w:p>
        </w:tc>
        <w:tc>
          <w:tcPr>
            <w:tcW w:w="283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Срок исполнения</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Примечание </w:t>
            </w: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Организация и проведение заседаний Думы</w:t>
            </w:r>
          </w:p>
          <w:p w:rsidR="00D640B5" w:rsidRPr="00D640B5" w:rsidRDefault="00D640B5" w:rsidP="00D640B5">
            <w:pPr>
              <w:spacing w:after="0" w:line="240" w:lineRule="auto"/>
              <w:rPr>
                <w:rFonts w:ascii="Times New Roman" w:eastAsia="Times New Roman" w:hAnsi="Times New Roman" w:cs="Times New Roman"/>
                <w:sz w:val="24"/>
                <w:szCs w:val="24"/>
                <w:lang w:eastAsia="ru-RU"/>
              </w:rPr>
            </w:pP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Председатель комиссии</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ежемесячно</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Объявление конкурса на Главу Звериноголовского муниципального округа</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vAlign w:val="center"/>
          </w:tcPr>
          <w:p w:rsidR="00D640B5" w:rsidRPr="00D640B5" w:rsidRDefault="00D640B5" w:rsidP="00D640B5">
            <w:pPr>
              <w:widowControl w:val="0"/>
              <w:spacing w:after="0" w:line="240" w:lineRule="auto"/>
              <w:ind w:left="113"/>
              <w:rPr>
                <w:rFonts w:ascii="Times New Roman" w:eastAsia="Times New Roman" w:hAnsi="Times New Roman" w:cs="Times New Roman"/>
                <w:bCs/>
                <w:sz w:val="24"/>
                <w:szCs w:val="24"/>
                <w:lang w:eastAsia="ru-RU"/>
              </w:rPr>
            </w:pPr>
            <w:r w:rsidRPr="00D640B5">
              <w:rPr>
                <w:rFonts w:ascii="Times New Roman" w:eastAsia="Times New Roman" w:hAnsi="Times New Roman" w:cs="Times New Roman"/>
                <w:bCs/>
                <w:sz w:val="24"/>
                <w:szCs w:val="24"/>
                <w:lang w:eastAsia="ru-RU"/>
              </w:rPr>
              <w:t>Об уполномоченном лице, представляющем интересы в уполномоченном государственном органе, осуществляющем государственную регистрацию юридических лиц (по числу ликвидируемых администраций)</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Менщикова Н.Н.</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2 квартал</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vAlign w:val="center"/>
          </w:tcPr>
          <w:p w:rsidR="00D640B5" w:rsidRPr="00D640B5" w:rsidRDefault="00D640B5" w:rsidP="00D640B5">
            <w:pPr>
              <w:widowControl w:val="0"/>
              <w:spacing w:after="0" w:line="240" w:lineRule="auto"/>
              <w:ind w:left="113"/>
              <w:rPr>
                <w:rFonts w:ascii="Times New Roman" w:eastAsia="Times New Roman" w:hAnsi="Times New Roman" w:cs="Times New Roman"/>
                <w:bCs/>
                <w:sz w:val="24"/>
                <w:szCs w:val="24"/>
                <w:lang w:eastAsia="ru-RU"/>
              </w:rPr>
            </w:pPr>
            <w:r w:rsidRPr="00D640B5">
              <w:rPr>
                <w:rFonts w:ascii="Times New Roman" w:eastAsia="Times New Roman" w:hAnsi="Times New Roman" w:cs="Times New Roman"/>
                <w:bCs/>
                <w:sz w:val="24"/>
                <w:szCs w:val="24"/>
                <w:lang w:eastAsia="ru-RU"/>
              </w:rPr>
              <w:t>Избрание Главы Звериноголовского муниципального округа Курганской области (далее – Глава) из числа представленных конкурсной комиссией кандидатур</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Подготовка и проведение заседаний комиссий</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Председатель комиссий</w:t>
            </w:r>
          </w:p>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ежемесячно</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vAlign w:val="center"/>
          </w:tcPr>
          <w:p w:rsidR="00D640B5" w:rsidRPr="00D640B5" w:rsidRDefault="00D640B5" w:rsidP="00D640B5">
            <w:pPr>
              <w:widowControl w:val="0"/>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Проведение работы в избирательных округах, прием избирателей</w:t>
            </w:r>
          </w:p>
        </w:tc>
        <w:tc>
          <w:tcPr>
            <w:tcW w:w="2694"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Депутаты </w:t>
            </w:r>
          </w:p>
        </w:tc>
        <w:tc>
          <w:tcPr>
            <w:tcW w:w="2835" w:type="dxa"/>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Ежемесячно</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Участие депутатов Звериноголовской районной Думы в парламентских слушаниях, семинарах и совещаниях по вопросам законотворческой деятельности, проводимых Курганской областной Думой</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Председатель Думы Звериноголовского муниципального округа</w:t>
            </w:r>
          </w:p>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В соответствии с планом работы Областной Думы</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Участие в семинарах Курганской областной Думы для выборных и должностных лиц местного самоуправления:</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 для председателей депутатских комиссий по нормотворчеству; </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для председателей и специалистов по работе представительных органов муниципальных районов и городских округов;</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для председателей депутатских комиссий по социальным вопросам;</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 для председателей представительных органов, председателей депутатских комиссий по бюджетным вопросам;</w:t>
            </w:r>
          </w:p>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 для председателей и специалистов по работе представительных органов муниципальных районов </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Председатель Думы Звериноголовского муниципального округа</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В соответствии с планом работы Областной Думы</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jc w:val="both"/>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Участие в проведении семинаров, «круглых столов», депутатских слушаний в муниципальных районах и городских округах Курганской области</w:t>
            </w:r>
          </w:p>
        </w:tc>
        <w:tc>
          <w:tcPr>
            <w:tcW w:w="2694"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Председатель Думы Звериноголовского муниципального округа</w:t>
            </w:r>
          </w:p>
        </w:tc>
        <w:tc>
          <w:tcPr>
            <w:tcW w:w="2835" w:type="dxa"/>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В соответствии с планом работы Областной Думы</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Принимать участие в работе представительных органов местного самоуправления муниципальных образований района (по согласованию)</w:t>
            </w:r>
          </w:p>
          <w:p w:rsidR="00D640B5" w:rsidRPr="00D640B5" w:rsidRDefault="00D640B5" w:rsidP="00D640B5">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Дума Звериноголовского муниципального округа</w:t>
            </w:r>
          </w:p>
        </w:tc>
        <w:tc>
          <w:tcPr>
            <w:tcW w:w="2835" w:type="dxa"/>
            <w:shd w:val="clear" w:color="auto" w:fill="auto"/>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ПМН</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r w:rsidR="00D640B5" w:rsidRPr="00D640B5" w:rsidTr="00D640B5">
        <w:trPr>
          <w:cantSplit/>
        </w:trPr>
        <w:tc>
          <w:tcPr>
            <w:tcW w:w="709" w:type="dxa"/>
            <w:vAlign w:val="center"/>
          </w:tcPr>
          <w:p w:rsidR="00D640B5" w:rsidRPr="00D640B5" w:rsidRDefault="00D640B5" w:rsidP="0011230F">
            <w:pPr>
              <w:widowControl w:val="0"/>
              <w:numPr>
                <w:ilvl w:val="0"/>
                <w:numId w:val="8"/>
              </w:numPr>
              <w:spacing w:after="0" w:line="240" w:lineRule="auto"/>
              <w:jc w:val="center"/>
              <w:rPr>
                <w:rFonts w:ascii="Times New Roman" w:eastAsia="Times New Roman" w:hAnsi="Times New Roman" w:cs="Times New Roman"/>
                <w:bCs/>
                <w:sz w:val="24"/>
                <w:szCs w:val="24"/>
                <w:lang w:eastAsia="ru-RU"/>
              </w:rPr>
            </w:pPr>
          </w:p>
        </w:tc>
        <w:tc>
          <w:tcPr>
            <w:tcW w:w="7229" w:type="dxa"/>
          </w:tcPr>
          <w:p w:rsidR="00D640B5" w:rsidRPr="00D640B5" w:rsidRDefault="00D640B5" w:rsidP="00D640B5">
            <w:pPr>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Заседание Думы МО по вступлению в должность Главы МО, досрочное прекращение полномочий Глав МО Звериноголовского района</w:t>
            </w:r>
          </w:p>
        </w:tc>
        <w:tc>
          <w:tcPr>
            <w:tcW w:w="2694" w:type="dxa"/>
            <w:shd w:val="clear" w:color="auto" w:fill="auto"/>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Петросян А.Г.</w:t>
            </w:r>
          </w:p>
        </w:tc>
        <w:tc>
          <w:tcPr>
            <w:tcW w:w="2835" w:type="dxa"/>
            <w:shd w:val="clear" w:color="auto" w:fill="auto"/>
          </w:tcPr>
          <w:p w:rsidR="00D640B5" w:rsidRPr="00D640B5" w:rsidRDefault="00D640B5" w:rsidP="00D640B5">
            <w:pPr>
              <w:spacing w:after="0" w:line="240" w:lineRule="auto"/>
              <w:jc w:val="center"/>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3 квартал</w:t>
            </w:r>
          </w:p>
        </w:tc>
        <w:tc>
          <w:tcPr>
            <w:tcW w:w="1275" w:type="dxa"/>
            <w:vAlign w:val="center"/>
          </w:tcPr>
          <w:p w:rsidR="00D640B5" w:rsidRPr="00D640B5" w:rsidRDefault="00D640B5" w:rsidP="00D640B5">
            <w:pPr>
              <w:widowControl w:val="0"/>
              <w:spacing w:after="0" w:line="240" w:lineRule="auto"/>
              <w:jc w:val="center"/>
              <w:rPr>
                <w:rFonts w:ascii="Times New Roman" w:eastAsia="Times New Roman" w:hAnsi="Times New Roman" w:cs="Times New Roman"/>
                <w:sz w:val="24"/>
                <w:szCs w:val="24"/>
                <w:lang w:eastAsia="ru-RU"/>
              </w:rPr>
            </w:pPr>
          </w:p>
        </w:tc>
      </w:tr>
    </w:tbl>
    <w:p w:rsidR="00D640B5" w:rsidRPr="00D640B5" w:rsidRDefault="00D640B5" w:rsidP="00D640B5">
      <w:pPr>
        <w:tabs>
          <w:tab w:val="left" w:pos="924"/>
          <w:tab w:val="left" w:pos="11642"/>
        </w:tabs>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ab/>
      </w:r>
    </w:p>
    <w:p w:rsidR="00D640B5" w:rsidRPr="00D640B5" w:rsidRDefault="00D640B5" w:rsidP="00D640B5">
      <w:pPr>
        <w:tabs>
          <w:tab w:val="left" w:pos="924"/>
          <w:tab w:val="left" w:pos="11642"/>
        </w:tabs>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 Председатель</w:t>
      </w:r>
    </w:p>
    <w:p w:rsidR="00D640B5" w:rsidRPr="00D640B5" w:rsidRDefault="00D640B5" w:rsidP="00D640B5">
      <w:pPr>
        <w:tabs>
          <w:tab w:val="left" w:pos="924"/>
          <w:tab w:val="left" w:pos="11642"/>
        </w:tabs>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 xml:space="preserve">Думы Звериноголовского муниципального округа </w:t>
      </w:r>
    </w:p>
    <w:p w:rsidR="00D640B5" w:rsidRPr="00D640B5" w:rsidRDefault="00D640B5" w:rsidP="00D640B5">
      <w:pPr>
        <w:tabs>
          <w:tab w:val="left" w:pos="924"/>
          <w:tab w:val="left" w:pos="11642"/>
        </w:tabs>
        <w:spacing w:after="0" w:line="240" w:lineRule="auto"/>
        <w:rPr>
          <w:rFonts w:ascii="Times New Roman" w:eastAsia="Times New Roman" w:hAnsi="Times New Roman" w:cs="Times New Roman"/>
          <w:sz w:val="24"/>
          <w:szCs w:val="24"/>
          <w:lang w:eastAsia="ru-RU"/>
        </w:rPr>
      </w:pPr>
      <w:r w:rsidRPr="00D640B5">
        <w:rPr>
          <w:rFonts w:ascii="Times New Roman" w:eastAsia="Times New Roman" w:hAnsi="Times New Roman" w:cs="Times New Roman"/>
          <w:sz w:val="24"/>
          <w:szCs w:val="24"/>
          <w:lang w:eastAsia="ru-RU"/>
        </w:rPr>
        <w:t>Курганской области                                                                                                                                                                               Т.Б.Аргинбаева</w:t>
      </w: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D640B5">
        <w:rPr>
          <w:rFonts w:ascii="Times New Roman" w:eastAsia="Arial" w:hAnsi="Times New Roman" w:cs="Times New Roman"/>
          <w:b/>
          <w:bCs/>
          <w:kern w:val="2"/>
          <w:sz w:val="24"/>
          <w:szCs w:val="24"/>
          <w:highlight w:val="white"/>
          <w:lang w:eastAsia="zh-CN" w:bidi="hi-IN"/>
        </w:rPr>
        <w:lastRenderedPageBreak/>
        <w:t>КУРГАНСКАЯ ОБЛАСТЬ</w:t>
      </w:r>
    </w:p>
    <w:p w:rsidR="00D640B5" w:rsidRPr="00D640B5" w:rsidRDefault="00D640B5" w:rsidP="00D640B5">
      <w:pPr>
        <w:autoSpaceDE w:val="0"/>
        <w:spacing w:after="0"/>
        <w:jc w:val="center"/>
        <w:rPr>
          <w:rFonts w:ascii="Times New Roman" w:eastAsia="Arial" w:hAnsi="Times New Roman"/>
          <w:b/>
          <w:bCs/>
          <w:sz w:val="24"/>
          <w:szCs w:val="24"/>
          <w:highlight w:val="white"/>
        </w:rPr>
      </w:pPr>
      <w:r w:rsidRPr="00D640B5">
        <w:rPr>
          <w:rFonts w:ascii="Times New Roman" w:eastAsia="Arial" w:hAnsi="Times New Roman"/>
          <w:b/>
          <w:bCs/>
          <w:sz w:val="24"/>
          <w:szCs w:val="24"/>
          <w:highlight w:val="white"/>
        </w:rPr>
        <w:t xml:space="preserve">ЗВЕРИНОГОЛОВСКИЙ МУНИЦИПАЛЬНЫЙ ОКРУГ </w:t>
      </w:r>
    </w:p>
    <w:p w:rsidR="00D640B5" w:rsidRPr="00D640B5" w:rsidRDefault="00D640B5" w:rsidP="00D640B5">
      <w:pPr>
        <w:autoSpaceDE w:val="0"/>
        <w:spacing w:after="0"/>
        <w:jc w:val="center"/>
        <w:rPr>
          <w:rFonts w:ascii="Times New Roman" w:hAnsi="Times New Roman"/>
          <w:sz w:val="24"/>
          <w:szCs w:val="24"/>
        </w:rPr>
      </w:pPr>
      <w:r w:rsidRPr="00D640B5">
        <w:rPr>
          <w:rFonts w:ascii="Times New Roman" w:eastAsia="Arial" w:hAnsi="Times New Roman"/>
          <w:b/>
          <w:bCs/>
          <w:sz w:val="24"/>
          <w:szCs w:val="24"/>
          <w:highlight w:val="white"/>
        </w:rPr>
        <w:t>КУРГАНСКОЙ ОБЛАСТИ</w:t>
      </w: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D640B5">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D640B5">
        <w:rPr>
          <w:rFonts w:ascii="Times New Roman" w:eastAsia="Arial" w:hAnsi="Times New Roman" w:cs="Times New Roman"/>
          <w:b/>
          <w:bCs/>
          <w:kern w:val="2"/>
          <w:sz w:val="24"/>
          <w:szCs w:val="24"/>
          <w:highlight w:val="white"/>
          <w:lang w:eastAsia="zh-CN" w:bidi="hi-IN"/>
        </w:rPr>
        <w:t>КУРГАНСКОЙ ОБЛАСТИ</w:t>
      </w:r>
    </w:p>
    <w:p w:rsidR="00D640B5" w:rsidRPr="00D640B5" w:rsidRDefault="00D640B5" w:rsidP="00D640B5">
      <w:pPr>
        <w:spacing w:line="240" w:lineRule="auto"/>
        <w:jc w:val="center"/>
        <w:outlineLvl w:val="0"/>
        <w:rPr>
          <w:rFonts w:ascii="Times New Roman" w:hAnsi="Times New Roman" w:cs="Times New Roman"/>
          <w:b/>
          <w:sz w:val="32"/>
          <w:szCs w:val="32"/>
        </w:rPr>
      </w:pPr>
    </w:p>
    <w:p w:rsidR="00D640B5" w:rsidRPr="00D640B5" w:rsidRDefault="00D640B5" w:rsidP="00D640B5">
      <w:pPr>
        <w:spacing w:line="240" w:lineRule="auto"/>
        <w:jc w:val="center"/>
        <w:outlineLvl w:val="0"/>
        <w:rPr>
          <w:rFonts w:ascii="Times New Roman" w:hAnsi="Times New Roman" w:cs="Times New Roman"/>
          <w:b/>
          <w:sz w:val="28"/>
          <w:szCs w:val="28"/>
        </w:rPr>
      </w:pPr>
      <w:r w:rsidRPr="00D640B5">
        <w:rPr>
          <w:rFonts w:ascii="Times New Roman" w:hAnsi="Times New Roman" w:cs="Times New Roman"/>
          <w:b/>
          <w:sz w:val="28"/>
          <w:szCs w:val="28"/>
        </w:rPr>
        <w:t>РЕШЕНИЕ</w:t>
      </w:r>
    </w:p>
    <w:p w:rsidR="00D640B5" w:rsidRPr="00D640B5" w:rsidRDefault="00D640B5" w:rsidP="00D640B5">
      <w:pPr>
        <w:spacing w:after="0"/>
        <w:jc w:val="both"/>
        <w:rPr>
          <w:rFonts w:ascii="Times New Roman" w:hAnsi="Times New Roman" w:cs="Times New Roman"/>
          <w:sz w:val="28"/>
          <w:szCs w:val="28"/>
        </w:rPr>
      </w:pPr>
      <w:r w:rsidRPr="00D640B5">
        <w:rPr>
          <w:rFonts w:ascii="Times New Roman" w:hAnsi="Times New Roman" w:cs="Times New Roman"/>
          <w:sz w:val="28"/>
          <w:szCs w:val="28"/>
        </w:rPr>
        <w:t>от 19 мая 2022 года  № 21</w:t>
      </w:r>
    </w:p>
    <w:p w:rsidR="00D640B5" w:rsidRPr="00D640B5" w:rsidRDefault="00D640B5" w:rsidP="00D640B5">
      <w:pPr>
        <w:spacing w:after="0"/>
        <w:jc w:val="both"/>
        <w:rPr>
          <w:rFonts w:ascii="Times New Roman" w:hAnsi="Times New Roman" w:cs="Times New Roman"/>
          <w:sz w:val="28"/>
          <w:szCs w:val="28"/>
        </w:rPr>
      </w:pPr>
      <w:r w:rsidRPr="00D640B5">
        <w:rPr>
          <w:rFonts w:ascii="Times New Roman" w:hAnsi="Times New Roman" w:cs="Times New Roman"/>
          <w:sz w:val="28"/>
          <w:szCs w:val="28"/>
        </w:rPr>
        <w:t>село Звериноголовское</w:t>
      </w:r>
    </w:p>
    <w:p w:rsidR="00D640B5" w:rsidRPr="00D640B5" w:rsidRDefault="00D640B5" w:rsidP="00D640B5">
      <w:pPr>
        <w:ind w:firstLine="709"/>
        <w:jc w:val="center"/>
        <w:rPr>
          <w:rFonts w:ascii="Times New Roman" w:hAnsi="Times New Roman" w:cs="Times New Roman"/>
          <w:b/>
          <w:sz w:val="28"/>
          <w:szCs w:val="28"/>
          <w:lang w:eastAsia="ru-RU"/>
        </w:rPr>
      </w:pPr>
      <w:r w:rsidRPr="00D640B5">
        <w:rPr>
          <w:rFonts w:ascii="Times New Roman" w:hAnsi="Times New Roman" w:cs="Times New Roman"/>
          <w:b/>
          <w:sz w:val="28"/>
          <w:szCs w:val="28"/>
          <w:lang w:eastAsia="ru-RU"/>
        </w:rPr>
        <w:t>Об утверждении Порядка учета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p>
    <w:p w:rsidR="00D640B5" w:rsidRPr="00D640B5" w:rsidRDefault="00D640B5" w:rsidP="00D640B5">
      <w:pPr>
        <w:spacing w:after="0"/>
        <w:ind w:firstLine="709"/>
        <w:jc w:val="both"/>
        <w:rPr>
          <w:rFonts w:ascii="Times New Roman" w:hAnsi="Times New Roman" w:cs="Times New Roman"/>
          <w:sz w:val="28"/>
          <w:szCs w:val="28"/>
          <w:lang w:eastAsia="ru-RU"/>
        </w:rPr>
      </w:pPr>
      <w:r w:rsidRPr="00D640B5">
        <w:rPr>
          <w:rFonts w:ascii="Times New Roman" w:hAnsi="Times New Roman" w:cs="Times New Roman"/>
          <w:sz w:val="28"/>
          <w:szCs w:val="28"/>
          <w:lang w:eastAsia="ru-RU"/>
        </w:rPr>
        <w:t>Руководствуясь статьей 44 Федерального закона от 6 октября 2003 года № 131-ФЗ «Об общих принципах организации местного самоуправления в Российской Федерации», Дума Звериноголовского муниципального округа Курганской области</w:t>
      </w:r>
    </w:p>
    <w:p w:rsidR="00D640B5" w:rsidRPr="00D640B5" w:rsidRDefault="00D640B5" w:rsidP="00D640B5">
      <w:pPr>
        <w:spacing w:after="0"/>
        <w:ind w:firstLine="709"/>
        <w:jc w:val="both"/>
        <w:rPr>
          <w:rFonts w:ascii="Times New Roman" w:hAnsi="Times New Roman" w:cs="Times New Roman"/>
          <w:b/>
          <w:sz w:val="28"/>
          <w:szCs w:val="28"/>
          <w:lang w:eastAsia="ru-RU"/>
        </w:rPr>
      </w:pPr>
      <w:r w:rsidRPr="00D640B5">
        <w:rPr>
          <w:rFonts w:ascii="Times New Roman" w:hAnsi="Times New Roman" w:cs="Times New Roman"/>
          <w:b/>
          <w:sz w:val="28"/>
          <w:szCs w:val="28"/>
          <w:lang w:eastAsia="ru-RU"/>
        </w:rPr>
        <w:t>РЕШИЛА:</w:t>
      </w:r>
    </w:p>
    <w:p w:rsidR="00D640B5" w:rsidRPr="00D640B5" w:rsidRDefault="00D640B5" w:rsidP="00D640B5">
      <w:pPr>
        <w:spacing w:after="0"/>
        <w:ind w:firstLine="709"/>
        <w:jc w:val="both"/>
        <w:rPr>
          <w:rFonts w:ascii="Times New Roman" w:hAnsi="Times New Roman" w:cs="Times New Roman"/>
          <w:sz w:val="28"/>
          <w:szCs w:val="28"/>
          <w:lang w:eastAsia="ru-RU"/>
        </w:rPr>
      </w:pPr>
      <w:r w:rsidRPr="00D640B5">
        <w:rPr>
          <w:rFonts w:ascii="Times New Roman" w:hAnsi="Times New Roman" w:cs="Times New Roman"/>
          <w:sz w:val="28"/>
          <w:szCs w:val="28"/>
          <w:lang w:eastAsia="ru-RU"/>
        </w:rPr>
        <w:t>1. Утвердить прилагаемый Порядок учета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p>
    <w:p w:rsidR="00D640B5" w:rsidRPr="00D640B5" w:rsidRDefault="00D640B5" w:rsidP="00D640B5">
      <w:pPr>
        <w:tabs>
          <w:tab w:val="left" w:pos="1064"/>
        </w:tabs>
        <w:autoSpaceDE w:val="0"/>
        <w:autoSpaceDN w:val="0"/>
        <w:adjustRightInd w:val="0"/>
        <w:spacing w:after="0"/>
        <w:ind w:firstLine="709"/>
        <w:jc w:val="both"/>
        <w:rPr>
          <w:rFonts w:ascii="Times New Roman" w:eastAsia="Calibri" w:hAnsi="Times New Roman" w:cs="Times New Roman"/>
          <w:sz w:val="28"/>
          <w:szCs w:val="28"/>
          <w:highlight w:val="white"/>
        </w:rPr>
      </w:pPr>
      <w:r w:rsidRPr="00D640B5">
        <w:rPr>
          <w:rFonts w:ascii="Times New Roman" w:eastAsia="Calibri" w:hAnsi="Times New Roman" w:cs="Times New Roman"/>
          <w:sz w:val="28"/>
          <w:szCs w:val="28"/>
          <w:highlight w:val="white"/>
        </w:rPr>
        <w:t>2. Признать утратившими силу:</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w:t>
      </w:r>
      <w:r w:rsidRPr="00D640B5">
        <w:rPr>
          <w:rFonts w:ascii="Times New Roman" w:hAnsi="Times New Roman" w:cs="Times New Roman"/>
          <w:sz w:val="28"/>
          <w:szCs w:val="28"/>
        </w:rPr>
        <w:t xml:space="preserve"> решение </w:t>
      </w:r>
      <w:r w:rsidRPr="00D640B5">
        <w:rPr>
          <w:rFonts w:ascii="Times New Roman" w:hAnsi="Times New Roman" w:cs="Times New Roman"/>
          <w:sz w:val="28"/>
          <w:szCs w:val="28"/>
          <w:lang w:eastAsia="ru-RU"/>
        </w:rPr>
        <w:t>Звериноголовской</w:t>
      </w:r>
      <w:r w:rsidRPr="00D640B5">
        <w:rPr>
          <w:rFonts w:ascii="Times New Roman" w:hAnsi="Times New Roman" w:cs="Times New Roman"/>
          <w:sz w:val="28"/>
          <w:szCs w:val="28"/>
        </w:rPr>
        <w:t xml:space="preserve"> районной Думы от 16 июня 2006 года № 71 «Об утверждении порядка учета предложений по проекту нового Устава муниципального образования Звериноголовского района, проекту решения о внесении изменений и (или) дополнений в Устав и порядка участия граждан в их обсуждении»;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 xml:space="preserve">– решение Звериноголовской сельской Думы от 30 марта 2016 года  № 9 </w:t>
      </w:r>
      <w:r w:rsidRPr="00D640B5">
        <w:rPr>
          <w:rFonts w:ascii="Times New Roman" w:hAnsi="Times New Roman" w:cs="Times New Roman"/>
          <w:sz w:val="28"/>
          <w:szCs w:val="28"/>
        </w:rPr>
        <w:t>«Об утверждении Порядка учета предложений и участия граждан в обсуждении проекта решения Звериноголовской сельской Думы «О внесении изменений в Устав Звериноголовского сельсовета» и</w:t>
      </w:r>
      <w:r w:rsidRPr="00D640B5">
        <w:t xml:space="preserve"> </w:t>
      </w:r>
      <w:r w:rsidRPr="00D640B5">
        <w:rPr>
          <w:rFonts w:ascii="Times New Roman" w:hAnsi="Times New Roman" w:cs="Times New Roman"/>
          <w:sz w:val="28"/>
          <w:szCs w:val="28"/>
        </w:rPr>
        <w:t>назначении публичных слушаний и утверждении рабочей группы по проекту решения Звериноголовской сельской Думы о внесении изменений в Устав Звериноголовского сельсовета»;</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shd w:val="clear" w:color="auto" w:fill="FFFFFF"/>
        </w:rPr>
        <w:t>– решение Круглянской сельской Думы от 4 февраля 2009  года № 96 «Об утверждении Порядка учета предложений и участия граждан в обсуждении проекта (изменений и дополнений) Устава в новой редакции, о назначении публичных слушаний и утверждении рабочей группы по проекту Устава Круглянского сельсовета в новой редакции»;</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shd w:val="clear" w:color="auto" w:fill="FFFFFF"/>
        </w:rPr>
        <w:t>– решение Прорывинской сельской Думы от 18 декабря 2018 года № 31 «Об утверждении Порядка учета предложений и участия граждан в обсуждении проекта о внесении изменений в Устав Прорывинского сельсовета Звериноголовского район Курганской области, о назначении публичных слушаний и утверждении  рабочей группы по данному проекту»;</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 решение Искровской сельской Думы от 1 марта 2011 года № 5 «</w:t>
      </w:r>
      <w:r w:rsidRPr="00D640B5">
        <w:rPr>
          <w:rFonts w:ascii="Times New Roman" w:hAnsi="Times New Roman" w:cs="Times New Roman"/>
          <w:sz w:val="28"/>
          <w:szCs w:val="28"/>
        </w:rPr>
        <w:t>Об утверждении порядка учета предложений и участия граждан в обсуждении проекта изменений и дополнений в Устав Искровского сельсовета Звериноголовского района Курганской области и о назначении публичных слушаний и утверждении рабочей группы по проекту изменений и дополнений в Устав Искровского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 решение Отряд-Алабугской сельской Думы от 4 августа 2017 года № 9 «</w:t>
      </w:r>
      <w:r w:rsidRPr="00D640B5">
        <w:rPr>
          <w:rFonts w:ascii="Times New Roman" w:hAnsi="Times New Roman" w:cs="Times New Roman"/>
          <w:sz w:val="28"/>
          <w:szCs w:val="28"/>
        </w:rPr>
        <w:t>Об утверждении порядка учета предложений по проекту Устава Отряд-Алабугского сельсовета , проекту решения Отряд-Алабугской сельской Думы «О внесении изменений  и дополнений в Устав</w:t>
      </w:r>
      <w:r w:rsidRPr="00D640B5">
        <w:t xml:space="preserve"> </w:t>
      </w:r>
      <w:r w:rsidRPr="00D640B5">
        <w:rPr>
          <w:rFonts w:ascii="Times New Roman" w:hAnsi="Times New Roman" w:cs="Times New Roman"/>
          <w:sz w:val="28"/>
          <w:szCs w:val="28"/>
        </w:rPr>
        <w:t>Отряд-Алабугского сельсовета» и участия граждан в их обсуждении»;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 решение Трудовской сельской Думы от 26 декабря 2018 года  № 18 «Об утверждении Порядка учета предложений и  участия граждан в обсуждении проекта изменений  в Устав Трудовского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Трудовского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shd w:val="clear" w:color="auto" w:fill="FFFFFF"/>
        </w:rPr>
        <w:t>– решение Озернинской сельской Думы от 24 декабря 2018 года № 15 «Об утверждении Порядка учета предложений и  участия граждан в обсуждении проекта изменений  в Устав Озернинского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Озернинского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 Решение Бугровской сельской Думы  от 24 декабря 2018 года № 20 «Об утверждении Порядка учета  предложений и участия граждан в обсуждении проекта изменений в Устав Бугровского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Бугровского сельсовета Звериноголовского района Курганской области».</w:t>
      </w:r>
    </w:p>
    <w:p w:rsidR="00D640B5" w:rsidRPr="00D640B5" w:rsidRDefault="00D640B5" w:rsidP="00D640B5">
      <w:pPr>
        <w:tabs>
          <w:tab w:val="left" w:pos="1064"/>
        </w:tabs>
        <w:autoSpaceDE w:val="0"/>
        <w:autoSpaceDN w:val="0"/>
        <w:adjustRightInd w:val="0"/>
        <w:spacing w:after="0"/>
        <w:ind w:firstLine="709"/>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highlight w:val="white"/>
        </w:rPr>
        <w:lastRenderedPageBreak/>
        <w:t xml:space="preserve">3. Опубликовать настоящее решение в </w:t>
      </w:r>
      <w:r w:rsidRPr="00D640B5">
        <w:rPr>
          <w:rFonts w:ascii="Times New Roman" w:eastAsia="Calibri" w:hAnsi="Times New Roman" w:cs="Times New Roman"/>
          <w:sz w:val="28"/>
          <w:szCs w:val="28"/>
        </w:rPr>
        <w:t>Информационном бюллетене «Вестник Звериноголовского района»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640B5" w:rsidRPr="00D640B5" w:rsidRDefault="00D640B5" w:rsidP="00D640B5"/>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Председатель Думы </w:t>
      </w:r>
    </w:p>
    <w:p w:rsidR="00D640B5" w:rsidRPr="00D640B5" w:rsidRDefault="00D640B5" w:rsidP="00D640B5">
      <w:pPr>
        <w:shd w:val="clear" w:color="auto" w:fill="FFFFFF"/>
        <w:tabs>
          <w:tab w:val="left" w:pos="7136"/>
        </w:tabs>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Звериноголовского муниципального округа                                      </w:t>
      </w:r>
    </w:p>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Курганской области                                                        Т.Б. Аргинбаева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Глава Звериноголовского района                                             О. А. Курочкин</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И. о. Главы Звериноголовского  сельсовета                         М. Б. Сагандыков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Круглянского  сельсовета                                                      О. А. Козин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Прорывинского  сельсовета                                               А. А. Яковлев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Искровского сельсовета                                                       Н. В. Быкова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Отряд-Алабугского  сельсовета                                      В. В. Воронина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Трудовского  сельсовета                                                 В. Б. Амурзаков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Озернинского  сельсовета                                                  С. В. Алмазов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Глава Бугровского  сельсовета                                                И. Ю. Камышева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                                            </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p>
    <w:p w:rsidR="00D640B5" w:rsidRPr="00D640B5" w:rsidRDefault="00D640B5" w:rsidP="00D640B5">
      <w:pPr>
        <w:shd w:val="clear" w:color="auto" w:fill="FFFFFF"/>
        <w:spacing w:after="0"/>
        <w:ind w:left="5103"/>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Приложение</w:t>
      </w:r>
    </w:p>
    <w:p w:rsidR="00D640B5" w:rsidRPr="00D640B5" w:rsidRDefault="00D640B5" w:rsidP="00D640B5">
      <w:pPr>
        <w:shd w:val="clear" w:color="auto" w:fill="FFFFFF"/>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к решению Думы Звериноголовского муниципального округа</w:t>
      </w:r>
    </w:p>
    <w:p w:rsidR="00D640B5" w:rsidRPr="00D640B5" w:rsidRDefault="00D640B5" w:rsidP="00D640B5">
      <w:pPr>
        <w:shd w:val="clear" w:color="auto" w:fill="FFFFFF"/>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 xml:space="preserve"> Курганской области от 19 мая 2022 года  № 21</w:t>
      </w:r>
    </w:p>
    <w:p w:rsidR="00D640B5" w:rsidRPr="00D640B5" w:rsidRDefault="00D640B5" w:rsidP="00D640B5">
      <w:pPr>
        <w:shd w:val="clear" w:color="auto" w:fill="FFFFFF"/>
        <w:spacing w:after="0"/>
        <w:jc w:val="right"/>
        <w:rPr>
          <w:rFonts w:ascii="Times New Roman" w:hAnsi="Times New Roman" w:cs="Times New Roman"/>
          <w:lang w:eastAsia="ru-RU"/>
        </w:rPr>
      </w:pPr>
      <w:r w:rsidRPr="00D640B5">
        <w:rPr>
          <w:rFonts w:ascii="Times New Roman" w:eastAsia="Times New Roman" w:hAnsi="Times New Roman" w:cs="Times New Roman"/>
          <w:color w:val="1E1D1E"/>
        </w:rPr>
        <w:t xml:space="preserve"> «</w:t>
      </w:r>
      <w:r w:rsidRPr="00D640B5">
        <w:rPr>
          <w:rFonts w:ascii="Times New Roman" w:hAnsi="Times New Roman" w:cs="Times New Roman"/>
          <w:lang w:eastAsia="ru-RU"/>
        </w:rPr>
        <w:t>Об утверждении</w:t>
      </w:r>
      <w:r w:rsidRPr="00D640B5">
        <w:rPr>
          <w:rFonts w:ascii="Times New Roman" w:eastAsia="Times New Roman" w:hAnsi="Times New Roman" w:cs="Times New Roman"/>
          <w:color w:val="1E1D1E"/>
        </w:rPr>
        <w:t xml:space="preserve"> </w:t>
      </w:r>
      <w:r w:rsidRPr="00D640B5">
        <w:rPr>
          <w:rFonts w:ascii="Times New Roman" w:hAnsi="Times New Roman" w:cs="Times New Roman"/>
          <w:lang w:eastAsia="ru-RU"/>
        </w:rPr>
        <w:t xml:space="preserve">Порядка учета предложений </w:t>
      </w:r>
    </w:p>
    <w:p w:rsidR="00D640B5" w:rsidRPr="00D640B5" w:rsidRDefault="00D640B5" w:rsidP="00D640B5">
      <w:pPr>
        <w:shd w:val="clear" w:color="auto" w:fill="FFFFFF"/>
        <w:spacing w:after="0"/>
        <w:jc w:val="right"/>
        <w:rPr>
          <w:rFonts w:ascii="Times New Roman" w:hAnsi="Times New Roman" w:cs="Times New Roman"/>
          <w:lang w:eastAsia="ru-RU"/>
        </w:rPr>
      </w:pPr>
      <w:r w:rsidRPr="00D640B5">
        <w:rPr>
          <w:rFonts w:ascii="Times New Roman" w:hAnsi="Times New Roman" w:cs="Times New Roman"/>
          <w:lang w:eastAsia="ru-RU"/>
        </w:rPr>
        <w:t>по проекту</w:t>
      </w:r>
      <w:r w:rsidRPr="00D640B5">
        <w:rPr>
          <w:rFonts w:ascii="Times New Roman" w:eastAsia="Times New Roman" w:hAnsi="Times New Roman" w:cs="Times New Roman"/>
          <w:color w:val="1E1D1E"/>
        </w:rPr>
        <w:t xml:space="preserve"> </w:t>
      </w:r>
      <w:r w:rsidRPr="00D640B5">
        <w:rPr>
          <w:rFonts w:ascii="Times New Roman" w:hAnsi="Times New Roman" w:cs="Times New Roman"/>
          <w:lang w:eastAsia="ru-RU"/>
        </w:rPr>
        <w:t>Устава Звериноголовского муниципального</w:t>
      </w:r>
    </w:p>
    <w:p w:rsidR="00D640B5" w:rsidRPr="00D640B5" w:rsidRDefault="00D640B5" w:rsidP="00D640B5">
      <w:pPr>
        <w:shd w:val="clear" w:color="auto" w:fill="FFFFFF"/>
        <w:spacing w:after="0"/>
        <w:jc w:val="right"/>
        <w:rPr>
          <w:rFonts w:ascii="Times New Roman" w:eastAsia="Times New Roman" w:hAnsi="Times New Roman" w:cs="Times New Roman"/>
          <w:color w:val="1E1D1E"/>
        </w:rPr>
      </w:pPr>
      <w:r w:rsidRPr="00D640B5">
        <w:rPr>
          <w:rFonts w:ascii="Times New Roman" w:hAnsi="Times New Roman" w:cs="Times New Roman"/>
          <w:lang w:eastAsia="ru-RU"/>
        </w:rPr>
        <w:t xml:space="preserve"> округа Курганской области,</w:t>
      </w:r>
      <w:r w:rsidRPr="00D640B5">
        <w:rPr>
          <w:rFonts w:ascii="Times New Roman" w:eastAsia="Times New Roman" w:hAnsi="Times New Roman" w:cs="Times New Roman"/>
          <w:color w:val="1E1D1E"/>
        </w:rPr>
        <w:t xml:space="preserve"> </w:t>
      </w:r>
      <w:r w:rsidRPr="00D640B5">
        <w:rPr>
          <w:rFonts w:ascii="Times New Roman" w:hAnsi="Times New Roman" w:cs="Times New Roman"/>
          <w:lang w:eastAsia="ru-RU"/>
        </w:rPr>
        <w:t xml:space="preserve">проекту решения </w:t>
      </w:r>
    </w:p>
    <w:p w:rsidR="00D640B5" w:rsidRPr="00D640B5" w:rsidRDefault="00D640B5" w:rsidP="00D640B5">
      <w:pPr>
        <w:spacing w:after="0"/>
        <w:ind w:firstLine="709"/>
        <w:jc w:val="right"/>
        <w:rPr>
          <w:rFonts w:ascii="Times New Roman" w:hAnsi="Times New Roman" w:cs="Times New Roman"/>
          <w:lang w:eastAsia="ru-RU"/>
        </w:rPr>
      </w:pPr>
      <w:r w:rsidRPr="00D640B5">
        <w:rPr>
          <w:rFonts w:ascii="Times New Roman" w:hAnsi="Times New Roman" w:cs="Times New Roman"/>
          <w:lang w:eastAsia="ru-RU"/>
        </w:rPr>
        <w:t xml:space="preserve">Думы Звериноголовского муниципального округа </w:t>
      </w:r>
    </w:p>
    <w:p w:rsidR="00D640B5" w:rsidRPr="00D640B5" w:rsidRDefault="00D640B5" w:rsidP="00D640B5">
      <w:pPr>
        <w:spacing w:after="0"/>
        <w:ind w:firstLine="709"/>
        <w:jc w:val="right"/>
        <w:rPr>
          <w:rFonts w:ascii="Times New Roman" w:hAnsi="Times New Roman" w:cs="Times New Roman"/>
          <w:lang w:eastAsia="ru-RU"/>
        </w:rPr>
      </w:pPr>
      <w:r w:rsidRPr="00D640B5">
        <w:rPr>
          <w:rFonts w:ascii="Times New Roman" w:hAnsi="Times New Roman" w:cs="Times New Roman"/>
          <w:lang w:eastAsia="ru-RU"/>
        </w:rPr>
        <w:t xml:space="preserve">Курганской области «О внесении </w:t>
      </w:r>
    </w:p>
    <w:p w:rsidR="00D640B5" w:rsidRPr="00D640B5" w:rsidRDefault="00D640B5" w:rsidP="00D640B5">
      <w:pPr>
        <w:spacing w:after="0"/>
        <w:ind w:firstLine="709"/>
        <w:jc w:val="right"/>
        <w:rPr>
          <w:rFonts w:ascii="Times New Roman" w:hAnsi="Times New Roman" w:cs="Times New Roman"/>
          <w:lang w:eastAsia="ru-RU"/>
        </w:rPr>
      </w:pPr>
      <w:r w:rsidRPr="00D640B5">
        <w:rPr>
          <w:rFonts w:ascii="Times New Roman" w:hAnsi="Times New Roman" w:cs="Times New Roman"/>
          <w:lang w:eastAsia="ru-RU"/>
        </w:rPr>
        <w:t>изменений и дополнений в Устав Звериноголовского</w:t>
      </w:r>
    </w:p>
    <w:p w:rsidR="00D640B5" w:rsidRPr="00D640B5" w:rsidRDefault="00D640B5" w:rsidP="00D640B5">
      <w:pPr>
        <w:spacing w:after="0"/>
        <w:ind w:firstLine="709"/>
        <w:jc w:val="right"/>
        <w:rPr>
          <w:rFonts w:ascii="Times New Roman" w:hAnsi="Times New Roman" w:cs="Times New Roman"/>
          <w:lang w:eastAsia="ru-RU"/>
        </w:rPr>
      </w:pPr>
      <w:r w:rsidRPr="00D640B5">
        <w:rPr>
          <w:rFonts w:ascii="Times New Roman" w:hAnsi="Times New Roman" w:cs="Times New Roman"/>
          <w:lang w:eastAsia="ru-RU"/>
        </w:rPr>
        <w:t xml:space="preserve"> муниципального округа Курганской области» </w:t>
      </w:r>
    </w:p>
    <w:p w:rsidR="00D640B5" w:rsidRPr="00D640B5" w:rsidRDefault="00D640B5" w:rsidP="00D640B5">
      <w:pPr>
        <w:spacing w:after="0"/>
        <w:ind w:firstLine="709"/>
        <w:jc w:val="right"/>
        <w:rPr>
          <w:rFonts w:ascii="Times New Roman" w:hAnsi="Times New Roman" w:cs="Times New Roman"/>
          <w:lang w:eastAsia="ru-RU"/>
        </w:rPr>
      </w:pPr>
      <w:r w:rsidRPr="00D640B5">
        <w:rPr>
          <w:rFonts w:ascii="Times New Roman" w:hAnsi="Times New Roman" w:cs="Times New Roman"/>
          <w:lang w:eastAsia="ru-RU"/>
        </w:rPr>
        <w:t>и участия граждан в их обсуждении</w:t>
      </w:r>
      <w:r w:rsidRPr="00D640B5">
        <w:rPr>
          <w:rFonts w:ascii="Times New Roman" w:eastAsia="Times New Roman" w:hAnsi="Times New Roman" w:cs="Times New Roman"/>
          <w:color w:val="1E1D1E"/>
        </w:rPr>
        <w:t>»</w:t>
      </w:r>
    </w:p>
    <w:p w:rsidR="00D640B5" w:rsidRPr="00D640B5" w:rsidRDefault="00D640B5" w:rsidP="00D640B5">
      <w:pPr>
        <w:rPr>
          <w:rFonts w:ascii="Times New Roman" w:hAnsi="Times New Roman" w:cs="Times New Roman"/>
          <w:lang w:eastAsia="ru-RU"/>
        </w:rPr>
      </w:pPr>
    </w:p>
    <w:p w:rsidR="00D640B5" w:rsidRPr="00D640B5" w:rsidRDefault="00D640B5" w:rsidP="00D640B5">
      <w:pPr>
        <w:spacing w:after="0"/>
        <w:ind w:firstLine="709"/>
        <w:jc w:val="center"/>
        <w:rPr>
          <w:rFonts w:ascii="Times New Roman" w:hAnsi="Times New Roman" w:cs="Times New Roman"/>
          <w:b/>
          <w:sz w:val="28"/>
          <w:szCs w:val="28"/>
          <w:lang w:eastAsia="ru-RU"/>
        </w:rPr>
      </w:pPr>
      <w:r w:rsidRPr="00D640B5">
        <w:rPr>
          <w:rFonts w:ascii="Times New Roman" w:hAnsi="Times New Roman" w:cs="Times New Roman"/>
          <w:b/>
          <w:sz w:val="28"/>
          <w:szCs w:val="28"/>
          <w:lang w:eastAsia="ru-RU"/>
        </w:rPr>
        <w:t>Порядок</w:t>
      </w:r>
    </w:p>
    <w:p w:rsidR="00D640B5" w:rsidRPr="00D640B5" w:rsidRDefault="00D640B5" w:rsidP="00D640B5">
      <w:pPr>
        <w:ind w:firstLine="709"/>
        <w:jc w:val="center"/>
        <w:rPr>
          <w:rFonts w:ascii="Times New Roman" w:hAnsi="Times New Roman" w:cs="Times New Roman"/>
          <w:b/>
          <w:sz w:val="28"/>
          <w:szCs w:val="28"/>
        </w:rPr>
      </w:pPr>
      <w:r w:rsidRPr="00D640B5">
        <w:rPr>
          <w:rFonts w:ascii="Times New Roman" w:hAnsi="Times New Roman" w:cs="Times New Roman"/>
          <w:b/>
          <w:sz w:val="28"/>
          <w:szCs w:val="28"/>
          <w:lang w:eastAsia="ru-RU"/>
        </w:rPr>
        <w:t>учета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p>
    <w:p w:rsidR="00D640B5" w:rsidRPr="00D640B5" w:rsidRDefault="00D640B5" w:rsidP="00D640B5">
      <w:pPr>
        <w:ind w:firstLine="567"/>
        <w:jc w:val="center"/>
        <w:rPr>
          <w:rFonts w:ascii="Times New Roman" w:hAnsi="Times New Roman" w:cs="Times New Roman"/>
          <w:b/>
          <w:sz w:val="28"/>
          <w:szCs w:val="28"/>
          <w:lang w:eastAsia="ru-RU"/>
        </w:rPr>
      </w:pPr>
      <w:r w:rsidRPr="00D640B5">
        <w:rPr>
          <w:rFonts w:ascii="Times New Roman" w:hAnsi="Times New Roman" w:cs="Times New Roman"/>
          <w:b/>
          <w:sz w:val="28"/>
          <w:szCs w:val="28"/>
        </w:rPr>
        <w:t xml:space="preserve">Раздел </w:t>
      </w:r>
      <w:r w:rsidRPr="00D640B5">
        <w:rPr>
          <w:rFonts w:ascii="Times New Roman" w:hAnsi="Times New Roman" w:cs="Times New Roman"/>
          <w:b/>
          <w:sz w:val="28"/>
          <w:szCs w:val="28"/>
          <w:lang w:val="en-US"/>
        </w:rPr>
        <w:t>I</w:t>
      </w:r>
      <w:r w:rsidRPr="00D640B5">
        <w:rPr>
          <w:rFonts w:ascii="Times New Roman" w:hAnsi="Times New Roman" w:cs="Times New Roman"/>
          <w:b/>
          <w:sz w:val="28"/>
          <w:szCs w:val="28"/>
        </w:rPr>
        <w:t>. Общие положения</w:t>
      </w:r>
    </w:p>
    <w:p w:rsidR="00D640B5" w:rsidRPr="00D640B5" w:rsidRDefault="00D640B5" w:rsidP="0011230F">
      <w:pPr>
        <w:numPr>
          <w:ilvl w:val="0"/>
          <w:numId w:val="11"/>
        </w:numPr>
        <w:ind w:left="0" w:firstLine="709"/>
        <w:jc w:val="both"/>
        <w:rPr>
          <w:rFonts w:ascii="Times New Roman" w:hAnsi="Times New Roman" w:cs="Times New Roman"/>
          <w:sz w:val="28"/>
          <w:szCs w:val="28"/>
          <w:lang w:eastAsia="ru-RU"/>
        </w:rPr>
      </w:pPr>
      <w:r w:rsidRPr="00D640B5">
        <w:rPr>
          <w:rFonts w:ascii="Times New Roman" w:hAnsi="Times New Roman" w:cs="Times New Roman"/>
          <w:sz w:val="28"/>
          <w:szCs w:val="28"/>
          <w:lang w:eastAsia="ru-RU"/>
        </w:rPr>
        <w:t xml:space="preserve">Настоящий Порядок учета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 (далее – Порядок), разработанный в соответствии с Федеральным законом от 6 октября 2003 года № 131-ФЗ «Об общих принципах организации местного самоуправления в Российской Федерации», устанавливает основные принципы и правила учета предложений по проекту Устава Звериноголовского </w:t>
      </w:r>
      <w:r w:rsidRPr="00D640B5">
        <w:rPr>
          <w:rFonts w:ascii="Times New Roman" w:hAnsi="Times New Roman" w:cs="Times New Roman"/>
          <w:sz w:val="28"/>
          <w:szCs w:val="28"/>
          <w:lang w:eastAsia="ru-RU"/>
        </w:rPr>
        <w:lastRenderedPageBreak/>
        <w:t>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участия граждан в их обсуждении.</w:t>
      </w:r>
    </w:p>
    <w:p w:rsidR="00D640B5" w:rsidRPr="00D640B5" w:rsidRDefault="00D640B5" w:rsidP="00D640B5">
      <w:pPr>
        <w:ind w:firstLine="567"/>
        <w:jc w:val="center"/>
        <w:rPr>
          <w:rFonts w:ascii="Times New Roman" w:hAnsi="Times New Roman" w:cs="Times New Roman"/>
          <w:b/>
          <w:sz w:val="28"/>
          <w:szCs w:val="28"/>
          <w:lang w:eastAsia="ru-RU"/>
        </w:rPr>
      </w:pPr>
      <w:r w:rsidRPr="00D640B5">
        <w:rPr>
          <w:rFonts w:ascii="Times New Roman" w:hAnsi="Times New Roman" w:cs="Times New Roman"/>
          <w:b/>
          <w:sz w:val="28"/>
          <w:szCs w:val="28"/>
        </w:rPr>
        <w:t xml:space="preserve">Раздел </w:t>
      </w:r>
      <w:r w:rsidRPr="00D640B5">
        <w:rPr>
          <w:rFonts w:ascii="Times New Roman" w:hAnsi="Times New Roman" w:cs="Times New Roman"/>
          <w:b/>
          <w:sz w:val="28"/>
          <w:szCs w:val="28"/>
          <w:lang w:val="en-US"/>
        </w:rPr>
        <w:t>II</w:t>
      </w:r>
      <w:r w:rsidRPr="00D640B5">
        <w:rPr>
          <w:rFonts w:ascii="Times New Roman" w:hAnsi="Times New Roman" w:cs="Times New Roman"/>
          <w:b/>
          <w:sz w:val="28"/>
          <w:szCs w:val="28"/>
        </w:rPr>
        <w:t>. Порядок учета предложений по проекту У</w:t>
      </w:r>
      <w:r w:rsidRPr="00D640B5">
        <w:rPr>
          <w:rFonts w:ascii="Times New Roman" w:hAnsi="Times New Roman" w:cs="Times New Roman"/>
          <w:b/>
          <w:sz w:val="28"/>
          <w:szCs w:val="28"/>
          <w:lang w:eastAsia="ru-RU"/>
        </w:rPr>
        <w:t>става Звериноголовского муниципального округа Курганской области, проекту решения Думы</w:t>
      </w:r>
      <w:r w:rsidRPr="00D640B5">
        <w:rPr>
          <w:rFonts w:ascii="Times New Roman" w:hAnsi="Times New Roman" w:cs="Times New Roman"/>
          <w:sz w:val="28"/>
          <w:szCs w:val="28"/>
          <w:lang w:eastAsia="ru-RU"/>
        </w:rPr>
        <w:t xml:space="preserve"> </w:t>
      </w:r>
      <w:r w:rsidRPr="00D640B5">
        <w:rPr>
          <w:rFonts w:ascii="Times New Roman" w:hAnsi="Times New Roman" w:cs="Times New Roman"/>
          <w:b/>
          <w:sz w:val="28"/>
          <w:szCs w:val="28"/>
          <w:lang w:eastAsia="ru-RU"/>
        </w:rPr>
        <w:t>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w:t>
      </w:r>
    </w:p>
    <w:p w:rsidR="00D640B5" w:rsidRPr="00D640B5" w:rsidRDefault="00D640B5" w:rsidP="0011230F">
      <w:pPr>
        <w:numPr>
          <w:ilvl w:val="0"/>
          <w:numId w:val="11"/>
        </w:numPr>
        <w:shd w:val="clear" w:color="auto" w:fill="FFFFFF"/>
        <w:tabs>
          <w:tab w:val="num" w:pos="1134"/>
        </w:tabs>
        <w:spacing w:after="0"/>
        <w:ind w:left="0" w:firstLine="709"/>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 xml:space="preserve">Предложения </w:t>
      </w:r>
      <w:r w:rsidRPr="00D640B5">
        <w:rPr>
          <w:rFonts w:ascii="Times New Roman" w:eastAsia="Calibri" w:hAnsi="Times New Roman" w:cs="Times New Roman"/>
          <w:sz w:val="28"/>
          <w:szCs w:val="28"/>
        </w:rPr>
        <w:t xml:space="preserve">по проекту </w:t>
      </w:r>
      <w:r w:rsidRPr="00D640B5">
        <w:rPr>
          <w:rFonts w:ascii="Times New Roman" w:eastAsia="Calibri" w:hAnsi="Times New Roman" w:cs="Times New Roman"/>
          <w:sz w:val="28"/>
          <w:szCs w:val="28"/>
          <w:lang w:eastAsia="ru-RU"/>
        </w:rPr>
        <w:t xml:space="preserve">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(далее – предложения) принимаются в письменной форме по адресу: Курганская область, Звериноголовский район, с. Звериноголовское, ул. Чапаева, д. 41. </w:t>
      </w:r>
    </w:p>
    <w:p w:rsidR="00D640B5" w:rsidRPr="00D640B5" w:rsidRDefault="00D640B5" w:rsidP="00D640B5">
      <w:pPr>
        <w:shd w:val="clear" w:color="auto" w:fill="FFFFFF"/>
        <w:spacing w:after="0"/>
        <w:ind w:firstLine="709"/>
        <w:jc w:val="both"/>
        <w:rPr>
          <w:rFonts w:ascii="Times New Roman" w:eastAsia="Calibri" w:hAnsi="Times New Roman" w:cs="Times New Roman"/>
          <w:sz w:val="28"/>
          <w:szCs w:val="28"/>
        </w:rPr>
      </w:pPr>
      <w:r w:rsidRPr="00D640B5">
        <w:rPr>
          <w:rFonts w:ascii="Times New Roman" w:eastAsia="Calibri" w:hAnsi="Times New Roman" w:cs="Times New Roman"/>
          <w:sz w:val="28"/>
          <w:szCs w:val="28"/>
          <w:lang w:eastAsia="ru-RU"/>
        </w:rPr>
        <w:t>В предложениях указываются номер пункта проекта решения, в который предлагается внести изменения и (или) дополнения</w:t>
      </w:r>
      <w:r w:rsidRPr="00D640B5">
        <w:rPr>
          <w:rFonts w:ascii="Times New Roman" w:eastAsia="Calibri" w:hAnsi="Times New Roman" w:cs="Times New Roman"/>
          <w:sz w:val="28"/>
          <w:szCs w:val="28"/>
        </w:rPr>
        <w:t>, а также формулировка предлагаемых изменений и (или) дополнений в проект решения либо новая редакция проекта решения.</w:t>
      </w:r>
    </w:p>
    <w:p w:rsidR="00D640B5" w:rsidRPr="00D640B5" w:rsidRDefault="00D640B5" w:rsidP="00D640B5">
      <w:pPr>
        <w:spacing w:after="0"/>
        <w:ind w:firstLine="709"/>
        <w:jc w:val="both"/>
        <w:rPr>
          <w:rFonts w:ascii="Times New Roman" w:hAnsi="Times New Roman" w:cs="Times New Roman"/>
          <w:color w:val="000000"/>
          <w:sz w:val="28"/>
          <w:szCs w:val="28"/>
          <w:lang w:eastAsia="ru-RU"/>
        </w:rPr>
      </w:pPr>
      <w:r w:rsidRPr="00D640B5">
        <w:rPr>
          <w:rFonts w:ascii="Times New Roman" w:hAnsi="Times New Roman" w:cs="Times New Roman"/>
          <w:sz w:val="28"/>
          <w:szCs w:val="28"/>
        </w:rPr>
        <w:t xml:space="preserve">Предложения могут быть представлены лично, направлены почтой по адресу, указанному в настоящем пункте Порядка, </w:t>
      </w:r>
      <w:r w:rsidRPr="00D640B5">
        <w:rPr>
          <w:rFonts w:ascii="Times New Roman" w:hAnsi="Times New Roman" w:cs="Times New Roman"/>
          <w:color w:val="000000"/>
          <w:sz w:val="28"/>
          <w:szCs w:val="28"/>
          <w:lang w:eastAsia="ru-RU"/>
        </w:rPr>
        <w:t>электронной почтой на электронный адрес в информационно-телекоммуникационной сети "Интернет" -</w:t>
      </w:r>
      <w:r w:rsidRPr="00D640B5">
        <w:rPr>
          <w:rFonts w:ascii="Times New Roman" w:hAnsi="Times New Roman" w:cs="Times New Roman"/>
          <w:sz w:val="28"/>
          <w:szCs w:val="28"/>
          <w:lang w:eastAsia="ru-RU"/>
        </w:rPr>
        <w:t xml:space="preserve">  45t00502@kurganobl.ru</w:t>
      </w:r>
      <w:r w:rsidRPr="00D640B5">
        <w:rPr>
          <w:rFonts w:ascii="Times New Roman" w:hAnsi="Times New Roman" w:cs="Times New Roman"/>
          <w:color w:val="000000"/>
          <w:sz w:val="28"/>
          <w:szCs w:val="28"/>
          <w:lang w:eastAsia="ru-RU"/>
        </w:rPr>
        <w:t>, а так же через государственную информационную систему «Единый портал государственных и муниципальных услуг (функций)», порядок использования которой в указанных целях устанавливается Правительством Российской Федерации.</w:t>
      </w:r>
    </w:p>
    <w:p w:rsidR="00D640B5" w:rsidRPr="00D640B5" w:rsidRDefault="00D640B5" w:rsidP="0011230F">
      <w:pPr>
        <w:numPr>
          <w:ilvl w:val="0"/>
          <w:numId w:val="11"/>
        </w:numPr>
        <w:shd w:val="clear" w:color="auto" w:fill="FFFFFF"/>
        <w:tabs>
          <w:tab w:val="left" w:pos="1134"/>
        </w:tabs>
        <w:spacing w:after="0"/>
        <w:ind w:left="0" w:firstLine="709"/>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 xml:space="preserve">Представление, указанных в пункте 2 настоящего Порядка предложений, начинается со дня опубликования (обнародования) проекта Устава Звериноголовского муниципального округа Курганской области, проекта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и заканчивается </w:t>
      </w:r>
      <w:r w:rsidRPr="00D640B5">
        <w:rPr>
          <w:rFonts w:ascii="Times New Roman" w:eastAsia="Calibri" w:hAnsi="Times New Roman" w:cs="Times New Roman"/>
          <w:sz w:val="28"/>
          <w:szCs w:val="28"/>
        </w:rPr>
        <w:t>не позднее, чем за 5 дней до даты проведения публичных слушаний.</w:t>
      </w:r>
    </w:p>
    <w:p w:rsidR="00D640B5" w:rsidRPr="00D640B5" w:rsidRDefault="00D640B5" w:rsidP="0011230F">
      <w:pPr>
        <w:numPr>
          <w:ilvl w:val="0"/>
          <w:numId w:val="11"/>
        </w:numPr>
        <w:shd w:val="clear" w:color="auto" w:fill="FFFFFF"/>
        <w:tabs>
          <w:tab w:val="left" w:pos="1134"/>
        </w:tabs>
        <w:spacing w:after="0"/>
        <w:ind w:left="0" w:firstLine="710"/>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Организация учета предложений возлагается на рабочую группу (комиссию) по рассмотрению предложений по проекту Устава Звериноголовского муниципального округа Курганской области, проекту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состав которой утверждается решением Думы Звериноголовского муниципального округа Курганской области (далее – рабочая группа).</w:t>
      </w:r>
    </w:p>
    <w:p w:rsidR="00D640B5" w:rsidRPr="00D640B5" w:rsidRDefault="00D640B5" w:rsidP="0011230F">
      <w:pPr>
        <w:numPr>
          <w:ilvl w:val="0"/>
          <w:numId w:val="11"/>
        </w:numPr>
        <w:tabs>
          <w:tab w:val="num" w:pos="0"/>
          <w:tab w:val="num" w:pos="1134"/>
        </w:tabs>
        <w:autoSpaceDE w:val="0"/>
        <w:autoSpaceDN w:val="0"/>
        <w:adjustRightInd w:val="0"/>
        <w:spacing w:after="0"/>
        <w:ind w:left="0" w:firstLine="710"/>
        <w:contextualSpacing/>
        <w:jc w:val="both"/>
        <w:rPr>
          <w:rFonts w:ascii="Times New Roman" w:eastAsia="Calibri" w:hAnsi="Times New Roman" w:cs="Times New Roman"/>
          <w:sz w:val="28"/>
          <w:szCs w:val="28"/>
        </w:rPr>
      </w:pPr>
      <w:r w:rsidRPr="00D640B5">
        <w:rPr>
          <w:rFonts w:ascii="Times New Roman" w:eastAsia="Calibri" w:hAnsi="Times New Roman" w:cs="Times New Roman"/>
          <w:sz w:val="28"/>
          <w:szCs w:val="28"/>
        </w:rPr>
        <w:t>Предложения подлежат обязательной регистрации секретарем рабочей группы в журнале учета предложений по вопросам, выносимым на публичные слушания.</w:t>
      </w:r>
    </w:p>
    <w:p w:rsidR="00D640B5" w:rsidRPr="00D640B5" w:rsidRDefault="00D640B5" w:rsidP="0011230F">
      <w:pPr>
        <w:numPr>
          <w:ilvl w:val="0"/>
          <w:numId w:val="11"/>
        </w:numPr>
        <w:tabs>
          <w:tab w:val="num" w:pos="1134"/>
        </w:tabs>
        <w:spacing w:after="0"/>
        <w:ind w:left="0" w:firstLine="710"/>
        <w:contextualSpacing/>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 xml:space="preserve">Заседание рабочей группы проводится не позднее, чем за три дня до дня рассмотрения проекта Устава Звериноголовского муниципального округа Курганской области, проекта 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на публичных слушаниях. </w:t>
      </w:r>
    </w:p>
    <w:p w:rsidR="00D640B5" w:rsidRPr="00D640B5" w:rsidRDefault="00D640B5" w:rsidP="0011230F">
      <w:pPr>
        <w:numPr>
          <w:ilvl w:val="0"/>
          <w:numId w:val="11"/>
        </w:numPr>
        <w:tabs>
          <w:tab w:val="num" w:pos="1134"/>
        </w:tabs>
        <w:spacing w:after="0"/>
        <w:ind w:left="0" w:firstLine="710"/>
        <w:contextualSpacing/>
        <w:jc w:val="both"/>
        <w:rPr>
          <w:rFonts w:ascii="Times New Roman" w:eastAsia="Calibri" w:hAnsi="Times New Roman" w:cs="Times New Roman"/>
          <w:sz w:val="28"/>
          <w:szCs w:val="28"/>
        </w:rPr>
      </w:pPr>
      <w:r w:rsidRPr="00D640B5">
        <w:rPr>
          <w:rFonts w:ascii="Times New Roman" w:eastAsia="Calibri" w:hAnsi="Times New Roman" w:cs="Times New Roman"/>
          <w:sz w:val="28"/>
          <w:szCs w:val="28"/>
          <w:lang w:eastAsia="ru-RU"/>
        </w:rPr>
        <w:t>По каждому поступившему предложению рабочей группой подготавливается заключение,</w:t>
      </w:r>
      <w:r w:rsidRPr="00D640B5">
        <w:rPr>
          <w:rFonts w:ascii="Times New Roman" w:eastAsia="Calibri" w:hAnsi="Times New Roman" w:cs="Times New Roman"/>
          <w:sz w:val="28"/>
          <w:szCs w:val="28"/>
        </w:rPr>
        <w:t xml:space="preserve"> которое должно содержать следующие положения:</w:t>
      </w:r>
    </w:p>
    <w:p w:rsidR="00D640B5" w:rsidRPr="00D640B5" w:rsidRDefault="00D640B5" w:rsidP="00D640B5">
      <w:pPr>
        <w:tabs>
          <w:tab w:val="num" w:pos="1134"/>
        </w:tabs>
        <w:autoSpaceDE w:val="0"/>
        <w:autoSpaceDN w:val="0"/>
        <w:adjustRightInd w:val="0"/>
        <w:spacing w:after="0"/>
        <w:ind w:firstLine="710"/>
        <w:jc w:val="both"/>
        <w:rPr>
          <w:rFonts w:ascii="Times New Roman" w:hAnsi="Times New Roman" w:cs="Times New Roman"/>
          <w:sz w:val="28"/>
          <w:szCs w:val="28"/>
        </w:rPr>
      </w:pPr>
      <w:r w:rsidRPr="00D640B5">
        <w:rPr>
          <w:rFonts w:ascii="Times New Roman" w:hAnsi="Times New Roman" w:cs="Times New Roman"/>
          <w:sz w:val="28"/>
          <w:szCs w:val="28"/>
          <w:shd w:val="clear" w:color="auto" w:fill="FFFFFF"/>
        </w:rPr>
        <w:t>–</w:t>
      </w:r>
      <w:r w:rsidRPr="00D640B5">
        <w:rPr>
          <w:rFonts w:ascii="Times New Roman" w:hAnsi="Times New Roman" w:cs="Times New Roman"/>
          <w:sz w:val="28"/>
          <w:szCs w:val="28"/>
        </w:rPr>
        <w:t xml:space="preserve"> о соответствии (несоответствии) предложения действующему законодательству;</w:t>
      </w:r>
    </w:p>
    <w:p w:rsidR="00D640B5" w:rsidRPr="00D640B5" w:rsidRDefault="00D640B5" w:rsidP="00D640B5">
      <w:pPr>
        <w:tabs>
          <w:tab w:val="num" w:pos="1134"/>
        </w:tabs>
        <w:autoSpaceDE w:val="0"/>
        <w:autoSpaceDN w:val="0"/>
        <w:adjustRightInd w:val="0"/>
        <w:spacing w:after="0"/>
        <w:ind w:firstLine="710"/>
        <w:jc w:val="both"/>
        <w:rPr>
          <w:rFonts w:ascii="Times New Roman" w:hAnsi="Times New Roman" w:cs="Times New Roman"/>
          <w:sz w:val="28"/>
          <w:szCs w:val="28"/>
          <w:lang w:eastAsia="ru-RU"/>
        </w:rPr>
      </w:pPr>
      <w:r w:rsidRPr="00D640B5">
        <w:rPr>
          <w:rFonts w:ascii="Times New Roman" w:hAnsi="Times New Roman" w:cs="Times New Roman"/>
          <w:sz w:val="28"/>
          <w:szCs w:val="28"/>
          <w:shd w:val="clear" w:color="auto" w:fill="FFFFFF"/>
        </w:rPr>
        <w:t>–</w:t>
      </w:r>
      <w:r w:rsidRPr="00D640B5">
        <w:rPr>
          <w:rFonts w:ascii="Times New Roman" w:hAnsi="Times New Roman" w:cs="Times New Roman"/>
          <w:sz w:val="28"/>
          <w:szCs w:val="28"/>
        </w:rPr>
        <w:t xml:space="preserve"> о принятии (отклонении) предложения.</w:t>
      </w:r>
    </w:p>
    <w:p w:rsidR="00D640B5" w:rsidRPr="00D640B5" w:rsidRDefault="00D640B5" w:rsidP="0011230F">
      <w:pPr>
        <w:numPr>
          <w:ilvl w:val="0"/>
          <w:numId w:val="11"/>
        </w:numPr>
        <w:tabs>
          <w:tab w:val="num" w:pos="1134"/>
        </w:tabs>
        <w:ind w:left="0" w:firstLine="710"/>
        <w:contextualSpacing/>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Предложения, заключения рабочей группы направляются организатору публичных слушаний не позднее, чем за 2 дня до дня проведения публичных слушаний.</w:t>
      </w:r>
    </w:p>
    <w:p w:rsidR="00D640B5" w:rsidRPr="00D640B5" w:rsidRDefault="00D640B5" w:rsidP="00D640B5">
      <w:pPr>
        <w:spacing w:after="0" w:line="240" w:lineRule="auto"/>
        <w:ind w:firstLine="567"/>
        <w:jc w:val="center"/>
        <w:rPr>
          <w:rFonts w:ascii="Times New Roman" w:hAnsi="Times New Roman" w:cs="Times New Roman"/>
          <w:b/>
          <w:sz w:val="28"/>
          <w:szCs w:val="28"/>
        </w:rPr>
      </w:pPr>
      <w:r w:rsidRPr="00D640B5">
        <w:rPr>
          <w:rFonts w:ascii="Times New Roman" w:hAnsi="Times New Roman" w:cs="Times New Roman"/>
          <w:b/>
          <w:sz w:val="28"/>
          <w:szCs w:val="28"/>
        </w:rPr>
        <w:t xml:space="preserve">Раздел </w:t>
      </w:r>
      <w:r w:rsidRPr="00D640B5">
        <w:rPr>
          <w:rFonts w:ascii="Times New Roman" w:hAnsi="Times New Roman" w:cs="Times New Roman"/>
          <w:b/>
          <w:sz w:val="28"/>
          <w:szCs w:val="28"/>
          <w:lang w:val="en-US"/>
        </w:rPr>
        <w:t>III</w:t>
      </w:r>
      <w:r w:rsidRPr="00D640B5">
        <w:rPr>
          <w:rFonts w:ascii="Times New Roman" w:hAnsi="Times New Roman" w:cs="Times New Roman"/>
          <w:b/>
          <w:sz w:val="28"/>
          <w:szCs w:val="28"/>
        </w:rPr>
        <w:t xml:space="preserve">. Порядок участия граждан в обсуждении проекта Устава </w:t>
      </w:r>
      <w:r w:rsidRPr="00D640B5">
        <w:rPr>
          <w:rFonts w:ascii="Times New Roman" w:hAnsi="Times New Roman" w:cs="Times New Roman"/>
          <w:b/>
          <w:sz w:val="28"/>
          <w:szCs w:val="28"/>
          <w:lang w:eastAsia="ru-RU"/>
        </w:rPr>
        <w:t>Звериноголовского муниципального округа Курганской области</w:t>
      </w:r>
      <w:r w:rsidRPr="00D640B5">
        <w:rPr>
          <w:rFonts w:ascii="Times New Roman" w:hAnsi="Times New Roman" w:cs="Times New Roman"/>
          <w:b/>
          <w:sz w:val="28"/>
          <w:szCs w:val="28"/>
        </w:rPr>
        <w:t xml:space="preserve">, проекта </w:t>
      </w:r>
      <w:r w:rsidRPr="00D640B5">
        <w:rPr>
          <w:rFonts w:ascii="Times New Roman" w:hAnsi="Times New Roman" w:cs="Times New Roman"/>
          <w:b/>
          <w:sz w:val="28"/>
          <w:szCs w:val="28"/>
          <w:lang w:eastAsia="ru-RU"/>
        </w:rPr>
        <w:t>решения Думы</w:t>
      </w:r>
      <w:r w:rsidRPr="00D640B5">
        <w:rPr>
          <w:rFonts w:ascii="Times New Roman" w:hAnsi="Times New Roman" w:cs="Times New Roman"/>
          <w:sz w:val="28"/>
          <w:szCs w:val="28"/>
          <w:lang w:eastAsia="ru-RU"/>
        </w:rPr>
        <w:t xml:space="preserve"> </w:t>
      </w:r>
      <w:r w:rsidRPr="00D640B5">
        <w:rPr>
          <w:rFonts w:ascii="Times New Roman" w:hAnsi="Times New Roman" w:cs="Times New Roman"/>
          <w:b/>
          <w:sz w:val="28"/>
          <w:szCs w:val="28"/>
          <w:lang w:eastAsia="ru-RU"/>
        </w:rPr>
        <w:t xml:space="preserve">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w:t>
      </w:r>
      <w:r w:rsidRPr="00D640B5">
        <w:rPr>
          <w:rFonts w:ascii="Times New Roman" w:hAnsi="Times New Roman" w:cs="Times New Roman"/>
          <w:b/>
          <w:sz w:val="28"/>
          <w:szCs w:val="28"/>
        </w:rPr>
        <w:t>в ходе проведения публичных слушаний</w:t>
      </w:r>
    </w:p>
    <w:p w:rsidR="00D640B5" w:rsidRPr="00D640B5" w:rsidRDefault="00D640B5" w:rsidP="0011230F">
      <w:pPr>
        <w:numPr>
          <w:ilvl w:val="0"/>
          <w:numId w:val="11"/>
        </w:numPr>
        <w:tabs>
          <w:tab w:val="num"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640B5">
        <w:rPr>
          <w:rFonts w:ascii="Times New Roman" w:eastAsia="Calibri" w:hAnsi="Times New Roman" w:cs="Times New Roman"/>
          <w:sz w:val="28"/>
          <w:szCs w:val="28"/>
          <w:lang w:eastAsia="ru-RU"/>
        </w:rPr>
        <w:t>В обсуждении проекта У</w:t>
      </w:r>
      <w:r w:rsidRPr="00D640B5">
        <w:rPr>
          <w:rFonts w:ascii="Times New Roman" w:eastAsia="Calibri" w:hAnsi="Times New Roman" w:cs="Times New Roman"/>
          <w:sz w:val="28"/>
          <w:szCs w:val="28"/>
        </w:rPr>
        <w:t xml:space="preserve">става </w:t>
      </w:r>
      <w:r w:rsidRPr="00D640B5">
        <w:rPr>
          <w:rFonts w:ascii="Times New Roman" w:eastAsia="Calibri" w:hAnsi="Times New Roman" w:cs="Times New Roman"/>
          <w:sz w:val="28"/>
          <w:szCs w:val="28"/>
          <w:lang w:eastAsia="ru-RU"/>
        </w:rPr>
        <w:t>Звериноголовского муниципального округа Курганской области</w:t>
      </w:r>
      <w:r w:rsidRPr="00D640B5">
        <w:rPr>
          <w:rFonts w:ascii="Times New Roman" w:eastAsia="Calibri" w:hAnsi="Times New Roman" w:cs="Times New Roman"/>
          <w:sz w:val="28"/>
          <w:szCs w:val="28"/>
        </w:rPr>
        <w:t xml:space="preserve">, проекта </w:t>
      </w:r>
      <w:r w:rsidRPr="00D640B5">
        <w:rPr>
          <w:rFonts w:ascii="Times New Roman" w:eastAsia="Calibri" w:hAnsi="Times New Roman" w:cs="Times New Roman"/>
          <w:sz w:val="28"/>
          <w:szCs w:val="28"/>
          <w:lang w:eastAsia="ru-RU"/>
        </w:rPr>
        <w:t xml:space="preserve">решения Думы Звериноголовского муниципального округа Курганской области «О внесении изменений и дополнений в Устав Звериноголовского муниципального округа Курганской области» </w:t>
      </w:r>
      <w:r w:rsidRPr="00D640B5">
        <w:rPr>
          <w:rFonts w:ascii="Times New Roman" w:eastAsia="Calibri" w:hAnsi="Times New Roman" w:cs="Times New Roman"/>
          <w:sz w:val="28"/>
          <w:szCs w:val="28"/>
        </w:rPr>
        <w:t xml:space="preserve">в ходе проведения публичных слушаний </w:t>
      </w:r>
      <w:r w:rsidRPr="00D640B5">
        <w:rPr>
          <w:rFonts w:ascii="Times New Roman" w:eastAsia="Calibri" w:hAnsi="Times New Roman" w:cs="Times New Roman"/>
          <w:sz w:val="28"/>
          <w:szCs w:val="28"/>
          <w:lang w:eastAsia="ru-RU"/>
        </w:rPr>
        <w:t>вправе участвовать граждане,</w:t>
      </w:r>
      <w:r w:rsidRPr="00D640B5">
        <w:rPr>
          <w:rFonts w:ascii="Times New Roman" w:eastAsia="Calibri" w:hAnsi="Times New Roman" w:cs="Times New Roman"/>
          <w:sz w:val="28"/>
          <w:szCs w:val="28"/>
        </w:rPr>
        <w:t xml:space="preserve"> в возрасте не моложе 18 лет,</w:t>
      </w:r>
      <w:r w:rsidRPr="00D640B5">
        <w:rPr>
          <w:rFonts w:ascii="Times New Roman" w:eastAsia="Calibri" w:hAnsi="Times New Roman" w:cs="Times New Roman"/>
          <w:sz w:val="28"/>
          <w:szCs w:val="28"/>
          <w:lang w:eastAsia="ru-RU"/>
        </w:rPr>
        <w:t xml:space="preserve"> проживающие на территории Звериноголовского муниципального округа Курганской области.</w:t>
      </w:r>
    </w:p>
    <w:p w:rsidR="00D640B5" w:rsidRPr="00D640B5" w:rsidRDefault="00D640B5" w:rsidP="0011230F">
      <w:pPr>
        <w:numPr>
          <w:ilvl w:val="0"/>
          <w:numId w:val="11"/>
        </w:numPr>
        <w:tabs>
          <w:tab w:val="num"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40B5">
        <w:rPr>
          <w:rFonts w:ascii="Times New Roman" w:eastAsia="Calibri" w:hAnsi="Times New Roman" w:cs="Times New Roman"/>
          <w:sz w:val="28"/>
          <w:szCs w:val="28"/>
        </w:rPr>
        <w:t>Граждане, внесшие в установленном порядке предложения, имеют право на выступление для аргументации своих предложений.</w:t>
      </w:r>
    </w:p>
    <w:p w:rsidR="00D640B5" w:rsidRPr="00D640B5" w:rsidRDefault="00D640B5" w:rsidP="0011230F">
      <w:pPr>
        <w:numPr>
          <w:ilvl w:val="0"/>
          <w:numId w:val="11"/>
        </w:numPr>
        <w:tabs>
          <w:tab w:val="num" w:pos="1134"/>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640B5">
        <w:rPr>
          <w:rFonts w:ascii="Times New Roman" w:eastAsia="Calibri" w:hAnsi="Times New Roman" w:cs="Times New Roman"/>
          <w:sz w:val="28"/>
          <w:szCs w:val="28"/>
        </w:rPr>
        <w:t>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 высказанные ими в ходе публичных слушаний.</w:t>
      </w:r>
    </w:p>
    <w:p w:rsidR="00D640B5" w:rsidRPr="00D640B5" w:rsidRDefault="00D640B5" w:rsidP="0011230F">
      <w:pPr>
        <w:numPr>
          <w:ilvl w:val="0"/>
          <w:numId w:val="11"/>
        </w:numPr>
        <w:tabs>
          <w:tab w:val="num" w:pos="1134"/>
        </w:tabs>
        <w:autoSpaceDE w:val="0"/>
        <w:autoSpaceDN w:val="0"/>
        <w:adjustRightInd w:val="0"/>
        <w:spacing w:after="0"/>
        <w:ind w:left="0" w:firstLine="709"/>
        <w:jc w:val="both"/>
        <w:rPr>
          <w:rFonts w:ascii="Times New Roman" w:eastAsia="Calibri" w:hAnsi="Times New Roman" w:cs="Times New Roman"/>
          <w:sz w:val="28"/>
          <w:szCs w:val="28"/>
        </w:rPr>
      </w:pPr>
      <w:r w:rsidRPr="00D640B5">
        <w:rPr>
          <w:rFonts w:ascii="Times New Roman" w:eastAsia="Calibri" w:hAnsi="Times New Roman" w:cs="Times New Roman"/>
          <w:sz w:val="28"/>
          <w:szCs w:val="28"/>
        </w:rPr>
        <w:t>Итоговый документ (рекомендации) о результатах публичных слушаний, с протоколом публичных слушаний и поступившими письменными предложениями в течение двух рабочих дней со дня подписания направляются в Думу</w:t>
      </w:r>
      <w:r w:rsidRPr="00D640B5">
        <w:rPr>
          <w:rFonts w:ascii="Times New Roman" w:eastAsia="Calibri" w:hAnsi="Times New Roman" w:cs="Times New Roman"/>
          <w:sz w:val="28"/>
          <w:szCs w:val="28"/>
          <w:lang w:eastAsia="ru-RU"/>
        </w:rPr>
        <w:t xml:space="preserve"> Звериноголовского муниципального округа Курганской области</w:t>
      </w:r>
      <w:r w:rsidRPr="00D640B5">
        <w:rPr>
          <w:rFonts w:ascii="Times New Roman" w:eastAsia="Calibri" w:hAnsi="Times New Roman" w:cs="Times New Roman"/>
          <w:sz w:val="28"/>
          <w:szCs w:val="28"/>
        </w:rPr>
        <w:t>.</w:t>
      </w:r>
    </w:p>
    <w:p w:rsidR="00D640B5" w:rsidRPr="00D640B5" w:rsidRDefault="00D640B5" w:rsidP="0011230F">
      <w:pPr>
        <w:numPr>
          <w:ilvl w:val="0"/>
          <w:numId w:val="11"/>
        </w:numPr>
        <w:tabs>
          <w:tab w:val="num" w:pos="1134"/>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D640B5">
        <w:rPr>
          <w:rFonts w:ascii="Times New Roman" w:eastAsia="Calibri" w:hAnsi="Times New Roman" w:cs="Times New Roman"/>
          <w:sz w:val="28"/>
          <w:szCs w:val="28"/>
        </w:rPr>
        <w:lastRenderedPageBreak/>
        <w:t xml:space="preserve">Правовые и организационные основы подготовки и проведения публичных слушаний на территории </w:t>
      </w:r>
      <w:r w:rsidRPr="00D640B5">
        <w:rPr>
          <w:rFonts w:ascii="Times New Roman" w:eastAsia="Calibri" w:hAnsi="Times New Roman" w:cs="Times New Roman"/>
          <w:sz w:val="28"/>
          <w:szCs w:val="28"/>
          <w:lang w:eastAsia="ru-RU"/>
        </w:rPr>
        <w:t>Звериноголовского муниципального округа Курганской области</w:t>
      </w:r>
      <w:r w:rsidRPr="00D640B5">
        <w:rPr>
          <w:rFonts w:ascii="Times New Roman" w:eastAsia="Calibri" w:hAnsi="Times New Roman" w:cs="Times New Roman"/>
          <w:sz w:val="28"/>
          <w:szCs w:val="28"/>
        </w:rPr>
        <w:t xml:space="preserve"> определяются Уставом </w:t>
      </w:r>
      <w:r w:rsidRPr="00D640B5">
        <w:rPr>
          <w:rFonts w:ascii="Times New Roman" w:eastAsia="Calibri" w:hAnsi="Times New Roman" w:cs="Times New Roman"/>
          <w:sz w:val="28"/>
          <w:szCs w:val="28"/>
          <w:lang w:eastAsia="ru-RU"/>
        </w:rPr>
        <w:t>Звериноголовского муниципального округа Курганской области</w:t>
      </w:r>
      <w:r w:rsidRPr="00D640B5">
        <w:rPr>
          <w:rFonts w:ascii="Times New Roman" w:eastAsia="Calibri" w:hAnsi="Times New Roman" w:cs="Times New Roman"/>
          <w:sz w:val="28"/>
          <w:szCs w:val="28"/>
        </w:rPr>
        <w:t xml:space="preserve"> и (или) решением Думы</w:t>
      </w:r>
      <w:r w:rsidRPr="00D640B5">
        <w:rPr>
          <w:rFonts w:ascii="Times New Roman" w:eastAsia="Calibri" w:hAnsi="Times New Roman" w:cs="Times New Roman"/>
          <w:sz w:val="28"/>
          <w:szCs w:val="28"/>
          <w:lang w:eastAsia="ru-RU"/>
        </w:rPr>
        <w:t xml:space="preserve"> Звериноголовского</w:t>
      </w:r>
      <w:r w:rsidRPr="00D640B5">
        <w:rPr>
          <w:rFonts w:ascii="Arial" w:eastAsia="Calibri" w:hAnsi="Arial" w:cs="Arial"/>
          <w:sz w:val="28"/>
          <w:szCs w:val="28"/>
          <w:lang w:eastAsia="ru-RU"/>
        </w:rPr>
        <w:t xml:space="preserve"> </w:t>
      </w:r>
      <w:r w:rsidRPr="00D640B5">
        <w:rPr>
          <w:rFonts w:ascii="Times New Roman" w:eastAsia="Calibri" w:hAnsi="Times New Roman" w:cs="Times New Roman"/>
          <w:sz w:val="28"/>
          <w:szCs w:val="28"/>
          <w:lang w:eastAsia="ru-RU"/>
        </w:rPr>
        <w:t>муниципального округа Курганской области</w:t>
      </w:r>
      <w:r w:rsidRPr="00D640B5">
        <w:rPr>
          <w:rFonts w:ascii="Times New Roman" w:eastAsia="Calibri" w:hAnsi="Times New Roman" w:cs="Times New Roman"/>
          <w:sz w:val="28"/>
          <w:szCs w:val="28"/>
        </w:rPr>
        <w:t>.</w:t>
      </w:r>
      <w:r w:rsidRPr="00D640B5">
        <w:rPr>
          <w:rFonts w:ascii="Times New Roman" w:eastAsia="Calibri" w:hAnsi="Times New Roman" w:cs="Times New Roman"/>
          <w:sz w:val="28"/>
          <w:szCs w:val="28"/>
          <w:u w:val="single"/>
        </w:rPr>
        <w:t xml:space="preserve">    </w:t>
      </w:r>
      <w:r w:rsidRPr="00D640B5">
        <w:rPr>
          <w:rFonts w:ascii="Times New Roman" w:eastAsia="Calibri" w:hAnsi="Times New Roman" w:cs="Times New Roman"/>
          <w:sz w:val="28"/>
          <w:szCs w:val="28"/>
        </w:rPr>
        <w:t xml:space="preserve"> </w:t>
      </w:r>
      <w:r w:rsidRPr="00D640B5">
        <w:rPr>
          <w:rFonts w:ascii="Times New Roman" w:eastAsia="Calibri" w:hAnsi="Times New Roman" w:cs="Times New Roman"/>
          <w:sz w:val="28"/>
          <w:szCs w:val="28"/>
          <w:u w:val="single"/>
        </w:rPr>
        <w:t xml:space="preserve"> </w:t>
      </w: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D640B5" w:rsidRDefault="00D640B5"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4431F1" w:rsidRDefault="004431F1" w:rsidP="00003F0D">
      <w:pPr>
        <w:spacing w:after="0" w:line="240" w:lineRule="auto"/>
        <w:jc w:val="center"/>
        <w:rPr>
          <w:rFonts w:ascii="Arial" w:eastAsia="Times New Roman" w:hAnsi="Arial" w:cs="Arial"/>
          <w:b/>
          <w:lang w:eastAsia="ru-RU"/>
        </w:rPr>
      </w:pPr>
    </w:p>
    <w:p w:rsidR="00A52347" w:rsidRDefault="00A52347" w:rsidP="00003F0D">
      <w:pPr>
        <w:spacing w:after="0" w:line="240" w:lineRule="auto"/>
        <w:jc w:val="center"/>
        <w:rPr>
          <w:rFonts w:ascii="Arial" w:eastAsia="Times New Roman" w:hAnsi="Arial" w:cs="Arial"/>
          <w:b/>
          <w:lang w:eastAsia="ru-RU"/>
        </w:rPr>
      </w:pPr>
    </w:p>
    <w:p w:rsidR="00A52347" w:rsidRDefault="00A52347" w:rsidP="00A52347">
      <w:pPr>
        <w:ind w:firstLine="540"/>
        <w:rPr>
          <w:rFonts w:ascii="Times New Roman" w:eastAsia="Arial" w:hAnsi="Times New Roman" w:cs="Times New Roman"/>
          <w:b/>
          <w:bCs/>
          <w:kern w:val="2"/>
          <w:sz w:val="24"/>
          <w:szCs w:val="24"/>
          <w:lang w:eastAsia="zh-CN" w:bidi="hi-IN"/>
        </w:rPr>
      </w:pP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D640B5">
        <w:rPr>
          <w:rFonts w:ascii="Times New Roman" w:eastAsia="Arial" w:hAnsi="Times New Roman" w:cs="Times New Roman"/>
          <w:b/>
          <w:bCs/>
          <w:kern w:val="2"/>
          <w:sz w:val="24"/>
          <w:szCs w:val="24"/>
          <w:highlight w:val="white"/>
          <w:lang w:eastAsia="zh-CN" w:bidi="hi-IN"/>
        </w:rPr>
        <w:lastRenderedPageBreak/>
        <w:t>КУРГАНСКАЯ ОБЛАСТЬ</w:t>
      </w:r>
    </w:p>
    <w:p w:rsidR="00D640B5" w:rsidRPr="00D640B5" w:rsidRDefault="00D640B5" w:rsidP="00D640B5">
      <w:pPr>
        <w:autoSpaceDE w:val="0"/>
        <w:spacing w:after="0"/>
        <w:jc w:val="center"/>
        <w:rPr>
          <w:rFonts w:ascii="Times New Roman" w:eastAsia="Arial" w:hAnsi="Times New Roman"/>
          <w:b/>
          <w:bCs/>
          <w:sz w:val="24"/>
          <w:szCs w:val="24"/>
          <w:highlight w:val="white"/>
        </w:rPr>
      </w:pPr>
      <w:r w:rsidRPr="00D640B5">
        <w:rPr>
          <w:rFonts w:ascii="Times New Roman" w:eastAsia="Arial" w:hAnsi="Times New Roman"/>
          <w:b/>
          <w:bCs/>
          <w:sz w:val="24"/>
          <w:szCs w:val="24"/>
          <w:highlight w:val="white"/>
        </w:rPr>
        <w:t xml:space="preserve">ЗВЕРИНОГОЛОВСКИЙ МУНИЦИПАЛЬНЫЙ ОКРУГ </w:t>
      </w:r>
    </w:p>
    <w:p w:rsidR="00D640B5" w:rsidRPr="00D640B5" w:rsidRDefault="00D640B5" w:rsidP="00D640B5">
      <w:pPr>
        <w:autoSpaceDE w:val="0"/>
        <w:spacing w:after="0"/>
        <w:jc w:val="center"/>
        <w:rPr>
          <w:rFonts w:ascii="Times New Roman" w:hAnsi="Times New Roman"/>
          <w:sz w:val="24"/>
          <w:szCs w:val="24"/>
        </w:rPr>
      </w:pPr>
      <w:r w:rsidRPr="00D640B5">
        <w:rPr>
          <w:rFonts w:ascii="Times New Roman" w:eastAsia="Arial" w:hAnsi="Times New Roman"/>
          <w:b/>
          <w:bCs/>
          <w:sz w:val="24"/>
          <w:szCs w:val="24"/>
          <w:highlight w:val="white"/>
        </w:rPr>
        <w:t>КУРГАНСКОЙ ОБЛАСТИ</w:t>
      </w: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D640B5">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D640B5" w:rsidRPr="00D640B5" w:rsidRDefault="00D640B5" w:rsidP="00D640B5">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D640B5">
        <w:rPr>
          <w:rFonts w:ascii="Times New Roman" w:eastAsia="Arial" w:hAnsi="Times New Roman" w:cs="Times New Roman"/>
          <w:b/>
          <w:bCs/>
          <w:kern w:val="2"/>
          <w:sz w:val="24"/>
          <w:szCs w:val="24"/>
          <w:highlight w:val="white"/>
          <w:lang w:eastAsia="zh-CN" w:bidi="hi-IN"/>
        </w:rPr>
        <w:t>КУРГАНСКОЙ ОБЛАСТИ</w:t>
      </w:r>
    </w:p>
    <w:p w:rsidR="00D640B5" w:rsidRPr="00D640B5" w:rsidRDefault="00D640B5" w:rsidP="00D640B5">
      <w:pPr>
        <w:spacing w:line="240" w:lineRule="auto"/>
        <w:jc w:val="center"/>
        <w:outlineLvl w:val="0"/>
        <w:rPr>
          <w:rFonts w:ascii="Times New Roman" w:hAnsi="Times New Roman" w:cs="Times New Roman"/>
          <w:b/>
          <w:sz w:val="32"/>
          <w:szCs w:val="32"/>
        </w:rPr>
      </w:pPr>
    </w:p>
    <w:p w:rsidR="00D640B5" w:rsidRPr="00D640B5" w:rsidRDefault="00D640B5" w:rsidP="00D640B5">
      <w:pPr>
        <w:spacing w:line="240" w:lineRule="auto"/>
        <w:jc w:val="center"/>
        <w:outlineLvl w:val="0"/>
        <w:rPr>
          <w:rFonts w:ascii="Times New Roman" w:hAnsi="Times New Roman" w:cs="Times New Roman"/>
          <w:b/>
          <w:sz w:val="28"/>
          <w:szCs w:val="28"/>
        </w:rPr>
      </w:pPr>
      <w:r w:rsidRPr="00D640B5">
        <w:rPr>
          <w:rFonts w:ascii="Times New Roman" w:hAnsi="Times New Roman" w:cs="Times New Roman"/>
          <w:b/>
          <w:sz w:val="28"/>
          <w:szCs w:val="28"/>
        </w:rPr>
        <w:t>РЕШЕНИЕ</w:t>
      </w:r>
    </w:p>
    <w:p w:rsidR="00D640B5" w:rsidRPr="00D640B5" w:rsidRDefault="00D640B5" w:rsidP="00D640B5">
      <w:pPr>
        <w:spacing w:after="0"/>
        <w:jc w:val="both"/>
        <w:rPr>
          <w:rFonts w:ascii="Times New Roman" w:hAnsi="Times New Roman" w:cs="Times New Roman"/>
          <w:sz w:val="28"/>
          <w:szCs w:val="28"/>
        </w:rPr>
      </w:pPr>
      <w:r w:rsidRPr="00D640B5">
        <w:rPr>
          <w:rFonts w:ascii="Times New Roman" w:hAnsi="Times New Roman" w:cs="Times New Roman"/>
          <w:sz w:val="28"/>
          <w:szCs w:val="28"/>
        </w:rPr>
        <w:t xml:space="preserve">от 19 мая 2022 года  № 22                                         </w:t>
      </w:r>
    </w:p>
    <w:p w:rsidR="00D640B5" w:rsidRPr="00D640B5" w:rsidRDefault="00D640B5" w:rsidP="00D640B5">
      <w:pPr>
        <w:spacing w:after="0"/>
        <w:jc w:val="both"/>
        <w:rPr>
          <w:rFonts w:ascii="Times New Roman" w:hAnsi="Times New Roman" w:cs="Times New Roman"/>
          <w:sz w:val="28"/>
          <w:szCs w:val="28"/>
        </w:rPr>
      </w:pPr>
      <w:r w:rsidRPr="00D640B5">
        <w:rPr>
          <w:rFonts w:ascii="Times New Roman" w:hAnsi="Times New Roman" w:cs="Times New Roman"/>
          <w:sz w:val="28"/>
          <w:szCs w:val="28"/>
        </w:rPr>
        <w:t>село Звериноголовское</w:t>
      </w:r>
    </w:p>
    <w:p w:rsidR="00D640B5" w:rsidRPr="00D640B5" w:rsidRDefault="00D640B5" w:rsidP="00D640B5">
      <w:pPr>
        <w:spacing w:after="0"/>
        <w:jc w:val="center"/>
        <w:rPr>
          <w:rFonts w:ascii="Times New Roman" w:hAnsi="Times New Roman" w:cs="Times New Roman"/>
          <w:b/>
          <w:sz w:val="28"/>
          <w:szCs w:val="28"/>
        </w:rPr>
      </w:pPr>
      <w:r w:rsidRPr="00D640B5">
        <w:rPr>
          <w:rFonts w:ascii="Times New Roman" w:hAnsi="Times New Roman" w:cs="Times New Roman"/>
          <w:b/>
          <w:sz w:val="28"/>
          <w:szCs w:val="28"/>
        </w:rPr>
        <w:t xml:space="preserve">Об утверждении Положения о порядке организации </w:t>
      </w:r>
    </w:p>
    <w:p w:rsidR="00D640B5" w:rsidRPr="00D640B5" w:rsidRDefault="00D640B5" w:rsidP="00D640B5">
      <w:pPr>
        <w:jc w:val="center"/>
        <w:rPr>
          <w:rFonts w:ascii="Times New Roman" w:hAnsi="Times New Roman" w:cs="Times New Roman"/>
          <w:b/>
          <w:sz w:val="28"/>
          <w:szCs w:val="28"/>
        </w:rPr>
      </w:pPr>
      <w:r w:rsidRPr="00D640B5">
        <w:rPr>
          <w:rFonts w:ascii="Times New Roman" w:hAnsi="Times New Roman" w:cs="Times New Roman"/>
          <w:b/>
          <w:sz w:val="28"/>
          <w:szCs w:val="28"/>
        </w:rPr>
        <w:t>и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Дума Звериноголовского муниципального округа Курганской области</w:t>
      </w:r>
    </w:p>
    <w:p w:rsidR="00D640B5" w:rsidRPr="00D640B5" w:rsidRDefault="00D640B5" w:rsidP="00D640B5">
      <w:pPr>
        <w:spacing w:after="0"/>
        <w:ind w:firstLine="709"/>
        <w:jc w:val="both"/>
        <w:rPr>
          <w:rFonts w:ascii="Times New Roman" w:hAnsi="Times New Roman" w:cs="Times New Roman"/>
          <w:b/>
          <w:sz w:val="28"/>
          <w:szCs w:val="28"/>
        </w:rPr>
      </w:pPr>
      <w:r w:rsidRPr="00D640B5">
        <w:rPr>
          <w:rFonts w:ascii="Times New Roman" w:hAnsi="Times New Roman" w:cs="Times New Roman"/>
          <w:b/>
          <w:sz w:val="28"/>
          <w:szCs w:val="28"/>
        </w:rPr>
        <w:t>РЕШИЛА:</w:t>
      </w:r>
    </w:p>
    <w:p w:rsidR="00D640B5" w:rsidRPr="00D640B5" w:rsidRDefault="00D640B5" w:rsidP="00D640B5">
      <w:pPr>
        <w:spacing w:after="0"/>
        <w:ind w:firstLine="709"/>
        <w:jc w:val="both"/>
        <w:rPr>
          <w:rFonts w:ascii="Times New Roman" w:hAnsi="Times New Roman" w:cs="Times New Roman"/>
          <w:sz w:val="28"/>
          <w:szCs w:val="28"/>
        </w:rPr>
      </w:pPr>
      <w:r w:rsidRPr="00D640B5">
        <w:rPr>
          <w:rFonts w:ascii="Times New Roman" w:hAnsi="Times New Roman" w:cs="Times New Roman"/>
          <w:sz w:val="28"/>
          <w:szCs w:val="28"/>
        </w:rPr>
        <w:t>1. Утвердить Положение о порядке организации и проведения публичных слушаний согласно приложению к настоящему решению.</w:t>
      </w:r>
    </w:p>
    <w:p w:rsidR="00D640B5" w:rsidRPr="00D640B5" w:rsidRDefault="00D640B5" w:rsidP="00D640B5">
      <w:pPr>
        <w:spacing w:after="0"/>
        <w:ind w:firstLine="709"/>
        <w:jc w:val="both"/>
        <w:rPr>
          <w:rFonts w:ascii="Times New Roman" w:hAnsi="Times New Roman" w:cs="Times New Roman"/>
          <w:sz w:val="28"/>
          <w:szCs w:val="28"/>
        </w:rPr>
      </w:pPr>
      <w:r w:rsidRPr="00D640B5">
        <w:rPr>
          <w:rFonts w:ascii="Times New Roman" w:hAnsi="Times New Roman" w:cs="Times New Roman"/>
          <w:sz w:val="28"/>
          <w:szCs w:val="28"/>
        </w:rPr>
        <w:t>2. Признать утратившими силу:</w:t>
      </w:r>
    </w:p>
    <w:p w:rsidR="00D640B5" w:rsidRPr="00D640B5" w:rsidRDefault="00D640B5" w:rsidP="00D640B5">
      <w:pPr>
        <w:spacing w:after="0"/>
        <w:ind w:firstLine="709"/>
        <w:jc w:val="both"/>
        <w:rPr>
          <w:rFonts w:ascii="Times New Roman" w:hAnsi="Times New Roman" w:cs="Times New Roman"/>
          <w:sz w:val="28"/>
          <w:szCs w:val="28"/>
        </w:rPr>
      </w:pPr>
      <w:r w:rsidRPr="00D640B5">
        <w:rPr>
          <w:rFonts w:ascii="Times New Roman" w:hAnsi="Times New Roman" w:cs="Times New Roman"/>
          <w:sz w:val="28"/>
          <w:szCs w:val="28"/>
        </w:rPr>
        <w:t>- решение Звериноголовской районной Думы от 24 декабря 2020 года № 40  «Об утверждении Порядка учета предложений и участия граждан в обсуждении проекта решения Звериноголовской районной Думы о внесении изменений в Устав Звериноголовского района и о назначении публичных слушаний и утверждении рабочей группы по проекту решения Звериноголовской районной Думы о внесении изменений в Устав Звериноголовского района»;</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rPr>
        <w:t>- решение Звериноголовской сельской Думы от 30 марта 2016 года  № 9 «Об утверждении Порядка учета предложений и участия граждан в обсуждении проекта решения Звериноголовской сельской Думы «О внесении изменений в Устав Звериноголовского сельсовета» и назначении публичных слушаний и утверждении рабочей группы по проекту решения Звериноголовской сельской Думы о внесении изменений в Устав Звериноголовского сельсовета»;</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rPr>
        <w:t>- решение Круглянской сельской Думы от 4 февраля 2009  года № 96 «Об утверждении Порядка учета предложений и участия граждан в обсуждении проекта (изменений и дополнений) Устава в новой редакции, о назначении публичных слушаний и утверждении рабочей группы по проекту Устава Круглянского сельсовета в новой редакции»;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rPr>
        <w:t>- решение Прорывинской сельской Думы от 18 декабря 2018 года № 31 «Об утверждении Порядка учета предложений и участия граждан в обсуждении проекта о внесении изменений в Устав Прорывинского сельсовета Звериноголовского район Курганской области, о назначении публичных слушаний и утверждении  рабочей группы по данному проекту»;</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rPr>
        <w:t>- решение Искровской сельской Думы от 1 марта 2011 года № 5 «Об утверждении порядка учета предложений и участия граждан в обсуждении проекта изменений и дополнений в Устав Искровского сельсовета Звериноголовского района Курганской области и о назначении публичных слушаний и утверждении рабочей группы по проекту изменений и дополнений в Устав Искровского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rPr>
        <w:t xml:space="preserve">- решение Отряд-Алабугской сельской Думы от </w:t>
      </w:r>
      <w:r w:rsidRPr="00D640B5">
        <w:rPr>
          <w:rFonts w:ascii="Times New Roman" w:hAnsi="Times New Roman" w:cs="Times New Roman"/>
          <w:sz w:val="28"/>
          <w:szCs w:val="28"/>
          <w:shd w:val="clear" w:color="auto" w:fill="FFFFFF"/>
        </w:rPr>
        <w:t>15 марта 2006 года № 5</w:t>
      </w:r>
      <w:r w:rsidRPr="00D640B5">
        <w:rPr>
          <w:rFonts w:ascii="Times New Roman" w:hAnsi="Times New Roman" w:cs="Times New Roman"/>
          <w:sz w:val="28"/>
          <w:szCs w:val="28"/>
        </w:rPr>
        <w:t xml:space="preserve"> «</w:t>
      </w:r>
      <w:r w:rsidRPr="00D640B5">
        <w:rPr>
          <w:rFonts w:ascii="Times New Roman" w:hAnsi="Times New Roman" w:cs="Times New Roman"/>
          <w:sz w:val="28"/>
          <w:szCs w:val="28"/>
          <w:shd w:val="clear" w:color="auto" w:fill="FFFFFF"/>
        </w:rPr>
        <w:t>Об утверждении Положения о порядке организации и проведении публичных слушаний»;</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rPr>
        <w:t>- решение Трудовской сельской Думы от 28 декабря 2018 № 18 «Об утверждении Порядка учета предложений и  участия граждан в обсуждении проекта изменений  в Устав Трудовского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Трудовского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rPr>
      </w:pPr>
      <w:r w:rsidRPr="00D640B5">
        <w:rPr>
          <w:rFonts w:ascii="Times New Roman" w:hAnsi="Times New Roman" w:cs="Times New Roman"/>
          <w:sz w:val="28"/>
          <w:szCs w:val="28"/>
        </w:rPr>
        <w:t>- решение Озернинской сельской Думы от 24 декабря 2018 года № 15 «Об утверждении Порядка учета предложений и  участия граждан в обсуждении проекта изменений  в Устав Озернинского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Озернинского сельсовета   Звериноголовского района Курганской области»;</w:t>
      </w:r>
    </w:p>
    <w:p w:rsidR="00D640B5" w:rsidRPr="00D640B5" w:rsidRDefault="00D640B5" w:rsidP="00D640B5">
      <w:pPr>
        <w:spacing w:after="0"/>
        <w:ind w:firstLine="708"/>
        <w:jc w:val="both"/>
        <w:rPr>
          <w:rFonts w:ascii="Times New Roman" w:hAnsi="Times New Roman" w:cs="Times New Roman"/>
          <w:sz w:val="28"/>
          <w:szCs w:val="28"/>
          <w:shd w:val="clear" w:color="auto" w:fill="FFFFFF"/>
        </w:rPr>
      </w:pPr>
      <w:r w:rsidRPr="00D640B5">
        <w:rPr>
          <w:rFonts w:ascii="Times New Roman" w:hAnsi="Times New Roman" w:cs="Times New Roman"/>
          <w:sz w:val="28"/>
          <w:szCs w:val="28"/>
        </w:rPr>
        <w:t>- решение Бугровской сельской Думы  от 24 декабря 2018 года №20 «Об утверждении Порядка учета  предложений и участия граждан в обсуждении проекта изменений в Устав Бугровского сельсовета Звериноголовского района Курганской области и о назначении публичных слушаний и утверждении рабочей группы по проекту изменений в Устав Бугровского сельсовета Звериноголовского района Курганской области».</w:t>
      </w:r>
    </w:p>
    <w:p w:rsidR="00D640B5" w:rsidRPr="00D640B5" w:rsidRDefault="00D640B5" w:rsidP="00D640B5">
      <w:pPr>
        <w:spacing w:after="0"/>
        <w:ind w:firstLine="709"/>
        <w:jc w:val="both"/>
        <w:rPr>
          <w:rFonts w:ascii="Times New Roman" w:hAnsi="Times New Roman" w:cs="Times New Roman"/>
          <w:sz w:val="28"/>
          <w:szCs w:val="28"/>
        </w:rPr>
      </w:pPr>
      <w:r w:rsidRPr="00D640B5">
        <w:rPr>
          <w:rFonts w:ascii="Times New Roman" w:eastAsia="Arial" w:hAnsi="Times New Roman" w:cs="Times New Roman"/>
          <w:sz w:val="28"/>
          <w:szCs w:val="28"/>
          <w:highlight w:val="white"/>
        </w:rPr>
        <w:t xml:space="preserve">3.Опубликовать настоящее решение в </w:t>
      </w:r>
      <w:r w:rsidRPr="00D640B5">
        <w:rPr>
          <w:rFonts w:ascii="Times New Roman" w:eastAsia="Arial" w:hAnsi="Times New Roman" w:cs="Times New Roman"/>
          <w:sz w:val="28"/>
          <w:szCs w:val="28"/>
        </w:rPr>
        <w:t>Информационном бюллетене «Вестник Звериноголовского района».</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Председатель Думы </w:t>
      </w:r>
    </w:p>
    <w:p w:rsidR="00D640B5" w:rsidRPr="00D640B5" w:rsidRDefault="00D640B5" w:rsidP="00D640B5">
      <w:pPr>
        <w:shd w:val="clear" w:color="auto" w:fill="FFFFFF"/>
        <w:tabs>
          <w:tab w:val="left" w:pos="7327"/>
        </w:tabs>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Звериноголовского муниципального округа                                     </w:t>
      </w:r>
    </w:p>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Курганской области                                                                       Т.Б. Аргинбаева</w:t>
      </w:r>
    </w:p>
    <w:p w:rsidR="00D640B5" w:rsidRPr="00D640B5" w:rsidRDefault="00D640B5" w:rsidP="00D640B5">
      <w:pPr>
        <w:shd w:val="clear" w:color="auto" w:fill="FFFFFF"/>
        <w:spacing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lastRenderedPageBreak/>
        <w:t> </w:t>
      </w:r>
    </w:p>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Глава Звериноголовского района                                                  О. А. Курочкин</w:t>
      </w:r>
    </w:p>
    <w:p w:rsidR="00D640B5" w:rsidRPr="00D640B5" w:rsidRDefault="00D640B5" w:rsidP="00D640B5">
      <w:pPr>
        <w:shd w:val="clear" w:color="auto" w:fill="FFFFFF"/>
        <w:spacing w:after="0" w:line="240" w:lineRule="auto"/>
        <w:jc w:val="both"/>
        <w:rPr>
          <w:rFonts w:ascii="Times New Roman" w:eastAsia="Times New Roman" w:hAnsi="Times New Roman" w:cs="Times New Roman"/>
          <w:color w:val="1E1D1E"/>
          <w:sz w:val="28"/>
          <w:szCs w:val="28"/>
        </w:rPr>
      </w:pPr>
      <w:r w:rsidRPr="00D640B5">
        <w:rPr>
          <w:rFonts w:ascii="Times New Roman" w:eastAsia="Times New Roman" w:hAnsi="Times New Roman" w:cs="Times New Roman"/>
          <w:color w:val="1E1D1E"/>
          <w:sz w:val="28"/>
          <w:szCs w:val="28"/>
        </w:rPr>
        <w:t xml:space="preserve">                       </w:t>
      </w:r>
    </w:p>
    <w:p w:rsidR="00D640B5" w:rsidRPr="00D640B5" w:rsidRDefault="00D640B5" w:rsidP="00D640B5">
      <w:pPr>
        <w:spacing w:after="0" w:line="240" w:lineRule="auto"/>
        <w:rPr>
          <w:rFonts w:ascii="Times New Roman" w:hAnsi="Times New Roman" w:cs="Times New Roman"/>
          <w:sz w:val="28"/>
          <w:szCs w:val="28"/>
        </w:rPr>
      </w:pPr>
      <w:r w:rsidRPr="00D640B5">
        <w:rPr>
          <w:rFonts w:ascii="Times New Roman" w:hAnsi="Times New Roman" w:cs="Times New Roman"/>
          <w:sz w:val="28"/>
          <w:szCs w:val="28"/>
        </w:rPr>
        <w:t xml:space="preserve">И. о. Главы Звериноголовского  сельсовета                             М. Б. Сагандыков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Круглянского  сельсовета                                                          О. А. Козин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Прорывинского  сельсовета                                                   А. А. Яковлев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Искровского сельсовета                                                           Н. В. Быкова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Отряд-Алабугского  сельсовета                                          В. В. Воронина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Трудовского  сельсовета                                                     В. Б. Амурзаков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Озернинского  сельсовета                                                      С. В. Алмазов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r w:rsidRPr="00D640B5">
        <w:rPr>
          <w:rFonts w:ascii="Times New Roman" w:hAnsi="Times New Roman" w:cs="Times New Roman"/>
          <w:sz w:val="28"/>
          <w:szCs w:val="28"/>
        </w:rPr>
        <w:t xml:space="preserve">Глава Бугровского  сельсовета                                                    И. Ю. Камышева                                              </w:t>
      </w: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pacing w:after="0"/>
        <w:rPr>
          <w:rFonts w:ascii="Times New Roman" w:hAnsi="Times New Roman" w:cs="Times New Roman"/>
          <w:sz w:val="28"/>
          <w:szCs w:val="28"/>
        </w:rPr>
      </w:pPr>
    </w:p>
    <w:p w:rsidR="00D640B5" w:rsidRPr="00D640B5" w:rsidRDefault="00D640B5" w:rsidP="00D640B5">
      <w:pPr>
        <w:shd w:val="clear" w:color="auto" w:fill="FFFFFF"/>
        <w:spacing w:after="0"/>
        <w:ind w:left="5103"/>
        <w:jc w:val="right"/>
        <w:rPr>
          <w:rFonts w:ascii="Times New Roman" w:eastAsia="Times New Roman" w:hAnsi="Times New Roman" w:cs="Times New Roman"/>
          <w:color w:val="1E1D1E"/>
        </w:rPr>
      </w:pPr>
      <w:r w:rsidRPr="00D640B5">
        <w:rPr>
          <w:rFonts w:ascii="Times New Roman" w:hAnsi="Times New Roman" w:cs="Times New Roman"/>
          <w:sz w:val="28"/>
          <w:szCs w:val="28"/>
        </w:rPr>
        <w:tab/>
      </w:r>
      <w:r w:rsidRPr="00D640B5">
        <w:rPr>
          <w:rFonts w:ascii="Times New Roman" w:eastAsia="Times New Roman" w:hAnsi="Times New Roman" w:cs="Times New Roman"/>
          <w:color w:val="1E1D1E"/>
        </w:rPr>
        <w:t>Приложение</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к решению Думы Звериноголовского</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 xml:space="preserve"> муниципального округа</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 xml:space="preserve"> Курганской области от 19 мая 2022 года  №22</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 xml:space="preserve"> «Об утверждении Положения о порядке </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организации и проведение</w:t>
      </w:r>
    </w:p>
    <w:p w:rsidR="00D640B5" w:rsidRPr="00D640B5" w:rsidRDefault="00D640B5" w:rsidP="00D640B5">
      <w:pPr>
        <w:tabs>
          <w:tab w:val="left" w:pos="6397"/>
        </w:tabs>
        <w:spacing w:after="0"/>
        <w:jc w:val="right"/>
        <w:rPr>
          <w:rFonts w:ascii="Times New Roman" w:eastAsia="Times New Roman" w:hAnsi="Times New Roman" w:cs="Times New Roman"/>
          <w:color w:val="1E1D1E"/>
        </w:rPr>
      </w:pPr>
      <w:r w:rsidRPr="00D640B5">
        <w:rPr>
          <w:rFonts w:ascii="Times New Roman" w:eastAsia="Times New Roman" w:hAnsi="Times New Roman" w:cs="Times New Roman"/>
          <w:color w:val="1E1D1E"/>
        </w:rPr>
        <w:t xml:space="preserve"> публичных слушаний»</w:t>
      </w:r>
    </w:p>
    <w:p w:rsidR="00D640B5" w:rsidRPr="00D640B5" w:rsidRDefault="00D640B5" w:rsidP="00D640B5">
      <w:pPr>
        <w:tabs>
          <w:tab w:val="left" w:pos="6397"/>
        </w:tabs>
        <w:spacing w:after="0"/>
        <w:jc w:val="right"/>
        <w:rPr>
          <w:rFonts w:ascii="Times New Roman" w:hAnsi="Times New Roman" w:cs="Times New Roman"/>
          <w:sz w:val="28"/>
          <w:szCs w:val="28"/>
        </w:rPr>
      </w:pPr>
    </w:p>
    <w:p w:rsidR="00D640B5" w:rsidRPr="00D640B5" w:rsidRDefault="00D640B5" w:rsidP="00D640B5">
      <w:pPr>
        <w:spacing w:after="0"/>
        <w:jc w:val="center"/>
        <w:rPr>
          <w:rFonts w:ascii="Times New Roman" w:hAnsi="Times New Roman" w:cs="Times New Roman"/>
          <w:b/>
          <w:sz w:val="28"/>
          <w:szCs w:val="28"/>
        </w:rPr>
      </w:pPr>
      <w:r w:rsidRPr="00D640B5">
        <w:rPr>
          <w:rFonts w:ascii="Times New Roman" w:hAnsi="Times New Roman" w:cs="Times New Roman"/>
          <w:b/>
          <w:sz w:val="28"/>
          <w:szCs w:val="28"/>
        </w:rPr>
        <w:t>ПОЛОЖЕНИЕ</w:t>
      </w:r>
    </w:p>
    <w:p w:rsidR="00D640B5" w:rsidRPr="00D640B5" w:rsidRDefault="00D640B5" w:rsidP="00D640B5">
      <w:pPr>
        <w:spacing w:after="0"/>
        <w:jc w:val="center"/>
        <w:rPr>
          <w:rFonts w:ascii="Times New Roman" w:hAnsi="Times New Roman" w:cs="Times New Roman"/>
          <w:b/>
          <w:sz w:val="28"/>
          <w:szCs w:val="28"/>
        </w:rPr>
      </w:pPr>
      <w:r w:rsidRPr="00D640B5">
        <w:rPr>
          <w:rFonts w:ascii="Times New Roman" w:hAnsi="Times New Roman" w:cs="Times New Roman"/>
          <w:b/>
          <w:sz w:val="28"/>
          <w:szCs w:val="28"/>
        </w:rPr>
        <w:t>О ПОРЯДКЕ ОРГАНИЗАЦИИ И ПРОВЕДЕНИЯ ПУБЛИЧНЫХ СЛУШАНИЙ</w:t>
      </w:r>
    </w:p>
    <w:p w:rsidR="00D640B5" w:rsidRPr="00D640B5" w:rsidRDefault="00D640B5" w:rsidP="00D640B5">
      <w:pPr>
        <w:spacing w:after="0"/>
        <w:jc w:val="center"/>
        <w:rPr>
          <w:rFonts w:ascii="Times New Roman" w:hAnsi="Times New Roman" w:cs="Times New Roman"/>
          <w:b/>
          <w:sz w:val="28"/>
          <w:szCs w:val="28"/>
        </w:rPr>
      </w:pP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Настоящее Положение разработано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Настоящее Положение определяет порядок организации и проведения публичных слушаний на территории муниципального образования Звериноголовского муниципального округа Курганской области.</w:t>
      </w:r>
    </w:p>
    <w:p w:rsidR="00D640B5" w:rsidRPr="00D640B5" w:rsidRDefault="00D640B5" w:rsidP="00D640B5">
      <w:pPr>
        <w:spacing w:before="240"/>
        <w:jc w:val="center"/>
        <w:rPr>
          <w:rFonts w:ascii="Times New Roman" w:hAnsi="Times New Roman" w:cs="Times New Roman"/>
          <w:b/>
          <w:sz w:val="28"/>
          <w:szCs w:val="28"/>
        </w:rPr>
      </w:pPr>
      <w:r w:rsidRPr="00D640B5">
        <w:rPr>
          <w:rFonts w:ascii="Times New Roman" w:hAnsi="Times New Roman" w:cs="Times New Roman"/>
          <w:b/>
          <w:sz w:val="28"/>
          <w:szCs w:val="28"/>
        </w:rPr>
        <w:t>Глава I. ОБЩИЕ ПОЛОЖЕНИЯ</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1. Публичные слушания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Публичные слушания – это форма прямого волеизъявления граждан, реализуемая путем обсуждения жителями муниципального образования проектов муниципальных правовых актов по вопросам местного значения.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Публичные слушания могут проводиться представительным органом муниципального образования или главой муниципального образования.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В случае введения режима повышенной готовности, чрезвычайной ситуации или в иных ситуациях, относящихся к обстоятельствам непреодолимой силы, собрания участников публичных слушаний могут проводиться с использованием программно-аппаратных комплексов, в том числе в режиме видео – конференц – связи с видеотрансляцией в информационно - телекоммуникационной сети «Интернет».</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 xml:space="preserve">Статья 2. Инициатива по проведению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Публичные слушания проводятся по инициативе: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населения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Думы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Главы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Инициатива по проведению публичных слушаний, исходящая от представительного органа или главы муниципального образования выражается в принятии указанными органами соответствующих правовых актов.</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3. Инициатива по проведению публичных слушаний, исходящая от населения, выражается в направлении в Думу Звериноголовского муниципального округа Курганской области инициативной группой по проведению публичных слушаний соответствующего ходатайства в порядке, установленном настоящим Положением.</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lastRenderedPageBreak/>
        <w:t>Статья 3. Назначение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1. Публичные слушания, проводимые по инициативе населения или представительного органа муниципального образования, назначаются Думой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Публичные слушания, проводимые по инициативе главы муниципального образования, назначаются Главой Звериноголовского муниципального округа Курганской области.</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4. Вопросы, выносимые на публичные слушания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1. На публичные слушания в обязательном порядке выносятся:</w:t>
      </w:r>
    </w:p>
    <w:p w:rsidR="00D640B5" w:rsidRPr="00D640B5" w:rsidRDefault="00D640B5" w:rsidP="00D640B5">
      <w:pPr>
        <w:spacing w:after="0"/>
        <w:ind w:firstLine="540"/>
        <w:jc w:val="both"/>
        <w:rPr>
          <w:rFonts w:ascii="Times New Roman" w:hAnsi="Times New Roman" w:cs="Times New Roman"/>
          <w:sz w:val="28"/>
          <w:szCs w:val="28"/>
        </w:rPr>
      </w:pPr>
      <w:r w:rsidRPr="00D640B5">
        <w:rPr>
          <w:rFonts w:ascii="Times New Roman" w:hAnsi="Times New Roman" w:cs="Times New Roman"/>
          <w:sz w:val="28"/>
          <w:szCs w:val="28"/>
        </w:rPr>
        <w:t>1) проект Устава Звериноголовского муниципального округа Курганской области,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D640B5" w:rsidRPr="00D640B5" w:rsidRDefault="00D640B5" w:rsidP="00D640B5">
      <w:pPr>
        <w:spacing w:after="0"/>
        <w:ind w:firstLine="540"/>
        <w:jc w:val="both"/>
        <w:rPr>
          <w:rFonts w:ascii="Times New Roman" w:hAnsi="Times New Roman" w:cs="Times New Roman"/>
          <w:sz w:val="28"/>
          <w:szCs w:val="28"/>
        </w:rPr>
      </w:pPr>
      <w:r w:rsidRPr="00D640B5">
        <w:rPr>
          <w:rFonts w:ascii="Times New Roman" w:hAnsi="Times New Roman" w:cs="Times New Roman"/>
          <w:sz w:val="28"/>
          <w:szCs w:val="28"/>
        </w:rPr>
        <w:t>2) проект местного бюджета и отчет о его исполнении;</w:t>
      </w:r>
    </w:p>
    <w:p w:rsidR="00D640B5" w:rsidRPr="00D640B5" w:rsidRDefault="00D640B5" w:rsidP="00D640B5">
      <w:pPr>
        <w:spacing w:after="0"/>
        <w:ind w:firstLine="540"/>
        <w:jc w:val="both"/>
        <w:rPr>
          <w:rFonts w:ascii="Times New Roman" w:hAnsi="Times New Roman" w:cs="Times New Roman"/>
          <w:sz w:val="28"/>
          <w:szCs w:val="28"/>
        </w:rPr>
      </w:pPr>
      <w:r w:rsidRPr="00D640B5">
        <w:rPr>
          <w:rFonts w:ascii="Times New Roman" w:hAnsi="Times New Roman" w:cs="Times New Roman"/>
          <w:sz w:val="28"/>
          <w:szCs w:val="28"/>
        </w:rPr>
        <w:t>3) проект стратегии социально-экономического развития Звериноголовского муниципального округа Курганской области;</w:t>
      </w:r>
    </w:p>
    <w:p w:rsidR="00D640B5" w:rsidRPr="00D640B5" w:rsidRDefault="00D640B5" w:rsidP="00D640B5">
      <w:pPr>
        <w:spacing w:after="0"/>
        <w:ind w:firstLine="540"/>
        <w:jc w:val="both"/>
        <w:rPr>
          <w:rFonts w:ascii="Times New Roman" w:hAnsi="Times New Roman" w:cs="Times New Roman"/>
          <w:sz w:val="28"/>
          <w:szCs w:val="28"/>
        </w:rPr>
      </w:pPr>
      <w:r w:rsidRPr="00D640B5">
        <w:rPr>
          <w:rFonts w:ascii="Times New Roman" w:hAnsi="Times New Roman" w:cs="Times New Roman"/>
          <w:sz w:val="28"/>
          <w:szCs w:val="28"/>
        </w:rPr>
        <w:t>4) проекты планов и программ развития Звериноголовского муниципального округа,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640B5" w:rsidRPr="00D640B5" w:rsidRDefault="00D640B5" w:rsidP="00D640B5">
      <w:pPr>
        <w:shd w:val="clear" w:color="auto" w:fill="FFFFFF"/>
        <w:tabs>
          <w:tab w:val="left" w:leader="underscore" w:pos="2585"/>
        </w:tabs>
        <w:spacing w:after="0"/>
        <w:ind w:right="34" w:firstLine="567"/>
        <w:jc w:val="both"/>
        <w:rPr>
          <w:rFonts w:ascii="Times New Roman" w:hAnsi="Times New Roman" w:cs="Times New Roman"/>
          <w:sz w:val="28"/>
          <w:szCs w:val="28"/>
        </w:rPr>
      </w:pPr>
      <w:r w:rsidRPr="00D640B5">
        <w:rPr>
          <w:rFonts w:ascii="Times New Roman" w:hAnsi="Times New Roman" w:cs="Times New Roman"/>
          <w:sz w:val="28"/>
          <w:szCs w:val="28"/>
        </w:rPr>
        <w:t>5) вопросы о преобразовании Звериноголовского муниципального округа 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На публичные слушания могут быть вынесены любые проекты муниципальных правовых актов по вопросам местного значения муниципального образования. </w:t>
      </w:r>
      <w:r w:rsidRPr="00D640B5">
        <w:rPr>
          <w:rFonts w:ascii="Times New Roman" w:hAnsi="Times New Roman" w:cs="Times New Roman"/>
          <w:sz w:val="28"/>
          <w:szCs w:val="28"/>
        </w:rPr>
        <w:tab/>
      </w:r>
    </w:p>
    <w:p w:rsidR="00D640B5" w:rsidRPr="00D640B5" w:rsidRDefault="00D640B5" w:rsidP="00D640B5">
      <w:pPr>
        <w:spacing w:before="240" w:after="0"/>
        <w:jc w:val="center"/>
        <w:rPr>
          <w:rFonts w:ascii="Times New Roman" w:hAnsi="Times New Roman" w:cs="Times New Roman"/>
          <w:b/>
          <w:sz w:val="28"/>
          <w:szCs w:val="28"/>
        </w:rPr>
      </w:pPr>
      <w:r w:rsidRPr="00D640B5">
        <w:rPr>
          <w:rFonts w:ascii="Times New Roman" w:hAnsi="Times New Roman" w:cs="Times New Roman"/>
          <w:b/>
          <w:sz w:val="28"/>
          <w:szCs w:val="28"/>
        </w:rPr>
        <w:t>Глава II. РЕАЛИЗАЦИЯ НАСЕЛЕНИЕМ</w:t>
      </w:r>
    </w:p>
    <w:p w:rsidR="00D640B5" w:rsidRPr="00D640B5" w:rsidRDefault="00D640B5" w:rsidP="00D640B5">
      <w:pPr>
        <w:spacing w:after="0"/>
        <w:jc w:val="center"/>
        <w:rPr>
          <w:rFonts w:ascii="Times New Roman" w:hAnsi="Times New Roman" w:cs="Times New Roman"/>
          <w:b/>
          <w:sz w:val="28"/>
          <w:szCs w:val="28"/>
        </w:rPr>
      </w:pPr>
      <w:r w:rsidRPr="00D640B5">
        <w:rPr>
          <w:rFonts w:ascii="Times New Roman" w:hAnsi="Times New Roman" w:cs="Times New Roman"/>
          <w:b/>
          <w:sz w:val="28"/>
          <w:szCs w:val="28"/>
        </w:rPr>
        <w:t>МУНИЦИПАЛЬНОГО ОБРАЗОВАНИЯ ИНИЦИАТИВЫ</w:t>
      </w:r>
    </w:p>
    <w:p w:rsidR="00D640B5" w:rsidRPr="00D640B5" w:rsidRDefault="00D640B5" w:rsidP="00D640B5">
      <w:pPr>
        <w:jc w:val="center"/>
        <w:rPr>
          <w:rFonts w:ascii="Times New Roman" w:hAnsi="Times New Roman" w:cs="Times New Roman"/>
          <w:b/>
          <w:sz w:val="28"/>
          <w:szCs w:val="28"/>
        </w:rPr>
      </w:pPr>
      <w:r w:rsidRPr="00D640B5">
        <w:rPr>
          <w:rFonts w:ascii="Times New Roman" w:hAnsi="Times New Roman" w:cs="Times New Roman"/>
          <w:b/>
          <w:sz w:val="28"/>
          <w:szCs w:val="28"/>
        </w:rPr>
        <w:t>ПО ПРОВЕДЕНИЮ ПУБЛИЧНЫХ СЛУШАНИЙ</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5. Порядок реализации населением инициативы по проведению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1. Каждый гражданин Российской Федерации или группа граждан, проживающие на территории муниципального образования Звериноголовского муниципального округа Курганской области, обладающие избирательным правом, вправе образовать инициативную группу по проведению публичных слушаний в количестве не менее 5 человек.</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Инициативная группа по проведению публичных слушаний обращается в Думу Звериноголовского муниципального округа Курганской области с ходатайством о проведении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3. В ходатайстве инициативной группы по проведению публичных слушаний указываются: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 вопрос (вопросы), предлагаемый (предлагаемые) инициативной группой для вынесения на публичные слушания;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члена (ов) инициативной группы, уполномоченных действовать от ее имени и представлять ее интересы.</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Ходатайство инициативной группы должно быть подписано всеми членами указанной группы.</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К ходатайству инициативной группы по проведению публичных слушаний прилагаются: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протокол заседания инициативной группы по проведению публичных слушаний, на котором было принято решение о выдвижении инициативы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 проект муниципального правого акта, предлагаемый для вынесения на публичные слушания;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список всех членов инициативной группы с указанием фамилий, имен, отчеств, дат рождения и адресов места жительства.</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4. Дума Звериноголовского муниципального округа Курганской области в течение 15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в случае соответствия указанных ходатайства и документов требованиям настоящего Положения, а также в случае соответствия выносимого на публичные слушания проекта муниципального правового акта требованиями законодательства – о назначении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lastRenderedPageBreak/>
        <w:t xml:space="preserve">- в противном случае - об отказе в назначении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В случае отказа в проведении публичных слушаний, в решении Думы Звериноголовского муниципального округа Курганской области должны быть изложены причины отказа.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Копия решения Думы Звериноголовского муниципального округа Курганской области в течение двух дней со дня принятия направляется представителям инициативной группы. </w:t>
      </w:r>
    </w:p>
    <w:p w:rsidR="00D640B5" w:rsidRPr="00D640B5" w:rsidRDefault="00D640B5" w:rsidP="00D640B5">
      <w:pPr>
        <w:spacing w:before="240"/>
        <w:ind w:firstLine="567"/>
        <w:jc w:val="center"/>
        <w:rPr>
          <w:rFonts w:ascii="Times New Roman" w:hAnsi="Times New Roman" w:cs="Times New Roman"/>
          <w:b/>
          <w:sz w:val="28"/>
          <w:szCs w:val="28"/>
        </w:rPr>
      </w:pPr>
      <w:r w:rsidRPr="00D640B5">
        <w:rPr>
          <w:rFonts w:ascii="Times New Roman" w:hAnsi="Times New Roman" w:cs="Times New Roman"/>
          <w:b/>
          <w:sz w:val="28"/>
          <w:szCs w:val="28"/>
        </w:rPr>
        <w:t>Глава III. ПОРЯДОК НАЗНАЧЕНИЯ ПУБЛИЧНЫХ СЛУШАНИЙ</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6. Порядок назначения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1. Публичные слушания назначаются нормативным правовым актом Думы Звериноголовского муниципального округа Курганской области или Главы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В нормативном правовом акте о назначении публичных слушаний должны быть указаны: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дата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время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место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вопрос (вопросы), выносимый (выносимые) на публичные слушания.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Дата проведения публичных слушаний назначается таким образом, чтобы период со дня принятия решения о назначении публичных слушаний до даты их проведения не превышал 30 дней и не был менее 20 дней.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4. Нормативный правовой акт Думы Звериноголовского муниципального округа Курганской области или Главы Звериноголовского муниципального округа Курганской области о назначении публичных слушаний подлежит опубликованию (обнародованию) в срок не позднее 10 дней со дня принятия.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5. Вместе с нормативным актом о назначении публичных слушаний подлежит опубликованию (обнародованию) проект выносимого на публичные слушания муниципального правового акта, в том числе посредством его размещения на официальном сайте Администрации Звериноголовского муниципального округа в информационно-коммуникационной сети «Интернет».</w:t>
      </w:r>
    </w:p>
    <w:p w:rsidR="00D640B5" w:rsidRPr="00D640B5" w:rsidRDefault="00D640B5" w:rsidP="00D640B5">
      <w:pPr>
        <w:spacing w:after="0"/>
        <w:ind w:firstLine="567"/>
        <w:jc w:val="both"/>
        <w:rPr>
          <w:rFonts w:ascii="Times New Roman" w:hAnsi="Times New Roman" w:cs="Times New Roman"/>
          <w:sz w:val="28"/>
          <w:szCs w:val="28"/>
        </w:rPr>
      </w:pP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7. Порядок назначения публичных слушаний представительным органом муниципального образования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С предложением о проведении Думы Звериноголовского муниципального округа Курганской области публичных слушаний может выступить депутат, группа депутатов, комиссия представительного органа.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Данное предложение вносится инициатором на рассмотрение Думы Звериноголовского муниципального округа Курганской области в письменном виде с обоснованием необходимости проведения публичных слушаний, изложением проекта муниципального правового акта, предлагаемого для вынесения на публичные слушания.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Инициатива депутата, группы депутатов, комиссии Думы Звериноголовского муниципального округа Курганской области о проведении публичных слушаний подлежит рассмотрению на ближайшем заседании представительного органа.</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О назначении публичных слушаний Думой Звериноголовского муниципального округа Курганской области принимается решение.</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Решение о назначении публичных слушаний принимается простым большинством голосов присутствующих на заседании депутатов при наличии кворума.</w:t>
      </w:r>
    </w:p>
    <w:p w:rsidR="00D640B5" w:rsidRPr="00D640B5" w:rsidRDefault="00D640B5" w:rsidP="00D640B5">
      <w:pPr>
        <w:spacing w:after="0"/>
        <w:ind w:firstLine="567"/>
        <w:jc w:val="both"/>
        <w:rPr>
          <w:rFonts w:ascii="Times New Roman" w:hAnsi="Times New Roman" w:cs="Times New Roman"/>
          <w:sz w:val="28"/>
          <w:szCs w:val="28"/>
        </w:rPr>
      </w:pP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8. Порядок назначения публичных слушаний главой муниципального образования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Глава Звериноголовского муниципального округа Курганской области самостоятельно назначает публичные слушания путем принятия соответствующего постановления.</w:t>
      </w:r>
    </w:p>
    <w:p w:rsidR="00D640B5" w:rsidRPr="00D640B5" w:rsidRDefault="00D640B5" w:rsidP="00D640B5">
      <w:pPr>
        <w:spacing w:after="0"/>
        <w:ind w:firstLine="567"/>
        <w:jc w:val="both"/>
        <w:rPr>
          <w:rFonts w:ascii="Times New Roman" w:hAnsi="Times New Roman" w:cs="Times New Roman"/>
          <w:sz w:val="28"/>
          <w:szCs w:val="28"/>
        </w:rPr>
      </w:pPr>
    </w:p>
    <w:p w:rsidR="00D640B5" w:rsidRPr="00D640B5" w:rsidRDefault="00D640B5" w:rsidP="00D640B5">
      <w:pPr>
        <w:spacing w:before="240" w:after="0"/>
        <w:ind w:firstLine="567"/>
        <w:jc w:val="center"/>
        <w:rPr>
          <w:rFonts w:ascii="Times New Roman" w:hAnsi="Times New Roman" w:cs="Times New Roman"/>
          <w:b/>
          <w:sz w:val="28"/>
          <w:szCs w:val="28"/>
        </w:rPr>
      </w:pPr>
      <w:r w:rsidRPr="00D640B5">
        <w:rPr>
          <w:rFonts w:ascii="Times New Roman" w:hAnsi="Times New Roman" w:cs="Times New Roman"/>
          <w:b/>
          <w:sz w:val="28"/>
          <w:szCs w:val="28"/>
        </w:rPr>
        <w:t>Глава IV. ПОРЯДОК ПОДГОТОВКИ И ПРОВЕДЕНИЯ</w:t>
      </w:r>
    </w:p>
    <w:p w:rsidR="00D640B5" w:rsidRPr="00D640B5" w:rsidRDefault="00D640B5" w:rsidP="00D640B5">
      <w:pPr>
        <w:ind w:firstLine="567"/>
        <w:jc w:val="center"/>
        <w:rPr>
          <w:rFonts w:ascii="Times New Roman" w:hAnsi="Times New Roman" w:cs="Times New Roman"/>
          <w:b/>
          <w:sz w:val="28"/>
          <w:szCs w:val="28"/>
        </w:rPr>
      </w:pPr>
      <w:r w:rsidRPr="00D640B5">
        <w:rPr>
          <w:rFonts w:ascii="Times New Roman" w:hAnsi="Times New Roman" w:cs="Times New Roman"/>
          <w:b/>
          <w:sz w:val="28"/>
          <w:szCs w:val="28"/>
        </w:rPr>
        <w:t>ПУБЛИЧНЫХ СЛУШАНИЙ</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9. Организация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В случае проведения публичных слушаний по инициативе представительного органа муниципального образования, их организация возлагается на рабочую группу, формируемую Думой Звериноголовского муниципального округа Курганской области.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В случае проведения публичных слушаний по инициативе главы муниципального образования, их организация возлагается на рабочую группу, формируемую Главой Звериноголовского муниципального округа Курганской области.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В случае проведения публичных слушаний по инициативе населения, их организация возлагается на рабочую группу, формируемую Думой Звериноголовского муниципального округа Курганской области, Главой Звериноголовского муниципального округа Курганской области и инициативной группой граждан. </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lastRenderedPageBreak/>
        <w:t>Статья 10. Формирование рабочей группы представительным органом муниципального образования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1. В случае организации публичных слушаний по инициативе Думы Звериноголовского муниципального округа Курганской области, рабочая группа по их подготовке и проведению формируется из состава депутатского корпуса.</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Состав рабочей группы определяется на заседании Думы Звериноголовского муниципального округа Курганской области, на котором было принято решение о назначении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Председатель Думы Звериноголовского муниципального округа Курганской области вносит на рассмотрение органа кандидатуры лиц, предлагаемых для включения в рабочую группу.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Депутаты вправе выразить свое несогласие с представленными кандидатурами и внести на рассмотрение представительного органа свои предложения.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4. Рабочая группа будет считаться сформированной, если за предлагаемый состав проголосовало большинство от присутствующих на заседании депутатов Думы Звериноголовского муниципального округа Курганской области.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5. Состав рабочей группы по подготовке и проведению публичных слушаний оформляется решением Думы Звериноголовского муниципального округа Курганской области.</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11. Формирование рабочей группы главой муниципального образования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Глава Звериноголовского муниципального округа Курганской области формирует рабочую группу самостоятельно путем принятия соответствующего постановления.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Рабочая группа по подготовке и проведению публичных слушаний формируется из числа работников аппарата Администрации Звериноголовского муниципального округа Курганской области, либо из иных лиц по согласованию. </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12. Формирование рабочей группы по подготовке и проведению публичных слушаний, инициированных населением</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Рабочая группа по подготовке и проведению публичных слушаний, инициированных населением, формируется на паритетных началах из депутатов Думы Звериноголовского муниципального округа Курганской области, представителей Администрации Звериноголовского муниципального округа Курганской области и инициативной группы.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Количество членов совместно формируемой рабочей группы не может быть более 6 человек.</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Избрание представительным органом муниципального образования депутатов, подлежащих включению в состав совместно формируемой рабочей группы, производится в порядке, указанном в статье 10 настоящего Положения.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Члены рабочей группы от Администрации Звериноголовского муниципального округа Курганской области определяются распоряжением Главы Звериноголовского муниципального округа Курганской области.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Указанное распоряжение издается Главой Звериноголовского муниципального округа Курганской области в течение пяти дней со дня принятия Думой Звериноголовского муниципального округа Курганской области решения о назначении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4. Состав представителей инициативной группы граждан утверждается в течение пяти дней со дня принятия Думой Звериноголовского муниципального округа Курганской области решения о назначении публичных слушаний на заседании инициативной группы и оформляется соответствующим протоколом.</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13. Порядок подготовки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Подготовка к проведению публичных слушаний осуществляется рабочей группой по подготовке и проведению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Рабочая группа собирается на свое первое заседание не позднее 10 дней со дня принятия Думой Звериноголовского муниципального округа Курганской области решения о назначении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На первом заседании рабочая группа:</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избирает из своего состава председателя и секретаря рабочей группы;</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утверждает план мероприятий по подготовке публичных слушаний с определением конкретных обязанностей каждого из членов рабочей группы;</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определяет основного докладчика по выносимой на публичные слушания теме;</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определяет содокладчиков по выносимой на публичные слушания теме;</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 определяет дату следующего заседания рабочей группы.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Если инициатива проведения публичных слушаний принадлежит Думе Звериноголовского муниципального округа Курганской области, основным докладчиком по теме публичных слушаний является один из депутатов.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Если инициатива проведения публичных слушаний принадлежит Главе Звериноголовского муниципального округа Курганской области, основным докладчиком по теме публичных слушаний является Глава Звериноголовского муниципального округа Курганской области либо, в случае его отсутствия, должностное лицо, назначенное исполнять обязанности главы муниципального образования.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Если инициатива проведения публичных слушаний принадлежит инициативной группе граждан, основным докладчиком по теме публичных слушаний является представитель инициативной группы.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4. Для представления жителям муниципального образования, участвующим в публичных слушаний, наиболее полной информации по вынесенному на  слушания вопросу, а также для обеспечения квалифицированного и </w:t>
      </w:r>
      <w:r w:rsidRPr="00D640B5">
        <w:rPr>
          <w:rFonts w:ascii="Times New Roman" w:hAnsi="Times New Roman" w:cs="Times New Roman"/>
          <w:sz w:val="28"/>
          <w:szCs w:val="28"/>
        </w:rPr>
        <w:lastRenderedPageBreak/>
        <w:t xml:space="preserve">ответственного обсуждения темы публичных слушаний, содокладчиками на публичных слушаниях могут быть определены депутаты, должностные лица Администрации Звериноголовского муниципального округа Курганской области, руководители муниципальных предприятий и учреждений, и по согласованию, представители общественных объединений, граждане.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5. Содокладчикам, участвующим в слушаниях, рабочей группой заблаговременно рассылаются официальные уведомления, в соответствии с которыми они принимают участие в слушаниях.</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6. Не менее чем за три дня до проведения публичных слушаний, рабочей группой должны быть определены:</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порядок ведения публичных слушаний в соответствии с настоящим Положением;</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повестка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члены рабочей группы, ответственные за организацию публичных слушаний в месте их проведения;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 окончательный список содокладчиков по теме публичных слушаний. </w:t>
      </w:r>
    </w:p>
    <w:p w:rsidR="00D640B5" w:rsidRPr="00D640B5" w:rsidRDefault="00D640B5" w:rsidP="00D640B5">
      <w:pPr>
        <w:spacing w:after="0"/>
        <w:jc w:val="both"/>
        <w:rPr>
          <w:rFonts w:ascii="Times New Roman" w:hAnsi="Times New Roman" w:cs="Times New Roman"/>
          <w:b/>
          <w:sz w:val="28"/>
          <w:szCs w:val="28"/>
        </w:rPr>
      </w:pPr>
      <w:r w:rsidRPr="00D640B5">
        <w:rPr>
          <w:rFonts w:ascii="Times New Roman" w:hAnsi="Times New Roman" w:cs="Times New Roman"/>
          <w:b/>
          <w:sz w:val="28"/>
          <w:szCs w:val="28"/>
        </w:rPr>
        <w:t>Статья 14. Порядок 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Публичные слушания открывает председательствующий.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В случае проведения публичных слушаний Думой Звериноголовского муниципального округа Курганской области, председательствующим является председатель Думы Звериноголовского муниципального округа Курганской области.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В случае проведения публичных слушаний Главой Звериноголовского муниципального округа Курганской области, либо проведения публичных слушаний по инициативе населения, председательствующим является Глава Звериноголовского муниципального округа Курганской области, либо должностное лицо, его заменяющее.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2. Председательствующий ведет слушания и следит за порядком обсуждения вопросов повестки.</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3. Информационные материалы для публичных слушаний, проекты рекомендаций и иных документов, которые предполагается принять по результатам слушаний, готовятся рабочей группой по подготовке и проведению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4.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оглашает докладчиков и темы выступлений.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Затем слово предоставляется основному докладчику.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5. После основного доклада, в соответствии с порядком ведения, слово предоставляется содокладчикам.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6. После каждого выступления любой из участников публичных слушаний имеет право задать вопросы докладчику (содокладчику).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Вопросы могут быть заданы как в устной, так и в письменной формах.</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7. Любой из жителей Звериноголовского муниципального округа Курганской области, участвующих в публичных слушаниях, вправе просить у председательствующего предоставить ему время для выступления.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Все желающие выступить на слушаниях берут слово только с разрешения председательствующего.</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8. Продолжительность публичных слушаний определяется характером обсуждаемых вопросов.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Председательствующий на слушаниях вправе принять решение о перерыве в слушаниях и об их продолжении в другое время.</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9. Секретарем рабочей группы ведется протокол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В протоколе в обязательном порядке должны быть отражены позиции и мнения участников слушаний по обсуждаемому на слушаниях вопросу, высказанные ими в ходе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Протокол публичных слушаний подписывается председательствующим.</w:t>
      </w:r>
    </w:p>
    <w:p w:rsidR="00D640B5" w:rsidRPr="00D640B5" w:rsidRDefault="00D640B5" w:rsidP="00D640B5">
      <w:pPr>
        <w:spacing w:before="240"/>
        <w:ind w:firstLine="567"/>
        <w:jc w:val="center"/>
        <w:rPr>
          <w:rFonts w:ascii="Times New Roman" w:hAnsi="Times New Roman" w:cs="Times New Roman"/>
          <w:b/>
          <w:sz w:val="28"/>
          <w:szCs w:val="28"/>
        </w:rPr>
      </w:pPr>
      <w:r w:rsidRPr="00D640B5">
        <w:rPr>
          <w:rFonts w:ascii="Times New Roman" w:hAnsi="Times New Roman" w:cs="Times New Roman"/>
          <w:b/>
          <w:sz w:val="28"/>
          <w:szCs w:val="28"/>
        </w:rPr>
        <w:t>Глава V. РЕЗУЛЬТАТЫ ПУБЛИЧНЫХ СЛУШАНИЙ</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15. Рекомендации по итогам проведения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1. По итогам проведения публичных слушаний принимаются рекомендации.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2. Рекомендации считаются принятыми, если за них проголосовало более половины всех участников публичных слушаний.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 xml:space="preserve">3. Рекомендации, принятые на публичных слушаниях, учитываются органами и должностными лицами местного самоуправления при рассмотрении проекта соответствующего муниципального правового акта. </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Результаты рассмотрения доводятся до сведения населения Звериноголовского муниципального округа Курганской области путем опубликования (обнародования).</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16. Опубликование (обнародование) результатов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Рекомендации, принятые на публичных слушаниях, а также протокол слушаний подлежат обязательному опубликованию (обнародованию)  в срок не позднее 10 дней со дня окончания слушаний.</w:t>
      </w:r>
    </w:p>
    <w:p w:rsidR="00D640B5" w:rsidRPr="00D640B5" w:rsidRDefault="00D640B5" w:rsidP="00D640B5">
      <w:pPr>
        <w:spacing w:after="0"/>
        <w:rPr>
          <w:rFonts w:ascii="Times New Roman" w:hAnsi="Times New Roman" w:cs="Times New Roman"/>
          <w:b/>
          <w:sz w:val="28"/>
          <w:szCs w:val="28"/>
        </w:rPr>
      </w:pPr>
      <w:r w:rsidRPr="00D640B5">
        <w:rPr>
          <w:rFonts w:ascii="Times New Roman" w:hAnsi="Times New Roman" w:cs="Times New Roman"/>
          <w:b/>
          <w:sz w:val="28"/>
          <w:szCs w:val="28"/>
        </w:rPr>
        <w:t>Статья 17. Финансирование мероприятий, связанных с подготовкой и проведением публичных слушаний</w:t>
      </w:r>
    </w:p>
    <w:p w:rsidR="00D640B5" w:rsidRPr="00D640B5" w:rsidRDefault="00D640B5" w:rsidP="00D640B5">
      <w:pPr>
        <w:spacing w:after="0"/>
        <w:ind w:firstLine="567"/>
        <w:jc w:val="both"/>
        <w:rPr>
          <w:rFonts w:ascii="Times New Roman" w:hAnsi="Times New Roman" w:cs="Times New Roman"/>
          <w:sz w:val="28"/>
          <w:szCs w:val="28"/>
        </w:rPr>
      </w:pPr>
      <w:r w:rsidRPr="00D640B5">
        <w:rPr>
          <w:rFonts w:ascii="Times New Roman" w:hAnsi="Times New Roman" w:cs="Times New Roman"/>
          <w:sz w:val="28"/>
          <w:szCs w:val="28"/>
        </w:rPr>
        <w:t>Финансирование мероприятий, связанных с подготовкой и проведением публичных слушаний, осуществляется за счет средств местного бюджета.</w:t>
      </w:r>
    </w:p>
    <w:p w:rsidR="00D640B5" w:rsidRPr="00D640B5" w:rsidRDefault="00D640B5" w:rsidP="00D640B5">
      <w:pPr>
        <w:spacing w:after="0"/>
        <w:rPr>
          <w:rFonts w:ascii="Times New Roman" w:hAnsi="Times New Roman" w:cs="Times New Roman"/>
          <w:sz w:val="28"/>
          <w:szCs w:val="28"/>
        </w:rPr>
      </w:pPr>
    </w:p>
    <w:p w:rsidR="00D75F2E" w:rsidRPr="00D75F2E" w:rsidRDefault="00D75F2E" w:rsidP="00D75F2E">
      <w:pPr>
        <w:spacing w:after="0" w:line="240" w:lineRule="auto"/>
        <w:ind w:firstLine="539"/>
        <w:jc w:val="center"/>
        <w:rPr>
          <w:rFonts w:ascii="Times New Roman" w:hAnsi="Times New Roman" w:cs="Times New Roman"/>
          <w:b/>
          <w:bCs/>
          <w:sz w:val="24"/>
          <w:szCs w:val="24"/>
        </w:rPr>
      </w:pPr>
      <w:r w:rsidRPr="00D75F2E">
        <w:rPr>
          <w:rFonts w:ascii="Times New Roman" w:hAnsi="Times New Roman" w:cs="Times New Roman"/>
          <w:b/>
          <w:bCs/>
          <w:sz w:val="24"/>
          <w:szCs w:val="24"/>
        </w:rPr>
        <w:lastRenderedPageBreak/>
        <w:t>КУРГАНСКАЯ ОБЛАСТЬ</w:t>
      </w:r>
    </w:p>
    <w:p w:rsidR="00D75F2E" w:rsidRPr="00D75F2E" w:rsidRDefault="00D75F2E" w:rsidP="00D75F2E">
      <w:pPr>
        <w:spacing w:after="0" w:line="240" w:lineRule="auto"/>
        <w:ind w:firstLine="539"/>
        <w:jc w:val="center"/>
        <w:rPr>
          <w:rFonts w:ascii="Times New Roman" w:hAnsi="Times New Roman" w:cs="Times New Roman"/>
          <w:sz w:val="24"/>
          <w:szCs w:val="24"/>
        </w:rPr>
      </w:pPr>
      <w:r w:rsidRPr="00D75F2E">
        <w:rPr>
          <w:rFonts w:ascii="Times New Roman" w:hAnsi="Times New Roman" w:cs="Times New Roman"/>
          <w:b/>
          <w:bCs/>
          <w:sz w:val="24"/>
          <w:szCs w:val="24"/>
        </w:rPr>
        <w:t>ЗВЕРИНОГОЛОВСКИЙ МУНИЦИПАЛЬНЫЙ ОКРУГ КУРГАНСКОЙ ОБЛАСТИ</w:t>
      </w:r>
    </w:p>
    <w:p w:rsidR="00D75F2E" w:rsidRPr="00D75F2E" w:rsidRDefault="00D75F2E" w:rsidP="00D75F2E">
      <w:pPr>
        <w:spacing w:after="0" w:line="240" w:lineRule="auto"/>
        <w:ind w:firstLine="539"/>
        <w:jc w:val="center"/>
        <w:rPr>
          <w:rFonts w:ascii="Times New Roman" w:hAnsi="Times New Roman" w:cs="Times New Roman"/>
          <w:sz w:val="24"/>
          <w:szCs w:val="24"/>
        </w:rPr>
      </w:pPr>
    </w:p>
    <w:p w:rsidR="00D75F2E" w:rsidRPr="00D75F2E" w:rsidRDefault="00D75F2E" w:rsidP="00D75F2E">
      <w:pPr>
        <w:spacing w:after="0" w:line="240" w:lineRule="auto"/>
        <w:ind w:firstLine="539"/>
        <w:jc w:val="center"/>
        <w:rPr>
          <w:rFonts w:ascii="Times New Roman" w:hAnsi="Times New Roman" w:cs="Times New Roman"/>
          <w:b/>
          <w:bCs/>
          <w:sz w:val="24"/>
          <w:szCs w:val="24"/>
        </w:rPr>
      </w:pPr>
      <w:r w:rsidRPr="00D75F2E">
        <w:rPr>
          <w:rFonts w:ascii="Times New Roman" w:hAnsi="Times New Roman" w:cs="Times New Roman"/>
          <w:b/>
          <w:bCs/>
          <w:sz w:val="24"/>
          <w:szCs w:val="24"/>
        </w:rPr>
        <w:t>ДУМА ЗВЕРИНОГОЛОВСКОГО  МУНИЦИПАЛЬНОГО ОКРУГА</w:t>
      </w:r>
    </w:p>
    <w:p w:rsidR="00D75F2E" w:rsidRPr="00D75F2E" w:rsidRDefault="00D75F2E" w:rsidP="00D75F2E">
      <w:pPr>
        <w:spacing w:after="0" w:line="240" w:lineRule="auto"/>
        <w:ind w:firstLine="539"/>
        <w:jc w:val="center"/>
        <w:rPr>
          <w:rFonts w:ascii="Times New Roman" w:hAnsi="Times New Roman" w:cs="Times New Roman"/>
          <w:b/>
          <w:bCs/>
          <w:sz w:val="24"/>
          <w:szCs w:val="24"/>
        </w:rPr>
      </w:pPr>
      <w:r w:rsidRPr="00D75F2E">
        <w:rPr>
          <w:rFonts w:ascii="Times New Roman" w:hAnsi="Times New Roman" w:cs="Times New Roman"/>
          <w:b/>
          <w:bCs/>
          <w:sz w:val="24"/>
          <w:szCs w:val="24"/>
        </w:rPr>
        <w:t>КУРГАНСКОЙ ОБЛАСТИ</w:t>
      </w:r>
    </w:p>
    <w:p w:rsidR="00D75F2E" w:rsidRPr="00D75F2E" w:rsidRDefault="00D75F2E" w:rsidP="00D75F2E">
      <w:pPr>
        <w:spacing w:after="0" w:line="240" w:lineRule="auto"/>
        <w:ind w:firstLine="539"/>
        <w:jc w:val="center"/>
        <w:rPr>
          <w:rFonts w:ascii="Times New Roman" w:hAnsi="Times New Roman" w:cs="Times New Roman"/>
          <w:b/>
          <w:bCs/>
          <w:sz w:val="24"/>
          <w:szCs w:val="24"/>
        </w:rPr>
      </w:pPr>
    </w:p>
    <w:p w:rsidR="00D75F2E" w:rsidRPr="00D75F2E" w:rsidRDefault="00D75F2E" w:rsidP="00D75F2E">
      <w:pPr>
        <w:spacing w:after="0" w:line="240" w:lineRule="auto"/>
        <w:ind w:firstLine="539"/>
        <w:jc w:val="center"/>
        <w:rPr>
          <w:rFonts w:ascii="Times New Roman" w:hAnsi="Times New Roman" w:cs="Times New Roman"/>
          <w:b/>
          <w:bCs/>
          <w:sz w:val="24"/>
          <w:szCs w:val="24"/>
        </w:rPr>
      </w:pPr>
      <w:r w:rsidRPr="00D75F2E">
        <w:rPr>
          <w:rFonts w:ascii="Times New Roman" w:hAnsi="Times New Roman" w:cs="Times New Roman"/>
          <w:b/>
          <w:bCs/>
          <w:sz w:val="24"/>
          <w:szCs w:val="24"/>
        </w:rPr>
        <w:t>РЕШЕНИЕ</w:t>
      </w:r>
    </w:p>
    <w:p w:rsidR="00D75F2E" w:rsidRPr="00D75F2E" w:rsidRDefault="00D75F2E" w:rsidP="00D75F2E">
      <w:pPr>
        <w:ind w:firstLine="540"/>
        <w:rPr>
          <w:rFonts w:ascii="Times New Roman" w:hAnsi="Times New Roman" w:cs="Times New Roman"/>
          <w:b/>
          <w:bCs/>
          <w:sz w:val="24"/>
          <w:szCs w:val="24"/>
        </w:rPr>
      </w:pPr>
    </w:p>
    <w:p w:rsidR="00D75F2E" w:rsidRPr="00D75F2E" w:rsidRDefault="00D75F2E" w:rsidP="00D75F2E">
      <w:pPr>
        <w:ind w:firstLine="540"/>
        <w:rPr>
          <w:rFonts w:ascii="Times New Roman" w:hAnsi="Times New Roman" w:cs="Times New Roman"/>
          <w:b/>
          <w:bCs/>
          <w:sz w:val="24"/>
          <w:szCs w:val="24"/>
        </w:rPr>
      </w:pPr>
    </w:p>
    <w:p w:rsidR="00D75F2E" w:rsidRPr="00D75F2E" w:rsidRDefault="00D75F2E" w:rsidP="00D75F2E">
      <w:pPr>
        <w:ind w:firstLine="540"/>
        <w:rPr>
          <w:rFonts w:ascii="Times New Roman" w:hAnsi="Times New Roman" w:cs="Times New Roman"/>
          <w:bCs/>
          <w:sz w:val="24"/>
          <w:szCs w:val="24"/>
        </w:rPr>
      </w:pPr>
      <w:r w:rsidRPr="00D75F2E">
        <w:rPr>
          <w:rFonts w:ascii="Times New Roman" w:hAnsi="Times New Roman" w:cs="Times New Roman"/>
          <w:bCs/>
          <w:sz w:val="24"/>
          <w:szCs w:val="24"/>
        </w:rPr>
        <w:t>от 26 мая  2022 года  № 24</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село Звериноголовское</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b/>
          <w:sz w:val="24"/>
          <w:szCs w:val="24"/>
        </w:rPr>
      </w:pPr>
      <w:r w:rsidRPr="00D75F2E">
        <w:rPr>
          <w:rFonts w:ascii="Times New Roman" w:hAnsi="Times New Roman" w:cs="Times New Roman"/>
          <w:b/>
          <w:sz w:val="24"/>
          <w:szCs w:val="24"/>
        </w:rPr>
        <w:t xml:space="preserve">Об утверждении Положения о бюджетном процессе </w:t>
      </w:r>
    </w:p>
    <w:p w:rsidR="00D75F2E" w:rsidRPr="00D75F2E" w:rsidRDefault="00D75F2E" w:rsidP="00D75F2E">
      <w:pPr>
        <w:ind w:firstLine="540"/>
        <w:rPr>
          <w:rFonts w:ascii="Times New Roman" w:hAnsi="Times New Roman" w:cs="Times New Roman"/>
          <w:b/>
          <w:sz w:val="24"/>
          <w:szCs w:val="24"/>
        </w:rPr>
      </w:pPr>
      <w:r w:rsidRPr="00D75F2E">
        <w:rPr>
          <w:rFonts w:ascii="Times New Roman" w:hAnsi="Times New Roman" w:cs="Times New Roman"/>
          <w:b/>
          <w:sz w:val="24"/>
          <w:szCs w:val="24"/>
        </w:rPr>
        <w:t xml:space="preserve">в Звериноголовском муниципальном округе Курганской области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t xml:space="preserve">В соответствии с Конституцией Российской Федерации,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Уставом Звериноголовского района Курганской области и в целях приведения нормативной правовой базы Звериноголовского муниципального округа Курганской области в соответствие с действующим законодательством Российской Федерации Дума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РЕШИЛА:</w:t>
      </w:r>
    </w:p>
    <w:p w:rsidR="00D75F2E" w:rsidRPr="00D75F2E" w:rsidRDefault="00D75F2E" w:rsidP="00D75F2E">
      <w:pPr>
        <w:ind w:firstLine="540"/>
        <w:rPr>
          <w:rFonts w:ascii="Times New Roman" w:hAnsi="Times New Roman" w:cs="Times New Roman"/>
          <w:sz w:val="24"/>
          <w:szCs w:val="24"/>
        </w:rPr>
      </w:pPr>
      <w:bookmarkStart w:id="1" w:name="sub_1"/>
      <w:r w:rsidRPr="00D75F2E">
        <w:rPr>
          <w:rFonts w:ascii="Times New Roman" w:hAnsi="Times New Roman" w:cs="Times New Roman"/>
          <w:sz w:val="24"/>
          <w:szCs w:val="24"/>
        </w:rPr>
        <w:t xml:space="preserve">           1. Утвердить </w:t>
      </w:r>
      <w:hyperlink r:id="rId13" w:anchor="sub_1000" w:history="1">
        <w:r w:rsidRPr="00D75F2E">
          <w:rPr>
            <w:rStyle w:val="af2"/>
            <w:rFonts w:ascii="Times New Roman" w:hAnsi="Times New Roman" w:cs="Times New Roman"/>
            <w:sz w:val="24"/>
            <w:szCs w:val="24"/>
          </w:rPr>
          <w:t>Положение</w:t>
        </w:r>
      </w:hyperlink>
      <w:r w:rsidRPr="00D75F2E">
        <w:rPr>
          <w:rFonts w:ascii="Times New Roman" w:hAnsi="Times New Roman" w:cs="Times New Roman"/>
          <w:sz w:val="24"/>
          <w:szCs w:val="24"/>
        </w:rPr>
        <w:t xml:space="preserve"> о бюджетном процессе в Звериноголовском муниципальном округе Курганской области, согласно приложению к настоящему решению.</w:t>
      </w:r>
    </w:p>
    <w:p w:rsidR="00D75F2E" w:rsidRPr="00D75F2E" w:rsidRDefault="00D75F2E" w:rsidP="00D75F2E">
      <w:pPr>
        <w:ind w:firstLine="540"/>
        <w:rPr>
          <w:rFonts w:ascii="Times New Roman" w:hAnsi="Times New Roman" w:cs="Times New Roman"/>
          <w:sz w:val="24"/>
          <w:szCs w:val="24"/>
        </w:rPr>
      </w:pPr>
      <w:bookmarkStart w:id="2" w:name="sub_4"/>
      <w:bookmarkEnd w:id="1"/>
      <w:r w:rsidRPr="00D75F2E">
        <w:rPr>
          <w:rFonts w:ascii="Times New Roman" w:hAnsi="Times New Roman" w:cs="Times New Roman"/>
          <w:sz w:val="24"/>
          <w:szCs w:val="24"/>
        </w:rPr>
        <w:t xml:space="preserve">                      2. Признать утратившими силу:</w:t>
      </w:r>
    </w:p>
    <w:p w:rsidR="00D75F2E" w:rsidRPr="00D75F2E" w:rsidRDefault="00D75F2E" w:rsidP="00D75F2E">
      <w:pPr>
        <w:ind w:firstLine="540"/>
        <w:rPr>
          <w:rFonts w:ascii="Times New Roman" w:hAnsi="Times New Roman" w:cs="Times New Roman"/>
          <w:sz w:val="24"/>
          <w:szCs w:val="24"/>
        </w:rPr>
      </w:pPr>
      <w:bookmarkStart w:id="3" w:name="sub_41"/>
      <w:bookmarkEnd w:id="2"/>
      <w:r w:rsidRPr="00D75F2E">
        <w:rPr>
          <w:rFonts w:ascii="Times New Roman" w:hAnsi="Times New Roman" w:cs="Times New Roman"/>
          <w:sz w:val="24"/>
          <w:szCs w:val="24"/>
        </w:rPr>
        <w:t xml:space="preserve">            1) </w:t>
      </w:r>
      <w:hyperlink r:id="rId14" w:history="1">
        <w:r w:rsidRPr="00D75F2E">
          <w:rPr>
            <w:rStyle w:val="af2"/>
            <w:rFonts w:ascii="Times New Roman" w:hAnsi="Times New Roman" w:cs="Times New Roman"/>
            <w:sz w:val="24"/>
            <w:szCs w:val="24"/>
          </w:rPr>
          <w:t>решение</w:t>
        </w:r>
      </w:hyperlink>
      <w:r w:rsidRPr="00D75F2E">
        <w:rPr>
          <w:rFonts w:ascii="Times New Roman" w:hAnsi="Times New Roman" w:cs="Times New Roman"/>
          <w:sz w:val="24"/>
          <w:szCs w:val="24"/>
        </w:rPr>
        <w:t xml:space="preserve"> Звериноголовской районной Думы от 29 июня 2015 года № 714 «Об утверждении Положения о бюджетном процессе в Звериноголовском районе»;</w:t>
      </w:r>
    </w:p>
    <w:p w:rsidR="00D75F2E" w:rsidRPr="00D75F2E" w:rsidRDefault="00D75F2E" w:rsidP="00D75F2E">
      <w:pPr>
        <w:ind w:firstLine="540"/>
        <w:rPr>
          <w:rFonts w:ascii="Times New Roman" w:hAnsi="Times New Roman" w:cs="Times New Roman"/>
          <w:sz w:val="24"/>
          <w:szCs w:val="24"/>
        </w:rPr>
      </w:pPr>
      <w:bookmarkStart w:id="4" w:name="sub_43"/>
      <w:bookmarkEnd w:id="3"/>
      <w:r w:rsidRPr="00D75F2E">
        <w:rPr>
          <w:rFonts w:ascii="Times New Roman" w:hAnsi="Times New Roman" w:cs="Times New Roman"/>
          <w:sz w:val="24"/>
          <w:szCs w:val="24"/>
        </w:rPr>
        <w:t xml:space="preserve">2) </w:t>
      </w:r>
      <w:hyperlink r:id="rId15" w:history="1">
        <w:r w:rsidRPr="00D75F2E">
          <w:rPr>
            <w:rStyle w:val="af2"/>
            <w:rFonts w:ascii="Times New Roman" w:hAnsi="Times New Roman" w:cs="Times New Roman"/>
            <w:sz w:val="24"/>
            <w:szCs w:val="24"/>
          </w:rPr>
          <w:t>решение</w:t>
        </w:r>
      </w:hyperlink>
      <w:r w:rsidRPr="00D75F2E">
        <w:rPr>
          <w:rFonts w:ascii="Times New Roman" w:hAnsi="Times New Roman" w:cs="Times New Roman"/>
          <w:sz w:val="24"/>
          <w:szCs w:val="24"/>
        </w:rPr>
        <w:t xml:space="preserve"> Звериноголовской районной Думы от 27 октября 2016 года № 87 «О внесении изменений в решение Звериноголовской районной Думы от 29 июня 2015 года № 714 «Об утверждении Положения о бюджетном процессе в Звериноголовком районе»;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3) </w:t>
      </w:r>
      <w:hyperlink r:id="rId16" w:history="1">
        <w:r w:rsidRPr="00D75F2E">
          <w:rPr>
            <w:rStyle w:val="af2"/>
            <w:rFonts w:ascii="Times New Roman" w:hAnsi="Times New Roman" w:cs="Times New Roman"/>
            <w:sz w:val="24"/>
            <w:szCs w:val="24"/>
          </w:rPr>
          <w:t>решение</w:t>
        </w:r>
      </w:hyperlink>
      <w:r w:rsidRPr="00D75F2E">
        <w:rPr>
          <w:rFonts w:ascii="Times New Roman" w:hAnsi="Times New Roman" w:cs="Times New Roman"/>
          <w:sz w:val="24"/>
          <w:szCs w:val="24"/>
        </w:rPr>
        <w:t xml:space="preserve"> Звериноголовской районной Думы от 31 мая 2017 года  № 129 </w:t>
      </w:r>
      <w:bookmarkStart w:id="5" w:name="sub_44"/>
      <w:bookmarkEnd w:id="4"/>
      <w:r w:rsidRPr="00D75F2E">
        <w:rPr>
          <w:rFonts w:ascii="Times New Roman" w:hAnsi="Times New Roman" w:cs="Times New Roman"/>
          <w:sz w:val="24"/>
          <w:szCs w:val="24"/>
        </w:rPr>
        <w:t>«О внесении изменений в приложение к решению  Звериноголовской районной Думы от 29 июня 2015 года № 714 «Об утверждении Положения о бюджетном процессе в Звериноголовском районе»;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4) </w:t>
      </w:r>
      <w:hyperlink r:id="rId17" w:history="1">
        <w:r w:rsidRPr="00D75F2E">
          <w:rPr>
            <w:rStyle w:val="af2"/>
            <w:rFonts w:ascii="Times New Roman" w:hAnsi="Times New Roman" w:cs="Times New Roman"/>
            <w:sz w:val="24"/>
            <w:szCs w:val="24"/>
          </w:rPr>
          <w:t>решение</w:t>
        </w:r>
      </w:hyperlink>
      <w:r w:rsidRPr="00D75F2E">
        <w:rPr>
          <w:rFonts w:ascii="Times New Roman" w:hAnsi="Times New Roman" w:cs="Times New Roman"/>
          <w:sz w:val="24"/>
          <w:szCs w:val="24"/>
        </w:rPr>
        <w:t xml:space="preserve"> Звериноголовской районной Думы от 22 апреля 2021 года № 72 </w:t>
      </w:r>
      <w:bookmarkStart w:id="6" w:name="sub_45"/>
      <w:bookmarkEnd w:id="5"/>
      <w:r w:rsidRPr="00D75F2E">
        <w:rPr>
          <w:rFonts w:ascii="Times New Roman" w:hAnsi="Times New Roman" w:cs="Times New Roman"/>
          <w:sz w:val="24"/>
          <w:szCs w:val="24"/>
        </w:rPr>
        <w:t>«О внесении изменений в приложение к решению  Звериноголовской районной Думы от 29 июня 2015 года № 714 «Об утверждении Положения о бюджетном процессе в Звериноголовском районе»;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5) решение Бугровской сельской Думы от 26 июня 2014 года № 14 «О бюджетном процессе в Бугровском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6) решение Бугровской сельской Думы от 16 июня 2015 года № 7 «О внесении изменений в приложение к решению Бугровской сельской Думы от        26 июня 2014 года № 14 «О бюджетном процессе в Бугровском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7) Решение Бугровской сельской Думы от 20 марта 2017 года № 4 «О внесении изменений в приложение к решению Бугровской сельской Думы от        26 июня 2014 года № 14 «О бюджетном процессе в Бугровском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8) решение Бугровской сельской Думы от 5 декабря 2018 года «О внесении изменений в решение Бугровской сельской Думы от 26 июня 2014 года № 14 «О бюджетном процессе в Бугровском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9) решение Звериноголовской сельской Думы от 27 мая 2014 года № 10  «Об утверждении новой редакции Положения о бюджетном процессе в Звериноголовском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10) решение Звериноголовской сельской Думы от 20 ноября 2018 года № 15 «О внесении изменений в решение Звериноголовской сельской Думы от 27 мая 2014 года № 10 «Об утверждении новой редакции Положения о бюджетном процессе в Звериноголовском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11) решение Искровской сельской Думы от 20 июля 2015 года № 11 «Об утверждении положения о бюджетном процессе в Искровском сельсовете и признании утратившим силу решения Искровской сельской Думы от 11 июня 2008 года № 12 «Об утверждении новой редакции Положения о бюджетном процессе»;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12) решение Искровской сельской Думы от 10 апреля 2017 года № 3 «О внесении изменений в решение Искровской сельской Думы от 20 июля 2015 года № 11 «Об утверждении положения о бюджетном процессе в Искровском сельсовете и признании утратившим силу решения Искровской сельской Думы от 11 июня 2008 года № 12 «Об утверждении новой редакции Положения о бюджетном процессе»;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13) решение Круглянской сельской Думы от 23 декабря 2014 года № 11 «Об утверждении Положения о бюджетном процессе в Круглянском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14) решение Озернинской сельской Думы от 26 июня 2015 года № 4 «Об утверждении положения о бюджетном процессе в Озернинском сельсовете и признании утратившим силу решения Озернинской сельской Думы от 27 декабря 2005 года № 26 «Об утверждении Положения о бюджетном процессе в администрации сельсовета»;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15) решение Отряд-Алабугской сельской Думы от 17 июня 2014 года № 17 «О бюджетном процессе в Отряд-Алабугском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16) решение Отряд-Алабугской сельской Думы от 16 марта 2016 года № 3 «О внесение изменений в приложение к решению Отряд-Алабугской сельской Думы от 17 июня 2014 года № 17 «О бюджетном процессе в Отряд-Алабугском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17) решение Прорывинской сельской Думы от 27 февраля 2015 года № 5 «Об утверждении Положения о бюджетном процессе в Прорывинском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18) решение Прорывинской сельской Думы от 13 ноября 2018 года № 25 «О внесении изменений в решение Прорывинской сельской Думы от 27 февраля 2015 года № 5 «Об утверждении Положения о бюджетном процессе в Прорывинском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19) решение Трудовской сельской Думы от 23 сентября 2014 года № 27 «Об утверждении Положения о бюджетном процессе в Трудовском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20) решение Трудовской сельской Думы от 2 июля 2015 года № 8 «О внесении изменений в приложение к решению Трудовской сельской Думы от 23 сентября 2014 года № 27 «Об утверждении Положения о бюджетном процессе в Трудовском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21) решение Трудовской сельской Думы от 28 марта 2017 года № 6 «О внесении изменений в приложение к решению Трудовской сельской Думы от 23 сентября 2014 года № 27 «Об утверждении Положения о бюджетном процессе в Трудовском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22) решение Трудовской сельской Думы от 15 ноября 2018 года № 13 «О внесении изменений в приложение к решению Трудовской сельской Думы от       23 сентября 2014 года № 27 «Об утверждении Положения о бюджетном процессе в Трудовском сельсовете».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3. Опубликовать настоящее решение в информационном бюллетене «Вестник Звериноголовского района».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4. Настоящее решение вступает в силу после опубликования.</w:t>
      </w:r>
    </w:p>
    <w:p w:rsidR="00D75F2E" w:rsidRPr="00D75F2E" w:rsidRDefault="00D75F2E" w:rsidP="00D75F2E">
      <w:pPr>
        <w:ind w:firstLine="540"/>
        <w:rPr>
          <w:rFonts w:ascii="Times New Roman" w:hAnsi="Times New Roman" w:cs="Times New Roman"/>
          <w:sz w:val="24"/>
          <w:szCs w:val="24"/>
        </w:rPr>
      </w:pPr>
      <w:bookmarkStart w:id="7" w:name="sub_5"/>
      <w:bookmarkEnd w:id="6"/>
      <w:r w:rsidRPr="00D75F2E">
        <w:rPr>
          <w:rFonts w:ascii="Times New Roman" w:hAnsi="Times New Roman" w:cs="Times New Roman"/>
          <w:sz w:val="24"/>
          <w:szCs w:val="24"/>
        </w:rPr>
        <w:t xml:space="preserve">                       5. Рекомендовать Администрации Звериноголовского муниципального округа Курганской области разместить настоящее решение на официальном сайте Администрации Звериноголовского муниципального округа Курганской области в сети «Интернет».  </w:t>
      </w:r>
      <w:bookmarkEnd w:id="7"/>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t xml:space="preserve">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Председатель Думы Звериноголовского</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муниципального округа Курганской области                                    Т.Б. Аргинбаева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Звериноголовского района                                                      О.А. Курочкин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Бугровского сельсовета                                                            И.Ю. Камышева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И.о. Главы Звериноголовского сельсовета                                        М. Сагандыков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И.о. Главы Искровского сельсовета                                                   Н.В.  Быкова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Круглянского сельсовета                                                          О.А. Козин</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Озернинского сельсовета                                                        С.В. Алмазов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Отряд- Алабугского сельсовета                                               В.В. Воронина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Прорывинского сельсовета                                                       А.А. Яковлев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Глава Трудовского сельсовета                                                           В.Б. Амурзаков</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 xml:space="preserve">                                                                                                                                       </w:t>
      </w:r>
    </w:p>
    <w:p w:rsidR="00D75F2E" w:rsidRPr="00D75F2E" w:rsidRDefault="00D75F2E" w:rsidP="004431F1">
      <w:pPr>
        <w:ind w:left="10490" w:hanging="10490"/>
        <w:rPr>
          <w:rFonts w:ascii="Times New Roman" w:hAnsi="Times New Roman" w:cs="Times New Roman"/>
          <w:sz w:val="24"/>
          <w:szCs w:val="24"/>
        </w:rPr>
      </w:pPr>
      <w:r w:rsidRPr="00D75F2E">
        <w:rPr>
          <w:rFonts w:ascii="Times New Roman" w:hAnsi="Times New Roman" w:cs="Times New Roman"/>
          <w:sz w:val="24"/>
          <w:szCs w:val="24"/>
        </w:rPr>
        <w:t xml:space="preserve">                                                                                             </w:t>
      </w:r>
      <w:r w:rsidR="004431F1">
        <w:rPr>
          <w:rFonts w:ascii="Times New Roman" w:hAnsi="Times New Roman" w:cs="Times New Roman"/>
          <w:sz w:val="24"/>
          <w:szCs w:val="24"/>
        </w:rPr>
        <w:t xml:space="preserve">                                                                                 </w:t>
      </w:r>
      <w:r w:rsidRPr="00D75F2E">
        <w:rPr>
          <w:rFonts w:ascii="Times New Roman" w:hAnsi="Times New Roman" w:cs="Times New Roman"/>
          <w:sz w:val="24"/>
          <w:szCs w:val="24"/>
        </w:rPr>
        <w:t xml:space="preserve"> Приложение </w:t>
      </w:r>
      <w:r w:rsidR="004431F1">
        <w:rPr>
          <w:rFonts w:ascii="Times New Roman" w:hAnsi="Times New Roman" w:cs="Times New Roman"/>
          <w:sz w:val="24"/>
          <w:szCs w:val="24"/>
        </w:rPr>
        <w:t xml:space="preserve">к решению Думы       </w:t>
      </w:r>
      <w:r w:rsidRPr="00D75F2E">
        <w:rPr>
          <w:rFonts w:ascii="Times New Roman" w:hAnsi="Times New Roman" w:cs="Times New Roman"/>
          <w:sz w:val="24"/>
          <w:szCs w:val="24"/>
        </w:rPr>
        <w:t>Звериноголовского муниципального округа Курганской области                   от «26» мая 2022 года      № 24 «Об утверждении Положения о бюджетном процессе в Звериноголовском муниципальном округе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4431F1">
      <w:pPr>
        <w:ind w:firstLine="540"/>
        <w:jc w:val="center"/>
        <w:rPr>
          <w:rFonts w:ascii="Times New Roman" w:hAnsi="Times New Roman" w:cs="Times New Roman"/>
          <w:b/>
          <w:sz w:val="24"/>
          <w:szCs w:val="24"/>
        </w:rPr>
      </w:pPr>
      <w:r w:rsidRPr="00D75F2E">
        <w:rPr>
          <w:rFonts w:ascii="Times New Roman" w:hAnsi="Times New Roman" w:cs="Times New Roman"/>
          <w:b/>
          <w:sz w:val="24"/>
          <w:szCs w:val="24"/>
        </w:rPr>
        <w:t>ПОЛОЖЕНИЕ</w:t>
      </w:r>
    </w:p>
    <w:p w:rsidR="00D75F2E" w:rsidRPr="00D75F2E" w:rsidRDefault="00D75F2E" w:rsidP="004431F1">
      <w:pPr>
        <w:ind w:firstLine="540"/>
        <w:jc w:val="center"/>
        <w:rPr>
          <w:rFonts w:ascii="Times New Roman" w:hAnsi="Times New Roman" w:cs="Times New Roman"/>
          <w:sz w:val="24"/>
          <w:szCs w:val="24"/>
        </w:rPr>
      </w:pPr>
      <w:r w:rsidRPr="00D75F2E">
        <w:rPr>
          <w:rFonts w:ascii="Times New Roman" w:hAnsi="Times New Roman" w:cs="Times New Roman"/>
          <w:b/>
          <w:sz w:val="24"/>
          <w:szCs w:val="24"/>
        </w:rPr>
        <w:t>О БЮДЖЕТНОМ ПРОЦЕССЕ В ЗВЕРИНОГОЛОВСКОМ МУНИЦИПАЛЬНОМ ОКРУГЕ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bookmarkStart w:id="8" w:name="sub_1001"/>
      <w:r w:rsidRPr="00D75F2E">
        <w:rPr>
          <w:rFonts w:ascii="Times New Roman" w:hAnsi="Times New Roman" w:cs="Times New Roman"/>
          <w:sz w:val="24"/>
          <w:szCs w:val="24"/>
        </w:rPr>
        <w:t xml:space="preserve">Раздел </w:t>
      </w:r>
      <w:r w:rsidRPr="00D75F2E">
        <w:rPr>
          <w:rFonts w:ascii="Times New Roman" w:hAnsi="Times New Roman" w:cs="Times New Roman"/>
          <w:sz w:val="24"/>
          <w:szCs w:val="24"/>
          <w:lang w:val="en-US"/>
        </w:rPr>
        <w:t>I</w:t>
      </w:r>
      <w:r w:rsidRPr="00D75F2E">
        <w:rPr>
          <w:rFonts w:ascii="Times New Roman" w:hAnsi="Times New Roman" w:cs="Times New Roman"/>
          <w:sz w:val="24"/>
          <w:szCs w:val="24"/>
        </w:rPr>
        <w:t xml:space="preserve">. ОСНОВЫ БЮДЖЕТНОГО ПРОЦЕССА В ЗВЕРИНОГОЛОВСКОМ МУНИЦИПАЛЬНОМ ОКРУГЕ КУРГАНСКОЙ ОБЛАСТИ </w:t>
      </w:r>
    </w:p>
    <w:bookmarkEnd w:id="8"/>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1. Общие положения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t>1. Настоящее Положение разработано в соответствии с Конституцией Российской Федерации, Бюджетным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иными нормами бюджетного законодательства Российской Федерации, законодательством Курганской области, Уставом Звериноголовского района Курганской области, нормативными правовыми актами Звериноголовского муниципального округа Курганской области и регулирует отношения, возникающие между субъектами бюджетных правоотношений в ходе составления, рассмотрения, утверждения, исполнения бюджета Звериноголовского муниципального округа Курганской области, контроля за его исполнением, осуществления бюджетного учета, составления и утверждения бюджетной отчетности (далее по тексту - бюджетный процесс).</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Понятия и термины, используемые в настоящем Положении, применяются в значениях, определенных Бюджетным кодексом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Понятие бюджет муниципального округа Курганской области применяется в значении бюджет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2. Опубликование проекта бюджета Звериноголовского   муниципального округа Курганской области, решения Думы Звериноголовского муниципального округа Курганской области о бюджете Звериноголовского муниципального округа Курганской области, годового отчета об исполнении бюджета Звериноголовского муниципального округа Курганской области. </w:t>
      </w:r>
    </w:p>
    <w:p w:rsidR="00D75F2E" w:rsidRPr="00D75F2E" w:rsidRDefault="004431F1" w:rsidP="00D75F2E">
      <w:pPr>
        <w:ind w:firstLine="540"/>
        <w:rPr>
          <w:rFonts w:ascii="Times New Roman" w:hAnsi="Times New Roman" w:cs="Times New Roman"/>
          <w:sz w:val="24"/>
          <w:szCs w:val="24"/>
        </w:rPr>
      </w:pPr>
      <w:r>
        <w:rPr>
          <w:rFonts w:ascii="Times New Roman" w:hAnsi="Times New Roman" w:cs="Times New Roman"/>
          <w:sz w:val="24"/>
          <w:szCs w:val="24"/>
        </w:rPr>
        <w:t>\</w:t>
      </w:r>
      <w:r w:rsidR="00D75F2E" w:rsidRPr="00D75F2E">
        <w:rPr>
          <w:rFonts w:ascii="Times New Roman" w:hAnsi="Times New Roman" w:cs="Times New Roman"/>
          <w:sz w:val="24"/>
          <w:szCs w:val="24"/>
        </w:rPr>
        <w:t>1. Проект бюджета Звериноголовского муниципального округа Курганской области, решение Думы Звериноголовского муниципального округа Курганской области о бюджете Звериноголовского муниципального округа Курганской области подлежат официальному опубликованию в порядке, установленном Уставом Звериноголовского района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Проект бюджета Звериноголовского муниципального округа Курганской области, годовой отчет об исполнении бюджета Звериноголовского муниципального округа Курганской области направляются для официального опубликования Председателем Думы Звериноголовского муниципального округа Курганской области не позднее десяти дней после их официального внесения в Думу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3. Решение Думы Звериноголовского муниципального округа Курганской области о бюджете Звериноголовского муниципального округа Курганской области подлежит официальному опубликованию не позднее десяти дней после его подписания в установленном порядке.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По проектам бюджета Звериноголовского муниципального округа Курганской области и годового отчета об исполнении бюджета Звериноголовского муниципального округа Курганской области проводятся публичные слушания в порядке, установленном Думой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3. Бюджетные полномочия Думы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К бюджетным полномочиям Думы Звериноголовского муниципального округа Курганской области относятся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рассмотрения проекта бюджета Звериноголовского муниципального округа Курганской области, утверждения и исполнения бюджета Звериноголовского муниципального округа Курганской области, осуществления контроля за его исполнением и утверждения отчета об исполнении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рассмотрение проекта бюджета Звериноголовского муниципального округа Курганской области, утверждение бюджета Звериноголовского муниципального округа Курганской области, утверждение отчета об его исполнении, осуществление контроля в ходе рассмотрения отдельных вопросов исполнения бюджета Звериноголовского муниципального округа Курганской области на своих заседаниях, заседаниях комиссий, рабочих групп Думы Звериноголовского муниципального округа Курганской области, в ходе проводимых Думой Звериноголовского муниципального округа Курганской области слушаний и в связи с депутатскими запросами;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формирование и определение правового статуса контрольного органа и порядка осуществления им полномочий по муниципальному финансовому контролю;</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введение в действие, изменение или прекращение действия на территории Звериноголовского муниципального округа Курганской области налогов, установление налоговых ставок по ним в соответствии с законодательством Российской Федерации о налогах и сборах;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в случае и порядке, предусмотренных Бюджетным </w:t>
      </w:r>
      <w:hyperlink r:id="rId18"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федеральными законами и принятыми в соответствии с ними законами Курганской области, муниципальными правовыми актами Звериноголовского муниципального округа Курганской области, установление ответственности за нарушение муниципальных правовых актов Звериноголовского муниципального округа Курганской области по вопросам регулирования бюджетных правоотношений;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другие полномочия в соответствии с Бюджетным </w:t>
      </w:r>
      <w:hyperlink r:id="rId19"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Федеральным законом от 6 октября 2003 года №131-Ф3 "Об общих принципах организации местного самоуправления в Российской Федерации", Федеральным </w:t>
      </w:r>
      <w:hyperlink r:id="rId20" w:history="1">
        <w:r w:rsidRPr="00D75F2E">
          <w:rPr>
            <w:rStyle w:val="af2"/>
            <w:rFonts w:ascii="Times New Roman" w:hAnsi="Times New Roman" w:cs="Times New Roman"/>
            <w:sz w:val="24"/>
            <w:szCs w:val="24"/>
          </w:rPr>
          <w:t>законом</w:t>
        </w:r>
      </w:hyperlink>
      <w:r w:rsidRPr="00D75F2E">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законами Курганской области, а также </w:t>
      </w:r>
      <w:hyperlink r:id="rId21" w:history="1">
        <w:r w:rsidRPr="00D75F2E">
          <w:rPr>
            <w:rStyle w:val="af2"/>
            <w:rFonts w:ascii="Times New Roman" w:hAnsi="Times New Roman" w:cs="Times New Roman"/>
            <w:sz w:val="24"/>
            <w:szCs w:val="24"/>
          </w:rPr>
          <w:t>Уставом</w:t>
        </w:r>
      </w:hyperlink>
      <w:r w:rsidRPr="00D75F2E">
        <w:rPr>
          <w:rFonts w:ascii="Times New Roman" w:hAnsi="Times New Roman" w:cs="Times New Roman"/>
          <w:sz w:val="24"/>
          <w:szCs w:val="24"/>
        </w:rPr>
        <w:t xml:space="preserve"> Звериноголовского района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4. Бюджетные полномочия Главы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Звериноголовского муниципального округа Курганской области осуществляет следующие бюджетные полномочия: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организацию составления проекта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обеспечение организации исполнения бюджета Звериноголовского муниципального округа Курганской области, осуществления органами муниципального финансового контроля, являющимися органами (должностными лицами) Администрации Звериноголовского муниципального округа Курганской области, бюджетных полномочий по муниципальному финансовому контролю, составления отчета об исполнении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иные полномочия, определенные Бюджетным </w:t>
      </w:r>
      <w:hyperlink r:id="rId22"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5. Бюджетные полномочия Администрации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К бюджетным полномочиям Администрации Звериноголовского муниципального округа Курганской области относятся: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установление порядка и сроков составления проекта бюджета Звериноголовского муниципального округа Курганской области с соблюдением требований, устанавливаемых Бюджетным </w:t>
      </w:r>
      <w:hyperlink r:id="rId23"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законами Курганской области и муниципальными правовыми актами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составление проекта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ведения реестра расходных обязательств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обеспечение исполнения бюджета Звериноголовского муниципального округа Курганской области и составления бюджетной отчетности;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обеспечение управления муниципальным долгом;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(их уполномоченными должностными лицами) внутреннего финансового контроля и внутреннего финансового аудита;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определение порядка осуществления полномочий органами внутреннего муниципального финансового контроля, являющимися органами (должностными лицами) Администрации Звериноголовского муниципального округа Курганской области, по внутреннему муниципальному финансовому контролю;</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формирования муниципального задания на оказание муниципальных услуг (выполнение работ) учреждениями Звериноголовского муниципального округа Курганской области и порядка осуществления финансового обеспечения выполнения муниципальных заданий за счет средств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Звериноголовского муниципального округа Курганской области, с соблюдением общих требований, установленных Правительством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осуществления бюджетных полномочий главными администраторами доходов бюджета, являющимися органами местного самоуправления, органами Администрации Звериноголовского муниципального округа Курганской области и (или) находящимися в их ведении казенными учреждениями;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установление порядка предоставления из бюджета Звериноголовского муниципального округа Курганской области субсидий бюджетным и автономным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а также установление порядка определения объема и условий предоставления из  бюджета Звериноголовского муниципального округа Курганской области субсидий бюджетным и автономным учреждениям на иные цели (кроме </w:t>
      </w:r>
      <w:r w:rsidRPr="00D75F2E">
        <w:rPr>
          <w:rFonts w:ascii="Times New Roman" w:hAnsi="Times New Roman" w:cs="Times New Roman"/>
          <w:sz w:val="24"/>
          <w:szCs w:val="24"/>
        </w:rPr>
        <w:lastRenderedPageBreak/>
        <w:t>субсидий на осуществление капитальных вложений в объекты капитального строительства муниципальной собственности Звериноголовского муниципального округа Курганской области или приобретение объектов недвижимого имущества в муниципальную собственность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определения объема и предоставления субсидий из бюджета Звериноголовского муниципального округа Курганской области иным некоммерческим организациям, не являющимся муниципальными учреждениями;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порядков принятия решений о предоставлении бюджетных ассигнований на осуществление за счет субсидий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Звериноголовского муниципального округа Курганской области или приобретение объектов недвижимого имущества в муниципальную собственность  Звериноголовского муниципального округа Курганской области из бюджета Звериноголовского муниципального округа Курганской области капитальных вложений в объекты муниципальной собственности Звериноголовского муниципального округа Курганской области и предоставления указанных субсидий;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принятия решения получателем бюджетных средств, предоставляющим субсидию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Звериноголовского муниципального округа Курганской области или приобретение объектов недвижимого имущества в муниципальную собственность Звериноголовского муниципального округа Курганской области, о наличии потребности направления этих средств на цели предоставления субсидии;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принятие решения о предоставлении получателям бюджетных средств права заключать соглашения о предоставлении субсидий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Звериноголовского муниципального округа Курганской области или приобретение объектов недвижимого имущества в муниципальную собственность Звериноголовского муниципального округа Курганской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указанных субсидий;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условий передачи органами местного самоуправления Звериноголовского муниципального округа Курганской области, органами Администрации Звериноголовского муниципального округа Курганской области, являющимися муниципальными заказчиками, на безвозмездной основе полномочий по заключению и исполнению от имени Звериноголовского муниципального округа Курганской области муниципальных контрактов от лица указанных органов при осуществлении бюджетных инвестиций в объекты муниципальной собственности Звериноголовского муниципального округа Курганской области и порядка заключения соглашений о передаче указанных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муниципального имущества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требований к договорам, заключенным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порядков осуществления бюджетных инвестиций в объекты муниципальной собственности Звериноголовского муниципального округа Курганской области и принятия решений о подготовке и реализации бюджетных инвестиций в указанные объекты;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принятие решений в форме нормативных правовых актов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Звериноголовского муниципального округа Курганской области в порядке, определяемом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использования бюджетных ассигнований резервного фонда Администрации Звериноголовского муниципального округа Курганской области и принятие решений об их использовании;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представление Звериноголовского муниципального округа Курганской области в договоре о предоставлении бюджетного кредита, а также в правоотношениях, возникающих в связи с его заключением;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привлечение бюджетных кредитов на пополнение остатков средств на счетах бюджетов муниципальных образований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предоставление муниципальных гарантий Звериноголовского муниципального округа Курганской области от имени Звериноголовского муниципального округа Курганской области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w:t>
      </w:r>
      <w:hyperlink r:id="rId24"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 и в порядке, установленном настоящим Положением;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разработки прогноза социально-экономического развития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заключение договоров о предоставлении муниципальных гарантий Звериноголовского муниципального округа Курганской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муниципальной гарантии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утверждение отчета об исполнении бюджета Звериноголовского муниципального округа Курганской области за первый квартал, полугодие и девять месяцев текущего финансового года для направления в Думу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осуществление муниципальных внутренних заимствований Звериноголовского муниципального округа Курганской области от имени Звериноголовского муниципального округа Курганской области, за исключением привлечения бюджетных кредитов на пополнение остатков средств на счетах бюджетов муниципальных образований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формирования и ведения реестра источников доходов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возврата из бюджета Звериноголовского муниципального округа Курганской области межбюджетных трансфертов, полученных в форме субсидий, субвенций и иных межбюджетных трансфертов, имеющих целевое назначение, не использованных в отчетном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 том числе порядка принятия решения главным администратором средств бюджета Звериноголовского муниципального округа Курганской области о наличии потребности в указанных межбюджетных трансфертах;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иные полномочия, определенные Бюджетным </w:t>
      </w:r>
      <w:hyperlink r:id="rId25"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6. Бюджетные полномочия Финансового управления Администрации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К бюджетным полномочиям финансового органа Звериноголовского муниципального округа Курганской области - Финансового управления Администрации Звериноголовского муниципального округа Курганской области относятся: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непосредственное составление проекта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организация исполнения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Звериноголовского муниципального округа Курганской области, органы Администрации Звериноголовского муниципального округа Курганской области, (или) находящиеся в их ведении казенные учреждения;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установление перечня и кодов целевых статей расходов бюджета Звериноголовского муниципального округа Курганской области, если иное не установлено Бюджетным </w:t>
      </w:r>
      <w:hyperlink r:id="rId26"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а также установление порядка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утверждение перечня кодов видов источников финансирования дефицитов бюджетов, главными администраторами которых являются органы местного самоуправления Звериноголовского муниципального округа Курганской области и (или) находящиеся в их ведении казенные учреждения;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осуществление оценки надежности (ликвидности) банковской гарантии, поручительства, предоставленных заемщиком в обеспечение исполнения своего обязательства по возврату бюджетного кредита, уплате процентных и иных платежей, предусмотренных соответствующим договором (соглашением), в порядке, установленном Финансовым управлением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проведение анализа финансового состояния принципала в целях предоставления, а также после предоставления муниципальной гарантии Звериноголовского муниципального округа Курганской области, в установленном им порядке;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ведение учета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ведение муниципальной долговой книги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исполнение судебных актов по искам к Звериноголовскому муниципальному округу Курганской области о возмещении вреда, причиненного незаконными действиями (бездействием) органов местного самоуправления Звериноголовского муниципального округа Курганской области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Звериноголовского муниципального округа Курганской области (за исключением судебных актов о взыскании денежных средств в порядке субсидиарной ответственности главных распорядителей средств бюджета Звериноголовского муниципального округа Курганской области), судебных актов о присуждении компенсации за нарушение права на исполнение судебного акта в разумный срок за счет средств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осуществление функции контроля в соответствии со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сроков представления сводной бюджетной отчетности главными администраторами (администраторами) средств бюджета Звериноголовского муниципального округа Курганской области в Финансовое управление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составления бюджетной отчетности;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составление бюджетной отчетности Звериноголовского муниципального округа Курганской области на основании сводной бюджетной отчетности главных распорядителей (распорядителей) средств бюджета Звериноголовского муниципального округа Курганской области, главных администраторов (администраторов) доходов бюджета Звериноголовского муниципального округа Курганской области, главных администраторов (администраторов) источников финансирования дефицита бюджета Звериноголовского муниципального округа Курганской области и представление в Администрацию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ежемесячное составление и представление отчета о кассовом исполнении бюджета Звериноголовского муниципального округа Курганской области в порядке, установленном Министерством финансов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ведение реестра источников доходов бюджета Звериноголовского муниципального округа Курганской области и представление его в порядке, установленном Правительством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временное осуществление отдельных бюджетных полномочий органов местного самоуправления;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санкционирования оплаты денежных обязательств и осуществление в установленном порядке санкционирования оплаты денежных обязательств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установление порядка завершения операций по исполнению бюджета в текущем финансовом году;</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согласование решения главного администратора средств бюджета Звериноголовского муниципального округа Курганской области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в порядке, определенном Финансовым управлением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определение с соблюдением общих требований, установленных Министерством финансов Российской Федерации, порядка взыскания в доход бюджета Звериноголовского муниципального округа Курганской области неиспользованного остатка межбюджетных трансфертов, полученных в форме субсидий, субвенций и иных межбюджетных трансфертов, имеющих целевое назначение, если он не перечислен в доход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иные полномочия, определенные Бюджетным </w:t>
      </w:r>
      <w:hyperlink r:id="rId27"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7. Бюджетные полномочия органов муниципального финансового контроля, органов местного самоуправления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bookmarkStart w:id="9" w:name="Par198"/>
      <w:bookmarkEnd w:id="9"/>
      <w:r w:rsidRPr="00D75F2E">
        <w:rPr>
          <w:rFonts w:ascii="Times New Roman" w:hAnsi="Times New Roman" w:cs="Times New Roman"/>
          <w:sz w:val="24"/>
          <w:szCs w:val="24"/>
        </w:rPr>
        <w:t xml:space="preserve">1. Бюджетные полномочия органов муниципального финансового контроля, являющихся органами Администрации Звериноголовского муниципального округа Курганской области, по осуществлению муниципального финансового контроля установлены Бюджетным </w:t>
      </w:r>
      <w:hyperlink r:id="rId28"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bookmarkStart w:id="10" w:name="Par199"/>
      <w:bookmarkEnd w:id="10"/>
      <w:r w:rsidRPr="00D75F2E">
        <w:rPr>
          <w:rFonts w:ascii="Times New Roman" w:hAnsi="Times New Roman" w:cs="Times New Roman"/>
          <w:sz w:val="24"/>
          <w:szCs w:val="24"/>
        </w:rPr>
        <w:t xml:space="preserve">2. Органы местного самоуправления Звериноголовского муниципального округа Курганской области, органы Администрации Звериноголовского муниципального округа Курганской области,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в том числе по осуществлению внутреннего финансового контроля и внутреннего финансового аудита, установленные Бюджетным </w:t>
      </w:r>
      <w:hyperlink r:id="rId29"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и иными принятыми в соответствии с ним  нормативными правовыми актами.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Раздел II. СОСТАВЛЕНИЕ ПРОЕКТА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Статья 8. Общие правила составления проекта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1. Проект бюджета Звериноголовского муниципального округа Курганской области  составляется на основе прогноза социально-экономического развития в целях финансового обеспечения расходных обязательств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Проект бюджета Звериноголовского муниципального округа Курганской области составляется в порядке и сроки, установленные Администрацией Звериноголовского муниципального округа Курганской области, в соответствии с Бюджетным кодексом Российской Федерации и настоящим Положением.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3. Проект бюджета Звериноголовского муниципального округа Курганской области составляется и утверждается сроком на три года - очередной финансовый год и плановый период.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Статья 9. Бюджетный прогноз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Бюджетный прогноз Звериноголовского муниципального округа Курганской области на долгосрочный период разрабатывается каждые шесть лет на двенадцать и более лет на основе прогноза социально-экономического развития Звериноголовского муниципального округа Курганской области на соответствующий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Бюджетный прогноз Звериноголовского муниципального округа Курганской области на долгосрочный период может быть изменен с учетом изменения прогноза социально-экономического развития Звериноголовского муниципального округа Курганской области на соответствующий период и принятого решения Думой Звериноголовского муниципального округа Курганской области о  бюджете Звериноголовского муниципального округа Курганской области без продления периода его действия.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2. Порядок разработки и утверждения, период действия, а также требования к составу и содержанию бюджетного прогноза Звериноголовского муниципального округа Курганской области на долгосрочный период устанавливаются Администрацией Звериноголовского муниципального округа Курганской области с соблюдением требований Бюджетного </w:t>
      </w:r>
      <w:hyperlink r:id="rId30"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Проект бюджетного прогноза (проект изменений бюджетного прогноза) Звериноголовского муниципального округа Курганской области на долгосрочный период (за исключением показателей финансового обеспечения муниципальных программ) представляется в Думу Звериноголовского муниципального округа Курганской области одновременно с проектом решения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Бюджетный прогноз (изменения бюджетного прогноза) Звериноголовского муниципального округа Курганской области на долгосрочный период утверждается (утверждаются) Администрацией Звериноголовского муниципального округа Курганской области в срок, не превышающий двух месяцев со дня официального опубликования решения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10. Органы, осуществляющие составление проекта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Составление проекта бюджета Звериноголовского муниципального округа Курганской области - исключительная прерогатива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Непосредственное составление проекта бюджета Звериноголовского муниципального округа Курганской области осуществляет Финансовое управление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11. Сведения, необходимые для составления проекта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В целях своевременного и качественного составления проекта  бюджета  Звериноголовского муниципального округа Курганской области Финансовое управление Администрации Звериноголовского муниципального округа Курганской области имеет право получать необходимые сведения от органов местного самоуправления (органов местной администрации), муниципальных учреждений, муниципальных предприятий, находящихся на территории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Составление проекта бюджета Звериноголовского муниципального округа Курганской области основывается на: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бюджетном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основные направления бюджетной и налоговой политики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прогнозе социально-экономического развития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бюджетном прогнозе (проекте бюджетного прогноза, проекте изменений бюджетного прогноза) Звериноголовского муниципального округа Курганской области на долгосрочный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муниципальных программах Звериноголовского муниципального округа Курганской области (проектах муниципальных программ Звериноголовского муниципального округа Курганской области, проектах изменений указанных программ).</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w:t>
      </w:r>
      <w:r w:rsidR="004431F1">
        <w:rPr>
          <w:rFonts w:ascii="Times New Roman" w:hAnsi="Times New Roman" w:cs="Times New Roman"/>
          <w:sz w:val="24"/>
          <w:szCs w:val="24"/>
        </w:rPr>
        <w:t>т</w:t>
      </w:r>
      <w:r w:rsidRPr="00D75F2E">
        <w:rPr>
          <w:rFonts w:ascii="Times New Roman" w:hAnsi="Times New Roman" w:cs="Times New Roman"/>
          <w:sz w:val="24"/>
          <w:szCs w:val="24"/>
        </w:rPr>
        <w:t xml:space="preserve">ья 12. Прогноз социально-экономического развития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Прогноз социально-экономического развития Звериноголовского муниципального округа Курганской области разрабатывается на три года (очередной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2. Прогноз социально-экономического развития Звериноголовского муниципального округа Курганской области разрабатывается в порядке, установленном Администрацией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Прогноз социально-экономического развития Звериноголовского муниципального округа Курганской области одобряется Администрацией Звериноголовского муниципального округа Курганской области одновременно с принятием решения о внесении проекта бюджета Звериноголовского муниципального округа Курганской области в Думу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Прогноз социально-экономического развития Звериноголовского муниципального округа Курганской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пояснительной записке к прогнозу социально-экономического развития Звериноголовского муниципального округа Курганской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5. Изменение прогноза социально-экономического развития Звериноголовского муниципального округа Курганской области в ходе составления или рассмотрения проекта бюджета Звериноголовского муниципального округа Курганской области влечет за собой изменение основных характеристик проекта бюджета.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6. Разработка прогноза социально-экономического развития Звериноголовского муниципального округа Курганской области на очередной финансовый год либо на очередной финансовый год и плановый период осуществляется уполномоченным Администрацией Звериноголовского муниципального округа Курганской области органом (должностным лицом)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7. В целях формирования бюджетного прогноза Звериноголовского муниципального округа Курганской области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Звериноголовского муниципального округа Курганской области на долгосрочный период в порядке, установленном соответственно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bookmarkStart w:id="11" w:name="sub_10170"/>
      <w:r w:rsidRPr="00D75F2E">
        <w:rPr>
          <w:rFonts w:ascii="Times New Roman" w:hAnsi="Times New Roman" w:cs="Times New Roman"/>
          <w:sz w:val="24"/>
          <w:szCs w:val="24"/>
        </w:rPr>
        <w:t>Статья 13. Муниципальный дорожный фонд</w:t>
      </w:r>
    </w:p>
    <w:p w:rsidR="00D75F2E" w:rsidRPr="00D75F2E" w:rsidRDefault="00D75F2E" w:rsidP="00D75F2E">
      <w:pPr>
        <w:ind w:firstLine="540"/>
        <w:rPr>
          <w:rFonts w:ascii="Times New Roman" w:hAnsi="Times New Roman" w:cs="Times New Roman"/>
          <w:sz w:val="24"/>
          <w:szCs w:val="24"/>
        </w:rPr>
      </w:pPr>
      <w:bookmarkStart w:id="12" w:name="sub_101710"/>
      <w:bookmarkEnd w:id="11"/>
      <w:r w:rsidRPr="00D75F2E">
        <w:rPr>
          <w:rFonts w:ascii="Times New Roman" w:hAnsi="Times New Roman" w:cs="Times New Roman"/>
          <w:sz w:val="24"/>
          <w:szCs w:val="24"/>
        </w:rPr>
        <w:t>1.</w:t>
      </w:r>
      <w:bookmarkEnd w:id="12"/>
      <w:r w:rsidRPr="00D75F2E">
        <w:rPr>
          <w:rFonts w:ascii="Times New Roman" w:hAnsi="Times New Roman" w:cs="Times New Roman"/>
          <w:sz w:val="24"/>
          <w:szCs w:val="24"/>
        </w:rPr>
        <w:t> В составе бюджета Звериноголовского муниципального округа Курганской области формируется дорожный фонд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Порядок формирования и использования бюджетных ассигнований дорожного фонда Звериноголовского муниципального округа Курганской области устанавливается решением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14. Муниципальные программы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Муниципальные программы Звериноголовского муниципального округа Курганской области утверждаются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Сроки реализации муниципальных программ Звериноголовского муниципального округа Курганской области определяются Администрацией Звериноголовского муниципального округа Курганской области в устанавливаемом ей порядке.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Порядок принятия решений о разработке муниципальных программ Звериноголовского муниципального округа Курганской области,  формирования и реализации указанных программ устанавливается нормативным правовым актом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Объем бюджетных ассигнований на финансовое обеспечение реализации муниципальных программ Звериноголовского муниципального округа Курганской области утверждается решением Думы Звериноголовского муниципального округа Курганской области о бюджете по соответствующей каждой программе целевой статье расходов бюджета Звериноголовского муниципального округа Курганской области в соответствии с утвердившим программу нормативным правовым актом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Муниципальные программы Звериноголовского муниципального округа Курганской области, предлагаемые к реализации начиная с очередного финансового года, а также изменения в ранее утвержденные муниципальные программы Звериноголовского муниципального округа Курганской области подлежат утверждению в сроки, установленные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Муниципальные программы Звериноголовского муниципального округа Курганской области подлежат приведению в соответствие с решением Думы Звериноголовского муниципального округа Курганской области о бюджете Звериноголовского муниципального округа Курганской области не позднее трех месяцев со дня вступления его в силу.</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По каждой муниципальной программе Звериноголовского муниципального округа Курганской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 результатам указанной оценки Администрацией Звериноголовского муниципального округа Курганской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Звериноголовского муниципального округа Курганской области, в том числе необходимости изменения объема бюджетных ассигнований на финансовое обеспечение реализации муниципальной программы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w:t>
      </w:r>
      <w:r w:rsidR="004431F1">
        <w:rPr>
          <w:rFonts w:ascii="Times New Roman" w:hAnsi="Times New Roman" w:cs="Times New Roman"/>
          <w:sz w:val="24"/>
          <w:szCs w:val="24"/>
        </w:rPr>
        <w:t>ь</w:t>
      </w:r>
      <w:r w:rsidRPr="00D75F2E">
        <w:rPr>
          <w:rFonts w:ascii="Times New Roman" w:hAnsi="Times New Roman" w:cs="Times New Roman"/>
          <w:sz w:val="24"/>
          <w:szCs w:val="24"/>
        </w:rPr>
        <w:t>я 15. Ведомственные целевые программы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бюджете Звериноголовского муниципального округа Курганской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Раздел III. РАССМОТРЕНИЕ И УТВЕРЖДЕНИЕ  РЕШЕНИЯ О  БЮДЖЕТЕ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16. Внесение проекта решения о бюджете Звериноголовского муниципального округа Курганской области на рассмотрение Думы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Администрация Звериноголовского муниципального округа Курганской области не позднее 15 ноября текущего года вносит на рассмотрение Думы Звериноголовского муниципального округа Курганской области проект решения о бюджете Звериноголовского муниципального округа Курганской области на очередной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Решением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и плановый период утверждается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 Звериноголовского муниципального округа Курганской области, и ведомственная структура расходов бюджета Звериноголовского муниципального округа Курганской области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Одновременно с проектом решения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и плановый период в Думу Звериноголовского муниципального округа Курганской области представляются: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основные направления бюджетной и налоговой политики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предварительные итоги социально-экономического развития Звериноголовского муниципального округа Курганской области за истекший период текущего финансового года и ожидаемые итоги социально-экономического развития Звериноголовского муниципального округа Курганской области за текущий финансовый год;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прогноз социально-экономического развития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бюджета Звериноголовского муниципального округа Курганской области на очередной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пояснительная записка к проекту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оценка ожидаемого исполнения бюджета Звериноголовского муниципального округа Курганской области на текущий финансовый год;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предложенный Думой Звериноголовского муниципального округа Курганской области проект бюджетной сметы, представляемый в случае возникновения разногласий с Финансовым управлением Администрации Звериноголовского муниципального округа Курганской области в отношении указанной бюджетной сметы;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паспорта муниципальных программ (проекты изменений в указанные паспорта);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реестр источников доходов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иные документы и материалы.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если проект решения Думы Звериноголовского муниципального округа Курганской области о бюджете Звериноголовского муниципального округа Курганской области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Проект решения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и плановый период уточняет показатели утвержденного бюджета Звериноголовского муниципального округа Курганской области планового периода и утверждает показатели второго года планового периода составляемого бюджета.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Уточнение параметров планового периода утверждаемого бюджета Звериноголовского муниципального округа Курганской области предусматривает:</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утверждение уточнений показателей, являющихся предметом рассмотрения проекта решения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утверждение увеличения или сокращения утвержденных показателей ведомственной структуры расходов бюджета Звериноголовского муниципального округа Курганской области либо включение в нее бюджетных ассигнований по дополнительным целевым статьям и (или) видам расходов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Решением Думы Звериноголовского муниципального округа Курганской области о бюджете Звериноголовского муниципального округа Курганской области может быть предусмотрено использование доходов  бюджета Звериноголовского муниципального округа Курганской области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Звериноголовского муниципального округа Курганской области о бюджете Звериноголовского муниципального округа Курганской области, сверх соответствующих бюджетных ассигнований и (или) общего объема расходов бюджета.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5. По проекту решения о  бюджете Звериноголовского муниципального округа Курганской области проводятся публичные слушания в установленном действующим законодательством порядке.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Звериноголовского муниципального округа Курганской области издает постановление о назначении публичных слушаний по проекту  бюджета Звериноголовского муниципального округа Курганской области и распоряжение о создании рабочей группы по организации и проведению публичных слушаний. Указанное распоряжение Главы Звериноголовского муниципального округа Курганской области и проект бюджета Звериноголовского муниципального округа Курганской области подлежат опубликованию в средствах массовой информации.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17. Рассмотрение проекта решения о бюджете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Дума Звериноголовского муниципального округа Курганской области рассматривает проект решения о бюджете Звериноголовского муниципального округа Курганской области в одном чтении.</w:t>
      </w:r>
    </w:p>
    <w:p w:rsidR="00D75F2E" w:rsidRPr="00D75F2E" w:rsidRDefault="00D75F2E" w:rsidP="00D75F2E">
      <w:pPr>
        <w:ind w:firstLine="540"/>
        <w:rPr>
          <w:rFonts w:ascii="Times New Roman" w:hAnsi="Times New Roman" w:cs="Times New Roman"/>
          <w:sz w:val="24"/>
          <w:szCs w:val="24"/>
        </w:rPr>
      </w:pPr>
      <w:bookmarkStart w:id="13" w:name="Par0"/>
      <w:bookmarkEnd w:id="13"/>
      <w:r w:rsidRPr="00D75F2E">
        <w:rPr>
          <w:rFonts w:ascii="Times New Roman" w:hAnsi="Times New Roman" w:cs="Times New Roman"/>
          <w:sz w:val="24"/>
          <w:szCs w:val="24"/>
        </w:rPr>
        <w:t xml:space="preserve">   2. Дума Звериноголовского муниципального округа Курганской области рассматривает и утверждает на заседании проект решения о бюджете Звериноголовского муниципального округа Курганской области на очередной финансовый год и плановый период  не позднее 30 дней со дня его внесения в Думу Звериноголовского муниципального округа Курганской области Главой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При рассмотрении Думой Звериноголовского муниципального округа Курганской области проекта решения о бюджете Звериноголовского муниципального округа Курганской области обсуждается его концепция, прогноз социально-экономического развития Звериноголовского муниципального округа Курганской области, основные направления бюджетной и налоговой политики Звериноголовского муниципального округа Курганской области, а также основные характеристики бюджета Звериноголовского муниципального округа Курганской области, к которым относятся: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общий объем доходов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общий объем расходов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условно утверждаемые расходы в объеме не менее 2,5 процента общего объема расходов  бюджета Звериноголовского муниципального округа Курганской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Звериноголовского муниципального округа Курганской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дефицит (профицит)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и каждым годом планового периода;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t xml:space="preserve">  бюджетные ассигнования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Звериноголовского муниципального округа Курганской области и непрограммным направлениям деятельности), группам (группам и подгруппам) видов расходов и (или) по целевым статьям (муниципальным программам Звериноголовского муниципального округа Курганской области и непрограммным направлениям деятельности), группам (группам и подгруппам) видов расходов классификации расходов бюджета Звериноголовского муниципального округа Курганской области на очередной финансовый год и плановый период в ведомственной структуре расходов бюджета Звериноголовского муниципального округа Курганской области в пределах общего объема расходов бюджета Звериноголовского муниципального округа Курганской области на очередной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приложение, содержащее ведомственную структуру расходов бюджета Звериноголовского муниципального округа Курганской области (по главным распорядителям средств бюджета Звериноголовского муниципального округа Курганской области, разделам, подразделам, целевым статьям, группам (группам и подгруппам) видов расходов бюджета Звериноголовского муниципального округа Курганской области либо по главным распорядителям средств бюджета Звериноголовского муниципального округа Курганской области,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ab/>
        <w:t>программа муниципальных внутренних заимствований Звериноголовского муниципального округа Курганской области (приложение к решению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r w:rsidRPr="00D75F2E">
        <w:rPr>
          <w:rFonts w:ascii="Times New Roman" w:hAnsi="Times New Roman" w:cs="Times New Roman"/>
          <w:sz w:val="24"/>
          <w:szCs w:val="24"/>
        </w:rPr>
        <w:tab/>
        <w:t>программа муниципальных гарантий Звериноголовского муниципального округа Курганской области  в валюте Российской Федерации (приложение к решению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r w:rsidRPr="00D75F2E">
        <w:rPr>
          <w:rFonts w:ascii="Times New Roman" w:hAnsi="Times New Roman" w:cs="Times New Roman"/>
          <w:sz w:val="24"/>
          <w:szCs w:val="24"/>
        </w:rPr>
        <w:tab/>
        <w:t>текстовые статьи  решения Думы Звериноголовского муниципального округа Курганской области о бюджете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t>4. Решение Думы Звериноголовского муниципального округа Курганской области о бюджете Звериноголовского муниципального округа Курганской области вступает в силу с 1 января очередного финансового года.</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18. Порядок подготовки к рассмотрению проекта решения о  бюджете Звериноголовского муниципального округа Курганской области на заседании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1. Проект решения Думы Звериноголовского муниципального округа Курганской области о бюджете Звериноголовского муниципального  округа Курганской области, внесенный в Думу Звериноголовского муниципального округа Курганской области с документами и материалами, указанными в пункте 1 статьи 16 настоящего положения, направляется Председателем Думы Звериноголовского муниципального округа Курганской области в постоянную комиссию по бюджету, финансам и налоговой политике Думы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Комиссия по бюджету, финансам и налоговой политике Думы Звериноголовского муниципального округа Курганской области рассматривает проект решения о бюджете  Звериноголовского муниципального округа Курганской области и внесенные поправки к нему, принимает решение об утверждении проекта решения о бюджете Звериноголовского муниципального округа Курганской области в соответствии с Регламентом Думы Звериноголовского муниципального округа Курганской области и настоящим Положением.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Поправки, предусматривающие увеличение расходов бюджета Звериноголовского муниципального округа Курганской области по разделам, подразделам, целевым статьям, видам расходов классификации расходов бюджетов Российской Федерации, должны содержать предложения о соответствующем источнике финансирования расходов. Поправки, не соответствующие этому требованию, не рассматриваются.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Поправки к проекту решения о бюджете Звериноголовского муниципального округа Курганской области, предложенные депутатами, должны учитывать основные направления бюджетной и  налоговой политики Звериноголовского муниципального округа Курганской области, прогноз социально-экономического развития Звериноголовского муниципального округа Курганской области, проект бюджетного прогноза (проект изменений бюджетного прогноза) Звериноголовского муниципального округа Курганской области на долгосрочный период (за исключением показателей финансового обеспечения муниципальных программ). Поправки, не отвечающие указанным требованиям и (или) представленные с нарушением установленного срока, комиссией не принимаются.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5. Для преодоления возникших разногласий по проекту бюджета Звериноголовского муниципального округа Курганской области между Думой и Главой Звериноголовского муниципального округа Курганской области может создаваться согласительная комиссия. Порядок деятельности согласительной комиссии определяется в соответствии с Уставом Звериноголовского района Курганской области и Регламентом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b/>
          <w:sz w:val="24"/>
          <w:szCs w:val="24"/>
        </w:rPr>
      </w:pPr>
      <w:r w:rsidRPr="00D75F2E">
        <w:rPr>
          <w:rFonts w:ascii="Times New Roman" w:hAnsi="Times New Roman" w:cs="Times New Roman"/>
          <w:b/>
          <w:sz w:val="24"/>
          <w:szCs w:val="24"/>
        </w:rPr>
        <w:tab/>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19. Временное управление бюджетом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В случае, если решение Думы Звериноголовского муниципального округа Курганской области о бюджете Звериноголовского муниципального округа Курганской области не вступило в силу с начала текущего финансового года: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Финансовое управление Администрации Звериноголовского муниципального округа Курганской области правомочно ежемесячно доводить до главных распорядителей средств бюджета Звериноголовского муниципального округа Курганской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иные показатели, определяемые решением Думы Звериноголовского муниципального округа Курганской области о бюджете Звериноголовского муниципального округа Курганской области, применяются в размерах (нормативах) и порядке, которые были установлены решением Думы Звериноголовского муниципального округа Курганской области о бюджете Звериноголовского муниципального округа Курганской области на отчетный финансовый год.</w:t>
      </w:r>
    </w:p>
    <w:p w:rsidR="00D75F2E" w:rsidRPr="00D75F2E" w:rsidRDefault="00D75F2E" w:rsidP="00D75F2E">
      <w:pPr>
        <w:ind w:firstLine="540"/>
        <w:rPr>
          <w:rFonts w:ascii="Times New Roman" w:hAnsi="Times New Roman" w:cs="Times New Roman"/>
          <w:sz w:val="24"/>
          <w:szCs w:val="24"/>
        </w:rPr>
      </w:pPr>
      <w:bookmarkStart w:id="14" w:name="Par824"/>
      <w:bookmarkEnd w:id="14"/>
      <w:r w:rsidRPr="00D75F2E">
        <w:rPr>
          <w:rFonts w:ascii="Times New Roman" w:hAnsi="Times New Roman" w:cs="Times New Roman"/>
          <w:sz w:val="24"/>
          <w:szCs w:val="24"/>
        </w:rPr>
        <w:t xml:space="preserve">2. Если решение Думы Звериноголовского муниципального округа Курганской области о бюджете Звериноголовского муниципального округа Курганской области не вступило в силу через три месяца после начала финансового года, Финансовое управление Администрации Звериноголовского муниципального округа Курганской области  организует исполнение бюджета Звериноголовского муниципального округа Курганской области при соблюдении условий, определенных </w:t>
      </w:r>
      <w:hyperlink w:anchor="Par819" w:history="1">
        <w:r w:rsidRPr="00D75F2E">
          <w:rPr>
            <w:rStyle w:val="af2"/>
            <w:rFonts w:ascii="Times New Roman" w:hAnsi="Times New Roman" w:cs="Times New Roman"/>
            <w:sz w:val="24"/>
            <w:szCs w:val="24"/>
          </w:rPr>
          <w:t>пунктом 1</w:t>
        </w:r>
      </w:hyperlink>
      <w:r w:rsidRPr="00D75F2E">
        <w:rPr>
          <w:rFonts w:ascii="Times New Roman" w:hAnsi="Times New Roman" w:cs="Times New Roman"/>
          <w:sz w:val="24"/>
          <w:szCs w:val="24"/>
        </w:rPr>
        <w:t xml:space="preserve"> настоящей статьи.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 этом Финансовое управление Администрации Звериноголовского муниципального округа Курганской области не имеет права: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1"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предоставлять бюджетные кредиты;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формировать резервные фонды.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3. Указанные в </w:t>
      </w:r>
      <w:hyperlink w:anchor="Par819" w:history="1">
        <w:r w:rsidRPr="00D75F2E">
          <w:rPr>
            <w:rStyle w:val="af2"/>
            <w:rFonts w:ascii="Times New Roman" w:hAnsi="Times New Roman" w:cs="Times New Roman"/>
            <w:sz w:val="24"/>
            <w:szCs w:val="24"/>
          </w:rPr>
          <w:t>пунктах 1</w:t>
        </w:r>
      </w:hyperlink>
      <w:r w:rsidRPr="00D75F2E">
        <w:rPr>
          <w:rFonts w:ascii="Times New Roman" w:hAnsi="Times New Roman" w:cs="Times New Roman"/>
          <w:sz w:val="24"/>
          <w:szCs w:val="24"/>
        </w:rPr>
        <w:t xml:space="preserve"> и </w:t>
      </w:r>
      <w:hyperlink w:anchor="Par824" w:history="1">
        <w:r w:rsidRPr="00D75F2E">
          <w:rPr>
            <w:rStyle w:val="af2"/>
            <w:rFonts w:ascii="Times New Roman" w:hAnsi="Times New Roman" w:cs="Times New Roman"/>
            <w:sz w:val="24"/>
            <w:szCs w:val="24"/>
          </w:rPr>
          <w:t>2</w:t>
        </w:r>
      </w:hyperlink>
      <w:r w:rsidRPr="00D75F2E">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20. Внесение изменений в решение о бюджете Звериноголовского муниципального округа Курганской области по окончании периода временного управления бюджетом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Если решение о бюджете  Звериноголовского муниципального округа Курганской области вступает в силу после начала текущего финансового года и исполнение бюджета Звериноголовского муниципального округа Курганской области до вступления в силу указанного решения осуществляется в соответствии со статьей 18 настоящего Положения, Администрация Звериноголовского муниципального округа Курганской области в течение одного месяца со дня вступления в силу указанного решения на рассмотрение и утверждение Думы Звериноголовского муниципального округа Курганской области предоставляет проект решения о внесении изменений в решение о бюджете Звериноголовского муниципального округа Курганской области, уточняющий показатели  бюджета Звериноголовского муниципального округа Курганской области с учетом исполнения бюджета Звериноголовского муниципального округа Курганской области за период временного управления бюджетом.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Указанный проект решения рассматривается и утверждается Думой Звериноголовского муниципального округа Курганской области в срок, не превышающий 15 дней со дня его представления.</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21. Внесение изменений в решение Думы Звериноголовского муниципального округа Курганской области о бюджете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Финансовое управление Администрации Звериноголовского муниципального округа Курганской области разрабатывает и представляет в Думу Звериноголовского муниципального округа Курганской области проекты решений о внесении изменений в бюджет Звериноголовского муниципального округа Курганской области по всем вопросам, являющимся предметом правового регулирования указанного решения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Внесение изменений в решение Думы Звериноголовского муниципального округа Курганской области о  бюджете Звериноголовского муниципального округа Курганской области может быть обусловлено:</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2.1. сверхплановым поступлением доходов бюджета Звериноголовского муниципального округа Курганской области, за исключением пункта 1 статьи 32 настоящего Положения;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2.2. иными основаниями, предусмотренными бюджетным законодательством Российской Федерации и муниципальными правовыми актами.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В случае принятия Думой Звериноголовского муниципального округа Курганской области решения о внесении изменений в бюджет Звериноголовского муниципального округа Курганской области, руководитель финансового управления утверждает соответствующие изменения в сводную бюджетную роспись.</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Проект решения Думы Звериноголовского муниципального округа Курганской области о внесении изменений в бюджет Звериноголовского муниципального округа Курганской области рассматривается в соответствии с Регламентом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Раздел IV. ИСПОЛНЕНИЕ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22. Основы исполнения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Исполнение бюджета Звериноголовского муниципального округа Курганской области обеспечивается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Организация исполнения бюджета Звериноголовского муниципального округа Курганской области возлагается на Финансовое управление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23. Сводная бюджетная роспись</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Порядок составления и ведения сводной бюджетной росписи  бюджета Звериноголовского муниципального округа Курганской области устанавливается Финансовым управлением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Утверждение сводной бюджетной росписи бюджета Звериноголовского муниципального округа Курганской области и внесение изменений в нее осуществляется руководителем Финансового управления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bookmarkStart w:id="15" w:name="Par879"/>
      <w:bookmarkEnd w:id="15"/>
      <w:r w:rsidRPr="00D75F2E">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В случае принятия решения Думы Звериноголовского муниципального округа Курганской области о внесении изменений в решение о бюджете Звериноголовского муниципального округа Курганской области, руководитель Финансового управления Администрации Звериноголовского муниципального округа Курганской области утверждает соответствующие изменения в сводную бюджетную роспись.</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сводную бюджетную роспись могут быть внесены изменения в соответствии с решениями руководителя Финансового управления Администрации Звериноголовского муниципального округа Курганской области без внесения изменений в решение о бюджете: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Звериноголовского муниципального округа Курганской области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Звериноголовского муниципального округа Курганской области и непрограммным направлениям деятельности), группам (группам и подгруппам) видов расходов классификации расходов бюджета на текущий финансовый год и плановый период;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в случае проведения реструктуризации муниципального долга в соответствии с Бюджетным </w:t>
      </w:r>
      <w:hyperlink r:id="rId32"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Звериноголовского муниципального округа Курганской области и непрограммными направлениями деятельности), группами (группами и подгруппами) видов расходов классификации расходов бюджета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33"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w:t>
      </w:r>
    </w:p>
    <w:p w:rsidR="00D75F2E" w:rsidRPr="00D75F2E" w:rsidRDefault="00396D4D" w:rsidP="00D75F2E">
      <w:pPr>
        <w:ind w:firstLine="540"/>
        <w:rPr>
          <w:rFonts w:ascii="Times New Roman" w:hAnsi="Times New Roman" w:cs="Times New Roman"/>
          <w:sz w:val="24"/>
          <w:szCs w:val="24"/>
        </w:rPr>
      </w:pPr>
      <w:hyperlink r:id="rId34" w:history="1">
        <w:r w:rsidR="00D75F2E" w:rsidRPr="00D75F2E">
          <w:rPr>
            <w:rStyle w:val="af2"/>
            <w:rFonts w:ascii="Times New Roman" w:hAnsi="Times New Roman" w:cs="Times New Roman"/>
            <w:sz w:val="24"/>
            <w:szCs w:val="24"/>
          </w:rPr>
          <w:t>4</w:t>
        </w:r>
      </w:hyperlink>
      <w:r w:rsidR="00D75F2E" w:rsidRPr="00D75F2E">
        <w:rPr>
          <w:rFonts w:ascii="Times New Roman" w:hAnsi="Times New Roman" w:cs="Times New Roman"/>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817" w:history="1">
        <w:r w:rsidR="00D75F2E" w:rsidRPr="00D75F2E">
          <w:rPr>
            <w:rStyle w:val="af2"/>
            <w:rFonts w:ascii="Times New Roman" w:hAnsi="Times New Roman" w:cs="Times New Roman"/>
            <w:sz w:val="24"/>
            <w:szCs w:val="24"/>
          </w:rPr>
          <w:t xml:space="preserve">статьями </w:t>
        </w:r>
      </w:hyperlink>
      <w:r w:rsidR="00D75F2E" w:rsidRPr="00D75F2E">
        <w:rPr>
          <w:rFonts w:ascii="Times New Roman" w:hAnsi="Times New Roman" w:cs="Times New Roman"/>
          <w:sz w:val="24"/>
          <w:szCs w:val="24"/>
        </w:rPr>
        <w:t>20 и 21 настоящего Положения.</w:t>
      </w:r>
    </w:p>
    <w:p w:rsidR="00D75F2E" w:rsidRPr="00D75F2E" w:rsidRDefault="00396D4D" w:rsidP="00D75F2E">
      <w:pPr>
        <w:ind w:firstLine="540"/>
        <w:rPr>
          <w:rFonts w:ascii="Times New Roman" w:hAnsi="Times New Roman" w:cs="Times New Roman"/>
          <w:sz w:val="24"/>
          <w:szCs w:val="24"/>
        </w:rPr>
      </w:pPr>
      <w:hyperlink r:id="rId35" w:history="1">
        <w:r w:rsidR="00D75F2E" w:rsidRPr="00D75F2E">
          <w:rPr>
            <w:rStyle w:val="af2"/>
            <w:rFonts w:ascii="Times New Roman" w:hAnsi="Times New Roman" w:cs="Times New Roman"/>
            <w:sz w:val="24"/>
            <w:szCs w:val="24"/>
          </w:rPr>
          <w:t>5</w:t>
        </w:r>
      </w:hyperlink>
      <w:r w:rsidR="00D75F2E" w:rsidRPr="00D75F2E">
        <w:rPr>
          <w:rFonts w:ascii="Times New Roman" w:hAnsi="Times New Roman" w:cs="Times New Roman"/>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6. В соответствии с решениями руководителя Финансового управления Администрации Звериноголовского муниципального округа Курганской области дополнительно к основаниям, установленным пунктом 3 настоящей статьи, может осуществляться внесение изменений в сводную бюджетную роспись бюджета Звериноголовского муниципального округа Курганской области без внесения изменений в решение о бюджете по следующим основаниям: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осуществления выплат, сокращающих долговые обязательства Звериноголовского муниципального округа Курганской области в соответствии со статьей 95 Бюджетного кодекса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Звериноголовского муниципального округа Курганской области в ходе исполнения бюджета Звериноголовского муниципального округа Курганской области в пределах общего объема бюджетных ассигнований по источникам финансирования дефицита бюджета Звериноголовского муниципального округа Курганской области, предусмотренных на соответствующий финансовый год;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в соответствии с решениями Главы Звериноголовского муниципального округа Курганской области,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на обслуживание муниципального долга в пределах общего объема бюджетных ассигнований, предусмотренных на его обслуживание;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в соответствии с нормативными правовыми актами Звериноголовского муниципального округа Курганской области бюджетных ассигнований, предусмотренных: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на мероприятия, связанные с ликвидацией и преобразованием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между главными распорядителями бюджетных средств по основаниям, связанным с особенностями исполнения бюджета, - в пределах объема бюджетных ассигнований;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предусмотренных главному распорядителю бюджетных средств на финансовое обеспечение функций и оплату труда работников органов местного самоуправления Звериноголовского муниципального округа Курганской области, между отдельными разделами, подразделами, целевыми статьями и видами расходов бюджета за счет экономии по использованию в текущем финансовом году бюджетных ассигнований на эти цели - в пределах общего объема бюджетных ассигнований, предусмотренных главному распорядителю бюджетных средств в текущем финансовом году на эти цели;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случае перераспределения бюджетных ассигнований на основании предложений главных распорядителей  средств бюджета Звериноголовского муниципального округа Курганской области в рамках одного мероприятия муниципальной программы или непрограммного направления деятельности, а также в случае перераспределения бюджетных ассигнований по мероприятиям муниципальных программ главному распорядителю бюджетных средств;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 иным основаниям, установленным решением о бюджете.</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24. Исполнение бюджета Звериноголовского муниципального округа Курганской области по доходам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Исполнение бюджета по доходам предусматривает:</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6"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законами Курганской области и решением Думы Звериноголовского муниципального округа Курганской области о бюджете Звериноголовского муниципального округа Курганской области со счетов органов Федерального казначейства и иных поступлений в бюджет;</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25. Исполнение бюджета Звериноголовского муниципального округа Курганской области по расходам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 xml:space="preserve">1. Исполнение бюджета по расходам осуществляется в порядке, установленном Финансовым управлением Администрации Звериноголовского муниципального округа Курганской области, с соблюдением требований Бюджетного </w:t>
      </w:r>
      <w:hyperlink r:id="rId37"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Исполнение бюджета по расходам предусматривает:</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принятие бюджетных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подтверждение денежных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санкционирование оплаты денежных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подтверждение исполнения денежных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Звериноголовского муниципального округа Курганской области в соответствии с положениями Бюджетного </w:t>
      </w:r>
      <w:hyperlink r:id="rId38"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26. Бюджетная роспись</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Порядок составления и ведения бюджетных росписей главных распорядителей (распорядителей) средств бюджета Звериноголовского муниципального округа Курганской области, включая внесение изменений в них, устанавливается Финансовым управлением Администрации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Бюджетные росписи главных распорядителей средств бюджета Звериноголовского муниципального округа Курганской области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Звериноголовского муниципального округа Курганской области лимитами бюджетных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Бюджетные росписи распорядителей средств бюджета Звериноголовского муниципального округа Курганской области составляются в соответствии с бюджетными ассигнованиями и доведенными им лимитами бюджетных обязательств.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средств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статьями 17 и 18 настоящего положения.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Звериноголовского муниципального округа Курганской области осуществлять детализацию утверждаемых лимитов бюджетных обязательств по подгруппам (подгруппам и элементам) видов расходов.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средств бюджета Звериноголовского муниципального округа Курганской области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Изменение показателей, утвержденных бюджетной росписью по расходам распорядителя средств бюджета Звериноголовского муниципального округа Курганской области в соответствии с показателями бюджетной росписи главного распорядителя средств бюджета Звериноголовского муниципального округа Курганской области, без внесения соответствующих изменений в бюджетную роспись главного распорядителя бюджетных средств, не допускается.</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27. Исполнение бюджета по источникам финансирования дефицита бюджета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Администрации Звериноголовского муниципального округа Курганской области в соответствии с положениями Бюджетного </w:t>
      </w:r>
      <w:hyperlink r:id="rId39"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28. Бюджетная смета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Бюджетная смета казенного учреждения, являющегося органом местного самоуправления Звериноголовского муниципального округа Курганской области, осуществляющим бюджетные полномочия главного распорядителя бюджетных средств, утверждается руководителем этого органа.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29. Предельные объемы финансирования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В случае и порядке, установленных Финансовым управлением Администрации Звериноголовского муниципального округа Курганской области,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30. Использование доходов, фактически полученных при исполнении бюджета Звериноголовского муниципального округа Курганской области сверх утвержденных решением о бюджете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Доходы, фактически полученные при исполнении бюджета Звериноголовского муниципального округа Курганской области сверх утвержденных решением о бюджете общего объема доходов, могут направляться Финансовым управлением Администрации Звериноголовского муниципального округа Курганской области без внесения изменений в решение Думы Звериноголовского муниципального округа Курганской области о бюджете Звериноголовского муниципального округа Курганской области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23 настоящего Положения.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 xml:space="preserve">2. Субсидии, субвенции 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40" w:history="1">
        <w:r w:rsidRPr="00D75F2E">
          <w:rPr>
            <w:rStyle w:val="af2"/>
            <w:rFonts w:ascii="Times New Roman" w:hAnsi="Times New Roman" w:cs="Times New Roman"/>
            <w:sz w:val="24"/>
            <w:szCs w:val="24"/>
          </w:rPr>
          <w:t>пунктом 5 статьи 242</w:t>
        </w:r>
      </w:hyperlink>
      <w:r w:rsidRPr="00D75F2E">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соответственно целям предоставления субсидий, субвенций и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31. Предоставление муниципальных гарантий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1. Решение о предоставлении муниципальных гарантий Звериноголовского муниципального округа Курганской области принимается в форме акта Администрации Звериноголовского муниципального округа Курганской области в пределах общей суммы предоставляемых гарантий, указанной в решении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и плановый период, в соответствии с требованиями Бюджетного </w:t>
      </w:r>
      <w:hyperlink r:id="rId41" w:history="1">
        <w:r w:rsidRPr="00D75F2E">
          <w:rPr>
            <w:rStyle w:val="af2"/>
            <w:rFonts w:ascii="Times New Roman" w:hAnsi="Times New Roman" w:cs="Times New Roman"/>
            <w:sz w:val="24"/>
            <w:szCs w:val="24"/>
          </w:rPr>
          <w:t>кодекса</w:t>
        </w:r>
      </w:hyperlink>
      <w:r w:rsidRPr="00D75F2E">
        <w:rPr>
          <w:rFonts w:ascii="Times New Roman" w:hAnsi="Times New Roman" w:cs="Times New Roman"/>
          <w:sz w:val="24"/>
          <w:szCs w:val="24"/>
        </w:rPr>
        <w:t xml:space="preserve"> Российской Федерации и в порядке, установленном настоящей статьей.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акте Администрации Звериноголовского муниципального округа Курганской области о предоставлении муниципальной гарантии Звериноголовского муниципального округа Курганской области должны быть указаны: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лицо, в обеспечение исполнения обязательств которого предоставляется муниципальная гарантия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предел обязательств по муниципальной гарантии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основные условия муниципальной гарантии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Администрация Звериноголовского муниципального округа Курганской области от имени Звериноголовского муниципального округа Курганской области заключает договоры о предоставлении муниципальных гарантий Звериноголовского муниципального округа Курганской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соответствии с актом Администрации Звериноголовского муниципального округа Курганской области, и выдает муниципальные гарантии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В целях предоставления и исполнения муниципальных гарантий Звериноголовского муниципального округа Курганской области,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Звериноголовского муниципального округа Курганской области, взысканием задолженности указанных лиц, Звериноголовский муниципальный округ Курганской области вправе воспользоваться услугами агента, назначаемого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32. Завершение текущего финансового года</w:t>
      </w:r>
    </w:p>
    <w:p w:rsidR="00D75F2E" w:rsidRPr="00D75F2E" w:rsidRDefault="00D75F2E" w:rsidP="0011230F">
      <w:pPr>
        <w:numPr>
          <w:ilvl w:val="0"/>
          <w:numId w:val="12"/>
        </w:numPr>
        <w:rPr>
          <w:rFonts w:ascii="Times New Roman" w:hAnsi="Times New Roman" w:cs="Times New Roman"/>
          <w:sz w:val="24"/>
          <w:szCs w:val="24"/>
        </w:rPr>
      </w:pPr>
      <w:r w:rsidRPr="00D75F2E">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управлением Администрации Звериноголовского муниципального округа Курганской области в соответствии с требованиями статьи 242 Бюджетного кодекса Российской Федерации.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Раздел V. СОСТАВЛЕНИЕ, ВНЕШНЯЯ ПРОВЕРКА,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РАССМОТРЕНИЕ И УТВЕРЖДЕНИЕ БЮДЖЕТНОЙ ОТЧЕТНОСТИ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Статья 33.   Составление бюджетной отчетности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Главные распорядители средств бюджета Звериноголовского муниципального округа Курганской области, главные администраторы доходов бюджета Звериноголовского муниципального округа Курганской области, главные администраторы источников финансирования дефицита  бюджета Звериноголовского муниципального округа Курганской области (далее - главные администраторы средств бюджета Звериноголовского муниципального округа Курганской области)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Звериноголовского муниципального округа Курганской области, администраторами доходов бюджета Звериноголовского муниципального округа Курганской области, администраторами источников финансирования дефицита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Главные администраторы средств бюджета Звериноголовского муниципального округа Курганской области представляют сводную бюджетную отчетность в Финансовое управление Администрации Звериноголовского муниципального округа Курганской области в установленные им сроки.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Финансовое управление Администрации Звериноголовского муниципального округа Курганской области составляет на основании сводной бюджетной отчетности главных администраторов средств бюджета Звериноголовского муниципального округа Курганской области и представляет в Администрацию Звериноголовского муниципального округа Курганской области бюджетную отчетность Звериноголовского муниципального округа Курганской области и Департамент финансов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4. Отчет об исполнении бюджета Звериноголовского муниципального округа Курганской области за первый квартал, полугодие и девять месяцев текущего финансового года утверждается Администрацией Звериноголовского муниципального округа Курганской области и направляется в Думу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Годовой отчет об исполнении бюджета Звериноголовского муниципального округа Курганской области подлежит рассмотрению Думой Звериноголовского муниципального округа Курганской области и утверждению решением Думы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bookmarkStart w:id="16" w:name="Par1025"/>
    <w:bookmarkEnd w:id="16"/>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fldChar w:fldCharType="begin"/>
      </w:r>
      <w:r w:rsidRPr="00D75F2E">
        <w:rPr>
          <w:rFonts w:ascii="Times New Roman" w:hAnsi="Times New Roman" w:cs="Times New Roman"/>
          <w:sz w:val="24"/>
          <w:szCs w:val="24"/>
        </w:rPr>
        <w:instrText xml:space="preserve">HYPERLINK consultantplus://offline/ref=1EA8442CD2E17D2BE75F8AE36934CB028CCD2009C30FC0F18802F2E60271F104EADA5893AC9922DC18970A72sBD </w:instrText>
      </w:r>
      <w:r w:rsidRPr="00D75F2E">
        <w:rPr>
          <w:rFonts w:ascii="Times New Roman" w:hAnsi="Times New Roman" w:cs="Times New Roman"/>
          <w:sz w:val="24"/>
          <w:szCs w:val="24"/>
        </w:rPr>
        <w:fldChar w:fldCharType="separate"/>
      </w:r>
      <w:r w:rsidRPr="00D75F2E">
        <w:rPr>
          <w:rStyle w:val="af2"/>
          <w:rFonts w:ascii="Times New Roman" w:hAnsi="Times New Roman" w:cs="Times New Roman"/>
          <w:sz w:val="24"/>
          <w:szCs w:val="24"/>
        </w:rPr>
        <w:t xml:space="preserve">Статья </w:t>
      </w:r>
      <w:r w:rsidRPr="00D75F2E">
        <w:rPr>
          <w:rFonts w:ascii="Times New Roman" w:hAnsi="Times New Roman" w:cs="Times New Roman"/>
          <w:sz w:val="24"/>
          <w:szCs w:val="24"/>
        </w:rPr>
        <w:fldChar w:fldCharType="end"/>
      </w:r>
      <w:r w:rsidRPr="00D75F2E">
        <w:rPr>
          <w:rFonts w:ascii="Times New Roman" w:hAnsi="Times New Roman" w:cs="Times New Roman"/>
          <w:sz w:val="24"/>
          <w:szCs w:val="24"/>
        </w:rPr>
        <w:t xml:space="preserve">34. Решение Думы Звериноголовского муниципального округа Курганской области об исполнении бюджета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Решением Думы Звериноголовского муниципального округа Курганской области об исполнении бюджета Звериноголовского муниципального округа Курганской области утверждается отчет об исполнении бюджета Звериноголовского муниципального округа Курганской области за отчетный финансовый год с указанием общего объема доходов, расходов и дефицита (профицита)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Отдельными приложениями к решению Думы Звериноголовского муниципального округа Курганской области об исполнении бюджета Звериноголовского муниципального округа Курганской области за отчетный финансовый год утверждаются показатели: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доходов бюджета  Звериноголовского муниципального округа Курганской области по кодам классификации доходов бюджетов;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расходов бюджета Звериноголовского муниципального округа Курганской области по ведомственной структуре расходов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расходов бюджета Звериноголовского муниципального округа Курганской области по разделам и подразделам классификации расходов бюджетов;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источников финансирования дефицита бюджета Звериноголовского муниципального округа Курганской области по кодам классификации источников финансирования дефицитов бюджетов.</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bookmarkStart w:id="17" w:name="Par1036"/>
      <w:bookmarkStart w:id="18" w:name="Par1052"/>
      <w:bookmarkEnd w:id="17"/>
      <w:bookmarkEnd w:id="18"/>
      <w:r w:rsidRPr="00D75F2E">
        <w:rPr>
          <w:rFonts w:ascii="Times New Roman" w:hAnsi="Times New Roman" w:cs="Times New Roman"/>
          <w:sz w:val="24"/>
          <w:szCs w:val="24"/>
        </w:rPr>
        <w:t xml:space="preserve">Статья 35.  Представление годового отчета об исполнении бюджета Звериноголовского муниципального округа Курганской области в Думу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Одновременно с годовым отчетом об исполнении бюджета Звериноголовского муниципального округа Курганской области в Думу Звериноголовского муниципального округа Курганской области представляются: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проект решения Думы Звериноголовского муниципального округа Курганской области об исполнении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баланс исполнения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 отчет о финансовых результатах деятельности;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отчет о движении денежных средств;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5) пояснительная записка;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6) отчеты об использовании ассигнований резервного фонда Администрации Звериноголовского муниципального округа Курганской области, о предоставлении и погашении бюджетных кредитов, о состоянии муниципального внутреннего долга Звериноголовского муниципального округа Курганской области на начало и конец отчетного финансового года, об исполнении приложений к решению Думы Звериноголовского муниципального округа Курганской области о бюджете Звериноголовского муниципального округа Курганской области за отчетный финансовый год;</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7) иная отчетность, предусмотренная бюджетным законодательством Российской Федерации.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bookmarkStart w:id="19" w:name="Par1065"/>
      <w:bookmarkEnd w:id="19"/>
      <w:r w:rsidRPr="00D75F2E">
        <w:rPr>
          <w:rFonts w:ascii="Times New Roman" w:hAnsi="Times New Roman" w:cs="Times New Roman"/>
          <w:sz w:val="24"/>
          <w:szCs w:val="24"/>
        </w:rPr>
        <w:t xml:space="preserve">Статья 36. Рассмотрение и утверждение годового отчета об исполнении бюджета Звериноголовского муниципального округа Курганской области Думой Звериноголовского муниципального округа Курганской области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 По проекту решения о годовом отчете об исполнении бюджета Звериноголовского муниципального округа Курганской области проводятся публичные слушания в установленном действующим законодательством порядке.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 При рассмотрении годового отчета об исполнении бюджета Звериноголовского муниципального округа Курганской области Дума Звериноголовского муниципального округа Курганской области заслушивает доклад руководителя Финансового управления Администрации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3. По результатам рассмотрения годового отчета об исполнении   бюджета Звериноголовского муниципального округа Курганской области Дума Звериноголовского муниципального округа Курганской области принимает решение об утверждении либо отклонении решения Думы Звериноголовского муниципального округа Курганской области об исполнении бюджета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lastRenderedPageBreak/>
        <w:t>В случае отклонения Думой Звериноголовского муниципального округа Курганской области решения Думы Звериноголовского муниципального округа Курганской области об исполнении бюджета Звериноголовского муниципального округа Курганской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 Годовой отчет об исполнении бюджета Звериноголовского муниципального округа Курганской области предоставляется в Думу Звериноголовского муниципального округа Курганской области не позднее  1 апреля текущего года.</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bookmarkStart w:id="20" w:name="Par1073"/>
      <w:bookmarkEnd w:id="20"/>
      <w:r w:rsidRPr="00D75F2E">
        <w:rPr>
          <w:rFonts w:ascii="Times New Roman" w:hAnsi="Times New Roman" w:cs="Times New Roman"/>
          <w:sz w:val="24"/>
          <w:szCs w:val="24"/>
        </w:rPr>
        <w:t>Раздел VI. ОТВЕТСТВЕННОСТЬ ЗА НАРУШЕНИЕ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НОРМАТИВНЫХ ПРАВОВЫХ АКТОВ ЗВЕРИНОГОЛОВСКОГО МУНИЦИПАЛЬНОГО ОКРУГА КУРГАНСКОЙ ОБЛАСТИ ПО ВОПРОСАМ РЕГУЛИРОВАНИЯ БЮДЖЕТНЫХ ПРАВООТНОШЕНИЙ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Статья 37. Ответственность за нарушение нормативных правовых актов Звериноголовского муниципального округа Курганской области по вопросам регулирования бюджетных правоотношений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В случае и порядке, предусмотренных Бюджетным </w:t>
      </w:r>
      <w:hyperlink r:id="rId42" w:history="1">
        <w:r w:rsidRPr="00D75F2E">
          <w:rPr>
            <w:rStyle w:val="af2"/>
            <w:rFonts w:ascii="Times New Roman" w:hAnsi="Times New Roman" w:cs="Times New Roman"/>
            <w:sz w:val="24"/>
            <w:szCs w:val="24"/>
          </w:rPr>
          <w:t>кодексом</w:t>
        </w:r>
      </w:hyperlink>
      <w:r w:rsidRPr="00D75F2E">
        <w:rPr>
          <w:rFonts w:ascii="Times New Roman" w:hAnsi="Times New Roman" w:cs="Times New Roman"/>
          <w:sz w:val="24"/>
          <w:szCs w:val="24"/>
        </w:rPr>
        <w:t xml:space="preserve"> Российской Федерации, иными федеральными законами, законами Курганской области, лица, виновные в нарушении настоящего положения, решений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нормативных правовых актов Главы Звериноголовского муниципального округа Курганской области, Администрации Звериноголовского муниципального округа Курганской области и органов Администрации Звериноголовского муниципального округа Курганской области по вопросам регулирования бюджетных правоотношений, несут ответственность в соответствии с законодательством Российской Федерации и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ab/>
      </w:r>
    </w:p>
    <w:p w:rsidR="00D75F2E" w:rsidRPr="00D75F2E" w:rsidRDefault="00D75F2E" w:rsidP="00D75F2E">
      <w:pPr>
        <w:ind w:firstLine="540"/>
        <w:rPr>
          <w:rFonts w:ascii="Times New Roman" w:hAnsi="Times New Roman" w:cs="Times New Roman"/>
          <w:sz w:val="24"/>
          <w:szCs w:val="24"/>
        </w:rPr>
      </w:pPr>
    </w:p>
    <w:p w:rsidR="00D75F2E" w:rsidRDefault="00D75F2E"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4431F1" w:rsidRDefault="004431F1" w:rsidP="00A52347">
      <w:pPr>
        <w:ind w:firstLine="540"/>
        <w:rPr>
          <w:rFonts w:ascii="Times New Roman" w:hAnsi="Times New Roman" w:cs="Times New Roman"/>
          <w:sz w:val="24"/>
          <w:szCs w:val="24"/>
        </w:rPr>
      </w:pPr>
    </w:p>
    <w:p w:rsidR="00D75F2E" w:rsidRDefault="00D75F2E" w:rsidP="00A52347">
      <w:pPr>
        <w:ind w:firstLine="540"/>
        <w:rPr>
          <w:rFonts w:ascii="Times New Roman" w:hAnsi="Times New Roman" w:cs="Times New Roman"/>
          <w:sz w:val="24"/>
          <w:szCs w:val="24"/>
        </w:rPr>
      </w:pPr>
    </w:p>
    <w:p w:rsidR="00D75F2E" w:rsidRDefault="00D75F2E" w:rsidP="00A52347">
      <w:pPr>
        <w:ind w:firstLine="540"/>
        <w:rPr>
          <w:rFonts w:ascii="Times New Roman" w:hAnsi="Times New Roman" w:cs="Times New Roman"/>
          <w:sz w:val="24"/>
          <w:szCs w:val="24"/>
        </w:rPr>
      </w:pPr>
    </w:p>
    <w:p w:rsidR="00D75F2E" w:rsidRPr="00D75F2E" w:rsidRDefault="00D75F2E" w:rsidP="00D75F2E">
      <w:pPr>
        <w:spacing w:after="0" w:line="240" w:lineRule="auto"/>
        <w:ind w:firstLine="539"/>
        <w:jc w:val="center"/>
        <w:rPr>
          <w:rFonts w:ascii="Times New Roman" w:hAnsi="Times New Roman" w:cs="Times New Roman"/>
          <w:b/>
          <w:sz w:val="24"/>
          <w:szCs w:val="24"/>
        </w:rPr>
      </w:pPr>
      <w:r w:rsidRPr="00D75F2E">
        <w:rPr>
          <w:rFonts w:ascii="Times New Roman" w:hAnsi="Times New Roman" w:cs="Times New Roman"/>
          <w:b/>
          <w:sz w:val="24"/>
          <w:szCs w:val="24"/>
        </w:rPr>
        <w:lastRenderedPageBreak/>
        <w:t>КУРГАНСКАЯ ОБЛАСТЬ</w:t>
      </w:r>
    </w:p>
    <w:p w:rsidR="00D75F2E" w:rsidRPr="00D75F2E" w:rsidRDefault="00D75F2E" w:rsidP="00D75F2E">
      <w:pPr>
        <w:spacing w:after="0" w:line="240" w:lineRule="auto"/>
        <w:ind w:firstLine="539"/>
        <w:jc w:val="center"/>
        <w:rPr>
          <w:rFonts w:ascii="Times New Roman" w:hAnsi="Times New Roman" w:cs="Times New Roman"/>
          <w:b/>
          <w:sz w:val="24"/>
          <w:szCs w:val="24"/>
        </w:rPr>
      </w:pPr>
      <w:r w:rsidRPr="00D75F2E">
        <w:rPr>
          <w:rFonts w:ascii="Times New Roman" w:hAnsi="Times New Roman" w:cs="Times New Roman"/>
          <w:b/>
          <w:sz w:val="24"/>
          <w:szCs w:val="24"/>
        </w:rPr>
        <w:t>ЗВЕРИНОГОЛОВСКИЙ  МУНИЦИПАЛЬНЫЙ ОКРУГ</w:t>
      </w:r>
    </w:p>
    <w:p w:rsidR="00D75F2E" w:rsidRPr="00D75F2E" w:rsidRDefault="00D75F2E" w:rsidP="00D75F2E">
      <w:pPr>
        <w:spacing w:after="0" w:line="240" w:lineRule="auto"/>
        <w:ind w:firstLine="539"/>
        <w:jc w:val="center"/>
        <w:rPr>
          <w:rFonts w:ascii="Times New Roman" w:hAnsi="Times New Roman" w:cs="Times New Roman"/>
          <w:b/>
          <w:sz w:val="24"/>
          <w:szCs w:val="24"/>
        </w:rPr>
      </w:pPr>
      <w:r w:rsidRPr="00D75F2E">
        <w:rPr>
          <w:rFonts w:ascii="Times New Roman" w:hAnsi="Times New Roman" w:cs="Times New Roman"/>
          <w:b/>
          <w:sz w:val="24"/>
          <w:szCs w:val="24"/>
        </w:rPr>
        <w:t>КУРГАНСКОЙ ОБЛАСТИ</w:t>
      </w:r>
    </w:p>
    <w:p w:rsidR="00D75F2E" w:rsidRPr="00D75F2E" w:rsidRDefault="00D75F2E" w:rsidP="00D75F2E">
      <w:pPr>
        <w:spacing w:after="0" w:line="240" w:lineRule="auto"/>
        <w:ind w:firstLine="539"/>
        <w:jc w:val="center"/>
        <w:rPr>
          <w:rFonts w:ascii="Times New Roman" w:hAnsi="Times New Roman" w:cs="Times New Roman"/>
          <w:b/>
          <w:sz w:val="24"/>
          <w:szCs w:val="24"/>
        </w:rPr>
      </w:pPr>
      <w:r w:rsidRPr="00D75F2E">
        <w:rPr>
          <w:rFonts w:ascii="Times New Roman" w:hAnsi="Times New Roman" w:cs="Times New Roman"/>
          <w:b/>
          <w:sz w:val="24"/>
          <w:szCs w:val="24"/>
        </w:rPr>
        <w:t>ДУМА ЗВЕРИНОГОЛОВСКОГО МУНИЦИПАЛЬНОГО ОКРУГА</w:t>
      </w:r>
    </w:p>
    <w:p w:rsidR="00D75F2E" w:rsidRPr="00D75F2E" w:rsidRDefault="00D75F2E" w:rsidP="00D75F2E">
      <w:pPr>
        <w:spacing w:after="0" w:line="240" w:lineRule="auto"/>
        <w:ind w:firstLine="539"/>
        <w:jc w:val="center"/>
        <w:rPr>
          <w:rFonts w:ascii="Times New Roman" w:hAnsi="Times New Roman" w:cs="Times New Roman"/>
          <w:b/>
          <w:sz w:val="24"/>
          <w:szCs w:val="24"/>
        </w:rPr>
      </w:pPr>
      <w:r w:rsidRPr="00D75F2E">
        <w:rPr>
          <w:rFonts w:ascii="Times New Roman" w:hAnsi="Times New Roman" w:cs="Times New Roman"/>
          <w:b/>
          <w:sz w:val="24"/>
          <w:szCs w:val="24"/>
        </w:rPr>
        <w:t>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jc w:val="center"/>
        <w:rPr>
          <w:rFonts w:ascii="Times New Roman" w:hAnsi="Times New Roman" w:cs="Times New Roman"/>
          <w:sz w:val="24"/>
          <w:szCs w:val="24"/>
        </w:rPr>
      </w:pPr>
      <w:r w:rsidRPr="00D75F2E">
        <w:rPr>
          <w:rFonts w:ascii="Times New Roman" w:hAnsi="Times New Roman" w:cs="Times New Roman"/>
          <w:sz w:val="24"/>
          <w:szCs w:val="24"/>
        </w:rPr>
        <w:t>РЕШЕНИЕ</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от 26 мая 2022 года № 25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село Звериноголовское</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О правопреемстве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Уставом Звериноголовского района Курганской области, Дума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РЕШИЛА: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w:t>
      </w:r>
      <w:r w:rsidRPr="00D75F2E">
        <w:rPr>
          <w:rFonts w:ascii="Times New Roman" w:hAnsi="Times New Roman" w:cs="Times New Roman"/>
          <w:sz w:val="24"/>
          <w:szCs w:val="24"/>
        </w:rPr>
        <w:tab/>
        <w:t>Утвердить Положение о порядке правопреемства органов местного самоуправления Звериноголовского муниципального округа Курганской области согласно приложению к настоящему решению.</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w:t>
      </w:r>
      <w:r w:rsidRPr="00D75F2E">
        <w:rPr>
          <w:rFonts w:ascii="Times New Roman" w:hAnsi="Times New Roman" w:cs="Times New Roman"/>
          <w:sz w:val="24"/>
          <w:szCs w:val="24"/>
        </w:rPr>
        <w:tab/>
        <w:t xml:space="preserve"> 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Курганской области в сети «Интернет».</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w:t>
      </w:r>
      <w:r w:rsidRPr="00D75F2E">
        <w:rPr>
          <w:rFonts w:ascii="Times New Roman" w:hAnsi="Times New Roman" w:cs="Times New Roman"/>
          <w:sz w:val="24"/>
          <w:szCs w:val="24"/>
        </w:rPr>
        <w:tab/>
        <w:t>Решение вступает в силу после его официального опубликования (обнародования) и распространяется на правоотношения, возникшие со дня формирования соответствующих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Председатель Думы </w:t>
      </w:r>
      <w:r w:rsidRPr="00D75F2E">
        <w:rPr>
          <w:rFonts w:ascii="Times New Roman" w:hAnsi="Times New Roman" w:cs="Times New Roman"/>
          <w:sz w:val="24"/>
          <w:szCs w:val="24"/>
        </w:rPr>
        <w:tab/>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Звериноголовского  муниципального округа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Курганской области                                                                         Т. Б. Аргинбаева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Глава Звериноголовского района                                               О. А. Курочкин</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И. о. Главы Звериноголовского  сельсовета                              М. Б. Сагандыков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Круглянского  сельсовета                                                           О. А. Козин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Прорывинского  сельсовета                                                    А. А. Яковлев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Гла</w:t>
      </w:r>
      <w:r w:rsidR="004431F1">
        <w:rPr>
          <w:rFonts w:ascii="Times New Roman" w:hAnsi="Times New Roman" w:cs="Times New Roman"/>
          <w:sz w:val="24"/>
          <w:szCs w:val="24"/>
        </w:rPr>
        <w:t>в</w:t>
      </w:r>
      <w:r w:rsidRPr="00D75F2E">
        <w:rPr>
          <w:rFonts w:ascii="Times New Roman" w:hAnsi="Times New Roman" w:cs="Times New Roman"/>
          <w:sz w:val="24"/>
          <w:szCs w:val="24"/>
        </w:rPr>
        <w:t xml:space="preserve">а Искровского сельсовета                                                            Н. В. Быкова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Отряд-Алабугского  сельсовета                                            В. В. Воронина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Трудовского  сельсовета                                                      В. Б. Амурзаков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Озернинского  сельсовета                                                        С. В. Алмазов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Глава Бугровского  сельсовета                                                      И. Ю. Камышева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p>
    <w:p w:rsidR="00D75F2E" w:rsidRPr="00D75F2E" w:rsidRDefault="004431F1" w:rsidP="00250357">
      <w:pPr>
        <w:spacing w:after="0" w:line="240" w:lineRule="auto"/>
        <w:ind w:left="9923" w:hanging="93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75F2E" w:rsidRPr="00D75F2E">
        <w:rPr>
          <w:rFonts w:ascii="Times New Roman" w:hAnsi="Times New Roman" w:cs="Times New Roman"/>
          <w:sz w:val="24"/>
          <w:szCs w:val="24"/>
        </w:rPr>
        <w:t xml:space="preserve">  Приложение</w:t>
      </w:r>
      <w:r>
        <w:rPr>
          <w:rFonts w:ascii="Times New Roman" w:hAnsi="Times New Roman" w:cs="Times New Roman"/>
          <w:sz w:val="24"/>
          <w:szCs w:val="24"/>
        </w:rPr>
        <w:t xml:space="preserve"> </w:t>
      </w:r>
      <w:r w:rsidR="00D75F2E" w:rsidRPr="00D75F2E">
        <w:rPr>
          <w:rFonts w:ascii="Times New Roman" w:hAnsi="Times New Roman" w:cs="Times New Roman"/>
          <w:sz w:val="24"/>
          <w:szCs w:val="24"/>
        </w:rPr>
        <w:t>к решению Думы Звериноголовского муниципального округа Курганской области</w:t>
      </w:r>
    </w:p>
    <w:p w:rsidR="00D75F2E" w:rsidRPr="00D75F2E" w:rsidRDefault="004431F1" w:rsidP="00250357">
      <w:pPr>
        <w:spacing w:line="240" w:lineRule="auto"/>
        <w:ind w:left="9923" w:hanging="9383"/>
        <w:rPr>
          <w:rFonts w:ascii="Times New Roman" w:hAnsi="Times New Roman" w:cs="Times New Roman"/>
          <w:sz w:val="24"/>
          <w:szCs w:val="24"/>
        </w:rPr>
      </w:pPr>
      <w:r>
        <w:rPr>
          <w:rFonts w:ascii="Times New Roman" w:hAnsi="Times New Roman" w:cs="Times New Roman"/>
          <w:sz w:val="24"/>
          <w:szCs w:val="24"/>
        </w:rPr>
        <w:t xml:space="preserve">                                                                                                                                                             </w:t>
      </w:r>
      <w:r w:rsidR="00D75F2E" w:rsidRPr="00D75F2E">
        <w:rPr>
          <w:rFonts w:ascii="Times New Roman" w:hAnsi="Times New Roman" w:cs="Times New Roman"/>
          <w:sz w:val="24"/>
          <w:szCs w:val="24"/>
        </w:rPr>
        <w:t>от 26 мая 2022 года  №25  «О правопреемстве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 xml:space="preserve"> </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Положение о порядке правопреемства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I. Общие положения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w:t>
      </w:r>
      <w:r w:rsidRPr="00D75F2E">
        <w:rPr>
          <w:rFonts w:ascii="Times New Roman" w:hAnsi="Times New Roman" w:cs="Times New Roman"/>
          <w:sz w:val="24"/>
          <w:szCs w:val="24"/>
        </w:rPr>
        <w:tab/>
        <w:t>Настоящее Положение определяет порядок правопреемства органов местного самоуправления Звериноголовского муниципального округа Курганской области по вопросам, входившим в компетенцию органов местного самоуправления Звериноголовского района Курганской области, Звериноголовского сельсовета Звериноголовского района Курганской области, Круглянского сельсовета Звериноголовского района Курганской области, Прорывинского сельсовета Звериноголовского района Курганской области, Искровского сельсовета Звериноголовского района Курганской области, Отряд-Алабугского сельсовета Звериноголовского района Курганской области, Трудовскоого сельсовета Звериноголовского района Курганской области, Озернинского сельсовета Звериноголовского района Курганской области, Бугровского сельсовета Звериноголовского района Курганской области, (далее – преобразованные муниципальные образования), которые на день создания вновь образованного муниципального образования осуществляли полномочия по решению вопросов местного значения на территории Звериноголовского района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2.</w:t>
      </w:r>
      <w:r w:rsidRPr="00D75F2E">
        <w:rPr>
          <w:rFonts w:ascii="Times New Roman" w:hAnsi="Times New Roman" w:cs="Times New Roman"/>
          <w:sz w:val="24"/>
          <w:szCs w:val="24"/>
        </w:rPr>
        <w:tab/>
        <w:t>Муниципальные правовые акты, принятые органами местного самоуправления преобразованных муниципальных образований, которые на день создания вновь образованного муниципального образования Звериноголовский муниципальный округ Курганской области осуществляли полномочия по решению вопросов местного значения на территории вновь образованного муниципального образования Звериноголовского муниципального округа Курганской области, действуют в части не противоречащей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Звериноголовский муниципальный округ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3.</w:t>
      </w:r>
      <w:r w:rsidRPr="00D75F2E">
        <w:rPr>
          <w:rFonts w:ascii="Times New Roman" w:hAnsi="Times New Roman" w:cs="Times New Roman"/>
          <w:sz w:val="24"/>
          <w:szCs w:val="24"/>
        </w:rPr>
        <w:tab/>
        <w:t>По всем вопросам, не урегулированным настоящим Положением, органы местного самоуправления Звериноголовского муниципального округа Курганской области руководствуются действующим законодательством.</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II. Вопросы правопреемства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4.</w:t>
      </w:r>
      <w:r w:rsidRPr="00D75F2E">
        <w:rPr>
          <w:rFonts w:ascii="Times New Roman" w:hAnsi="Times New Roman" w:cs="Times New Roman"/>
          <w:sz w:val="24"/>
          <w:szCs w:val="24"/>
        </w:rPr>
        <w:tab/>
        <w:t>Дума Звериноголовского муниципального округа Курганской области является правопреемником Звериноголовской районной Думы, Круглянской сельской Думы, Прорывинской  сельской Думы, Искровской сельской Думы, Отряд-Алабугской сельской Думы, Трудовской сельской Думы, Озернинской сельской Думы, Бугровской сельской Думы (далее – представительные органы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а) владения, пользования и распоряжения имуществом, находившимся в пользовании представительных органов преобразованных муниципальных образований;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 отмены муниципальных правовых актов, принятых представительными органами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Звериноголовский муниципальный округ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5. Глава Звериноголовского муниципального округа Курганской области является правопреемником Главы Звериноголовского района, Главы Звериноголовского сельсовета, Главы Круглянского сельсовета, Главы Прорывинского сельсовета, Главы Искровского сельсовета, Главы Отряд-Алабугского сельсовета, Главы Трудовского сельсовета, Главы Озернинского сельсовета, Главы Бугровского сельсовета, (далее – Главы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а) отмены муниципальных правовых актов, принятых Главами преобразованных муниципальных образований, в случае их противоречия федеральным законам и иным нормативным правовым актам Российской Федерации, Уставу Курганской области, законам и иным нормативным правовым актам Курганской области, а также муниципальным правовым актам органов местного самоуправления вновь образованного муниципального образования Звериноголовский муниципальный округ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 прав и обязанностей, вытекающих в соответствии с действующим трудовым законодательством и законодательством о муниципальной службе из трудовых договоров, заключённых с муниципальными служащими преобразованных муниципальных образований.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6.</w:t>
      </w:r>
      <w:r w:rsidRPr="00D75F2E">
        <w:rPr>
          <w:rFonts w:ascii="Times New Roman" w:hAnsi="Times New Roman" w:cs="Times New Roman"/>
          <w:sz w:val="24"/>
          <w:szCs w:val="24"/>
        </w:rPr>
        <w:tab/>
        <w:t xml:space="preserve"> Администрация Звериноголовского муниципального округа Курганской области является правопреемником Администрации Звериноголовского района, Администрации Звериноголовского сельсовета, Администрации Круглянского сельсовета, </w:t>
      </w:r>
      <w:r w:rsidRPr="00D75F2E">
        <w:rPr>
          <w:rFonts w:ascii="Times New Roman" w:hAnsi="Times New Roman" w:cs="Times New Roman"/>
          <w:sz w:val="24"/>
          <w:szCs w:val="24"/>
        </w:rPr>
        <w:lastRenderedPageBreak/>
        <w:t>Администрации Прорывинского сельсовета, Администрации Искровского сельсовета, Администрации Отряд-Алабугского сельсовета, Администрации Трудовского сельсовета, Администрации Озернинского сельсовета, Администрации Бугровского сельсовета, (далее – Администрации преобразованных муниципальных образований)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физическими и юридическими лицами, в том числе в части вопросов, касающихся: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а) владения, пользования и распоряжения имуществом, находившимся в пользовании Администраций преобразованных муниципальных образований;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б) отмены муниципальных правовых актов, принятых Администрациями преобразованных муниципальных образований, в случае их противоречия федеральному законодательству, законодательству Курганской области, Уставу Звериноголовского муниципального округа Курганской области, муниципальным правовым актам органов местного самоуправления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в) прав и обязанностей, предусмотренных договорами, заключёнными уполномоченными должностными лицами Администраций преобразованных муниципальных образований, с физическими и юридическими лицами;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г) хранения в установленном порядке личных дел муниципальных служащих преобразованных муниципальных образований;</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д) обеспечения сохранности архивных документов преобразованных муниципальных образований в соответствии с действующим законодательством;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е) принятия решений о реорганизации, ликвидации, внесении изменений в учредительные документы муниципальных предприятий, учреждений и организаций, ранее созданных органами местного самоуправления преобразованных муниципальных образований или с их участием.</w:t>
      </w:r>
    </w:p>
    <w:p w:rsidR="00D75F2E" w:rsidRPr="00D75F2E" w:rsidRDefault="00D75F2E" w:rsidP="00D75F2E">
      <w:pPr>
        <w:ind w:firstLine="540"/>
        <w:rPr>
          <w:rFonts w:ascii="Times New Roman" w:hAnsi="Times New Roman" w:cs="Times New Roman"/>
          <w:sz w:val="24"/>
          <w:szCs w:val="24"/>
        </w:rPr>
      </w:pP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III. Вопросы правопреемства в имущественной и финансовой сферах</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7.</w:t>
      </w:r>
      <w:r w:rsidRPr="00D75F2E">
        <w:rPr>
          <w:rFonts w:ascii="Times New Roman" w:hAnsi="Times New Roman" w:cs="Times New Roman"/>
          <w:sz w:val="24"/>
          <w:szCs w:val="24"/>
        </w:rPr>
        <w:tab/>
        <w:t>Имущественные обязательства, права и обязанности органов местного самоуправления Звериноголовского муниципального округа Курганской области, возникающие в силу правопреемства, определяются действующим законодательством.</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8.</w:t>
      </w:r>
      <w:r w:rsidRPr="00D75F2E">
        <w:rPr>
          <w:rFonts w:ascii="Times New Roman" w:hAnsi="Times New Roman" w:cs="Times New Roman"/>
          <w:sz w:val="24"/>
          <w:szCs w:val="24"/>
        </w:rPr>
        <w:tab/>
        <w:t>Остаток средств, находящихся на единых счетах бюджетов преобразованных муниципальных образований по состоянию на 1 января 2022 года, подлежит перечислению на единый счет бюджета вновь образованного муниципального образования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9.</w:t>
      </w:r>
      <w:r w:rsidRPr="00D75F2E">
        <w:rPr>
          <w:rFonts w:ascii="Times New Roman" w:hAnsi="Times New Roman" w:cs="Times New Roman"/>
          <w:sz w:val="24"/>
          <w:szCs w:val="24"/>
        </w:rPr>
        <w:tab/>
        <w:t>Исполнение бюджетов преобразованных муниципальных образований обеспечивается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10.</w:t>
      </w:r>
      <w:r w:rsidRPr="00D75F2E">
        <w:rPr>
          <w:rFonts w:ascii="Times New Roman" w:hAnsi="Times New Roman" w:cs="Times New Roman"/>
          <w:sz w:val="24"/>
          <w:szCs w:val="24"/>
        </w:rPr>
        <w:tab/>
        <w:t>Главные администраторы (администраторы) доходов бюджета, главные распорядители (распорядители) бюджетных средств бюджета вновь образованного муниципального образования Звериноголовский муниципальный округ  Курганской области являются правопреемниками главных администраторов (администраторов) доходов, главных распорядителей (распорядителей) бюджетных средств бюджетов преобразованных муниципальных образований по исполнению бюджетных полномочий, установленных Бюджетным кодексом Российской Федерации, соответственно для главных администраторов (администраторов) доходов бюджетов и главных распорядителей (распорядителей) бюджетных средств.</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11.</w:t>
      </w:r>
      <w:r w:rsidRPr="00D75F2E">
        <w:rPr>
          <w:rFonts w:ascii="Times New Roman" w:hAnsi="Times New Roman" w:cs="Times New Roman"/>
          <w:sz w:val="24"/>
          <w:szCs w:val="24"/>
        </w:rPr>
        <w:tab/>
        <w:t>Годовые отчеты об исполнении бюджетов преобразованных муниципальных образований за 2021 год (далее - годовые отчеты):</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составляются и представляются на утверждение Думы Звериноголовского муниципального округа Курганской области. Администрацией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утверждаются решением Думы Звериноголовского муниципального округа Курганской области и подписываются Главой Звериноголовского муниципального округа Курганской области.</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Представление, рассмотрение и утверждение годовых отчетов  Думой Звериноголовского муниципального округа Курганской области осуществляется в соответствии с принятыми муниципальными правовыми актами представительных органов преобразованных муниципальных образований, устанавливающих порядок представления, рассмотрения и утверждения годового отчета об исполнении бюджета.</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12.</w:t>
      </w:r>
      <w:r w:rsidRPr="00D75F2E">
        <w:rPr>
          <w:rFonts w:ascii="Times New Roman" w:hAnsi="Times New Roman" w:cs="Times New Roman"/>
          <w:sz w:val="24"/>
          <w:szCs w:val="24"/>
        </w:rPr>
        <w:tab/>
        <w:t>Администрация Звериноголовского муниципального округа Курганской области обеспечивает управление муниципальным долгом преобразованных муниципальных образований, сложившимся на момент ее образования.</w:t>
      </w:r>
    </w:p>
    <w:p w:rsidR="00D75F2E" w:rsidRPr="00D75F2E" w:rsidRDefault="00D75F2E" w:rsidP="00D75F2E">
      <w:pPr>
        <w:ind w:firstLine="540"/>
        <w:rPr>
          <w:rFonts w:ascii="Times New Roman" w:hAnsi="Times New Roman" w:cs="Times New Roman"/>
          <w:sz w:val="24"/>
          <w:szCs w:val="24"/>
        </w:rPr>
      </w:pPr>
      <w:r w:rsidRPr="00D75F2E">
        <w:rPr>
          <w:rFonts w:ascii="Times New Roman" w:hAnsi="Times New Roman" w:cs="Times New Roman"/>
          <w:sz w:val="24"/>
          <w:szCs w:val="24"/>
        </w:rPr>
        <w:t>13.</w:t>
      </w:r>
      <w:r w:rsidRPr="00D75F2E">
        <w:rPr>
          <w:rFonts w:ascii="Times New Roman" w:hAnsi="Times New Roman" w:cs="Times New Roman"/>
          <w:sz w:val="24"/>
          <w:szCs w:val="24"/>
        </w:rPr>
        <w:tab/>
        <w:t>Муниципальные учреждения, предприятия и организации, ранее созданные органами местного самоуправления преобразованных муниципальных образований или с их участием, продолжают осуществлять свою деятельность с сохранением их прежней организационно-правовой формы.</w:t>
      </w:r>
    </w:p>
    <w:p w:rsidR="00A52347" w:rsidRDefault="00D75F2E" w:rsidP="00250357">
      <w:pPr>
        <w:ind w:firstLine="540"/>
        <w:rPr>
          <w:rFonts w:ascii="Arial" w:eastAsia="Times New Roman" w:hAnsi="Arial" w:cs="Arial"/>
          <w:b/>
          <w:lang w:eastAsia="ru-RU"/>
        </w:rPr>
      </w:pPr>
      <w:r w:rsidRPr="00D75F2E">
        <w:rPr>
          <w:rFonts w:ascii="Times New Roman" w:hAnsi="Times New Roman" w:cs="Times New Roman"/>
          <w:sz w:val="24"/>
          <w:szCs w:val="24"/>
        </w:rPr>
        <w:t>Изменения в учредительные документы муниципальных учреждений, муниципальных унитарных предприятий, а также в учредительные и другие документы иных организаций в связи с переходом прав собственности, прав акционера (участника) хозяйственных обществ, иных прав и обязанностей к вновь образованному муниципальному образованию Звериноголовский муниципальный округ Курганской области вносятся в порядке, установленном действующим законодательством.</w:t>
      </w:r>
    </w:p>
    <w:sectPr w:rsidR="00A52347" w:rsidSect="00DC4720">
      <w:footerReference w:type="even" r:id="rId43"/>
      <w:footerReference w:type="default" r:id="rId44"/>
      <w:pgSz w:w="16838" w:h="23811" w:code="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9D" w:rsidRDefault="002C1B9D" w:rsidP="00EF4B0D">
      <w:pPr>
        <w:spacing w:after="0" w:line="240" w:lineRule="auto"/>
      </w:pPr>
      <w:r>
        <w:separator/>
      </w:r>
    </w:p>
  </w:endnote>
  <w:endnote w:type="continuationSeparator" w:id="0">
    <w:p w:rsidR="002C1B9D" w:rsidRDefault="002C1B9D"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F1" w:rsidRDefault="004431F1"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31F1" w:rsidRDefault="004431F1">
    <w:pPr>
      <w:pStyle w:val="a6"/>
      <w:ind w:right="360"/>
    </w:pPr>
  </w:p>
  <w:p w:rsidR="004431F1" w:rsidRDefault="004431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4431F1" w:rsidRDefault="004431F1">
        <w:pPr>
          <w:pStyle w:val="a6"/>
          <w:jc w:val="center"/>
        </w:pPr>
        <w:r>
          <w:fldChar w:fldCharType="begin"/>
        </w:r>
        <w:r>
          <w:instrText>PAGE   \* MERGEFORMAT</w:instrText>
        </w:r>
        <w:r>
          <w:fldChar w:fldCharType="separate"/>
        </w:r>
        <w:r w:rsidR="00464CDB">
          <w:rPr>
            <w:noProof/>
          </w:rPr>
          <w:t>1</w:t>
        </w:r>
        <w:r>
          <w:fldChar w:fldCharType="end"/>
        </w:r>
      </w:p>
    </w:sdtContent>
  </w:sdt>
  <w:p w:rsidR="004431F1" w:rsidRPr="00F00B32" w:rsidRDefault="004431F1"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9D" w:rsidRDefault="002C1B9D" w:rsidP="00EF4B0D">
      <w:pPr>
        <w:spacing w:after="0" w:line="240" w:lineRule="auto"/>
      </w:pPr>
      <w:r>
        <w:separator/>
      </w:r>
    </w:p>
  </w:footnote>
  <w:footnote w:type="continuationSeparator" w:id="0">
    <w:p w:rsidR="002C1B9D" w:rsidRDefault="002C1B9D"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77409"/>
    <w:multiLevelType w:val="multilevel"/>
    <w:tmpl w:val="9B50E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3B86"/>
    <w:multiLevelType w:val="hybridMultilevel"/>
    <w:tmpl w:val="48B6F4F4"/>
    <w:lvl w:ilvl="0" w:tplc="D5DE5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D9705F8"/>
    <w:multiLevelType w:val="hybridMultilevel"/>
    <w:tmpl w:val="4E848964"/>
    <w:lvl w:ilvl="0" w:tplc="84309516">
      <w:start w:val="1"/>
      <w:numFmt w:val="decimal"/>
      <w:lvlText w:val="%1."/>
      <w:lvlJc w:val="left"/>
      <w:pPr>
        <w:tabs>
          <w:tab w:val="num" w:pos="227"/>
        </w:tabs>
        <w:ind w:left="0" w:firstLine="113"/>
      </w:pPr>
      <w:rPr>
        <w:rFonts w:ascii="Arial" w:hAnsi="Arial"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887D1F"/>
    <w:multiLevelType w:val="hybridMultilevel"/>
    <w:tmpl w:val="A54CF348"/>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70C1426"/>
    <w:multiLevelType w:val="hybridMultilevel"/>
    <w:tmpl w:val="D6006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36023D"/>
    <w:multiLevelType w:val="hybridMultilevel"/>
    <w:tmpl w:val="2B245F5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0A852BC"/>
    <w:multiLevelType w:val="hybridMultilevel"/>
    <w:tmpl w:val="9654B5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19F4CFD"/>
    <w:multiLevelType w:val="hybridMultilevel"/>
    <w:tmpl w:val="7334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4" w15:restartNumberingAfterBreak="0">
    <w:nsid w:val="74912E29"/>
    <w:multiLevelType w:val="hybridMultilevel"/>
    <w:tmpl w:val="A41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15:restartNumberingAfterBreak="0">
    <w:nsid w:val="78604F8C"/>
    <w:multiLevelType w:val="hybridMultilevel"/>
    <w:tmpl w:val="2FB230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2"/>
  </w:num>
  <w:num w:numId="11">
    <w:abstractNumId w:val="8"/>
  </w:num>
  <w:num w:numId="12">
    <w:abstractNumId w:val="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2B22"/>
    <w:rsid w:val="00041956"/>
    <w:rsid w:val="00043837"/>
    <w:rsid w:val="00052D30"/>
    <w:rsid w:val="0005429E"/>
    <w:rsid w:val="00063A39"/>
    <w:rsid w:val="00064550"/>
    <w:rsid w:val="000713AC"/>
    <w:rsid w:val="00082D27"/>
    <w:rsid w:val="000850E9"/>
    <w:rsid w:val="000920A4"/>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46DE"/>
    <w:rsid w:val="0011230F"/>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75A5"/>
    <w:rsid w:val="00167D19"/>
    <w:rsid w:val="00167EDE"/>
    <w:rsid w:val="00170978"/>
    <w:rsid w:val="00170C95"/>
    <w:rsid w:val="00177E50"/>
    <w:rsid w:val="00181BF6"/>
    <w:rsid w:val="0018480A"/>
    <w:rsid w:val="001868EA"/>
    <w:rsid w:val="00193389"/>
    <w:rsid w:val="001A0087"/>
    <w:rsid w:val="001A17C3"/>
    <w:rsid w:val="001A703D"/>
    <w:rsid w:val="001B0B4D"/>
    <w:rsid w:val="001B58A6"/>
    <w:rsid w:val="001C159D"/>
    <w:rsid w:val="001C1C8B"/>
    <w:rsid w:val="001C5468"/>
    <w:rsid w:val="001D5705"/>
    <w:rsid w:val="001E0647"/>
    <w:rsid w:val="0020031C"/>
    <w:rsid w:val="00211B9A"/>
    <w:rsid w:val="00217BD5"/>
    <w:rsid w:val="00223110"/>
    <w:rsid w:val="00232FE9"/>
    <w:rsid w:val="0023408F"/>
    <w:rsid w:val="00242DE1"/>
    <w:rsid w:val="002439DB"/>
    <w:rsid w:val="00244858"/>
    <w:rsid w:val="00250357"/>
    <w:rsid w:val="00250833"/>
    <w:rsid w:val="002509AC"/>
    <w:rsid w:val="00253E36"/>
    <w:rsid w:val="00256BD5"/>
    <w:rsid w:val="002719D5"/>
    <w:rsid w:val="00275714"/>
    <w:rsid w:val="00285A2B"/>
    <w:rsid w:val="00290697"/>
    <w:rsid w:val="00292836"/>
    <w:rsid w:val="0029385E"/>
    <w:rsid w:val="00296E69"/>
    <w:rsid w:val="002A206C"/>
    <w:rsid w:val="002A4C6A"/>
    <w:rsid w:val="002A79C8"/>
    <w:rsid w:val="002B1170"/>
    <w:rsid w:val="002B605B"/>
    <w:rsid w:val="002B6BBF"/>
    <w:rsid w:val="002C16A5"/>
    <w:rsid w:val="002C1B9D"/>
    <w:rsid w:val="002C3209"/>
    <w:rsid w:val="002D0307"/>
    <w:rsid w:val="002D2604"/>
    <w:rsid w:val="002D5C02"/>
    <w:rsid w:val="002E1084"/>
    <w:rsid w:val="002E1DFD"/>
    <w:rsid w:val="002E7192"/>
    <w:rsid w:val="002E7303"/>
    <w:rsid w:val="002F17F9"/>
    <w:rsid w:val="002F7E99"/>
    <w:rsid w:val="003047F8"/>
    <w:rsid w:val="00304FC9"/>
    <w:rsid w:val="00322DD3"/>
    <w:rsid w:val="003232DE"/>
    <w:rsid w:val="00333B17"/>
    <w:rsid w:val="00333B27"/>
    <w:rsid w:val="00340364"/>
    <w:rsid w:val="00341D57"/>
    <w:rsid w:val="0034212E"/>
    <w:rsid w:val="00342592"/>
    <w:rsid w:val="00344C89"/>
    <w:rsid w:val="00350CA3"/>
    <w:rsid w:val="00350CF6"/>
    <w:rsid w:val="00354226"/>
    <w:rsid w:val="00357154"/>
    <w:rsid w:val="00361675"/>
    <w:rsid w:val="00367B93"/>
    <w:rsid w:val="00380F0E"/>
    <w:rsid w:val="00380F96"/>
    <w:rsid w:val="003862D2"/>
    <w:rsid w:val="00394C45"/>
    <w:rsid w:val="00396D4D"/>
    <w:rsid w:val="003A4D0B"/>
    <w:rsid w:val="003A4E12"/>
    <w:rsid w:val="003A692D"/>
    <w:rsid w:val="003B4124"/>
    <w:rsid w:val="003B7DA4"/>
    <w:rsid w:val="003C0AE9"/>
    <w:rsid w:val="003C7E6B"/>
    <w:rsid w:val="003D3CB2"/>
    <w:rsid w:val="003E0776"/>
    <w:rsid w:val="003E0B25"/>
    <w:rsid w:val="003E1016"/>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31F1"/>
    <w:rsid w:val="004445A4"/>
    <w:rsid w:val="0045501F"/>
    <w:rsid w:val="00455089"/>
    <w:rsid w:val="0046058A"/>
    <w:rsid w:val="004646D1"/>
    <w:rsid w:val="00464CDB"/>
    <w:rsid w:val="00465312"/>
    <w:rsid w:val="00470B83"/>
    <w:rsid w:val="004710E2"/>
    <w:rsid w:val="00474772"/>
    <w:rsid w:val="00476B09"/>
    <w:rsid w:val="004822BE"/>
    <w:rsid w:val="004920EB"/>
    <w:rsid w:val="00492757"/>
    <w:rsid w:val="00497AAE"/>
    <w:rsid w:val="004A0FC6"/>
    <w:rsid w:val="004B200B"/>
    <w:rsid w:val="004B563E"/>
    <w:rsid w:val="004B5710"/>
    <w:rsid w:val="004B5733"/>
    <w:rsid w:val="004B5FDA"/>
    <w:rsid w:val="004C3950"/>
    <w:rsid w:val="004C4C13"/>
    <w:rsid w:val="004D0A8F"/>
    <w:rsid w:val="004D1438"/>
    <w:rsid w:val="004D55CF"/>
    <w:rsid w:val="004D69BA"/>
    <w:rsid w:val="004E6C52"/>
    <w:rsid w:val="004F7ED5"/>
    <w:rsid w:val="00511582"/>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E6430"/>
    <w:rsid w:val="005F2578"/>
    <w:rsid w:val="005F27EB"/>
    <w:rsid w:val="005F2B96"/>
    <w:rsid w:val="006025B4"/>
    <w:rsid w:val="00603F20"/>
    <w:rsid w:val="006108E1"/>
    <w:rsid w:val="006116E0"/>
    <w:rsid w:val="006154E8"/>
    <w:rsid w:val="0062006C"/>
    <w:rsid w:val="00623B5E"/>
    <w:rsid w:val="00626AA9"/>
    <w:rsid w:val="00633910"/>
    <w:rsid w:val="00651108"/>
    <w:rsid w:val="006512BF"/>
    <w:rsid w:val="006515D7"/>
    <w:rsid w:val="00663DC2"/>
    <w:rsid w:val="006659FC"/>
    <w:rsid w:val="006767D8"/>
    <w:rsid w:val="006873D6"/>
    <w:rsid w:val="0069009A"/>
    <w:rsid w:val="00697D93"/>
    <w:rsid w:val="006A06A6"/>
    <w:rsid w:val="006A1277"/>
    <w:rsid w:val="006A23C0"/>
    <w:rsid w:val="006A2FEB"/>
    <w:rsid w:val="006A6E06"/>
    <w:rsid w:val="006A7847"/>
    <w:rsid w:val="006B371A"/>
    <w:rsid w:val="006B7068"/>
    <w:rsid w:val="006E6923"/>
    <w:rsid w:val="006F28D4"/>
    <w:rsid w:val="006F29A6"/>
    <w:rsid w:val="006F6DBC"/>
    <w:rsid w:val="00702E3E"/>
    <w:rsid w:val="00703EAB"/>
    <w:rsid w:val="007161B6"/>
    <w:rsid w:val="0072101E"/>
    <w:rsid w:val="00722A61"/>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B6FEC"/>
    <w:rsid w:val="007C287B"/>
    <w:rsid w:val="007D629B"/>
    <w:rsid w:val="007E021A"/>
    <w:rsid w:val="007E2CFB"/>
    <w:rsid w:val="007E3784"/>
    <w:rsid w:val="007E403C"/>
    <w:rsid w:val="007E5147"/>
    <w:rsid w:val="007E62A4"/>
    <w:rsid w:val="007E6AB2"/>
    <w:rsid w:val="007E6C17"/>
    <w:rsid w:val="007F5C09"/>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C230B"/>
    <w:rsid w:val="008C4CA1"/>
    <w:rsid w:val="008D12E7"/>
    <w:rsid w:val="008D4168"/>
    <w:rsid w:val="008D45AC"/>
    <w:rsid w:val="008F407C"/>
    <w:rsid w:val="008F41D1"/>
    <w:rsid w:val="0090751E"/>
    <w:rsid w:val="0091082F"/>
    <w:rsid w:val="0092063C"/>
    <w:rsid w:val="00921D08"/>
    <w:rsid w:val="00924D9B"/>
    <w:rsid w:val="00931C5C"/>
    <w:rsid w:val="00933647"/>
    <w:rsid w:val="00935BB0"/>
    <w:rsid w:val="0094255B"/>
    <w:rsid w:val="00945EA8"/>
    <w:rsid w:val="00946277"/>
    <w:rsid w:val="0095307B"/>
    <w:rsid w:val="009546BE"/>
    <w:rsid w:val="00955A8F"/>
    <w:rsid w:val="00960C77"/>
    <w:rsid w:val="00962F22"/>
    <w:rsid w:val="00966BC7"/>
    <w:rsid w:val="00967DFF"/>
    <w:rsid w:val="0097323E"/>
    <w:rsid w:val="00981D8F"/>
    <w:rsid w:val="009829C1"/>
    <w:rsid w:val="009867E5"/>
    <w:rsid w:val="00990BC9"/>
    <w:rsid w:val="009978AF"/>
    <w:rsid w:val="009A370A"/>
    <w:rsid w:val="009A576C"/>
    <w:rsid w:val="009A6EDB"/>
    <w:rsid w:val="009C2F61"/>
    <w:rsid w:val="009C396A"/>
    <w:rsid w:val="009C6A83"/>
    <w:rsid w:val="009D0BB1"/>
    <w:rsid w:val="009D7DC5"/>
    <w:rsid w:val="009E45C5"/>
    <w:rsid w:val="009E4F27"/>
    <w:rsid w:val="009E7B93"/>
    <w:rsid w:val="009F00A7"/>
    <w:rsid w:val="00A04326"/>
    <w:rsid w:val="00A128D1"/>
    <w:rsid w:val="00A13F55"/>
    <w:rsid w:val="00A16198"/>
    <w:rsid w:val="00A22D44"/>
    <w:rsid w:val="00A30815"/>
    <w:rsid w:val="00A313B7"/>
    <w:rsid w:val="00A33DB2"/>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C01AE"/>
    <w:rsid w:val="00AC0615"/>
    <w:rsid w:val="00AC1AAE"/>
    <w:rsid w:val="00AD654C"/>
    <w:rsid w:val="00AE1B84"/>
    <w:rsid w:val="00AE1DD1"/>
    <w:rsid w:val="00AE2427"/>
    <w:rsid w:val="00AE7878"/>
    <w:rsid w:val="00B0187B"/>
    <w:rsid w:val="00B10692"/>
    <w:rsid w:val="00B156BE"/>
    <w:rsid w:val="00B200A2"/>
    <w:rsid w:val="00B32A86"/>
    <w:rsid w:val="00B3639B"/>
    <w:rsid w:val="00B36D00"/>
    <w:rsid w:val="00B41328"/>
    <w:rsid w:val="00B47DE7"/>
    <w:rsid w:val="00B51C48"/>
    <w:rsid w:val="00B544B3"/>
    <w:rsid w:val="00B5468A"/>
    <w:rsid w:val="00B6393C"/>
    <w:rsid w:val="00B72981"/>
    <w:rsid w:val="00B73C77"/>
    <w:rsid w:val="00B743BB"/>
    <w:rsid w:val="00B752F1"/>
    <w:rsid w:val="00B82EF8"/>
    <w:rsid w:val="00B84FED"/>
    <w:rsid w:val="00B953A2"/>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76CF4"/>
    <w:rsid w:val="00C80B36"/>
    <w:rsid w:val="00C84A04"/>
    <w:rsid w:val="00C91DC4"/>
    <w:rsid w:val="00C924F6"/>
    <w:rsid w:val="00C95A84"/>
    <w:rsid w:val="00CA7E75"/>
    <w:rsid w:val="00CB01C0"/>
    <w:rsid w:val="00CB6919"/>
    <w:rsid w:val="00CC02E0"/>
    <w:rsid w:val="00CC1340"/>
    <w:rsid w:val="00CC6C45"/>
    <w:rsid w:val="00CD16C2"/>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486"/>
    <w:rsid w:val="00D537D2"/>
    <w:rsid w:val="00D63464"/>
    <w:rsid w:val="00D640B5"/>
    <w:rsid w:val="00D67EA2"/>
    <w:rsid w:val="00D72F90"/>
    <w:rsid w:val="00D72FBF"/>
    <w:rsid w:val="00D73D48"/>
    <w:rsid w:val="00D75DB8"/>
    <w:rsid w:val="00D75F2E"/>
    <w:rsid w:val="00D7625A"/>
    <w:rsid w:val="00D76ECA"/>
    <w:rsid w:val="00D8002F"/>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856"/>
    <w:rsid w:val="00E153A5"/>
    <w:rsid w:val="00E16D18"/>
    <w:rsid w:val="00E20693"/>
    <w:rsid w:val="00E229A8"/>
    <w:rsid w:val="00E333F6"/>
    <w:rsid w:val="00E36B72"/>
    <w:rsid w:val="00E42A81"/>
    <w:rsid w:val="00E4477F"/>
    <w:rsid w:val="00E505DA"/>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7790"/>
    <w:rsid w:val="00F730C6"/>
    <w:rsid w:val="00F739BD"/>
    <w:rsid w:val="00F7403D"/>
    <w:rsid w:val="00F74D8F"/>
    <w:rsid w:val="00F750D2"/>
    <w:rsid w:val="00F76E7B"/>
    <w:rsid w:val="00F90ECB"/>
    <w:rsid w:val="00F9178A"/>
    <w:rsid w:val="00F93603"/>
    <w:rsid w:val="00FA1F43"/>
    <w:rsid w:val="00FA2A0F"/>
    <w:rsid w:val="00FA4EF0"/>
    <w:rsid w:val="00FA5E88"/>
    <w:rsid w:val="00FB682B"/>
    <w:rsid w:val="00FC0FAC"/>
    <w:rsid w:val="00FC163C"/>
    <w:rsid w:val="00FD3904"/>
    <w:rsid w:val="00FD663B"/>
    <w:rsid w:val="00FD6649"/>
    <w:rsid w:val="00FE4A95"/>
    <w:rsid w:val="00FF5362"/>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F5FD5"/>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2E"/>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0">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1">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2">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3">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4">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5">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6">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c"/>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7">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8">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9">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a">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b">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c">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c"/>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d">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e">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f">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0">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1">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2">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3">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4">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5">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6">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7">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8">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9">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a">
    <w:name w:val="1"/>
    <w:basedOn w:val="a"/>
    <w:rsid w:val="00E36B72"/>
    <w:pPr>
      <w:spacing w:after="0" w:line="240" w:lineRule="auto"/>
    </w:pPr>
    <w:rPr>
      <w:rFonts w:ascii="Verdana" w:eastAsia="Times New Roman" w:hAnsi="Verdana" w:cs="Verdana"/>
      <w:sz w:val="20"/>
      <w:szCs w:val="20"/>
      <w:lang w:val="en-US"/>
    </w:rPr>
  </w:style>
  <w:style w:type="table" w:customStyle="1" w:styleId="1ffb">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c">
    <w:name w:val="Основной текст Знак1"/>
    <w:basedOn w:val="a0"/>
    <w:rsid w:val="008923B5"/>
    <w:rPr>
      <w:sz w:val="24"/>
      <w:szCs w:val="24"/>
      <w:lang w:eastAsia="ar-SA"/>
    </w:rPr>
  </w:style>
  <w:style w:type="character" w:customStyle="1" w:styleId="1ffd">
    <w:name w:val="Текст сноски Знак1"/>
    <w:basedOn w:val="a0"/>
    <w:rsid w:val="008923B5"/>
    <w:rPr>
      <w:lang w:eastAsia="ar-SA"/>
    </w:rPr>
  </w:style>
  <w:style w:type="character" w:customStyle="1" w:styleId="1ffe">
    <w:name w:val="Верхний колонтитул Знак1"/>
    <w:basedOn w:val="a0"/>
    <w:rsid w:val="008923B5"/>
    <w:rPr>
      <w:sz w:val="24"/>
      <w:szCs w:val="24"/>
      <w:lang w:eastAsia="ar-SA"/>
    </w:rPr>
  </w:style>
  <w:style w:type="character" w:customStyle="1" w:styleId="1fff">
    <w:name w:val="Нижний колонтитул Знак1"/>
    <w:basedOn w:val="a0"/>
    <w:rsid w:val="008923B5"/>
    <w:rPr>
      <w:sz w:val="24"/>
      <w:szCs w:val="24"/>
      <w:lang w:eastAsia="ar-SA"/>
    </w:rPr>
  </w:style>
  <w:style w:type="character" w:customStyle="1" w:styleId="1fff0">
    <w:name w:val="Текст выноски Знак1"/>
    <w:basedOn w:val="a0"/>
    <w:rsid w:val="008923B5"/>
    <w:rPr>
      <w:rFonts w:ascii="Tahoma" w:hAnsi="Tahoma" w:cs="Tahoma"/>
      <w:sz w:val="16"/>
      <w:szCs w:val="16"/>
      <w:lang w:eastAsia="ar-SA"/>
    </w:rPr>
  </w:style>
  <w:style w:type="character" w:customStyle="1" w:styleId="1fff1">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unhideWhenUsed/>
    <w:rsid w:val="00A22D44"/>
    <w:pPr>
      <w:spacing w:after="120" w:line="480" w:lineRule="auto"/>
      <w:ind w:left="283"/>
    </w:pPr>
  </w:style>
  <w:style w:type="character" w:customStyle="1" w:styleId="2f6">
    <w:name w:val="Основной текст с отступом 2 Знак"/>
    <w:basedOn w:val="a0"/>
    <w:link w:val="2f5"/>
    <w:uiPriority w:val="99"/>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2">
    <w:name w:val="Нет списка1"/>
    <w:next w:val="a2"/>
    <w:uiPriority w:val="99"/>
    <w:semiHidden/>
    <w:unhideWhenUsed/>
    <w:rsid w:val="00E61E3F"/>
  </w:style>
  <w:style w:type="paragraph" w:customStyle="1" w:styleId="affff4">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uiPriority w:val="99"/>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uiPriority w:val="99"/>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semiHidden/>
    <w:rsid w:val="002E7303"/>
    <w:rPr>
      <w:b/>
      <w:bCs/>
    </w:rPr>
  </w:style>
  <w:style w:type="character" w:customStyle="1" w:styleId="affff9">
    <w:name w:val="Тема примечания Знак"/>
    <w:basedOn w:val="affff7"/>
    <w:link w:val="affff8"/>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uiPriority w:val="99"/>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9">
    <w:name w:val="Колонтитул (2)_"/>
    <w:basedOn w:val="a0"/>
    <w:link w:val="2fa"/>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a">
    <w:name w:val="Колонтитул (2)"/>
    <w:basedOn w:val="a"/>
    <w:link w:val="2f9"/>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3">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3"/>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4"/>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4"/>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uiPriority w:val="99"/>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2">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b">
    <w:name w:val="Основной текст2"/>
    <w:rsid w:val="00D75F2E"/>
    <w:rPr>
      <w:rFonts w:ascii="Arial" w:eastAsia="Arial" w:hAnsi="Arial" w:cs="Arial"/>
      <w:b w:val="0"/>
      <w:bCs w:val="0"/>
      <w:i w:val="0"/>
      <w:iCs w:val="0"/>
      <w:smallCaps w:val="0"/>
      <w:strike w:val="0"/>
      <w:color w:val="000000"/>
      <w:spacing w:val="12"/>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verinogolovskoe.ru/doc/NPA/postanovleniya_adm_raiona/2021/P_66_22.03.2021.docx" TargetMode="External"/><Relationship Id="rId13" Type="http://schemas.openxmlformats.org/officeDocument/2006/relationships/hyperlink" Target="file:///Z:\&#1044;&#1086;&#1082;&#1091;&#1084;&#1077;&#1085;&#1090;&#1099;%20&#1082;%20&#1079;&#1072;&#1089;&#1077;&#1076;&#1072;&#1085;&#1080;&#1102;%20&#1044;&#1091;&#1084;&#1099;\17%20(26.03.20)\&#1074;&#1086;&#1087;&#1088;&#1086;&#1089;%202\&#1087;&#1088;&#1086;&#1077;&#1082;&#1090;%20&#1088;&#1077;&#1096;..docx" TargetMode="External"/><Relationship Id="rId18" Type="http://schemas.openxmlformats.org/officeDocument/2006/relationships/hyperlink" Target="consultantplus://offline/ref=1EA8442CD2E17D2BE75F8AF56A5897088EC17D04C00ECDA2D65DA9BB5577s8D" TargetMode="External"/><Relationship Id="rId26" Type="http://schemas.openxmlformats.org/officeDocument/2006/relationships/hyperlink" Target="consultantplus://offline/ref=1EA8442CD2E17D2BE75F8AF56A5897088EC17D04C00ECDA2D65DA9BB5577s8D" TargetMode="External"/><Relationship Id="rId39" Type="http://schemas.openxmlformats.org/officeDocument/2006/relationships/hyperlink" Target="consultantplus://offline/ref=1EA8442CD2E17D2BE75F8AF56A5897088EC17D04C00ECDA2D65DA9BB5577s8D" TargetMode="External"/><Relationship Id="rId3" Type="http://schemas.openxmlformats.org/officeDocument/2006/relationships/styles" Target="styles.xml"/><Relationship Id="rId21" Type="http://schemas.openxmlformats.org/officeDocument/2006/relationships/hyperlink" Target="consultantplus://offline/ref=1EA8442CD2E17D2BE75F8AE36934CB028CCD2009C00BC0F58B02F2E60271F1047EsAD" TargetMode="External"/><Relationship Id="rId34" Type="http://schemas.openxmlformats.org/officeDocument/2006/relationships/hyperlink" Target="consultantplus://offline/ref=1EA8442CD2E17D2BE75F8AE36934CB028CCD2009C30FC0F18802F2E60271F104EADA5893AC9922DC18970A72sAD" TargetMode="External"/><Relationship Id="rId42" Type="http://schemas.openxmlformats.org/officeDocument/2006/relationships/hyperlink" Target="consultantplus://offline/ref=22C8CB58C4A1EACDC278AD6A2A237A1D4AABA4DB77C9ECACE3FAE532A2u463F" TargetMode="External"/><Relationship Id="rId7" Type="http://schemas.openxmlformats.org/officeDocument/2006/relationships/endnotes" Target="endnotes.xml"/><Relationship Id="rId12" Type="http://schemas.openxmlformats.org/officeDocument/2006/relationships/hyperlink" Target="http://zverinogolovskoe.ru/doc/NPA/postanovleniya_adm_raiona/2020/P_246_30.09.2020.doc" TargetMode="External"/><Relationship Id="rId17" Type="http://schemas.openxmlformats.org/officeDocument/2006/relationships/hyperlink" Target="http://demo.garant.ru/document/redirect/32718559/0" TargetMode="External"/><Relationship Id="rId25" Type="http://schemas.openxmlformats.org/officeDocument/2006/relationships/hyperlink" Target="consultantplus://offline/ref=1EA8442CD2E17D2BE75F8AF56A5897088EC17D04C00ECDA2D65DA9BB5577s8D" TargetMode="External"/><Relationship Id="rId33" Type="http://schemas.openxmlformats.org/officeDocument/2006/relationships/hyperlink" Target="consultantplus://offline/ref=1EA8442CD2E17D2BE75F8AF56A5897088EC17D04C00ECDA2D65DA9BB5577s8D" TargetMode="External"/><Relationship Id="rId38" Type="http://schemas.openxmlformats.org/officeDocument/2006/relationships/hyperlink" Target="consultantplus://offline/ref=1EA8442CD2E17D2BE75F8AF56A5897088EC17D04C00ECDA2D65DA9BB5577s8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mo.garant.ru/document/redirect/32718559/0" TargetMode="External"/><Relationship Id="rId20" Type="http://schemas.openxmlformats.org/officeDocument/2006/relationships/hyperlink" Target="consultantplus://offline/ref=1EA8442CD2E17D2BE75F8AF56A5897088EC37703CA0CCDA2D65DA9BB5577s8D" TargetMode="External"/><Relationship Id="rId29" Type="http://schemas.openxmlformats.org/officeDocument/2006/relationships/hyperlink" Target="consultantplus://offline/ref=1EA8442CD2E17D2BE75F8AF56A5897088EC17D04C00ECDA2D65DA9BB5577s8D" TargetMode="External"/><Relationship Id="rId41" Type="http://schemas.openxmlformats.org/officeDocument/2006/relationships/hyperlink" Target="consultantplus://offline/ref=1EA8442CD2E17D2BE75F8AF56A5897088EC17D04C00ECDA2D65DA9BB5577s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verinogolovskoe.ru/doc/NPA/postanovleniya_adm_raiona/2021/P_55_04.03.2021.pdf" TargetMode="External"/><Relationship Id="rId24" Type="http://schemas.openxmlformats.org/officeDocument/2006/relationships/hyperlink" Target="consultantplus://offline/ref=1EA8442CD2E17D2BE75F8AF56A5897088EC17D04C00ECDA2D65DA9BB5577s8D" TargetMode="External"/><Relationship Id="rId32" Type="http://schemas.openxmlformats.org/officeDocument/2006/relationships/hyperlink" Target="consultantplus://offline/ref=1EA8442CD2E17D2BE75F8AF56A5897088EC17D04C00ECDA2D65DA9BB5577s8D" TargetMode="External"/><Relationship Id="rId37" Type="http://schemas.openxmlformats.org/officeDocument/2006/relationships/hyperlink" Target="consultantplus://offline/ref=1EA8442CD2E17D2BE75F8AF56A5897088EC17D04C00ECDA2D65DA9BB5577s8D" TargetMode="External"/><Relationship Id="rId40" Type="http://schemas.openxmlformats.org/officeDocument/2006/relationships/hyperlink" Target="consultantplus://offline/ref=1EA8442CD2E17D2BE75F8AF56A5897088EC17D04C00ECDA2D65DA9BB5578FB53AD9501D1E89720DB71s1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mo.garant.ru/document/redirect/32718559/0" TargetMode="External"/><Relationship Id="rId23" Type="http://schemas.openxmlformats.org/officeDocument/2006/relationships/hyperlink" Target="consultantplus://offline/ref=1EA8442CD2E17D2BE75F8AF56A5897088EC17D04C00ECDA2D65DA9BB5577s8D" TargetMode="External"/><Relationship Id="rId28" Type="http://schemas.openxmlformats.org/officeDocument/2006/relationships/hyperlink" Target="consultantplus://offline/ref=1EA8442CD2E17D2BE75F8AF56A5897088EC17D04C00ECDA2D65DA9BB5577s8D" TargetMode="External"/><Relationship Id="rId36" Type="http://schemas.openxmlformats.org/officeDocument/2006/relationships/hyperlink" Target="consultantplus://offline/ref=1EA8442CD2E17D2BE75F8AF56A5897088EC17D04C00ECDA2D65DA9BB5577s8D" TargetMode="External"/><Relationship Id="rId10" Type="http://schemas.openxmlformats.org/officeDocument/2006/relationships/hyperlink" Target="http://zverinogolovskoe.ru/doc/administraciya/strukt_podrazd/otd_ekonom/Documenti_strategicheskogo_planirovaniya/programmi/Fizkultura_sport/PAZR_20200110_5.pdf" TargetMode="External"/><Relationship Id="rId19" Type="http://schemas.openxmlformats.org/officeDocument/2006/relationships/hyperlink" Target="consultantplus://offline/ref=1EA8442CD2E17D2BE75F8AF56A5897088EC17D04C00ECDA2D65DA9BB5577s8D" TargetMode="External"/><Relationship Id="rId31" Type="http://schemas.openxmlformats.org/officeDocument/2006/relationships/hyperlink" Target="consultantplus://offline/ref=1EA8442CD2E17D2BE75F8AF56A5897088EC17D04C00ECDA2D65DA9BB5577s8D"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verinogolovskoe.ru/doc/NPA/postanovleniya_adm_raiona/2020/P_155_01.06.2020.rar" TargetMode="External"/><Relationship Id="rId14" Type="http://schemas.openxmlformats.org/officeDocument/2006/relationships/hyperlink" Target="http://demo.garant.ru/document/redirect/32718559/0" TargetMode="External"/><Relationship Id="rId22" Type="http://schemas.openxmlformats.org/officeDocument/2006/relationships/hyperlink" Target="consultantplus://offline/ref=1EA8442CD2E17D2BE75F8AF56A5897088EC17D04C00ECDA2D65DA9BB5577s8D" TargetMode="External"/><Relationship Id="rId27" Type="http://schemas.openxmlformats.org/officeDocument/2006/relationships/hyperlink" Target="consultantplus://offline/ref=1EA8442CD2E17D2BE75F8AF56A5897088EC17D04C00ECDA2D65DA9BB5577s8D" TargetMode="External"/><Relationship Id="rId30" Type="http://schemas.openxmlformats.org/officeDocument/2006/relationships/hyperlink" Target="consultantplus://offline/ref=1EA8442CD2E17D2BE75F8AF56A5897088EC17D04C00ECDA2D65DA9BB5577s8D" TargetMode="External"/><Relationship Id="rId35" Type="http://schemas.openxmlformats.org/officeDocument/2006/relationships/hyperlink" Target="consultantplus://offline/ref=1EA8442CD2E17D2BE75F8AE36934CB028CCD2009C30FC0F18802F2E60271F104EADA5893AC9922DC18970A72sAD"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F04EF-27AF-4586-9286-CEDB4958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45</Pages>
  <Words>28140</Words>
  <Characters>160400</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178</cp:revision>
  <cp:lastPrinted>2022-06-01T09:33:00Z</cp:lastPrinted>
  <dcterms:created xsi:type="dcterms:W3CDTF">2021-03-18T03:50:00Z</dcterms:created>
  <dcterms:modified xsi:type="dcterms:W3CDTF">2022-06-01T09:42:00Z</dcterms:modified>
</cp:coreProperties>
</file>