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C4" w:rsidRDefault="00624AD8">
      <w:pPr>
        <w:spacing w:before="80" w:line="360" w:lineRule="auto"/>
        <w:ind w:left="2420" w:right="1120" w:firstLine="15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КУРГАНСКАЯ ОБЛАСТЬ ЗВЕРИНОГОЛОВСКИЙ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МУНИЦИПАЛЬНЫЙ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ОКРУГ</w:t>
      </w:r>
    </w:p>
    <w:p w:rsidR="00C721C4" w:rsidRDefault="00624AD8">
      <w:pPr>
        <w:spacing w:line="360" w:lineRule="auto"/>
        <w:ind w:left="3939" w:hanging="285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АДМИНИСТРАЦИЯ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ЗВЕРИНОГОЛОВСКОГО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МУНИЦИПАЛЬНОГО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ОКРУГА КУРГАНСКОЙ ОБЛАСТИ</w:t>
      </w:r>
    </w:p>
    <w:p w:rsidR="00C721C4" w:rsidRDefault="00C721C4">
      <w:pPr>
        <w:pStyle w:val="a3"/>
        <w:spacing w:before="91"/>
        <w:rPr>
          <w:rFonts w:ascii="Arial"/>
          <w:b/>
          <w:sz w:val="20"/>
        </w:rPr>
      </w:pPr>
    </w:p>
    <w:p w:rsidR="00C721C4" w:rsidRDefault="00C721C4">
      <w:pPr>
        <w:pStyle w:val="a3"/>
        <w:rPr>
          <w:rFonts w:ascii="Arial"/>
          <w:b/>
          <w:sz w:val="20"/>
        </w:rPr>
        <w:sectPr w:rsidR="00C721C4">
          <w:type w:val="continuous"/>
          <w:pgSz w:w="12160" w:h="17020"/>
          <w:pgMar w:top="800" w:right="566" w:bottom="280" w:left="992" w:header="720" w:footer="720" w:gutter="0"/>
          <w:cols w:space="720"/>
        </w:sectPr>
      </w:pPr>
    </w:p>
    <w:p w:rsidR="00C721C4" w:rsidRDefault="00624AD8">
      <w:pPr>
        <w:pStyle w:val="a4"/>
      </w:pPr>
      <w:r>
        <w:rPr>
          <w:w w:val="45"/>
        </w:rPr>
        <w:lastRenderedPageBreak/>
        <w:t>26.02.2025</w:t>
      </w:r>
      <w:r>
        <w:rPr>
          <w:spacing w:val="17"/>
          <w:w w:val="150"/>
        </w:rPr>
        <w:t xml:space="preserve"> </w:t>
      </w:r>
      <w:r>
        <w:rPr>
          <w:spacing w:val="-10"/>
          <w:w w:val="45"/>
        </w:rPr>
        <w:t>206</w:t>
      </w:r>
    </w:p>
    <w:p w:rsidR="00C721C4" w:rsidRDefault="00624AD8">
      <w:pPr>
        <w:spacing w:before="93"/>
        <w:ind w:left="1251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pacing w:val="-2"/>
          <w:sz w:val="24"/>
        </w:rPr>
        <w:lastRenderedPageBreak/>
        <w:t>ПОСТАНОВЛЕНИЕ</w:t>
      </w:r>
    </w:p>
    <w:p w:rsidR="00C721C4" w:rsidRDefault="00C721C4">
      <w:pPr>
        <w:rPr>
          <w:rFonts w:ascii="Arial" w:hAnsi="Arial"/>
          <w:b/>
          <w:sz w:val="24"/>
        </w:rPr>
        <w:sectPr w:rsidR="00C721C4">
          <w:type w:val="continuous"/>
          <w:pgSz w:w="12160" w:h="17020"/>
          <w:pgMar w:top="800" w:right="566" w:bottom="280" w:left="992" w:header="720" w:footer="720" w:gutter="0"/>
          <w:cols w:num="2" w:space="720" w:equalWidth="0">
            <w:col w:w="2977" w:space="40"/>
            <w:col w:w="7585"/>
          </w:cols>
        </w:sectPr>
      </w:pPr>
    </w:p>
    <w:p w:rsidR="00C721C4" w:rsidRDefault="00C721C4">
      <w:pPr>
        <w:pStyle w:val="a3"/>
        <w:rPr>
          <w:rFonts w:ascii="Arial"/>
          <w:b/>
        </w:rPr>
      </w:pPr>
    </w:p>
    <w:p w:rsidR="00C721C4" w:rsidRDefault="00C721C4">
      <w:pPr>
        <w:pStyle w:val="a3"/>
        <w:rPr>
          <w:rFonts w:ascii="Arial"/>
          <w:b/>
        </w:rPr>
      </w:pPr>
    </w:p>
    <w:p w:rsidR="00C721C4" w:rsidRDefault="00C721C4">
      <w:pPr>
        <w:pStyle w:val="a3"/>
        <w:rPr>
          <w:rFonts w:ascii="Arial"/>
          <w:b/>
        </w:rPr>
      </w:pPr>
    </w:p>
    <w:p w:rsidR="00C721C4" w:rsidRDefault="00C721C4">
      <w:pPr>
        <w:pStyle w:val="a3"/>
        <w:spacing w:before="167"/>
        <w:rPr>
          <w:rFonts w:ascii="Arial"/>
          <w:b/>
        </w:rPr>
      </w:pPr>
    </w:p>
    <w:p w:rsidR="00C721C4" w:rsidRDefault="00624AD8">
      <w:pPr>
        <w:spacing w:before="1"/>
        <w:ind w:left="919" w:firstLine="1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источниках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наружного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противопожарного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водоснабжения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целей пожаротушения, расположенных на территории Звериноголовского</w:t>
      </w:r>
    </w:p>
    <w:p w:rsidR="00C721C4" w:rsidRDefault="00624AD8">
      <w:pPr>
        <w:ind w:left="271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муниципального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округа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Курганской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области</w:t>
      </w:r>
    </w:p>
    <w:p w:rsidR="00C721C4" w:rsidRDefault="00C721C4">
      <w:pPr>
        <w:pStyle w:val="a3"/>
        <w:rPr>
          <w:rFonts w:ascii="Arial"/>
          <w:b/>
        </w:rPr>
      </w:pPr>
    </w:p>
    <w:p w:rsidR="00C721C4" w:rsidRDefault="00C721C4">
      <w:pPr>
        <w:pStyle w:val="a3"/>
        <w:rPr>
          <w:rFonts w:ascii="Arial"/>
          <w:b/>
        </w:rPr>
      </w:pPr>
    </w:p>
    <w:p w:rsidR="00C721C4" w:rsidRDefault="00C721C4">
      <w:pPr>
        <w:pStyle w:val="a3"/>
        <w:spacing w:before="3"/>
        <w:rPr>
          <w:rFonts w:ascii="Arial"/>
          <w:b/>
        </w:rPr>
      </w:pPr>
    </w:p>
    <w:p w:rsidR="00C721C4" w:rsidRDefault="00624AD8">
      <w:pPr>
        <w:pStyle w:val="a3"/>
        <w:spacing w:before="1" w:line="244" w:lineRule="auto"/>
        <w:ind w:left="328" w:right="170" w:firstLine="933"/>
        <w:jc w:val="both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13"/>
        </w:rPr>
        <w:t xml:space="preserve"> </w:t>
      </w:r>
      <w:r>
        <w:t>федеральных</w:t>
      </w:r>
      <w:r>
        <w:rPr>
          <w:spacing w:val="-13"/>
        </w:rPr>
        <w:t xml:space="preserve"> </w:t>
      </w:r>
      <w:r>
        <w:t>законов</w:t>
      </w:r>
      <w:r>
        <w:rPr>
          <w:spacing w:val="-13"/>
        </w:rPr>
        <w:t xml:space="preserve"> </w:t>
      </w:r>
      <w:hyperlink r:id="rId5">
        <w:r>
          <w:t>от</w:t>
        </w:r>
        <w:r>
          <w:rPr>
            <w:spacing w:val="-13"/>
          </w:rPr>
          <w:t xml:space="preserve"> </w:t>
        </w:r>
        <w:r>
          <w:t>21</w:t>
        </w:r>
        <w:r>
          <w:rPr>
            <w:spacing w:val="-13"/>
          </w:rPr>
          <w:t xml:space="preserve"> </w:t>
        </w:r>
        <w:r>
          <w:t>декабря</w:t>
        </w:r>
        <w:r>
          <w:rPr>
            <w:spacing w:val="-13"/>
          </w:rPr>
          <w:t xml:space="preserve"> </w:t>
        </w:r>
        <w:r>
          <w:t>1994</w:t>
        </w:r>
        <w:r>
          <w:rPr>
            <w:spacing w:val="-5"/>
          </w:rPr>
          <w:t xml:space="preserve"> </w:t>
        </w:r>
        <w:r>
          <w:t>года</w:t>
        </w:r>
        <w:r>
          <w:rPr>
            <w:spacing w:val="-13"/>
          </w:rPr>
          <w:t xml:space="preserve"> </w:t>
        </w:r>
        <w:r>
          <w:t>№</w:t>
        </w:r>
      </w:hyperlink>
      <w:r>
        <w:t xml:space="preserve"> </w:t>
      </w:r>
      <w:hyperlink r:id="rId6">
        <w:r>
          <w:t>69-ФЗ</w:t>
        </w:r>
      </w:hyperlink>
      <w:r>
        <w:t xml:space="preserve"> «О пожарной безопасности», </w:t>
      </w:r>
      <w:hyperlink r:id="rId7">
        <w:r>
          <w:t>от 6 октября 2003 года № 131-ФЗ</w:t>
        </w:r>
      </w:hyperlink>
      <w:r>
        <w:t xml:space="preserve"> «Об общих принципах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июня 2008 года № 213-ФЗ «</w:t>
      </w:r>
      <w:r>
        <w:t>Технический регламент о требованиях пожарной безопасности», постановлением</w:t>
      </w:r>
      <w:r>
        <w:rPr>
          <w:spacing w:val="-14"/>
        </w:rPr>
        <w:t xml:space="preserve"> </w:t>
      </w:r>
      <w:r>
        <w:t>Правительства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16</w:t>
      </w:r>
      <w:r>
        <w:rPr>
          <w:spacing w:val="-13"/>
        </w:rPr>
        <w:t xml:space="preserve"> </w:t>
      </w:r>
      <w:r>
        <w:t>сентября</w:t>
      </w:r>
      <w:r>
        <w:rPr>
          <w:spacing w:val="-14"/>
        </w:rPr>
        <w:t xml:space="preserve"> </w:t>
      </w:r>
      <w:r>
        <w:t>2020</w:t>
      </w:r>
      <w:r>
        <w:rPr>
          <w:spacing w:val="-13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rPr>
          <w:spacing w:val="-4"/>
        </w:rPr>
        <w:t>1479</w:t>
      </w:r>
    </w:p>
    <w:p w:rsidR="00C721C4" w:rsidRDefault="00624AD8">
      <w:pPr>
        <w:pStyle w:val="a3"/>
        <w:spacing w:line="244" w:lineRule="auto"/>
        <w:ind w:left="328" w:right="172"/>
        <w:jc w:val="both"/>
      </w:pPr>
      <w:r>
        <w:t>«Об утверждении Правил противопожарного режима в Российской Федерации», Администрация Звериноголовского муниципального округа Курганской области</w:t>
      </w:r>
    </w:p>
    <w:p w:rsidR="00C721C4" w:rsidRDefault="00624AD8">
      <w:pPr>
        <w:pStyle w:val="a3"/>
        <w:spacing w:before="268"/>
        <w:ind w:left="594"/>
      </w:pPr>
      <w:r>
        <w:rPr>
          <w:spacing w:val="-2"/>
        </w:rPr>
        <w:t>ПОСТАНОВЛЯЕТ:</w:t>
      </w:r>
    </w:p>
    <w:p w:rsidR="00C721C4" w:rsidRDefault="00C721C4">
      <w:pPr>
        <w:pStyle w:val="a3"/>
        <w:spacing w:before="8"/>
      </w:pPr>
    </w:p>
    <w:p w:rsidR="00C721C4" w:rsidRDefault="00624AD8">
      <w:pPr>
        <w:pStyle w:val="a5"/>
        <w:numPr>
          <w:ilvl w:val="0"/>
          <w:numId w:val="3"/>
        </w:numPr>
        <w:tabs>
          <w:tab w:val="left" w:pos="1523"/>
        </w:tabs>
        <w:spacing w:before="1" w:line="244" w:lineRule="auto"/>
        <w:ind w:right="171" w:firstLine="708"/>
        <w:jc w:val="both"/>
        <w:rPr>
          <w:sz w:val="24"/>
        </w:rPr>
      </w:pPr>
      <w:r>
        <w:rPr>
          <w:sz w:val="24"/>
        </w:rPr>
        <w:t>Утвердить Правила учёта и проверки наружного противопожарного водоснабжения на территории Зверин</w:t>
      </w:r>
      <w:r>
        <w:rPr>
          <w:sz w:val="24"/>
        </w:rPr>
        <w:t>оголовского муниципального округа Курганской области, согласно приложению 1 к настоящему постановлению.</w:t>
      </w:r>
    </w:p>
    <w:p w:rsidR="00C721C4" w:rsidRDefault="00624AD8">
      <w:pPr>
        <w:pStyle w:val="a5"/>
        <w:numPr>
          <w:ilvl w:val="0"/>
          <w:numId w:val="3"/>
        </w:numPr>
        <w:tabs>
          <w:tab w:val="left" w:pos="1345"/>
        </w:tabs>
        <w:spacing w:line="244" w:lineRule="auto"/>
        <w:ind w:right="171" w:firstLine="708"/>
        <w:jc w:val="both"/>
        <w:rPr>
          <w:sz w:val="24"/>
        </w:rPr>
      </w:pPr>
      <w:r>
        <w:rPr>
          <w:sz w:val="24"/>
        </w:rPr>
        <w:t>Утвердить перечень источников наружного противопожарного водоснабжения, расположенных на территории Звериноголовского муниципального округа Курганской о</w:t>
      </w:r>
      <w:r>
        <w:rPr>
          <w:sz w:val="24"/>
        </w:rPr>
        <w:t>бласти, согласно приложению 2 к настоящему постановлению.</w:t>
      </w:r>
    </w:p>
    <w:p w:rsidR="00C721C4" w:rsidRDefault="00624AD8">
      <w:pPr>
        <w:pStyle w:val="a5"/>
        <w:numPr>
          <w:ilvl w:val="0"/>
          <w:numId w:val="3"/>
        </w:numPr>
        <w:tabs>
          <w:tab w:val="left" w:pos="1302"/>
        </w:tabs>
        <w:spacing w:line="244" w:lineRule="auto"/>
        <w:ind w:right="169" w:firstLine="708"/>
        <w:jc w:val="both"/>
        <w:rPr>
          <w:sz w:val="24"/>
        </w:rPr>
      </w:pPr>
      <w:r>
        <w:rPr>
          <w:sz w:val="24"/>
        </w:rPr>
        <w:t>Рекомендовать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6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z w:val="24"/>
        </w:rPr>
        <w:t>формы собственности, находящихся на территории Звериноголовского муниципального округа Курганской области обеспечить исправное состояние источников наружного противопожарного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 охраны на территор</w:t>
      </w:r>
      <w:r>
        <w:rPr>
          <w:sz w:val="24"/>
        </w:rPr>
        <w:t>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C721C4" w:rsidRDefault="00624AD8">
      <w:pPr>
        <w:pStyle w:val="a5"/>
        <w:numPr>
          <w:ilvl w:val="0"/>
          <w:numId w:val="3"/>
        </w:numPr>
        <w:tabs>
          <w:tab w:val="left" w:pos="1456"/>
        </w:tabs>
        <w:spacing w:line="265" w:lineRule="exact"/>
        <w:ind w:left="1456" w:hanging="420"/>
        <w:jc w:val="both"/>
        <w:rPr>
          <w:sz w:val="24"/>
        </w:rPr>
      </w:pPr>
      <w:r>
        <w:rPr>
          <w:sz w:val="24"/>
        </w:rPr>
        <w:t>Опубликовать</w:t>
      </w:r>
      <w:r>
        <w:rPr>
          <w:spacing w:val="36"/>
          <w:sz w:val="24"/>
        </w:rPr>
        <w:t xml:space="preserve">  </w:t>
      </w:r>
      <w:r>
        <w:rPr>
          <w:sz w:val="24"/>
        </w:rPr>
        <w:t>настоящее</w:t>
      </w:r>
      <w:r>
        <w:rPr>
          <w:spacing w:val="37"/>
          <w:sz w:val="24"/>
        </w:rPr>
        <w:t xml:space="preserve">  </w:t>
      </w:r>
      <w:r>
        <w:rPr>
          <w:sz w:val="24"/>
        </w:rPr>
        <w:t>постановление</w:t>
      </w:r>
      <w:r>
        <w:rPr>
          <w:spacing w:val="37"/>
          <w:sz w:val="24"/>
        </w:rPr>
        <w:t xml:space="preserve">  </w:t>
      </w:r>
      <w:r>
        <w:rPr>
          <w:sz w:val="24"/>
        </w:rPr>
        <w:t>в</w:t>
      </w:r>
      <w:r>
        <w:rPr>
          <w:spacing w:val="37"/>
          <w:sz w:val="24"/>
        </w:rPr>
        <w:t xml:space="preserve">  </w:t>
      </w:r>
      <w:r>
        <w:rPr>
          <w:sz w:val="24"/>
        </w:rPr>
        <w:t>информационном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бюллетене</w:t>
      </w:r>
    </w:p>
    <w:p w:rsidR="00C721C4" w:rsidRDefault="00624AD8">
      <w:pPr>
        <w:pStyle w:val="a3"/>
        <w:spacing w:line="244" w:lineRule="auto"/>
        <w:ind w:left="328" w:right="171"/>
        <w:jc w:val="both"/>
      </w:pPr>
      <w:r>
        <w:t>«Вестник Звериноголовского муниципального ок</w:t>
      </w:r>
      <w:r>
        <w:t>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C721C4" w:rsidRDefault="00624AD8">
      <w:pPr>
        <w:pStyle w:val="a5"/>
        <w:numPr>
          <w:ilvl w:val="0"/>
          <w:numId w:val="3"/>
        </w:numPr>
        <w:tabs>
          <w:tab w:val="left" w:pos="1302"/>
        </w:tabs>
        <w:spacing w:line="268" w:lineRule="exact"/>
        <w:ind w:left="1302" w:hanging="26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C721C4" w:rsidRDefault="00624AD8">
      <w:pPr>
        <w:pStyle w:val="a5"/>
        <w:numPr>
          <w:ilvl w:val="0"/>
          <w:numId w:val="3"/>
        </w:numPr>
        <w:tabs>
          <w:tab w:val="left" w:pos="1302"/>
        </w:tabs>
        <w:spacing w:before="2"/>
        <w:ind w:left="1302" w:hanging="2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подписания.</w:t>
      </w:r>
    </w:p>
    <w:p w:rsidR="00C721C4" w:rsidRDefault="00C721C4">
      <w:pPr>
        <w:pStyle w:val="a3"/>
      </w:pPr>
    </w:p>
    <w:p w:rsidR="00C721C4" w:rsidRDefault="00C721C4">
      <w:pPr>
        <w:pStyle w:val="a3"/>
      </w:pPr>
    </w:p>
    <w:p w:rsidR="00C721C4" w:rsidRDefault="00C721C4">
      <w:pPr>
        <w:pStyle w:val="a3"/>
        <w:spacing w:before="17"/>
      </w:pPr>
    </w:p>
    <w:p w:rsidR="00C721C4" w:rsidRDefault="00624AD8">
      <w:pPr>
        <w:pStyle w:val="a3"/>
        <w:ind w:left="328"/>
        <w:jc w:val="both"/>
      </w:pPr>
      <w:r>
        <w:rPr>
          <w:spacing w:val="-2"/>
        </w:rPr>
        <w:t>Глава</w:t>
      </w:r>
      <w:r>
        <w:rPr>
          <w:spacing w:val="-9"/>
        </w:rPr>
        <w:t xml:space="preserve"> </w:t>
      </w:r>
      <w:r>
        <w:rPr>
          <w:spacing w:val="-2"/>
        </w:rPr>
        <w:t>Звериноголовского</w:t>
      </w:r>
      <w:r>
        <w:rPr>
          <w:spacing w:val="-8"/>
        </w:rPr>
        <w:t xml:space="preserve"> </w:t>
      </w:r>
      <w:r>
        <w:rPr>
          <w:spacing w:val="-2"/>
        </w:rPr>
        <w:t>муниципального</w:t>
      </w:r>
      <w:r>
        <w:rPr>
          <w:spacing w:val="-8"/>
        </w:rPr>
        <w:t xml:space="preserve"> </w:t>
      </w:r>
      <w:r>
        <w:rPr>
          <w:spacing w:val="-2"/>
        </w:rPr>
        <w:t>округа</w:t>
      </w:r>
    </w:p>
    <w:p w:rsidR="00C721C4" w:rsidRDefault="00624AD8">
      <w:pPr>
        <w:pStyle w:val="a3"/>
        <w:tabs>
          <w:tab w:val="left" w:pos="8478"/>
        </w:tabs>
        <w:spacing w:before="4"/>
        <w:ind w:left="328"/>
        <w:jc w:val="both"/>
      </w:pPr>
      <w:r>
        <w:rPr>
          <w:spacing w:val="-4"/>
        </w:rPr>
        <w:t>Курганской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  <w:r>
        <w:tab/>
        <w:t>М.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rPr>
          <w:spacing w:val="-2"/>
        </w:rPr>
        <w:t>Панкратова</w:t>
      </w:r>
    </w:p>
    <w:p w:rsidR="00C721C4" w:rsidRDefault="00C721C4">
      <w:pPr>
        <w:pStyle w:val="a3"/>
        <w:jc w:val="both"/>
        <w:sectPr w:rsidR="00C721C4">
          <w:type w:val="continuous"/>
          <w:pgSz w:w="12160" w:h="17020"/>
          <w:pgMar w:top="800" w:right="566" w:bottom="280" w:left="992" w:header="720" w:footer="720" w:gutter="0"/>
          <w:cols w:space="720"/>
        </w:sectPr>
      </w:pPr>
    </w:p>
    <w:p w:rsidR="00C721C4" w:rsidRDefault="00624AD8">
      <w:pPr>
        <w:pStyle w:val="a3"/>
        <w:tabs>
          <w:tab w:val="left" w:pos="8020"/>
          <w:tab w:val="left" w:pos="8303"/>
          <w:tab w:val="left" w:pos="9194"/>
        </w:tabs>
        <w:spacing w:before="84" w:line="244" w:lineRule="auto"/>
        <w:ind w:left="5715" w:right="170"/>
      </w:pPr>
      <w:r>
        <w:lastRenderedPageBreak/>
        <w:t xml:space="preserve">Приложение 1 к постановлению </w:t>
      </w:r>
      <w:r>
        <w:rPr>
          <w:spacing w:val="-2"/>
        </w:rPr>
        <w:t>Администрации</w:t>
      </w:r>
      <w:r>
        <w:tab/>
      </w:r>
      <w:r>
        <w:tab/>
      </w:r>
      <w:r>
        <w:rPr>
          <w:spacing w:val="-4"/>
        </w:rPr>
        <w:t xml:space="preserve">Звериноголовского </w:t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округа</w:t>
      </w:r>
      <w:r>
        <w:tab/>
      </w:r>
      <w:r>
        <w:rPr>
          <w:spacing w:val="-6"/>
        </w:rPr>
        <w:t xml:space="preserve">Курганской </w:t>
      </w:r>
      <w:r>
        <w:rPr>
          <w:spacing w:val="-2"/>
        </w:rPr>
        <w:t>области</w:t>
      </w:r>
    </w:p>
    <w:p w:rsidR="00C721C4" w:rsidRDefault="00624AD8">
      <w:pPr>
        <w:pStyle w:val="a3"/>
        <w:tabs>
          <w:tab w:val="left" w:pos="7909"/>
          <w:tab w:val="left" w:pos="10482"/>
        </w:tabs>
        <w:spacing w:line="267" w:lineRule="exact"/>
        <w:ind w:left="5715"/>
        <w:rPr>
          <w:rFonts w:ascii="Times New Roman" w:hAnsi="Times New Roman"/>
        </w:rPr>
      </w:pPr>
      <w:r>
        <w:t>от</w:t>
      </w:r>
      <w:r>
        <w:rPr>
          <w:spacing w:val="10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№</w:t>
      </w:r>
      <w:r>
        <w:rPr>
          <w:rFonts w:ascii="Times New Roman" w:hAnsi="Times New Roman"/>
          <w:u w:val="single"/>
        </w:rPr>
        <w:tab/>
      </w:r>
    </w:p>
    <w:p w:rsidR="00C721C4" w:rsidRDefault="00624AD8">
      <w:pPr>
        <w:pStyle w:val="a3"/>
        <w:tabs>
          <w:tab w:val="left" w:pos="7096"/>
          <w:tab w:val="left" w:pos="8592"/>
          <w:tab w:val="left" w:pos="9266"/>
        </w:tabs>
        <w:spacing w:before="4" w:line="244" w:lineRule="auto"/>
        <w:ind w:left="5715" w:right="170"/>
        <w:jc w:val="both"/>
      </w:pPr>
      <w:r>
        <w:rPr>
          <w:spacing w:val="-4"/>
        </w:rPr>
        <w:t>«Об</w:t>
      </w:r>
      <w:r>
        <w:tab/>
      </w:r>
      <w:r>
        <w:rPr>
          <w:spacing w:val="-2"/>
        </w:rPr>
        <w:t>источниках</w:t>
      </w:r>
      <w:r>
        <w:tab/>
      </w:r>
      <w:r>
        <w:tab/>
      </w:r>
      <w:r>
        <w:rPr>
          <w:spacing w:val="-4"/>
        </w:rPr>
        <w:t xml:space="preserve">наружного </w:t>
      </w:r>
      <w:r>
        <w:t xml:space="preserve">противопожарного водоснабжения для целей пожаротушения на территории </w:t>
      </w:r>
      <w:r>
        <w:rPr>
          <w:spacing w:val="-2"/>
        </w:rPr>
        <w:t>Звериноголовского</w:t>
      </w:r>
      <w:r>
        <w:tab/>
      </w:r>
      <w:r>
        <w:rPr>
          <w:spacing w:val="-2"/>
        </w:rPr>
        <w:t xml:space="preserve">муниципального </w:t>
      </w:r>
      <w:r>
        <w:t>округа Курганской области»</w:t>
      </w:r>
    </w:p>
    <w:p w:rsidR="00C721C4" w:rsidRDefault="00C721C4">
      <w:pPr>
        <w:pStyle w:val="a3"/>
      </w:pPr>
    </w:p>
    <w:p w:rsidR="00C721C4" w:rsidRDefault="00C721C4">
      <w:pPr>
        <w:pStyle w:val="a3"/>
        <w:spacing w:before="3"/>
      </w:pPr>
    </w:p>
    <w:p w:rsidR="00C721C4" w:rsidRDefault="00624AD8">
      <w:pPr>
        <w:pStyle w:val="a3"/>
        <w:ind w:left="157" w:right="3"/>
        <w:jc w:val="center"/>
      </w:pPr>
      <w:r>
        <w:rPr>
          <w:spacing w:val="-2"/>
        </w:rPr>
        <w:t>ПРАВИЛА</w:t>
      </w:r>
    </w:p>
    <w:p w:rsidR="00C721C4" w:rsidRDefault="00624AD8">
      <w:pPr>
        <w:pStyle w:val="a3"/>
        <w:spacing w:before="4" w:line="244" w:lineRule="auto"/>
        <w:ind w:left="157" w:right="1"/>
        <w:jc w:val="center"/>
      </w:pPr>
      <w:r>
        <w:t>учёта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проверки</w:t>
      </w:r>
      <w:r>
        <w:rPr>
          <w:spacing w:val="-13"/>
        </w:rPr>
        <w:t xml:space="preserve"> </w:t>
      </w:r>
      <w:r>
        <w:t>наружного</w:t>
      </w:r>
      <w:r>
        <w:rPr>
          <w:spacing w:val="-13"/>
        </w:rPr>
        <w:t xml:space="preserve"> </w:t>
      </w:r>
      <w:r>
        <w:t>противопожарного</w:t>
      </w:r>
      <w:r>
        <w:rPr>
          <w:spacing w:val="-13"/>
        </w:rPr>
        <w:t xml:space="preserve"> </w:t>
      </w:r>
      <w:r>
        <w:t>водоснабжения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 Звериноголовского муниципального округа Курганской области</w:t>
      </w:r>
    </w:p>
    <w:p w:rsidR="00C721C4" w:rsidRDefault="00C721C4">
      <w:pPr>
        <w:pStyle w:val="a3"/>
        <w:spacing w:before="2"/>
      </w:pPr>
    </w:p>
    <w:p w:rsidR="00C721C4" w:rsidRDefault="00624AD8">
      <w:pPr>
        <w:pStyle w:val="a5"/>
        <w:numPr>
          <w:ilvl w:val="0"/>
          <w:numId w:val="2"/>
        </w:numPr>
        <w:tabs>
          <w:tab w:val="left" w:pos="4695"/>
        </w:tabs>
        <w:spacing w:before="1"/>
        <w:ind w:left="4695" w:hanging="359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C721C4" w:rsidRDefault="00C721C4">
      <w:pPr>
        <w:pStyle w:val="a3"/>
        <w:spacing w:before="8"/>
      </w:pPr>
    </w:p>
    <w:p w:rsidR="00C721C4" w:rsidRDefault="00624AD8">
      <w:pPr>
        <w:pStyle w:val="a5"/>
        <w:numPr>
          <w:ilvl w:val="1"/>
          <w:numId w:val="2"/>
        </w:numPr>
        <w:tabs>
          <w:tab w:val="left" w:pos="1652"/>
        </w:tabs>
        <w:spacing w:line="244" w:lineRule="auto"/>
        <w:ind w:right="170" w:firstLine="733"/>
        <w:jc w:val="both"/>
        <w:rPr>
          <w:sz w:val="24"/>
        </w:rPr>
      </w:pPr>
      <w:r>
        <w:rPr>
          <w:sz w:val="24"/>
        </w:rPr>
        <w:t>Настоящие Правила действуют на всей территории Звериноголовского муниципального округа Курганской области и обязательны для исполнения всеми организациями, предприятиям</w:t>
      </w:r>
      <w:r>
        <w:rPr>
          <w:sz w:val="24"/>
        </w:rPr>
        <w:t>и, имеющими на своем балансе источники противопожарного водоснабжения независимо от их ведомственной принадлежности и организационно - правовой формы.</w:t>
      </w:r>
    </w:p>
    <w:p w:rsidR="00C721C4" w:rsidRDefault="00624AD8">
      <w:pPr>
        <w:pStyle w:val="a5"/>
        <w:numPr>
          <w:ilvl w:val="1"/>
          <w:numId w:val="2"/>
        </w:numPr>
        <w:tabs>
          <w:tab w:val="left" w:pos="1536"/>
        </w:tabs>
        <w:spacing w:line="244" w:lineRule="auto"/>
        <w:ind w:right="170" w:firstLine="666"/>
        <w:jc w:val="both"/>
        <w:rPr>
          <w:sz w:val="24"/>
        </w:rPr>
      </w:pPr>
      <w:r>
        <w:rPr>
          <w:sz w:val="24"/>
        </w:rPr>
        <w:t>Наружное противопожарное водоснабжение включает в себя: водопровод, пожарные водоёмы, а также другие есте</w:t>
      </w:r>
      <w:r>
        <w:rPr>
          <w:sz w:val="24"/>
        </w:rPr>
        <w:t>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- правовой формы.</w:t>
      </w:r>
    </w:p>
    <w:p w:rsidR="00C721C4" w:rsidRDefault="00624AD8">
      <w:pPr>
        <w:pStyle w:val="a5"/>
        <w:numPr>
          <w:ilvl w:val="1"/>
          <w:numId w:val="2"/>
        </w:numPr>
        <w:tabs>
          <w:tab w:val="left" w:pos="1715"/>
        </w:tabs>
        <w:spacing w:line="244" w:lineRule="auto"/>
        <w:ind w:right="170" w:firstLine="666"/>
        <w:jc w:val="both"/>
        <w:rPr>
          <w:sz w:val="24"/>
        </w:rPr>
      </w:pPr>
      <w:r>
        <w:rPr>
          <w:sz w:val="24"/>
        </w:rPr>
        <w:t>Ответственность за техническое состояние источников наружного противопожарного водоснабжения и установку указателей несут организации, предприятия,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</w:t>
      </w:r>
      <w:r>
        <w:rPr>
          <w:spacing w:val="-6"/>
          <w:sz w:val="24"/>
        </w:rPr>
        <w:t xml:space="preserve"> </w:t>
      </w:r>
      <w:r>
        <w:rPr>
          <w:sz w:val="24"/>
        </w:rPr>
        <w:t>балансе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противопожарного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водоснабжения независимо от их ведомственной принадлежн</w:t>
      </w:r>
      <w:r>
        <w:rPr>
          <w:sz w:val="24"/>
        </w:rPr>
        <w:t>ости и организационно - правовой формы.</w:t>
      </w:r>
    </w:p>
    <w:p w:rsidR="00C721C4" w:rsidRDefault="00624AD8">
      <w:pPr>
        <w:pStyle w:val="a5"/>
        <w:numPr>
          <w:ilvl w:val="1"/>
          <w:numId w:val="2"/>
        </w:numPr>
        <w:tabs>
          <w:tab w:val="left" w:pos="1396"/>
        </w:tabs>
        <w:spacing w:line="244" w:lineRule="auto"/>
        <w:ind w:right="170" w:firstLine="600"/>
        <w:jc w:val="both"/>
        <w:rPr>
          <w:sz w:val="24"/>
        </w:rPr>
      </w:pPr>
      <w:r>
        <w:rPr>
          <w:sz w:val="24"/>
        </w:rPr>
        <w:t>Подразделения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въезд</w:t>
      </w:r>
      <w:r>
        <w:rPr>
          <w:spacing w:val="-6"/>
          <w:sz w:val="24"/>
        </w:rPr>
        <w:t xml:space="preserve"> </w:t>
      </w:r>
      <w:r>
        <w:rPr>
          <w:sz w:val="24"/>
        </w:rPr>
        <w:t>на территорию предприятий и организаций для заправки водой, необходимой для тушения пожаров, а также для осуществления проверки технического состоя</w:t>
      </w:r>
      <w:r>
        <w:rPr>
          <w:sz w:val="24"/>
        </w:rPr>
        <w:t>ния источников противопожарного водоснабжения.</w:t>
      </w:r>
    </w:p>
    <w:p w:rsidR="00C721C4" w:rsidRDefault="00624AD8">
      <w:pPr>
        <w:pStyle w:val="a5"/>
        <w:numPr>
          <w:ilvl w:val="0"/>
          <w:numId w:val="2"/>
        </w:numPr>
        <w:tabs>
          <w:tab w:val="left" w:pos="2045"/>
          <w:tab w:val="left" w:pos="3115"/>
        </w:tabs>
        <w:spacing w:before="258" w:line="244" w:lineRule="auto"/>
        <w:ind w:left="3115" w:right="1166" w:hanging="1429"/>
        <w:jc w:val="left"/>
        <w:rPr>
          <w:sz w:val="24"/>
        </w:rPr>
      </w:pPr>
      <w:r>
        <w:rPr>
          <w:sz w:val="24"/>
        </w:rPr>
        <w:t>Техническое</w:t>
      </w:r>
      <w:r>
        <w:rPr>
          <w:spacing w:val="-16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z w:val="24"/>
        </w:rPr>
        <w:t>источникам противопожарного водоснабжения</w:t>
      </w:r>
    </w:p>
    <w:p w:rsidR="00C721C4" w:rsidRDefault="00C721C4">
      <w:pPr>
        <w:pStyle w:val="a3"/>
        <w:spacing w:before="2"/>
      </w:pPr>
    </w:p>
    <w:p w:rsidR="00C721C4" w:rsidRDefault="00624AD8">
      <w:pPr>
        <w:pStyle w:val="a5"/>
        <w:numPr>
          <w:ilvl w:val="1"/>
          <w:numId w:val="2"/>
        </w:numPr>
        <w:tabs>
          <w:tab w:val="left" w:pos="1560"/>
        </w:tabs>
        <w:spacing w:line="244" w:lineRule="auto"/>
        <w:ind w:right="168" w:firstLine="666"/>
        <w:jc w:val="both"/>
        <w:rPr>
          <w:sz w:val="24"/>
        </w:rPr>
      </w:pPr>
      <w:r>
        <w:rPr>
          <w:sz w:val="24"/>
        </w:rPr>
        <w:t xml:space="preserve">Постоянная готовность источников противопожарного водоснабжения для успешного использования их при тушении пожаров </w:t>
      </w:r>
      <w:r>
        <w:rPr>
          <w:sz w:val="24"/>
        </w:rPr>
        <w:t>обеспечивается проведением основных подготовительных мероприятий: качественной приёмкой всех систем водоснабжения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ремонта;</w:t>
      </w:r>
      <w:r>
        <w:rPr>
          <w:spacing w:val="-15"/>
          <w:sz w:val="24"/>
        </w:rPr>
        <w:t xml:space="preserve"> </w:t>
      </w:r>
      <w:r>
        <w:rPr>
          <w:sz w:val="24"/>
        </w:rPr>
        <w:t>точным</w:t>
      </w:r>
      <w:r>
        <w:rPr>
          <w:spacing w:val="-14"/>
          <w:sz w:val="24"/>
        </w:rPr>
        <w:t xml:space="preserve"> </w:t>
      </w:r>
      <w:r>
        <w:rPr>
          <w:sz w:val="24"/>
        </w:rPr>
        <w:t>учётом всех источников противопожарного водоснабжения; систематическим контролем за состоянием водоисточников;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C721C4" w:rsidRDefault="00624AD8">
      <w:pPr>
        <w:pStyle w:val="a5"/>
        <w:numPr>
          <w:ilvl w:val="1"/>
          <w:numId w:val="2"/>
        </w:numPr>
        <w:tabs>
          <w:tab w:val="left" w:pos="1420"/>
        </w:tabs>
        <w:spacing w:line="244" w:lineRule="auto"/>
        <w:ind w:right="167" w:firstLine="600"/>
        <w:jc w:val="both"/>
        <w:rPr>
          <w:sz w:val="24"/>
        </w:rPr>
      </w:pPr>
      <w:r>
        <w:rPr>
          <w:sz w:val="24"/>
        </w:rPr>
        <w:t>Источники н</w:t>
      </w:r>
      <w:r>
        <w:rPr>
          <w:sz w:val="24"/>
        </w:rPr>
        <w:t>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C721C4" w:rsidRDefault="00624AD8">
      <w:pPr>
        <w:pStyle w:val="a5"/>
        <w:numPr>
          <w:ilvl w:val="1"/>
          <w:numId w:val="2"/>
        </w:numPr>
        <w:tabs>
          <w:tab w:val="left" w:pos="1400"/>
        </w:tabs>
        <w:spacing w:line="244" w:lineRule="auto"/>
        <w:ind w:right="171" w:firstLine="600"/>
        <w:jc w:val="both"/>
        <w:rPr>
          <w:sz w:val="24"/>
        </w:rPr>
      </w:pPr>
      <w:r>
        <w:rPr>
          <w:sz w:val="24"/>
        </w:rPr>
        <w:t>Пожарные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водоёмы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наполнены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водой.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водоёмам должен быть обеспечен подъезд с твердым покрытием и разворотной площадкой размером 12х12 м. При наличии колодцев крышки их люков должны быть обозначены указателями, в колодце должна быть установлена задвиж</w:t>
      </w:r>
      <w:r>
        <w:rPr>
          <w:sz w:val="24"/>
        </w:rPr>
        <w:t>ка, штурвал, который должен быть введён под крышку люка.</w:t>
      </w:r>
    </w:p>
    <w:p w:rsidR="00C721C4" w:rsidRDefault="00624AD8">
      <w:pPr>
        <w:pStyle w:val="a5"/>
        <w:numPr>
          <w:ilvl w:val="1"/>
          <w:numId w:val="2"/>
        </w:numPr>
        <w:tabs>
          <w:tab w:val="left" w:pos="1639"/>
        </w:tabs>
        <w:spacing w:line="244" w:lineRule="auto"/>
        <w:ind w:right="170" w:firstLine="600"/>
        <w:jc w:val="both"/>
        <w:rPr>
          <w:sz w:val="24"/>
        </w:rPr>
      </w:pPr>
      <w:r>
        <w:rPr>
          <w:sz w:val="24"/>
        </w:rPr>
        <w:t>Источники наружного противопожарного водоснабжения допускается 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тушении</w:t>
      </w:r>
      <w:r>
        <w:rPr>
          <w:spacing w:val="22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22"/>
          <w:sz w:val="24"/>
        </w:rPr>
        <w:t xml:space="preserve"> </w:t>
      </w:r>
      <w:r>
        <w:rPr>
          <w:sz w:val="24"/>
        </w:rPr>
        <w:t>учений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</w:p>
    <w:p w:rsidR="00C721C4" w:rsidRDefault="00C721C4">
      <w:pPr>
        <w:pStyle w:val="a5"/>
        <w:spacing w:line="244" w:lineRule="auto"/>
        <w:rPr>
          <w:sz w:val="24"/>
        </w:rPr>
        <w:sectPr w:rsidR="00C721C4">
          <w:pgSz w:w="12160" w:h="17020"/>
          <w:pgMar w:top="800" w:right="566" w:bottom="280" w:left="992" w:header="720" w:footer="720" w:gutter="0"/>
          <w:cols w:space="720"/>
        </w:sectPr>
      </w:pPr>
    </w:p>
    <w:p w:rsidR="00C721C4" w:rsidRDefault="00624AD8">
      <w:pPr>
        <w:pStyle w:val="a3"/>
        <w:spacing w:before="84"/>
        <w:ind w:left="328"/>
      </w:pPr>
      <w:r>
        <w:rPr>
          <w:spacing w:val="-2"/>
        </w:rPr>
        <w:lastRenderedPageBreak/>
        <w:t>работоспособности.</w:t>
      </w:r>
    </w:p>
    <w:p w:rsidR="00C721C4" w:rsidRDefault="00C721C4">
      <w:pPr>
        <w:pStyle w:val="a3"/>
        <w:spacing w:before="8"/>
      </w:pPr>
    </w:p>
    <w:p w:rsidR="00C721C4" w:rsidRDefault="00624AD8">
      <w:pPr>
        <w:pStyle w:val="a5"/>
        <w:numPr>
          <w:ilvl w:val="0"/>
          <w:numId w:val="2"/>
        </w:numPr>
        <w:tabs>
          <w:tab w:val="left" w:pos="2100"/>
        </w:tabs>
        <w:ind w:left="2100" w:hanging="266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противопожарного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водоснабжения.</w:t>
      </w:r>
    </w:p>
    <w:p w:rsidR="00C721C4" w:rsidRDefault="00C721C4">
      <w:pPr>
        <w:pStyle w:val="a3"/>
        <w:spacing w:before="9"/>
      </w:pPr>
    </w:p>
    <w:p w:rsidR="00C721C4" w:rsidRDefault="00624AD8">
      <w:pPr>
        <w:pStyle w:val="a5"/>
        <w:numPr>
          <w:ilvl w:val="1"/>
          <w:numId w:val="2"/>
        </w:numPr>
        <w:tabs>
          <w:tab w:val="left" w:pos="1669"/>
        </w:tabs>
        <w:spacing w:line="244" w:lineRule="auto"/>
        <w:ind w:right="169" w:firstLine="733"/>
        <w:jc w:val="both"/>
        <w:rPr>
          <w:sz w:val="24"/>
        </w:rPr>
      </w:pPr>
      <w:r>
        <w:rPr>
          <w:sz w:val="24"/>
        </w:rPr>
        <w:t xml:space="preserve">Руководители организаций, предприятий, имеющие на своем балансе источники противопожарного водоснабжения независимо от их ведомственной принадлежности и организационно - правовой формы обязаны вести строгий учет и </w:t>
      </w: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противопожарной </w:t>
      </w:r>
      <w:r>
        <w:rPr>
          <w:spacing w:val="-2"/>
          <w:sz w:val="24"/>
        </w:rPr>
        <w:t>службы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имеющихся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ведении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источников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противопожарного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водоснабжения.</w:t>
      </w:r>
    </w:p>
    <w:p w:rsidR="00C721C4" w:rsidRDefault="00624AD8">
      <w:pPr>
        <w:pStyle w:val="a5"/>
        <w:numPr>
          <w:ilvl w:val="1"/>
          <w:numId w:val="2"/>
        </w:numPr>
        <w:tabs>
          <w:tab w:val="left" w:pos="1501"/>
        </w:tabs>
        <w:spacing w:line="244" w:lineRule="auto"/>
        <w:ind w:right="170" w:firstLine="666"/>
        <w:jc w:val="both"/>
        <w:rPr>
          <w:sz w:val="24"/>
        </w:rPr>
      </w:pPr>
      <w:r>
        <w:rPr>
          <w:sz w:val="24"/>
        </w:rPr>
        <w:t>С целью учета всех водоисточников, которые могут быть использованы для тушения пожара организации, предприятия, имеющие на своем балансе источники противопожарного водоснабжения независимо от их ведомственной принадлежности и организационно - правовой форм</w:t>
      </w:r>
      <w:r>
        <w:rPr>
          <w:sz w:val="24"/>
        </w:rPr>
        <w:t xml:space="preserve">ы совместно с Государственной противопожарной службой не реже одного раза в пять лет проводят инвентаризацию противопожарного </w:t>
      </w:r>
      <w:r>
        <w:rPr>
          <w:spacing w:val="-2"/>
          <w:sz w:val="24"/>
        </w:rPr>
        <w:t>водоснабжения.</w:t>
      </w:r>
    </w:p>
    <w:p w:rsidR="00C721C4" w:rsidRDefault="00624AD8">
      <w:pPr>
        <w:pStyle w:val="a5"/>
        <w:numPr>
          <w:ilvl w:val="1"/>
          <w:numId w:val="2"/>
        </w:numPr>
        <w:tabs>
          <w:tab w:val="left" w:pos="1409"/>
        </w:tabs>
        <w:spacing w:line="244" w:lineRule="auto"/>
        <w:ind w:right="170" w:firstLine="600"/>
        <w:jc w:val="both"/>
        <w:rPr>
          <w:sz w:val="24"/>
        </w:rPr>
      </w:pPr>
      <w:r>
        <w:rPr>
          <w:sz w:val="24"/>
        </w:rPr>
        <w:t xml:space="preserve">Проверка противопожарного водоснабжения производится 2 раза в год (весна, </w:t>
      </w:r>
      <w:r>
        <w:rPr>
          <w:spacing w:val="-2"/>
          <w:sz w:val="24"/>
        </w:rPr>
        <w:t>осень).</w:t>
      </w:r>
    </w:p>
    <w:p w:rsidR="00C721C4" w:rsidRDefault="00624AD8">
      <w:pPr>
        <w:pStyle w:val="a5"/>
        <w:numPr>
          <w:ilvl w:val="1"/>
          <w:numId w:val="2"/>
        </w:numPr>
        <w:tabs>
          <w:tab w:val="left" w:pos="2930"/>
        </w:tabs>
        <w:spacing w:line="258" w:lineRule="exact"/>
        <w:ind w:left="2930" w:hanging="467"/>
        <w:jc w:val="left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проверке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пожарного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водоема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</w:t>
      </w:r>
      <w:r>
        <w:rPr>
          <w:spacing w:val="-2"/>
          <w:sz w:val="24"/>
        </w:rPr>
        <w:t>оверяется:</w:t>
      </w:r>
    </w:p>
    <w:p w:rsidR="00C721C4" w:rsidRDefault="00C721C4">
      <w:pPr>
        <w:pStyle w:val="a3"/>
        <w:spacing w:before="8"/>
      </w:pPr>
    </w:p>
    <w:p w:rsidR="00C721C4" w:rsidRDefault="00624AD8">
      <w:pPr>
        <w:pStyle w:val="a5"/>
        <w:numPr>
          <w:ilvl w:val="0"/>
          <w:numId w:val="1"/>
        </w:numPr>
        <w:tabs>
          <w:tab w:val="left" w:pos="1073"/>
        </w:tabs>
        <w:ind w:left="1073" w:hanging="14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3"/>
          <w:sz w:val="24"/>
        </w:rPr>
        <w:t xml:space="preserve"> </w:t>
      </w:r>
      <w:r>
        <w:rPr>
          <w:sz w:val="24"/>
        </w:rPr>
        <w:t>указателя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образца;</w:t>
      </w:r>
    </w:p>
    <w:p w:rsidR="00C721C4" w:rsidRDefault="00624AD8">
      <w:pPr>
        <w:pStyle w:val="a5"/>
        <w:numPr>
          <w:ilvl w:val="0"/>
          <w:numId w:val="1"/>
        </w:numPr>
        <w:tabs>
          <w:tab w:val="left" w:pos="1073"/>
        </w:tabs>
        <w:spacing w:before="5"/>
        <w:ind w:left="1073" w:hanging="145"/>
        <w:jc w:val="left"/>
        <w:rPr>
          <w:sz w:val="24"/>
        </w:rPr>
      </w:pPr>
      <w:r>
        <w:rPr>
          <w:spacing w:val="-2"/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беспрепятственного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подъезда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пожарному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водоему;</w:t>
      </w:r>
    </w:p>
    <w:p w:rsidR="00C721C4" w:rsidRDefault="00624AD8">
      <w:pPr>
        <w:pStyle w:val="a5"/>
        <w:numPr>
          <w:ilvl w:val="0"/>
          <w:numId w:val="1"/>
        </w:numPr>
        <w:tabs>
          <w:tab w:val="left" w:pos="1073"/>
        </w:tabs>
        <w:spacing w:before="4"/>
        <w:ind w:left="1073" w:hanging="145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1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пополнения;</w:t>
      </w:r>
    </w:p>
    <w:p w:rsidR="00C721C4" w:rsidRDefault="00624AD8">
      <w:pPr>
        <w:pStyle w:val="a5"/>
        <w:numPr>
          <w:ilvl w:val="0"/>
          <w:numId w:val="1"/>
        </w:numPr>
        <w:tabs>
          <w:tab w:val="left" w:pos="1073"/>
        </w:tabs>
        <w:spacing w:before="4"/>
        <w:ind w:left="1073" w:hanging="14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1"/>
          <w:sz w:val="24"/>
        </w:rPr>
        <w:t xml:space="preserve"> </w:t>
      </w:r>
      <w:r>
        <w:rPr>
          <w:sz w:val="24"/>
        </w:rPr>
        <w:t>водоемом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забора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воды;</w:t>
      </w:r>
    </w:p>
    <w:p w:rsidR="00C721C4" w:rsidRDefault="00624AD8">
      <w:pPr>
        <w:pStyle w:val="a5"/>
        <w:numPr>
          <w:ilvl w:val="0"/>
          <w:numId w:val="1"/>
        </w:numPr>
        <w:tabs>
          <w:tab w:val="left" w:pos="1073"/>
        </w:tabs>
        <w:spacing w:before="5"/>
        <w:ind w:left="1073" w:hanging="145"/>
        <w:jc w:val="left"/>
        <w:rPr>
          <w:sz w:val="24"/>
        </w:rPr>
      </w:pPr>
      <w:r>
        <w:rPr>
          <w:sz w:val="24"/>
        </w:rPr>
        <w:t>герметичность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задвижек</w:t>
      </w:r>
      <w:r>
        <w:rPr>
          <w:spacing w:val="-14"/>
          <w:sz w:val="24"/>
        </w:rPr>
        <w:t xml:space="preserve"> </w:t>
      </w:r>
      <w:r>
        <w:rPr>
          <w:sz w:val="24"/>
        </w:rPr>
        <w:t>(при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C721C4" w:rsidRDefault="00624AD8">
      <w:pPr>
        <w:pStyle w:val="a5"/>
        <w:numPr>
          <w:ilvl w:val="0"/>
          <w:numId w:val="1"/>
        </w:numPr>
        <w:tabs>
          <w:tab w:val="left" w:pos="1209"/>
          <w:tab w:val="left" w:pos="2343"/>
          <w:tab w:val="left" w:pos="3467"/>
          <w:tab w:val="left" w:pos="4066"/>
          <w:tab w:val="left" w:pos="5957"/>
          <w:tab w:val="left" w:pos="7594"/>
          <w:tab w:val="left" w:pos="8680"/>
          <w:tab w:val="left" w:pos="9372"/>
        </w:tabs>
        <w:spacing w:before="4" w:line="244" w:lineRule="auto"/>
        <w:ind w:right="170" w:firstLine="600"/>
        <w:jc w:val="left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>проруби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отрицательной</w:t>
      </w:r>
      <w:r>
        <w:rPr>
          <w:sz w:val="24"/>
        </w:rPr>
        <w:tab/>
      </w:r>
      <w:r>
        <w:rPr>
          <w:spacing w:val="-2"/>
          <w:sz w:val="24"/>
        </w:rPr>
        <w:t>температуре</w:t>
      </w:r>
      <w:r>
        <w:rPr>
          <w:sz w:val="24"/>
        </w:rPr>
        <w:tab/>
      </w:r>
      <w:r>
        <w:rPr>
          <w:spacing w:val="-2"/>
          <w:sz w:val="24"/>
        </w:rPr>
        <w:t>воздуха</w:t>
      </w:r>
      <w:r>
        <w:rPr>
          <w:sz w:val="24"/>
        </w:rPr>
        <w:tab/>
      </w:r>
      <w:r>
        <w:rPr>
          <w:spacing w:val="-4"/>
          <w:sz w:val="24"/>
        </w:rPr>
        <w:t>(для</w:t>
      </w:r>
      <w:r>
        <w:rPr>
          <w:sz w:val="24"/>
        </w:rPr>
        <w:tab/>
      </w:r>
      <w:r>
        <w:rPr>
          <w:spacing w:val="-4"/>
          <w:sz w:val="24"/>
        </w:rPr>
        <w:t xml:space="preserve">открытых </w:t>
      </w:r>
      <w:r>
        <w:rPr>
          <w:spacing w:val="-2"/>
          <w:sz w:val="24"/>
        </w:rPr>
        <w:t>водоемов).</w:t>
      </w:r>
    </w:p>
    <w:p w:rsidR="00C721C4" w:rsidRDefault="00C721C4">
      <w:pPr>
        <w:pStyle w:val="a3"/>
      </w:pPr>
    </w:p>
    <w:p w:rsidR="00C721C4" w:rsidRDefault="00C721C4">
      <w:pPr>
        <w:pStyle w:val="a3"/>
        <w:spacing w:before="6"/>
      </w:pPr>
    </w:p>
    <w:p w:rsidR="00C721C4" w:rsidRDefault="00624AD8">
      <w:pPr>
        <w:pStyle w:val="a5"/>
        <w:numPr>
          <w:ilvl w:val="0"/>
          <w:numId w:val="2"/>
        </w:numPr>
        <w:tabs>
          <w:tab w:val="left" w:pos="2602"/>
        </w:tabs>
        <w:spacing w:before="1"/>
        <w:ind w:left="2602" w:hanging="266"/>
        <w:jc w:val="left"/>
        <w:rPr>
          <w:sz w:val="24"/>
        </w:rPr>
      </w:pPr>
      <w:r>
        <w:rPr>
          <w:spacing w:val="-2"/>
          <w:sz w:val="24"/>
        </w:rPr>
        <w:t>Инвентаризация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противопожарного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водоснабжения</w:t>
      </w:r>
    </w:p>
    <w:p w:rsidR="00C721C4" w:rsidRDefault="00C721C4">
      <w:pPr>
        <w:pStyle w:val="a3"/>
        <w:spacing w:before="8"/>
      </w:pPr>
    </w:p>
    <w:p w:rsidR="00C721C4" w:rsidRDefault="00624AD8">
      <w:pPr>
        <w:pStyle w:val="a5"/>
        <w:numPr>
          <w:ilvl w:val="1"/>
          <w:numId w:val="2"/>
        </w:numPr>
        <w:tabs>
          <w:tab w:val="left" w:pos="1519"/>
        </w:tabs>
        <w:spacing w:line="244" w:lineRule="auto"/>
        <w:ind w:right="169" w:firstLine="733"/>
        <w:jc w:val="both"/>
        <w:rPr>
          <w:sz w:val="24"/>
        </w:rPr>
      </w:pPr>
      <w:r>
        <w:rPr>
          <w:spacing w:val="-2"/>
          <w:sz w:val="24"/>
        </w:rPr>
        <w:t xml:space="preserve">Инвентаризация противопожарного водоснабжения проводится не реже одного </w:t>
      </w:r>
      <w:r>
        <w:rPr>
          <w:sz w:val="24"/>
        </w:rPr>
        <w:t>раза в пять лет.</w:t>
      </w:r>
    </w:p>
    <w:p w:rsidR="00C721C4" w:rsidRDefault="00624AD8">
      <w:pPr>
        <w:pStyle w:val="a5"/>
        <w:numPr>
          <w:ilvl w:val="1"/>
          <w:numId w:val="2"/>
        </w:numPr>
        <w:tabs>
          <w:tab w:val="left" w:pos="1513"/>
        </w:tabs>
        <w:spacing w:line="244" w:lineRule="auto"/>
        <w:ind w:right="170" w:firstLine="733"/>
        <w:jc w:val="both"/>
        <w:rPr>
          <w:sz w:val="24"/>
        </w:rPr>
      </w:pPr>
      <w:r>
        <w:rPr>
          <w:spacing w:val="-2"/>
          <w:sz w:val="24"/>
        </w:rPr>
        <w:t>Инвентаризац</w:t>
      </w:r>
      <w:r>
        <w:rPr>
          <w:spacing w:val="-2"/>
          <w:sz w:val="24"/>
        </w:rPr>
        <w:t>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проводится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учета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водоисточников,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могут </w:t>
      </w:r>
      <w:r>
        <w:rPr>
          <w:sz w:val="24"/>
        </w:rPr>
        <w:t>быть использованы для тушения пожаров и выявления их состояния и характеристик.</w:t>
      </w:r>
    </w:p>
    <w:p w:rsidR="00C721C4" w:rsidRDefault="00624AD8">
      <w:pPr>
        <w:pStyle w:val="a5"/>
        <w:numPr>
          <w:ilvl w:val="1"/>
          <w:numId w:val="2"/>
        </w:numPr>
        <w:tabs>
          <w:tab w:val="left" w:pos="1639"/>
        </w:tabs>
        <w:spacing w:line="244" w:lineRule="auto"/>
        <w:ind w:right="170" w:firstLine="733"/>
        <w:jc w:val="both"/>
        <w:rPr>
          <w:sz w:val="24"/>
        </w:rPr>
      </w:pPr>
      <w:r>
        <w:rPr>
          <w:sz w:val="24"/>
        </w:rPr>
        <w:t xml:space="preserve">Для проведения инвентаризации водоснабжения постановлением Главы Звериноголовского муниципального округа Курганской области создается </w:t>
      </w:r>
      <w:r>
        <w:rPr>
          <w:spacing w:val="-2"/>
          <w:sz w:val="24"/>
        </w:rPr>
        <w:t>межведомственная комиссия, в состав которой входят: представители Звериноголовского муниципального округа Курганской облас</w:t>
      </w:r>
      <w:r>
        <w:rPr>
          <w:spacing w:val="-2"/>
          <w:sz w:val="24"/>
        </w:rPr>
        <w:t xml:space="preserve">ти, органа государственного пожарного надзора, </w:t>
      </w:r>
      <w:r>
        <w:rPr>
          <w:sz w:val="24"/>
        </w:rPr>
        <w:t>Государственной противопожарной службы.</w:t>
      </w:r>
    </w:p>
    <w:p w:rsidR="00C721C4" w:rsidRDefault="00624AD8">
      <w:pPr>
        <w:pStyle w:val="a5"/>
        <w:numPr>
          <w:ilvl w:val="1"/>
          <w:numId w:val="2"/>
        </w:numPr>
        <w:tabs>
          <w:tab w:val="left" w:pos="1525"/>
        </w:tabs>
        <w:spacing w:line="244" w:lineRule="auto"/>
        <w:ind w:right="170" w:firstLine="733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16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6"/>
          <w:sz w:val="24"/>
        </w:rPr>
        <w:t xml:space="preserve"> </w:t>
      </w:r>
      <w:r>
        <w:rPr>
          <w:sz w:val="24"/>
        </w:rPr>
        <w:t>водоисточника</w:t>
      </w:r>
      <w:r>
        <w:rPr>
          <w:spacing w:val="-16"/>
          <w:sz w:val="24"/>
        </w:rPr>
        <w:t xml:space="preserve"> </w:t>
      </w:r>
      <w:r>
        <w:rPr>
          <w:sz w:val="24"/>
        </w:rPr>
        <w:t>уточняет:</w:t>
      </w:r>
      <w:r>
        <w:rPr>
          <w:spacing w:val="-16"/>
          <w:sz w:val="24"/>
        </w:rPr>
        <w:t xml:space="preserve"> </w:t>
      </w:r>
      <w:r>
        <w:rPr>
          <w:sz w:val="24"/>
        </w:rPr>
        <w:t>вид,</w:t>
      </w:r>
      <w:r>
        <w:rPr>
          <w:spacing w:val="-16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и состояние источников противопожарного водоснабжения, наличие подъездов к ним; </w:t>
      </w:r>
      <w:r>
        <w:rPr>
          <w:spacing w:val="-2"/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замены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пожарных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гидрантов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(пожарных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кранов),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строительства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новых </w:t>
      </w:r>
      <w:r>
        <w:rPr>
          <w:sz w:val="24"/>
        </w:rPr>
        <w:t>водоемов, пирсов, колодцев.</w:t>
      </w:r>
    </w:p>
    <w:p w:rsidR="00C721C4" w:rsidRDefault="00624AD8">
      <w:pPr>
        <w:pStyle w:val="a5"/>
        <w:numPr>
          <w:ilvl w:val="1"/>
          <w:numId w:val="2"/>
        </w:numPr>
        <w:tabs>
          <w:tab w:val="left" w:pos="1514"/>
        </w:tabs>
        <w:spacing w:line="244" w:lineRule="auto"/>
        <w:ind w:right="172" w:firstLine="733"/>
        <w:jc w:val="both"/>
        <w:rPr>
          <w:sz w:val="24"/>
        </w:rPr>
      </w:pPr>
      <w:r>
        <w:rPr>
          <w:spacing w:val="-2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инвентаризации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составляется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инвентаризации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ведомость </w:t>
      </w:r>
      <w:r>
        <w:rPr>
          <w:sz w:val="24"/>
        </w:rPr>
        <w:t>учета состояния водоисточников.</w:t>
      </w:r>
    </w:p>
    <w:p w:rsidR="00C721C4" w:rsidRDefault="00624AD8">
      <w:pPr>
        <w:pStyle w:val="a5"/>
        <w:numPr>
          <w:ilvl w:val="0"/>
          <w:numId w:val="2"/>
        </w:numPr>
        <w:tabs>
          <w:tab w:val="left" w:pos="2131"/>
        </w:tabs>
        <w:spacing w:before="260"/>
        <w:ind w:left="2131" w:hanging="266"/>
        <w:jc w:val="left"/>
        <w:rPr>
          <w:sz w:val="24"/>
        </w:rPr>
      </w:pPr>
      <w:r>
        <w:rPr>
          <w:spacing w:val="-2"/>
          <w:sz w:val="24"/>
        </w:rPr>
        <w:t>Ремонт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реконструкция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противопожарного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водоснабже</w:t>
      </w:r>
      <w:r>
        <w:rPr>
          <w:spacing w:val="-2"/>
          <w:sz w:val="24"/>
        </w:rPr>
        <w:t>ния.</w:t>
      </w:r>
    </w:p>
    <w:p w:rsidR="00C721C4" w:rsidRDefault="00C721C4">
      <w:pPr>
        <w:pStyle w:val="a3"/>
        <w:spacing w:before="8"/>
      </w:pPr>
    </w:p>
    <w:p w:rsidR="00C721C4" w:rsidRDefault="00624AD8">
      <w:pPr>
        <w:pStyle w:val="a5"/>
        <w:numPr>
          <w:ilvl w:val="1"/>
          <w:numId w:val="2"/>
        </w:numPr>
        <w:tabs>
          <w:tab w:val="left" w:pos="1732"/>
        </w:tabs>
        <w:spacing w:before="1" w:line="244" w:lineRule="auto"/>
        <w:ind w:right="169" w:firstLine="800"/>
        <w:jc w:val="both"/>
        <w:rPr>
          <w:sz w:val="24"/>
        </w:rPr>
      </w:pPr>
      <w:r>
        <w:rPr>
          <w:sz w:val="24"/>
        </w:rPr>
        <w:t xml:space="preserve">Организации, предприятия, имеющие на своем балансе неисправные </w:t>
      </w:r>
      <w:r>
        <w:rPr>
          <w:spacing w:val="-2"/>
          <w:sz w:val="24"/>
        </w:rPr>
        <w:t>источники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противопожарного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водоснабжения,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обязаны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дней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получения </w:t>
      </w:r>
      <w:r>
        <w:rPr>
          <w:sz w:val="24"/>
        </w:rPr>
        <w:t>сообщения о неисправности произвести ремонт водоисточника. В случае проведения капитального ремонта или</w:t>
      </w:r>
      <w:r>
        <w:rPr>
          <w:sz w:val="24"/>
        </w:rPr>
        <w:t xml:space="preserve"> замены водоисточника сроки согласовываются с государственной противопожарной службой.</w:t>
      </w:r>
    </w:p>
    <w:p w:rsidR="00C721C4" w:rsidRDefault="00624AD8">
      <w:pPr>
        <w:pStyle w:val="a5"/>
        <w:numPr>
          <w:ilvl w:val="1"/>
          <w:numId w:val="2"/>
        </w:numPr>
        <w:tabs>
          <w:tab w:val="left" w:pos="1836"/>
        </w:tabs>
        <w:spacing w:line="244" w:lineRule="auto"/>
        <w:ind w:right="170" w:firstLine="800"/>
        <w:jc w:val="both"/>
        <w:rPr>
          <w:sz w:val="24"/>
        </w:rPr>
      </w:pPr>
      <w:r>
        <w:rPr>
          <w:sz w:val="24"/>
        </w:rPr>
        <w:t>Реконструкция водопровода производится на основании проекта, разработанного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территориальными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органами государственного пожарного надзора.</w:t>
      </w:r>
    </w:p>
    <w:p w:rsidR="00C721C4" w:rsidRDefault="00624AD8">
      <w:pPr>
        <w:pStyle w:val="a5"/>
        <w:numPr>
          <w:ilvl w:val="1"/>
          <w:numId w:val="2"/>
        </w:numPr>
        <w:tabs>
          <w:tab w:val="left" w:pos="1836"/>
        </w:tabs>
        <w:spacing w:line="268" w:lineRule="exact"/>
        <w:ind w:left="1836" w:hanging="708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74"/>
          <w:sz w:val="24"/>
        </w:rPr>
        <w:t xml:space="preserve">  </w:t>
      </w:r>
      <w:r>
        <w:rPr>
          <w:sz w:val="24"/>
        </w:rPr>
        <w:t>характеристики</w:t>
      </w:r>
      <w:r>
        <w:rPr>
          <w:spacing w:val="74"/>
          <w:sz w:val="24"/>
        </w:rPr>
        <w:t xml:space="preserve">  </w:t>
      </w:r>
      <w:r>
        <w:rPr>
          <w:sz w:val="24"/>
        </w:rPr>
        <w:t>противопожарного</w:t>
      </w:r>
      <w:r>
        <w:rPr>
          <w:spacing w:val="75"/>
          <w:sz w:val="24"/>
        </w:rPr>
        <w:t xml:space="preserve">  </w:t>
      </w:r>
      <w:r>
        <w:rPr>
          <w:sz w:val="24"/>
        </w:rPr>
        <w:t>водопровода</w:t>
      </w:r>
      <w:r>
        <w:rPr>
          <w:spacing w:val="74"/>
          <w:sz w:val="24"/>
        </w:rPr>
        <w:t xml:space="preserve">  </w:t>
      </w:r>
      <w:r>
        <w:rPr>
          <w:spacing w:val="-2"/>
          <w:sz w:val="24"/>
        </w:rPr>
        <w:t>после</w:t>
      </w:r>
    </w:p>
    <w:p w:rsidR="00C721C4" w:rsidRDefault="00C721C4">
      <w:pPr>
        <w:pStyle w:val="a5"/>
        <w:spacing w:line="268" w:lineRule="exact"/>
        <w:rPr>
          <w:sz w:val="24"/>
        </w:rPr>
        <w:sectPr w:rsidR="00C721C4">
          <w:pgSz w:w="12160" w:h="17020"/>
          <w:pgMar w:top="800" w:right="566" w:bottom="280" w:left="992" w:header="720" w:footer="720" w:gutter="0"/>
          <w:cols w:space="720"/>
        </w:sectPr>
      </w:pPr>
    </w:p>
    <w:p w:rsidR="00C721C4" w:rsidRDefault="00624AD8">
      <w:pPr>
        <w:pStyle w:val="a3"/>
        <w:spacing w:before="84"/>
        <w:ind w:left="328"/>
      </w:pPr>
      <w:r>
        <w:rPr>
          <w:spacing w:val="-2"/>
        </w:rPr>
        <w:lastRenderedPageBreak/>
        <w:t>реконструкции не должны</w:t>
      </w:r>
      <w:r>
        <w:rPr>
          <w:spacing w:val="-1"/>
        </w:rPr>
        <w:t xml:space="preserve"> </w:t>
      </w:r>
      <w:r>
        <w:rPr>
          <w:spacing w:val="-2"/>
        </w:rPr>
        <w:t>быть</w:t>
      </w:r>
      <w:r>
        <w:rPr>
          <w:spacing w:val="-3"/>
        </w:rPr>
        <w:t xml:space="preserve"> </w:t>
      </w:r>
      <w:r>
        <w:rPr>
          <w:spacing w:val="-2"/>
        </w:rPr>
        <w:t>ниже предусмотренных ранее.</w:t>
      </w:r>
    </w:p>
    <w:p w:rsidR="00C721C4" w:rsidRDefault="00624AD8">
      <w:pPr>
        <w:pStyle w:val="a5"/>
        <w:numPr>
          <w:ilvl w:val="1"/>
          <w:numId w:val="2"/>
        </w:numPr>
        <w:tabs>
          <w:tab w:val="left" w:pos="1595"/>
        </w:tabs>
        <w:spacing w:before="4"/>
        <w:ind w:left="1595" w:hanging="467"/>
        <w:jc w:val="left"/>
        <w:rPr>
          <w:sz w:val="24"/>
        </w:rPr>
      </w:pPr>
      <w:r>
        <w:rPr>
          <w:spacing w:val="-2"/>
          <w:sz w:val="24"/>
        </w:rPr>
        <w:t>После реконструкции</w:t>
      </w:r>
      <w:r>
        <w:rPr>
          <w:sz w:val="24"/>
        </w:rPr>
        <w:t xml:space="preserve"> </w:t>
      </w:r>
      <w:r>
        <w:rPr>
          <w:spacing w:val="-2"/>
          <w:sz w:val="24"/>
        </w:rPr>
        <w:t>водопровода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его приёмка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комиссией.</w:t>
      </w:r>
    </w:p>
    <w:p w:rsidR="00C721C4" w:rsidRDefault="00C721C4">
      <w:pPr>
        <w:pStyle w:val="a3"/>
        <w:spacing w:before="8"/>
      </w:pPr>
    </w:p>
    <w:p w:rsidR="00C721C4" w:rsidRDefault="00624AD8">
      <w:pPr>
        <w:pStyle w:val="a5"/>
        <w:numPr>
          <w:ilvl w:val="0"/>
          <w:numId w:val="2"/>
        </w:numPr>
        <w:tabs>
          <w:tab w:val="left" w:pos="2138"/>
        </w:tabs>
        <w:spacing w:before="1"/>
        <w:ind w:left="2138" w:hanging="266"/>
        <w:jc w:val="left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эксплуатации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противопожарного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водоснабжения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зимних</w:t>
      </w:r>
    </w:p>
    <w:p w:rsidR="00C721C4" w:rsidRDefault="00624AD8">
      <w:pPr>
        <w:pStyle w:val="a3"/>
        <w:spacing w:before="4"/>
        <w:ind w:left="4832"/>
      </w:pPr>
      <w:r>
        <w:rPr>
          <w:spacing w:val="-2"/>
        </w:rPr>
        <w:t>условиях.</w:t>
      </w:r>
    </w:p>
    <w:p w:rsidR="00C721C4" w:rsidRDefault="00C721C4">
      <w:pPr>
        <w:pStyle w:val="a3"/>
        <w:spacing w:before="8"/>
      </w:pPr>
    </w:p>
    <w:p w:rsidR="00C721C4" w:rsidRDefault="00624AD8">
      <w:pPr>
        <w:pStyle w:val="a5"/>
        <w:numPr>
          <w:ilvl w:val="1"/>
          <w:numId w:val="2"/>
        </w:numPr>
        <w:tabs>
          <w:tab w:val="left" w:pos="1486"/>
        </w:tabs>
        <w:spacing w:before="1" w:line="244" w:lineRule="auto"/>
        <w:ind w:right="170" w:firstLine="600"/>
        <w:jc w:val="both"/>
        <w:rPr>
          <w:sz w:val="24"/>
        </w:rPr>
      </w:pPr>
      <w:r>
        <w:rPr>
          <w:sz w:val="24"/>
        </w:rPr>
        <w:t>Ежегодно в октябре - ноябре производится подготовка противопожарного водоснабжения к работе в зимних условиях, для чего необходимо: произвести откачку воды из колодцев; проверить у</w:t>
      </w:r>
      <w:r>
        <w:rPr>
          <w:sz w:val="24"/>
        </w:rPr>
        <w:t xml:space="preserve">ровень воды в водоёмах, исправность теплоизоляции и запорной арматуры; произвести очистку от снега и льда подъездов к пожарным </w:t>
      </w:r>
      <w:r>
        <w:rPr>
          <w:spacing w:val="-2"/>
          <w:sz w:val="24"/>
        </w:rPr>
        <w:t>водоисточникам.</w:t>
      </w:r>
    </w:p>
    <w:p w:rsidR="00C721C4" w:rsidRDefault="00C721C4">
      <w:pPr>
        <w:pStyle w:val="a5"/>
        <w:spacing w:line="244" w:lineRule="auto"/>
        <w:rPr>
          <w:sz w:val="24"/>
        </w:rPr>
        <w:sectPr w:rsidR="00C721C4">
          <w:pgSz w:w="12160" w:h="17020"/>
          <w:pgMar w:top="800" w:right="566" w:bottom="280" w:left="992" w:header="720" w:footer="720" w:gutter="0"/>
          <w:cols w:space="720"/>
        </w:sectPr>
      </w:pPr>
    </w:p>
    <w:p w:rsidR="00C721C4" w:rsidRDefault="00624AD8">
      <w:pPr>
        <w:pStyle w:val="a3"/>
        <w:tabs>
          <w:tab w:val="left" w:pos="8020"/>
          <w:tab w:val="left" w:pos="8303"/>
          <w:tab w:val="left" w:pos="9194"/>
        </w:tabs>
        <w:spacing w:before="84" w:line="244" w:lineRule="auto"/>
        <w:ind w:left="5715" w:right="170"/>
      </w:pPr>
      <w:r>
        <w:lastRenderedPageBreak/>
        <w:t xml:space="preserve">Приложение 2 к постановлению </w:t>
      </w:r>
      <w:r>
        <w:rPr>
          <w:spacing w:val="-2"/>
        </w:rPr>
        <w:t>Администрации</w:t>
      </w:r>
      <w:r>
        <w:tab/>
      </w:r>
      <w:r>
        <w:tab/>
      </w:r>
      <w:r>
        <w:rPr>
          <w:spacing w:val="-4"/>
        </w:rPr>
        <w:t xml:space="preserve">Звериноголовского </w:t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округа</w:t>
      </w:r>
      <w:r>
        <w:tab/>
      </w:r>
      <w:r>
        <w:rPr>
          <w:spacing w:val="-6"/>
        </w:rPr>
        <w:t xml:space="preserve">Курганской </w:t>
      </w:r>
      <w:r>
        <w:rPr>
          <w:spacing w:val="-2"/>
        </w:rPr>
        <w:t>обла</w:t>
      </w:r>
      <w:r>
        <w:rPr>
          <w:spacing w:val="-2"/>
        </w:rPr>
        <w:t>сти</w:t>
      </w:r>
    </w:p>
    <w:p w:rsidR="00C721C4" w:rsidRDefault="00624AD8">
      <w:pPr>
        <w:pStyle w:val="a3"/>
        <w:tabs>
          <w:tab w:val="left" w:pos="7791"/>
          <w:tab w:val="left" w:pos="8181"/>
          <w:tab w:val="left" w:pos="8402"/>
          <w:tab w:val="left" w:pos="8592"/>
          <w:tab w:val="left" w:pos="9143"/>
          <w:tab w:val="left" w:pos="9760"/>
          <w:tab w:val="left" w:pos="9970"/>
        </w:tabs>
        <w:spacing w:line="244" w:lineRule="auto"/>
        <w:ind w:left="5715" w:right="170"/>
        <w:jc w:val="both"/>
      </w:pPr>
      <w:r>
        <w:t>от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2025 года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 xml:space="preserve">«Об </w:t>
      </w:r>
      <w:r>
        <w:t>источниках</w:t>
      </w:r>
      <w:r>
        <w:rPr>
          <w:spacing w:val="-1"/>
        </w:rPr>
        <w:t xml:space="preserve"> </w:t>
      </w:r>
      <w:r>
        <w:t>наружного</w:t>
      </w:r>
      <w:r>
        <w:rPr>
          <w:spacing w:val="-1"/>
        </w:rPr>
        <w:t xml:space="preserve"> </w:t>
      </w:r>
      <w:r>
        <w:t xml:space="preserve">противопожарного </w:t>
      </w:r>
      <w:r>
        <w:rPr>
          <w:spacing w:val="-2"/>
        </w:rPr>
        <w:t>водоснабжения</w:t>
      </w:r>
      <w:r>
        <w:tab/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4"/>
        </w:rPr>
        <w:t xml:space="preserve">целей </w:t>
      </w:r>
      <w:r>
        <w:rPr>
          <w:spacing w:val="-2"/>
        </w:rPr>
        <w:t>пожаротушения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территории Звериноголовского</w:t>
      </w:r>
      <w:r>
        <w:tab/>
      </w:r>
      <w:r>
        <w:tab/>
      </w:r>
      <w:r>
        <w:tab/>
      </w:r>
      <w:r>
        <w:rPr>
          <w:spacing w:val="-2"/>
        </w:rPr>
        <w:t xml:space="preserve">муниципального </w:t>
      </w:r>
      <w:r>
        <w:t>округа Курганской области»</w:t>
      </w:r>
    </w:p>
    <w:p w:rsidR="00C721C4" w:rsidRDefault="00C721C4">
      <w:pPr>
        <w:pStyle w:val="a3"/>
      </w:pPr>
    </w:p>
    <w:p w:rsidR="00C721C4" w:rsidRDefault="00C721C4">
      <w:pPr>
        <w:pStyle w:val="a3"/>
        <w:spacing w:before="227"/>
      </w:pPr>
    </w:p>
    <w:p w:rsidR="00C721C4" w:rsidRDefault="00624AD8">
      <w:pPr>
        <w:ind w:left="157" w:right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ПЕРЕЧЕНЬ</w:t>
      </w:r>
    </w:p>
    <w:p w:rsidR="00C721C4" w:rsidRDefault="00624AD8">
      <w:pPr>
        <w:pStyle w:val="a3"/>
        <w:spacing w:before="82" w:line="244" w:lineRule="auto"/>
        <w:ind w:left="157"/>
        <w:jc w:val="center"/>
      </w:pPr>
      <w:r>
        <w:t>источников</w:t>
      </w:r>
      <w:r>
        <w:rPr>
          <w:spacing w:val="-16"/>
        </w:rPr>
        <w:t xml:space="preserve"> </w:t>
      </w:r>
      <w:r>
        <w:t>наружного</w:t>
      </w:r>
      <w:r>
        <w:rPr>
          <w:spacing w:val="-16"/>
        </w:rPr>
        <w:t xml:space="preserve"> </w:t>
      </w:r>
      <w:r>
        <w:t>противопожарного</w:t>
      </w:r>
      <w:r>
        <w:rPr>
          <w:spacing w:val="-16"/>
        </w:rPr>
        <w:t xml:space="preserve"> </w:t>
      </w:r>
      <w:r>
        <w:t>водоснабжения,</w:t>
      </w:r>
      <w:r>
        <w:rPr>
          <w:spacing w:val="-16"/>
        </w:rPr>
        <w:t xml:space="preserve"> </w:t>
      </w:r>
      <w:r>
        <w:t>расположенных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территории Звериноголовского муниципального округа Курганской области</w:t>
      </w:r>
    </w:p>
    <w:p w:rsidR="00C721C4" w:rsidRDefault="00C721C4">
      <w:pPr>
        <w:pStyle w:val="a3"/>
        <w:spacing w:before="122"/>
        <w:rPr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4114"/>
        <w:gridCol w:w="3004"/>
      </w:tblGrid>
      <w:tr w:rsidR="00C721C4">
        <w:trPr>
          <w:trHeight w:val="1181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№</w:t>
            </w:r>
          </w:p>
        </w:tc>
        <w:tc>
          <w:tcPr>
            <w:tcW w:w="2693" w:type="dxa"/>
          </w:tcPr>
          <w:p w:rsidR="00C721C4" w:rsidRDefault="00624AD8">
            <w:pPr>
              <w:pStyle w:val="TableParagraph"/>
              <w:spacing w:before="82" w:line="244" w:lineRule="auto"/>
              <w:ind w:left="515" w:hanging="5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Характеристика </w:t>
            </w:r>
            <w:r>
              <w:rPr>
                <w:spacing w:val="-2"/>
                <w:sz w:val="24"/>
              </w:rPr>
              <w:t>водоисточника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82" w:line="244" w:lineRule="auto"/>
              <w:ind w:left="1225" w:hanging="787"/>
              <w:jc w:val="lef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месторасположение </w:t>
            </w:r>
            <w:r>
              <w:rPr>
                <w:spacing w:val="-2"/>
                <w:sz w:val="24"/>
              </w:rPr>
              <w:t>водоисточника</w:t>
            </w:r>
          </w:p>
        </w:tc>
        <w:tc>
          <w:tcPr>
            <w:tcW w:w="3004" w:type="dxa"/>
          </w:tcPr>
          <w:p w:rsidR="00C721C4" w:rsidRDefault="00624AD8">
            <w:pPr>
              <w:pStyle w:val="TableParagraph"/>
              <w:spacing w:before="75" w:line="270" w:lineRule="atLeast"/>
              <w:ind w:left="65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Организация, </w:t>
            </w:r>
            <w:r>
              <w:rPr>
                <w:sz w:val="24"/>
              </w:rPr>
              <w:t xml:space="preserve">отвечающая за </w:t>
            </w:r>
            <w:r>
              <w:rPr>
                <w:spacing w:val="-2"/>
                <w:sz w:val="24"/>
              </w:rPr>
              <w:t>техническое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 водоисточника</w:t>
            </w:r>
          </w:p>
        </w:tc>
      </w:tr>
      <w:tr w:rsidR="00C721C4">
        <w:trPr>
          <w:trHeight w:val="827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4" w:right="44"/>
              <w:rPr>
                <w:sz w:val="24"/>
              </w:rPr>
            </w:pPr>
            <w:r>
              <w:rPr>
                <w:sz w:val="24"/>
              </w:rPr>
              <w:t>Пожарный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гидрант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line="276" w:lineRule="exact"/>
              <w:ind w:left="77" w:right="64"/>
              <w:rPr>
                <w:sz w:val="24"/>
              </w:rPr>
            </w:pPr>
            <w:r>
              <w:rPr>
                <w:sz w:val="24"/>
              </w:rPr>
              <w:t>Курганская область, Звериноголовский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Искра ул. Ожгихина 7</w:t>
            </w:r>
          </w:p>
        </w:tc>
        <w:tc>
          <w:tcPr>
            <w:tcW w:w="3004" w:type="dxa"/>
          </w:tcPr>
          <w:p w:rsidR="00C721C4" w:rsidRDefault="00624AD8">
            <w:pPr>
              <w:pStyle w:val="TableParagraph"/>
              <w:spacing w:line="276" w:lineRule="exact"/>
              <w:ind w:left="66" w:right="53"/>
              <w:rPr>
                <w:sz w:val="24"/>
              </w:rPr>
            </w:pPr>
            <w:r>
              <w:rPr>
                <w:sz w:val="24"/>
              </w:rPr>
              <w:t>Санаторий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«сосновая роща» филиал АО </w:t>
            </w:r>
            <w:r>
              <w:rPr>
                <w:spacing w:val="-2"/>
                <w:sz w:val="24"/>
              </w:rPr>
              <w:t>Курганфармация</w:t>
            </w:r>
          </w:p>
        </w:tc>
      </w:tr>
      <w:tr w:rsidR="00C721C4">
        <w:trPr>
          <w:trHeight w:val="827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4" w:right="44"/>
              <w:rPr>
                <w:sz w:val="24"/>
              </w:rPr>
            </w:pPr>
            <w:r>
              <w:rPr>
                <w:sz w:val="24"/>
              </w:rPr>
              <w:t>Пожарный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гидрант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line="276" w:lineRule="exact"/>
              <w:ind w:left="77" w:right="65"/>
              <w:rPr>
                <w:sz w:val="24"/>
              </w:rPr>
            </w:pPr>
            <w:r>
              <w:rPr>
                <w:sz w:val="24"/>
              </w:rPr>
              <w:t>Курганская область, Звериноголовский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Искра ул. Школьная (50 м от МПО)</w:t>
            </w:r>
          </w:p>
        </w:tc>
        <w:tc>
          <w:tcPr>
            <w:tcW w:w="3004" w:type="dxa"/>
          </w:tcPr>
          <w:p w:rsidR="00C721C4" w:rsidRDefault="00624AD8">
            <w:pPr>
              <w:pStyle w:val="TableParagraph"/>
              <w:spacing w:line="276" w:lineRule="exact"/>
              <w:ind w:left="66" w:right="53"/>
              <w:rPr>
                <w:sz w:val="24"/>
              </w:rPr>
            </w:pPr>
            <w:r>
              <w:rPr>
                <w:sz w:val="24"/>
              </w:rPr>
              <w:t>Санаторий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«сосновая роща» филиал АО </w:t>
            </w:r>
            <w:r>
              <w:rPr>
                <w:spacing w:val="-2"/>
                <w:sz w:val="24"/>
              </w:rPr>
              <w:t>Курганфармация</w:t>
            </w:r>
          </w:p>
        </w:tc>
      </w:tr>
      <w:tr w:rsidR="00C721C4">
        <w:trPr>
          <w:trHeight w:val="827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4" w:right="44"/>
              <w:rPr>
                <w:sz w:val="24"/>
              </w:rPr>
            </w:pPr>
            <w:r>
              <w:rPr>
                <w:sz w:val="24"/>
              </w:rPr>
              <w:t>Пожарный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гидрант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line="276" w:lineRule="exact"/>
              <w:ind w:left="77" w:right="64"/>
              <w:rPr>
                <w:sz w:val="24"/>
              </w:rPr>
            </w:pPr>
            <w:r>
              <w:rPr>
                <w:sz w:val="24"/>
              </w:rPr>
              <w:t>Курганская область, Звериноголовский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Искра ул. Ожгихина 7 (у корпуса №3)</w:t>
            </w:r>
          </w:p>
        </w:tc>
        <w:tc>
          <w:tcPr>
            <w:tcW w:w="3004" w:type="dxa"/>
          </w:tcPr>
          <w:p w:rsidR="00C721C4" w:rsidRDefault="00624AD8">
            <w:pPr>
              <w:pStyle w:val="TableParagraph"/>
              <w:spacing w:line="276" w:lineRule="exact"/>
              <w:ind w:left="66" w:right="53"/>
              <w:rPr>
                <w:sz w:val="24"/>
              </w:rPr>
            </w:pPr>
            <w:r>
              <w:rPr>
                <w:sz w:val="24"/>
              </w:rPr>
              <w:t>Санаторий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«сосновая роща» филиал АО </w:t>
            </w:r>
            <w:r>
              <w:rPr>
                <w:spacing w:val="-2"/>
                <w:sz w:val="24"/>
              </w:rPr>
              <w:t>Курганфармация</w:t>
            </w:r>
          </w:p>
        </w:tc>
      </w:tr>
      <w:tr w:rsidR="00C721C4">
        <w:trPr>
          <w:trHeight w:val="1103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146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4" w:right="44"/>
              <w:rPr>
                <w:sz w:val="24"/>
              </w:rPr>
            </w:pPr>
            <w:r>
              <w:rPr>
                <w:sz w:val="24"/>
              </w:rPr>
              <w:t>Пожарный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гидрант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line="276" w:lineRule="exact"/>
              <w:ind w:left="77" w:right="64"/>
              <w:rPr>
                <w:sz w:val="24"/>
              </w:rPr>
            </w:pPr>
            <w:r>
              <w:rPr>
                <w:sz w:val="24"/>
              </w:rPr>
              <w:t>Курганская область, Звериноголовский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Искра ул. Ожгихина 7 (у здания администрации санатория)</w:t>
            </w:r>
          </w:p>
        </w:tc>
        <w:tc>
          <w:tcPr>
            <w:tcW w:w="3004" w:type="dxa"/>
          </w:tcPr>
          <w:p w:rsidR="00C721C4" w:rsidRDefault="00624AD8">
            <w:pPr>
              <w:pStyle w:val="TableParagraph"/>
              <w:spacing w:before="141" w:line="244" w:lineRule="auto"/>
              <w:ind w:left="66" w:right="53"/>
              <w:rPr>
                <w:sz w:val="24"/>
              </w:rPr>
            </w:pPr>
            <w:r>
              <w:rPr>
                <w:sz w:val="24"/>
              </w:rPr>
              <w:t>Санаторий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«сосновая роща» филиал АО </w:t>
            </w:r>
            <w:r>
              <w:rPr>
                <w:spacing w:val="-2"/>
                <w:sz w:val="24"/>
              </w:rPr>
              <w:t>Курганфармация</w:t>
            </w:r>
          </w:p>
        </w:tc>
      </w:tr>
      <w:tr w:rsidR="00C721C4">
        <w:trPr>
          <w:trHeight w:val="1103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145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spacing w:before="1"/>
              <w:ind w:left="54" w:right="44"/>
              <w:rPr>
                <w:sz w:val="24"/>
              </w:rPr>
            </w:pPr>
            <w:r>
              <w:rPr>
                <w:sz w:val="24"/>
              </w:rPr>
              <w:t>Пожарный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гидрант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3" w:line="244" w:lineRule="auto"/>
              <w:ind w:left="77" w:right="64"/>
              <w:rPr>
                <w:sz w:val="24"/>
              </w:rPr>
            </w:pPr>
            <w:r>
              <w:rPr>
                <w:sz w:val="24"/>
              </w:rPr>
              <w:t>Курганская область, Звериноголовский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Искра ул. Ожгихина 7 (у сауны)</w:t>
            </w:r>
          </w:p>
        </w:tc>
        <w:tc>
          <w:tcPr>
            <w:tcW w:w="3004" w:type="dxa"/>
          </w:tcPr>
          <w:p w:rsidR="00C721C4" w:rsidRDefault="00624AD8">
            <w:pPr>
              <w:pStyle w:val="TableParagraph"/>
              <w:spacing w:before="141" w:line="244" w:lineRule="auto"/>
              <w:ind w:left="66" w:right="53"/>
              <w:rPr>
                <w:sz w:val="24"/>
              </w:rPr>
            </w:pPr>
            <w:r>
              <w:rPr>
                <w:sz w:val="24"/>
              </w:rPr>
              <w:t>Санаторий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«сосновая роща» филиал АО </w:t>
            </w:r>
            <w:r>
              <w:rPr>
                <w:spacing w:val="-2"/>
                <w:sz w:val="24"/>
              </w:rPr>
              <w:t>Курганфармация</w:t>
            </w:r>
          </w:p>
        </w:tc>
      </w:tr>
      <w:tr w:rsidR="00C721C4">
        <w:trPr>
          <w:trHeight w:val="1379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jc w:val="left"/>
              <w:rPr>
                <w:sz w:val="24"/>
              </w:rPr>
            </w:pPr>
          </w:p>
          <w:p w:rsidR="00C721C4" w:rsidRDefault="00C721C4">
            <w:pPr>
              <w:pStyle w:val="TableParagraph"/>
              <w:spacing w:before="12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5" w:right="44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4" w:line="244" w:lineRule="auto"/>
              <w:ind w:left="592" w:right="579"/>
              <w:rPr>
                <w:sz w:val="24"/>
              </w:rPr>
            </w:pPr>
            <w:r>
              <w:rPr>
                <w:sz w:val="24"/>
              </w:rPr>
              <w:t xml:space="preserve">Курганская область, </w:t>
            </w: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район, </w:t>
            </w:r>
            <w:r>
              <w:rPr>
                <w:sz w:val="24"/>
              </w:rPr>
              <w:t>с. Звериноголовское ул.</w:t>
            </w:r>
          </w:p>
          <w:p w:rsidR="00C721C4" w:rsidRDefault="00624AD8">
            <w:pPr>
              <w:pStyle w:val="TableParagraph"/>
              <w:spacing w:line="268" w:lineRule="exact"/>
              <w:ind w:left="77" w:right="67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(на</w:t>
            </w:r>
          </w:p>
          <w:p w:rsidR="00C721C4" w:rsidRDefault="00624AD8">
            <w:pPr>
              <w:pStyle w:val="TableParagraph"/>
              <w:spacing w:before="4" w:line="252" w:lineRule="exact"/>
              <w:ind w:left="77" w:right="67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бывшего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комхоза)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146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spacing w:line="244" w:lineRule="auto"/>
              <w:ind w:left="1173" w:hanging="9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 отдел</w:t>
            </w:r>
          </w:p>
        </w:tc>
      </w:tr>
      <w:tr w:rsidR="00C721C4">
        <w:trPr>
          <w:trHeight w:val="1379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jc w:val="left"/>
              <w:rPr>
                <w:sz w:val="24"/>
              </w:rPr>
            </w:pPr>
          </w:p>
          <w:p w:rsidR="00C721C4" w:rsidRDefault="00C721C4">
            <w:pPr>
              <w:pStyle w:val="TableParagraph"/>
              <w:spacing w:before="12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5" w:right="44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4" w:line="244" w:lineRule="auto"/>
              <w:ind w:left="592" w:right="579"/>
              <w:rPr>
                <w:sz w:val="24"/>
              </w:rPr>
            </w:pPr>
            <w:r>
              <w:rPr>
                <w:sz w:val="24"/>
              </w:rPr>
              <w:t xml:space="preserve">Курганская область, </w:t>
            </w: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район, </w:t>
            </w:r>
            <w:r>
              <w:rPr>
                <w:sz w:val="24"/>
              </w:rPr>
              <w:t>с. Звериноголовское</w:t>
            </w:r>
          </w:p>
          <w:p w:rsidR="00C721C4" w:rsidRDefault="00624AD8">
            <w:pPr>
              <w:pStyle w:val="TableParagraph"/>
              <w:spacing w:line="268" w:lineRule="exact"/>
              <w:ind w:left="77" w:right="67"/>
              <w:rPr>
                <w:sz w:val="24"/>
              </w:rPr>
            </w:pPr>
            <w:r>
              <w:rPr>
                <w:sz w:val="24"/>
              </w:rPr>
              <w:t>(Буревестник,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пустыре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между</w:t>
            </w:r>
          </w:p>
          <w:p w:rsidR="00C721C4" w:rsidRDefault="00624AD8">
            <w:pPr>
              <w:pStyle w:val="TableParagraph"/>
              <w:spacing w:before="4" w:line="252" w:lineRule="exact"/>
              <w:ind w:left="77" w:right="67"/>
              <w:rPr>
                <w:sz w:val="24"/>
              </w:rPr>
            </w:pPr>
            <w:r>
              <w:rPr>
                <w:spacing w:val="-2"/>
                <w:sz w:val="24"/>
              </w:rPr>
              <w:t>ДРСП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гаражами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«Нива»)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146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spacing w:line="244" w:lineRule="auto"/>
              <w:ind w:left="1173" w:hanging="9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 отдел</w:t>
            </w:r>
          </w:p>
        </w:tc>
      </w:tr>
      <w:tr w:rsidR="00C721C4">
        <w:trPr>
          <w:trHeight w:val="1103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146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5" w:right="44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4" w:line="244" w:lineRule="auto"/>
              <w:ind w:left="592" w:right="579"/>
              <w:rPr>
                <w:sz w:val="24"/>
              </w:rPr>
            </w:pPr>
            <w:r>
              <w:rPr>
                <w:sz w:val="24"/>
              </w:rPr>
              <w:t xml:space="preserve">Курганская область, </w:t>
            </w: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район, </w:t>
            </w:r>
            <w:r>
              <w:rPr>
                <w:sz w:val="24"/>
              </w:rPr>
              <w:t>с. Звериноголовское</w:t>
            </w:r>
          </w:p>
          <w:p w:rsidR="00C721C4" w:rsidRDefault="00624AD8">
            <w:pPr>
              <w:pStyle w:val="TableParagraph"/>
              <w:spacing w:line="249" w:lineRule="exact"/>
              <w:ind w:left="77" w:right="6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Володарского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spacing w:line="244" w:lineRule="auto"/>
              <w:ind w:left="1173" w:hanging="9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 отдел</w:t>
            </w:r>
          </w:p>
        </w:tc>
      </w:tr>
      <w:tr w:rsidR="00C721C4">
        <w:trPr>
          <w:trHeight w:val="1103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146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5" w:right="44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4" w:line="244" w:lineRule="auto"/>
              <w:ind w:left="77" w:right="65"/>
              <w:rPr>
                <w:sz w:val="24"/>
              </w:rPr>
            </w:pPr>
            <w:r>
              <w:rPr>
                <w:sz w:val="24"/>
              </w:rPr>
              <w:t>Курганская область, Звериноголовский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C721C4" w:rsidRDefault="00624AD8">
            <w:pPr>
              <w:pStyle w:val="TableParagraph"/>
              <w:spacing w:line="269" w:lineRule="exact"/>
              <w:ind w:left="77" w:right="68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Звериноголовское ул.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Кравченко</w:t>
            </w:r>
          </w:p>
          <w:p w:rsidR="00C721C4" w:rsidRDefault="00624AD8">
            <w:pPr>
              <w:pStyle w:val="TableParagraph"/>
              <w:spacing w:before="4" w:line="252" w:lineRule="exact"/>
              <w:ind w:left="77" w:right="67"/>
              <w:rPr>
                <w:sz w:val="24"/>
              </w:rPr>
            </w:pPr>
            <w:r>
              <w:rPr>
                <w:sz w:val="24"/>
              </w:rPr>
              <w:t>(рядом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№69)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spacing w:line="244" w:lineRule="auto"/>
              <w:ind w:left="1173" w:hanging="9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 отдел</w:t>
            </w:r>
          </w:p>
        </w:tc>
      </w:tr>
    </w:tbl>
    <w:p w:rsidR="00C721C4" w:rsidRDefault="00C721C4">
      <w:pPr>
        <w:pStyle w:val="TableParagraph"/>
        <w:spacing w:line="244" w:lineRule="auto"/>
        <w:jc w:val="left"/>
        <w:rPr>
          <w:sz w:val="24"/>
        </w:rPr>
        <w:sectPr w:rsidR="00C721C4">
          <w:pgSz w:w="12160" w:h="17020"/>
          <w:pgMar w:top="80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4114"/>
        <w:gridCol w:w="3004"/>
      </w:tblGrid>
      <w:tr w:rsidR="00C721C4">
        <w:trPr>
          <w:trHeight w:val="1103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146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5" w:right="44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4" w:line="244" w:lineRule="auto"/>
              <w:ind w:left="77" w:right="65"/>
              <w:rPr>
                <w:sz w:val="24"/>
              </w:rPr>
            </w:pPr>
            <w:r>
              <w:rPr>
                <w:sz w:val="24"/>
              </w:rPr>
              <w:t>Курганская область, Звериноголовский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C721C4" w:rsidRDefault="00624AD8">
            <w:pPr>
              <w:pStyle w:val="TableParagraph"/>
              <w:spacing w:line="269" w:lineRule="exact"/>
              <w:ind w:left="77" w:right="68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Звериноголовское</w:t>
            </w:r>
          </w:p>
          <w:p w:rsidR="00C721C4" w:rsidRDefault="00624AD8">
            <w:pPr>
              <w:pStyle w:val="TableParagraph"/>
              <w:spacing w:before="4" w:line="252" w:lineRule="exact"/>
              <w:ind w:left="77" w:right="6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Луначарского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spacing w:line="244" w:lineRule="auto"/>
              <w:ind w:left="1173" w:hanging="9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 отдел</w:t>
            </w:r>
          </w:p>
        </w:tc>
      </w:tr>
      <w:tr w:rsidR="00C721C4">
        <w:trPr>
          <w:trHeight w:val="1103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146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5" w:right="44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4" w:line="244" w:lineRule="auto"/>
              <w:ind w:left="77" w:right="65"/>
              <w:rPr>
                <w:sz w:val="24"/>
              </w:rPr>
            </w:pPr>
            <w:r>
              <w:rPr>
                <w:sz w:val="24"/>
              </w:rPr>
              <w:t>Курганская область, Звериноголовский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C721C4" w:rsidRDefault="00624AD8">
            <w:pPr>
              <w:pStyle w:val="TableParagraph"/>
              <w:spacing w:line="269" w:lineRule="exact"/>
              <w:ind w:left="77" w:right="68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Переулок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  <w:p w:rsidR="00C721C4" w:rsidRDefault="00624AD8">
            <w:pPr>
              <w:pStyle w:val="TableParagraph"/>
              <w:spacing w:before="4" w:line="252" w:lineRule="exact"/>
              <w:ind w:left="77" w:right="67"/>
              <w:rPr>
                <w:sz w:val="24"/>
              </w:rPr>
            </w:pPr>
            <w:r>
              <w:rPr>
                <w:spacing w:val="-2"/>
                <w:sz w:val="24"/>
              </w:rPr>
              <w:t>Пионерский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(возле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ЦРБ)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spacing w:line="244" w:lineRule="auto"/>
              <w:ind w:left="1173" w:hanging="9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 отдел</w:t>
            </w:r>
          </w:p>
        </w:tc>
      </w:tr>
      <w:tr w:rsidR="00C721C4">
        <w:trPr>
          <w:trHeight w:val="1103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146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5" w:right="44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line="276" w:lineRule="exact"/>
              <w:ind w:left="77" w:right="64"/>
              <w:rPr>
                <w:sz w:val="24"/>
              </w:rPr>
            </w:pPr>
            <w:r>
              <w:rPr>
                <w:sz w:val="24"/>
              </w:rPr>
              <w:t>Курганская область, Звериноголовский район, с. Звериноголовское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Рабочая (территория сырзавода)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spacing w:line="244" w:lineRule="auto"/>
              <w:ind w:left="1173" w:hanging="9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 отдел</w:t>
            </w:r>
          </w:p>
        </w:tc>
      </w:tr>
      <w:tr w:rsidR="00C721C4">
        <w:trPr>
          <w:trHeight w:val="1103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146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5" w:right="44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3" w:line="244" w:lineRule="auto"/>
              <w:ind w:left="592" w:right="579"/>
              <w:rPr>
                <w:sz w:val="24"/>
              </w:rPr>
            </w:pPr>
            <w:r>
              <w:rPr>
                <w:sz w:val="24"/>
              </w:rPr>
              <w:t xml:space="preserve">Курганская область, </w:t>
            </w: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район, </w:t>
            </w:r>
            <w:r>
              <w:rPr>
                <w:sz w:val="24"/>
              </w:rPr>
              <w:t>с. Звериноголовское</w:t>
            </w:r>
          </w:p>
          <w:p w:rsidR="00C721C4" w:rsidRDefault="00624AD8">
            <w:pPr>
              <w:pStyle w:val="TableParagraph"/>
              <w:spacing w:line="249" w:lineRule="exact"/>
              <w:ind w:left="77" w:right="6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Горького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spacing w:line="244" w:lineRule="auto"/>
              <w:ind w:left="1173" w:hanging="9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 отдел</w:t>
            </w:r>
          </w:p>
        </w:tc>
      </w:tr>
      <w:tr w:rsidR="00C721C4">
        <w:trPr>
          <w:trHeight w:val="1103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146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5" w:right="44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4" w:line="244" w:lineRule="auto"/>
              <w:ind w:left="592" w:right="579"/>
              <w:rPr>
                <w:sz w:val="24"/>
              </w:rPr>
            </w:pPr>
            <w:r>
              <w:rPr>
                <w:sz w:val="24"/>
              </w:rPr>
              <w:t xml:space="preserve">Курганская область, </w:t>
            </w: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район, </w:t>
            </w:r>
            <w:r>
              <w:rPr>
                <w:sz w:val="24"/>
              </w:rPr>
              <w:t>с. Звериноголовское</w:t>
            </w:r>
          </w:p>
          <w:p w:rsidR="00C721C4" w:rsidRDefault="00624AD8">
            <w:pPr>
              <w:pStyle w:val="TableParagraph"/>
              <w:spacing w:line="249" w:lineRule="exact"/>
              <w:ind w:left="77" w:right="67"/>
              <w:rPr>
                <w:sz w:val="24"/>
              </w:rPr>
            </w:pPr>
            <w:r>
              <w:rPr>
                <w:sz w:val="24"/>
              </w:rPr>
              <w:t>ул. 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Революционеров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spacing w:line="244" w:lineRule="auto"/>
              <w:ind w:left="1173" w:hanging="9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 отдел</w:t>
            </w:r>
          </w:p>
        </w:tc>
      </w:tr>
      <w:tr w:rsidR="00C721C4">
        <w:trPr>
          <w:trHeight w:val="1103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146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5" w:right="44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4" w:line="244" w:lineRule="auto"/>
              <w:ind w:left="592" w:right="579"/>
              <w:rPr>
                <w:sz w:val="24"/>
              </w:rPr>
            </w:pPr>
            <w:r>
              <w:rPr>
                <w:sz w:val="24"/>
              </w:rPr>
              <w:t xml:space="preserve">Курганская область, </w:t>
            </w: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район, </w:t>
            </w:r>
            <w:r>
              <w:rPr>
                <w:sz w:val="24"/>
              </w:rPr>
              <w:t>с. Звериноголовское</w:t>
            </w:r>
          </w:p>
          <w:p w:rsidR="00C721C4" w:rsidRDefault="00624AD8">
            <w:pPr>
              <w:pStyle w:val="TableParagraph"/>
              <w:spacing w:line="249" w:lineRule="exact"/>
              <w:ind w:left="95" w:right="1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Энергетиков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spacing w:line="244" w:lineRule="auto"/>
              <w:ind w:left="1173" w:hanging="9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 отдел</w:t>
            </w:r>
          </w:p>
        </w:tc>
      </w:tr>
      <w:tr w:rsidR="00C721C4">
        <w:trPr>
          <w:trHeight w:val="827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5" w:right="44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4" w:line="244" w:lineRule="auto"/>
              <w:ind w:left="77" w:right="64"/>
              <w:rPr>
                <w:sz w:val="24"/>
              </w:rPr>
            </w:pPr>
            <w:r>
              <w:rPr>
                <w:sz w:val="24"/>
              </w:rPr>
              <w:t xml:space="preserve">Курганская область, </w:t>
            </w: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район,</w:t>
            </w:r>
          </w:p>
          <w:p w:rsidR="00C721C4" w:rsidRDefault="00624AD8">
            <w:pPr>
              <w:pStyle w:val="TableParagraph"/>
              <w:spacing w:line="250" w:lineRule="exact"/>
              <w:ind w:left="77" w:right="6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Звериноголовское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Логовая</w:t>
            </w:r>
          </w:p>
        </w:tc>
        <w:tc>
          <w:tcPr>
            <w:tcW w:w="3004" w:type="dxa"/>
          </w:tcPr>
          <w:p w:rsidR="00C721C4" w:rsidRDefault="00624AD8">
            <w:pPr>
              <w:pStyle w:val="TableParagraph"/>
              <w:spacing w:before="142" w:line="244" w:lineRule="auto"/>
              <w:ind w:left="1173" w:hanging="9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 отдел</w:t>
            </w:r>
          </w:p>
        </w:tc>
      </w:tr>
      <w:tr w:rsidR="00C721C4">
        <w:trPr>
          <w:trHeight w:val="827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5" w:right="44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4" w:line="244" w:lineRule="auto"/>
              <w:ind w:left="77" w:right="64"/>
              <w:rPr>
                <w:sz w:val="24"/>
              </w:rPr>
            </w:pPr>
            <w:r>
              <w:rPr>
                <w:sz w:val="24"/>
              </w:rPr>
              <w:t xml:space="preserve">Курганская область, </w:t>
            </w: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район,</w:t>
            </w:r>
          </w:p>
          <w:p w:rsidR="00C721C4" w:rsidRDefault="00624AD8">
            <w:pPr>
              <w:pStyle w:val="TableParagraph"/>
              <w:spacing w:line="250" w:lineRule="exact"/>
              <w:ind w:left="77" w:right="6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Звериноголовское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Садовая</w:t>
            </w:r>
          </w:p>
        </w:tc>
        <w:tc>
          <w:tcPr>
            <w:tcW w:w="3004" w:type="dxa"/>
          </w:tcPr>
          <w:p w:rsidR="00C721C4" w:rsidRDefault="00624AD8">
            <w:pPr>
              <w:pStyle w:val="TableParagraph"/>
              <w:spacing w:before="142" w:line="244" w:lineRule="auto"/>
              <w:ind w:left="1173" w:hanging="9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 отдел</w:t>
            </w:r>
          </w:p>
        </w:tc>
      </w:tr>
      <w:tr w:rsidR="00C721C4">
        <w:trPr>
          <w:trHeight w:val="827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5" w:right="44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line="276" w:lineRule="exact"/>
              <w:ind w:left="546" w:right="534"/>
              <w:rPr>
                <w:sz w:val="24"/>
              </w:rPr>
            </w:pPr>
            <w:r>
              <w:rPr>
                <w:sz w:val="24"/>
              </w:rPr>
              <w:t>Курганская область, Звериноголовский район, 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Озерное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15/1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65" w:right="55"/>
              <w:rPr>
                <w:sz w:val="24"/>
              </w:rPr>
            </w:pPr>
            <w:r>
              <w:rPr>
                <w:sz w:val="24"/>
              </w:rPr>
              <w:t>Трудовской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</w:t>
            </w:r>
          </w:p>
        </w:tc>
      </w:tr>
      <w:tr w:rsidR="00C721C4">
        <w:trPr>
          <w:trHeight w:val="827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693" w:type="dxa"/>
          </w:tcPr>
          <w:p w:rsidR="00C721C4" w:rsidRDefault="00624AD8">
            <w:pPr>
              <w:pStyle w:val="TableParagraph"/>
              <w:spacing w:before="4"/>
              <w:ind w:left="11" w:right="55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line="276" w:lineRule="exact"/>
              <w:ind w:left="546" w:right="533"/>
              <w:rPr>
                <w:sz w:val="24"/>
              </w:rPr>
            </w:pPr>
            <w:r>
              <w:rPr>
                <w:sz w:val="24"/>
              </w:rPr>
              <w:t>Курганская область, Звериноголовский район, 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14а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65" w:right="55"/>
              <w:rPr>
                <w:sz w:val="24"/>
              </w:rPr>
            </w:pPr>
            <w:r>
              <w:rPr>
                <w:spacing w:val="-2"/>
                <w:sz w:val="24"/>
              </w:rPr>
              <w:t>Круглянский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</w:t>
            </w:r>
          </w:p>
        </w:tc>
      </w:tr>
      <w:tr w:rsidR="00C721C4">
        <w:trPr>
          <w:trHeight w:val="827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693" w:type="dxa"/>
          </w:tcPr>
          <w:p w:rsidR="00C721C4" w:rsidRDefault="00624AD8">
            <w:pPr>
              <w:pStyle w:val="TableParagraph"/>
              <w:spacing w:before="3"/>
              <w:ind w:left="11" w:right="55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line="276" w:lineRule="exact"/>
              <w:ind w:left="592" w:right="579"/>
              <w:rPr>
                <w:sz w:val="24"/>
              </w:rPr>
            </w:pPr>
            <w:r>
              <w:rPr>
                <w:sz w:val="24"/>
              </w:rPr>
              <w:t xml:space="preserve">Курганская область, </w:t>
            </w: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район, </w:t>
            </w:r>
            <w:r>
              <w:rPr>
                <w:sz w:val="24"/>
              </w:rPr>
              <w:t>с. Круглое ул. Ленина 7а</w:t>
            </w:r>
          </w:p>
        </w:tc>
        <w:tc>
          <w:tcPr>
            <w:tcW w:w="3004" w:type="dxa"/>
          </w:tcPr>
          <w:p w:rsidR="00C721C4" w:rsidRDefault="00624AD8">
            <w:pPr>
              <w:pStyle w:val="TableParagraph"/>
              <w:spacing w:before="3"/>
              <w:ind w:left="65" w:right="55"/>
              <w:rPr>
                <w:sz w:val="24"/>
              </w:rPr>
            </w:pPr>
            <w:r>
              <w:rPr>
                <w:spacing w:val="-2"/>
                <w:sz w:val="24"/>
              </w:rPr>
              <w:t>Круглянский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</w:t>
            </w:r>
          </w:p>
        </w:tc>
      </w:tr>
      <w:tr w:rsidR="00C721C4">
        <w:trPr>
          <w:trHeight w:val="827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693" w:type="dxa"/>
          </w:tcPr>
          <w:p w:rsidR="00C721C4" w:rsidRDefault="00624AD8">
            <w:pPr>
              <w:pStyle w:val="TableParagraph"/>
              <w:spacing w:before="3"/>
              <w:ind w:left="11" w:right="55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line="276" w:lineRule="exact"/>
              <w:ind w:left="611" w:right="484" w:firstLine="311"/>
              <w:jc w:val="left"/>
              <w:rPr>
                <w:sz w:val="24"/>
              </w:rPr>
            </w:pPr>
            <w:r>
              <w:rPr>
                <w:sz w:val="24"/>
              </w:rPr>
              <w:t>Курганская область, Звериноголовский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район, 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3004" w:type="dxa"/>
          </w:tcPr>
          <w:p w:rsidR="00C721C4" w:rsidRDefault="00624AD8">
            <w:pPr>
              <w:pStyle w:val="TableParagraph"/>
              <w:spacing w:before="3"/>
              <w:ind w:left="65" w:right="55"/>
              <w:rPr>
                <w:sz w:val="24"/>
              </w:rPr>
            </w:pPr>
            <w:r>
              <w:rPr>
                <w:spacing w:val="-2"/>
                <w:sz w:val="24"/>
              </w:rPr>
              <w:t>Круглянский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</w:t>
            </w:r>
          </w:p>
        </w:tc>
      </w:tr>
      <w:tr w:rsidR="00C721C4">
        <w:trPr>
          <w:trHeight w:val="827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93" w:type="dxa"/>
          </w:tcPr>
          <w:p w:rsidR="00C721C4" w:rsidRDefault="00624AD8">
            <w:pPr>
              <w:pStyle w:val="TableParagraph"/>
              <w:spacing w:before="3"/>
              <w:ind w:left="11" w:right="55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3" w:line="244" w:lineRule="auto"/>
              <w:ind w:left="77" w:right="64"/>
              <w:rPr>
                <w:sz w:val="24"/>
              </w:rPr>
            </w:pPr>
            <w:r>
              <w:rPr>
                <w:sz w:val="24"/>
              </w:rPr>
              <w:t xml:space="preserve">Курганская область, </w:t>
            </w: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район,</w:t>
            </w:r>
          </w:p>
          <w:p w:rsidR="00C721C4" w:rsidRDefault="00624AD8">
            <w:pPr>
              <w:pStyle w:val="TableParagraph"/>
              <w:spacing w:line="250" w:lineRule="exact"/>
              <w:ind w:left="77" w:right="67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Комсомольское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Ленина</w:t>
            </w:r>
            <w:r>
              <w:rPr>
                <w:spacing w:val="-5"/>
                <w:sz w:val="24"/>
              </w:rPr>
              <w:t xml:space="preserve"> 19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spacing w:before="1"/>
              <w:ind w:left="65" w:right="55"/>
              <w:rPr>
                <w:sz w:val="24"/>
              </w:rPr>
            </w:pPr>
            <w:r>
              <w:rPr>
                <w:spacing w:val="-2"/>
                <w:sz w:val="24"/>
              </w:rPr>
              <w:t>Круглянский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</w:t>
            </w:r>
          </w:p>
        </w:tc>
      </w:tr>
      <w:tr w:rsidR="00C721C4">
        <w:trPr>
          <w:trHeight w:val="1379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693" w:type="dxa"/>
          </w:tcPr>
          <w:p w:rsidR="00C721C4" w:rsidRDefault="00624AD8">
            <w:pPr>
              <w:pStyle w:val="TableParagraph"/>
              <w:spacing w:before="4"/>
              <w:ind w:left="11" w:right="55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4" w:line="244" w:lineRule="auto"/>
              <w:ind w:left="77" w:right="64"/>
              <w:rPr>
                <w:sz w:val="24"/>
              </w:rPr>
            </w:pPr>
            <w:r>
              <w:rPr>
                <w:sz w:val="24"/>
              </w:rPr>
              <w:t xml:space="preserve">Курганская область, </w:t>
            </w: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район,</w:t>
            </w:r>
          </w:p>
          <w:p w:rsidR="00C721C4" w:rsidRDefault="00624AD8">
            <w:pPr>
              <w:pStyle w:val="TableParagraph"/>
              <w:spacing w:line="244" w:lineRule="auto"/>
              <w:ind w:left="77" w:right="66"/>
              <w:rPr>
                <w:sz w:val="24"/>
              </w:rPr>
            </w:pPr>
            <w:r>
              <w:rPr>
                <w:sz w:val="24"/>
              </w:rPr>
              <w:t>д. Верхняя-Алабуга (с правой стороны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автодороги,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напротив</w:t>
            </w:r>
          </w:p>
          <w:p w:rsidR="00C721C4" w:rsidRDefault="00624AD8">
            <w:pPr>
              <w:pStyle w:val="TableParagraph"/>
              <w:spacing w:line="250" w:lineRule="exact"/>
              <w:ind w:left="77" w:right="67"/>
              <w:rPr>
                <w:sz w:val="24"/>
              </w:rPr>
            </w:pPr>
            <w:r>
              <w:rPr>
                <w:spacing w:val="-2"/>
                <w:sz w:val="24"/>
              </w:rPr>
              <w:t>деревни)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jc w:val="left"/>
              <w:rPr>
                <w:sz w:val="24"/>
              </w:rPr>
            </w:pPr>
          </w:p>
          <w:p w:rsidR="00C721C4" w:rsidRDefault="00C721C4">
            <w:pPr>
              <w:pStyle w:val="TableParagraph"/>
              <w:spacing w:before="12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65" w:right="55"/>
              <w:rPr>
                <w:sz w:val="24"/>
              </w:rPr>
            </w:pPr>
            <w:r>
              <w:rPr>
                <w:spacing w:val="-2"/>
                <w:sz w:val="24"/>
              </w:rPr>
              <w:t>Круглянский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</w:t>
            </w:r>
          </w:p>
        </w:tc>
      </w:tr>
      <w:tr w:rsidR="00C721C4">
        <w:trPr>
          <w:trHeight w:val="827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693" w:type="dxa"/>
          </w:tcPr>
          <w:p w:rsidR="00C721C4" w:rsidRDefault="00624AD8">
            <w:pPr>
              <w:pStyle w:val="TableParagraph"/>
              <w:spacing w:before="4"/>
              <w:ind w:left="11" w:right="55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башня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line="276" w:lineRule="exact"/>
              <w:ind w:left="77" w:right="64"/>
              <w:rPr>
                <w:sz w:val="24"/>
              </w:rPr>
            </w:pPr>
            <w:r>
              <w:rPr>
                <w:sz w:val="24"/>
              </w:rPr>
              <w:t>Курганская область, Звериноголовский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Искра ул. Ожгихина 7 (котельная)</w:t>
            </w:r>
          </w:p>
        </w:tc>
        <w:tc>
          <w:tcPr>
            <w:tcW w:w="3004" w:type="dxa"/>
          </w:tcPr>
          <w:p w:rsidR="00C721C4" w:rsidRDefault="00624AD8">
            <w:pPr>
              <w:pStyle w:val="TableParagraph"/>
              <w:spacing w:line="276" w:lineRule="exact"/>
              <w:ind w:left="277" w:right="264"/>
              <w:rPr>
                <w:sz w:val="24"/>
              </w:rPr>
            </w:pPr>
            <w:r>
              <w:rPr>
                <w:sz w:val="24"/>
              </w:rPr>
              <w:t>Санаторий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«сосновая роща» филиал АО </w:t>
            </w:r>
            <w:r>
              <w:rPr>
                <w:spacing w:val="-2"/>
                <w:sz w:val="24"/>
              </w:rPr>
              <w:t>Курган-фармация</w:t>
            </w:r>
          </w:p>
        </w:tc>
      </w:tr>
      <w:tr w:rsidR="00C721C4">
        <w:trPr>
          <w:trHeight w:val="827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5" w:right="44"/>
              <w:rPr>
                <w:sz w:val="24"/>
              </w:rPr>
            </w:pPr>
            <w:r>
              <w:rPr>
                <w:sz w:val="24"/>
              </w:rPr>
              <w:t>Пожарный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4" w:line="244" w:lineRule="auto"/>
              <w:ind w:left="77" w:right="64"/>
              <w:rPr>
                <w:sz w:val="24"/>
              </w:rPr>
            </w:pPr>
            <w:r>
              <w:rPr>
                <w:sz w:val="24"/>
              </w:rPr>
              <w:t xml:space="preserve">Курганская область, </w:t>
            </w: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район,</w:t>
            </w:r>
          </w:p>
          <w:p w:rsidR="00C721C4" w:rsidRDefault="00624AD8">
            <w:pPr>
              <w:pStyle w:val="TableParagraph"/>
              <w:spacing w:line="250" w:lineRule="exact"/>
              <w:ind w:left="77" w:right="6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Звериноголовское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сад.</w:t>
            </w:r>
          </w:p>
        </w:tc>
        <w:tc>
          <w:tcPr>
            <w:tcW w:w="3004" w:type="dxa"/>
          </w:tcPr>
          <w:p w:rsidR="00C721C4" w:rsidRDefault="00624AD8">
            <w:pPr>
              <w:pStyle w:val="TableParagraph"/>
              <w:spacing w:before="141" w:line="244" w:lineRule="auto"/>
              <w:ind w:left="1173" w:hanging="9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 отдел</w:t>
            </w:r>
          </w:p>
        </w:tc>
      </w:tr>
    </w:tbl>
    <w:p w:rsidR="00C721C4" w:rsidRDefault="00C721C4">
      <w:pPr>
        <w:pStyle w:val="TableParagraph"/>
        <w:spacing w:line="244" w:lineRule="auto"/>
        <w:jc w:val="left"/>
        <w:rPr>
          <w:sz w:val="24"/>
        </w:rPr>
        <w:sectPr w:rsidR="00C721C4">
          <w:type w:val="continuous"/>
          <w:pgSz w:w="12160" w:h="17020"/>
          <w:pgMar w:top="860" w:right="566" w:bottom="412" w:left="992" w:header="720" w:footer="72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4114"/>
        <w:gridCol w:w="3004"/>
      </w:tblGrid>
      <w:tr w:rsidR="00C721C4">
        <w:trPr>
          <w:trHeight w:val="275"/>
        </w:trPr>
        <w:tc>
          <w:tcPr>
            <w:tcW w:w="568" w:type="dxa"/>
          </w:tcPr>
          <w:p w:rsidR="00C721C4" w:rsidRDefault="00C721C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4" w:line="252" w:lineRule="exact"/>
              <w:ind w:left="4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Крупской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31)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721C4">
        <w:trPr>
          <w:trHeight w:val="1103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146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5" w:right="44"/>
              <w:rPr>
                <w:sz w:val="24"/>
              </w:rPr>
            </w:pPr>
            <w:r>
              <w:rPr>
                <w:sz w:val="24"/>
              </w:rPr>
              <w:t>Пожарный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4" w:line="244" w:lineRule="auto"/>
              <w:ind w:left="629" w:right="607" w:firstLine="560"/>
              <w:jc w:val="left"/>
              <w:rPr>
                <w:sz w:val="24"/>
              </w:rPr>
            </w:pPr>
            <w:r>
              <w:rPr>
                <w:sz w:val="24"/>
              </w:rPr>
              <w:t>Курганская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</w:t>
            </w: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район,</w:t>
            </w:r>
          </w:p>
          <w:p w:rsidR="00C721C4" w:rsidRDefault="00624AD8">
            <w:pPr>
              <w:pStyle w:val="TableParagraph"/>
              <w:spacing w:line="269" w:lineRule="exact"/>
              <w:ind w:left="77" w:right="6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Звериноголовское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</w:p>
          <w:p w:rsidR="00C721C4" w:rsidRDefault="00624AD8">
            <w:pPr>
              <w:pStyle w:val="TableParagraph"/>
              <w:spacing w:before="4" w:line="252" w:lineRule="exact"/>
              <w:ind w:left="77" w:right="68"/>
              <w:rPr>
                <w:sz w:val="24"/>
              </w:rPr>
            </w:pPr>
            <w:r>
              <w:rPr>
                <w:sz w:val="24"/>
              </w:rPr>
              <w:t>89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ХПП)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spacing w:line="244" w:lineRule="auto"/>
              <w:ind w:left="1173" w:hanging="9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 отдел</w:t>
            </w:r>
          </w:p>
        </w:tc>
      </w:tr>
      <w:tr w:rsidR="00C721C4">
        <w:trPr>
          <w:trHeight w:val="1103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693" w:type="dxa"/>
          </w:tcPr>
          <w:p w:rsidR="00C721C4" w:rsidRDefault="00624AD8">
            <w:pPr>
              <w:pStyle w:val="TableParagraph"/>
              <w:spacing w:before="142" w:line="244" w:lineRule="auto"/>
              <w:ind w:left="251" w:right="238" w:hanging="1"/>
              <w:rPr>
                <w:sz w:val="24"/>
              </w:rPr>
            </w:pPr>
            <w:r>
              <w:rPr>
                <w:spacing w:val="-2"/>
                <w:sz w:val="24"/>
              </w:rPr>
              <w:t>Сооружения гидротехнические (пожарный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водоем)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4" w:line="244" w:lineRule="auto"/>
              <w:ind w:left="592" w:right="579"/>
              <w:rPr>
                <w:sz w:val="24"/>
              </w:rPr>
            </w:pPr>
            <w:r>
              <w:rPr>
                <w:sz w:val="24"/>
              </w:rPr>
              <w:t xml:space="preserve">Курганская область, </w:t>
            </w: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район, </w:t>
            </w:r>
            <w:r>
              <w:rPr>
                <w:sz w:val="24"/>
              </w:rPr>
              <w:t>с. Звериноголовское</w:t>
            </w:r>
          </w:p>
          <w:p w:rsidR="00C721C4" w:rsidRDefault="00624AD8">
            <w:pPr>
              <w:pStyle w:val="TableParagraph"/>
              <w:spacing w:line="249" w:lineRule="exact"/>
              <w:ind w:left="77" w:right="6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36Б.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spacing w:line="244" w:lineRule="auto"/>
              <w:ind w:left="1173" w:hanging="9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 отдел</w:t>
            </w:r>
          </w:p>
        </w:tc>
      </w:tr>
      <w:tr w:rsidR="00C721C4">
        <w:trPr>
          <w:trHeight w:val="1103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146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4" w:right="44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line="276" w:lineRule="exact"/>
              <w:ind w:left="592" w:right="579"/>
              <w:rPr>
                <w:sz w:val="24"/>
              </w:rPr>
            </w:pPr>
            <w:r>
              <w:rPr>
                <w:sz w:val="24"/>
              </w:rPr>
              <w:t xml:space="preserve">Курганская область, </w:t>
            </w: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район, </w:t>
            </w:r>
            <w:r>
              <w:rPr>
                <w:sz w:val="24"/>
              </w:rPr>
              <w:t>с. Звериноголовское (Мост через р. Тобол)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146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65" w:right="55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тер.</w:t>
            </w:r>
          </w:p>
        </w:tc>
      </w:tr>
      <w:tr w:rsidR="00C721C4">
        <w:trPr>
          <w:trHeight w:val="1103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146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4" w:right="44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3" w:line="244" w:lineRule="auto"/>
              <w:ind w:left="629" w:firstLine="4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Курганская область, </w:t>
            </w: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район,</w:t>
            </w:r>
          </w:p>
          <w:p w:rsidR="00C721C4" w:rsidRDefault="00624AD8">
            <w:pPr>
              <w:pStyle w:val="TableParagraph"/>
              <w:spacing w:line="269" w:lineRule="exact"/>
              <w:ind w:left="77" w:right="6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Украинец</w:t>
            </w:r>
          </w:p>
          <w:p w:rsidR="00C721C4" w:rsidRDefault="00624AD8">
            <w:pPr>
              <w:pStyle w:val="TableParagraph"/>
              <w:spacing w:before="5" w:line="252" w:lineRule="exact"/>
              <w:ind w:left="94" w:right="18"/>
              <w:rPr>
                <w:sz w:val="24"/>
              </w:rPr>
            </w:pPr>
            <w:r>
              <w:rPr>
                <w:sz w:val="24"/>
              </w:rPr>
              <w:t>оз.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Никольское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spacing w:line="244" w:lineRule="auto"/>
              <w:ind w:left="1173" w:hanging="9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 отдел</w:t>
            </w:r>
          </w:p>
        </w:tc>
      </w:tr>
      <w:tr w:rsidR="00C721C4">
        <w:trPr>
          <w:trHeight w:val="1103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146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4" w:right="44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4" w:line="244" w:lineRule="auto"/>
              <w:ind w:left="592" w:right="579"/>
              <w:rPr>
                <w:sz w:val="24"/>
              </w:rPr>
            </w:pPr>
            <w:r>
              <w:rPr>
                <w:sz w:val="24"/>
              </w:rPr>
              <w:t xml:space="preserve">Курганская область, </w:t>
            </w:r>
            <w:r>
              <w:rPr>
                <w:spacing w:val="-2"/>
                <w:sz w:val="24"/>
              </w:rPr>
              <w:t>Звериноголовский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район, </w:t>
            </w:r>
            <w:r>
              <w:rPr>
                <w:sz w:val="24"/>
              </w:rPr>
              <w:t>с. Прорывное</w:t>
            </w:r>
          </w:p>
          <w:p w:rsidR="00C721C4" w:rsidRDefault="00624AD8">
            <w:pPr>
              <w:pStyle w:val="TableParagraph"/>
              <w:spacing w:line="249" w:lineRule="exact"/>
              <w:ind w:left="77" w:right="68"/>
              <w:rPr>
                <w:sz w:val="24"/>
              </w:rPr>
            </w:pPr>
            <w:r>
              <w:rPr>
                <w:sz w:val="24"/>
              </w:rPr>
              <w:t>оз.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Наше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spacing w:line="244" w:lineRule="auto"/>
              <w:ind w:left="1173" w:hanging="7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Прорывинский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тер. отдел</w:t>
            </w:r>
          </w:p>
        </w:tc>
      </w:tr>
      <w:tr w:rsidR="00C721C4">
        <w:trPr>
          <w:trHeight w:val="827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4" w:right="44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line="276" w:lineRule="exact"/>
              <w:ind w:left="496" w:right="484" w:firstLine="593"/>
              <w:jc w:val="left"/>
              <w:rPr>
                <w:sz w:val="24"/>
              </w:rPr>
            </w:pPr>
            <w:r>
              <w:rPr>
                <w:sz w:val="24"/>
              </w:rPr>
              <w:t>Курганская область, Звериноголовский район,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Лебедевка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Камышное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65" w:right="55"/>
              <w:rPr>
                <w:sz w:val="24"/>
              </w:rPr>
            </w:pPr>
            <w:r>
              <w:rPr>
                <w:sz w:val="24"/>
              </w:rPr>
              <w:t>Трудовской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</w:t>
            </w:r>
          </w:p>
        </w:tc>
      </w:tr>
      <w:tr w:rsidR="00C721C4">
        <w:trPr>
          <w:trHeight w:val="827"/>
        </w:trPr>
        <w:tc>
          <w:tcPr>
            <w:tcW w:w="568" w:type="dxa"/>
          </w:tcPr>
          <w:p w:rsidR="00C721C4" w:rsidRDefault="00624AD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693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54" w:right="44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</w:t>
            </w:r>
          </w:p>
        </w:tc>
        <w:tc>
          <w:tcPr>
            <w:tcW w:w="4114" w:type="dxa"/>
          </w:tcPr>
          <w:p w:rsidR="00C721C4" w:rsidRDefault="00624AD8">
            <w:pPr>
              <w:pStyle w:val="TableParagraph"/>
              <w:spacing w:before="4" w:line="244" w:lineRule="auto"/>
              <w:ind w:left="629" w:right="241" w:firstLine="9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Курганская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область, </w:t>
            </w:r>
            <w:r>
              <w:rPr>
                <w:sz w:val="24"/>
              </w:rPr>
              <w:t>Звериноголовский район,</w:t>
            </w:r>
          </w:p>
          <w:p w:rsidR="00C721C4" w:rsidRDefault="00624AD8">
            <w:pPr>
              <w:pStyle w:val="TableParagraph"/>
              <w:spacing w:line="250" w:lineRule="exact"/>
              <w:ind w:left="682"/>
              <w:jc w:val="lef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Бугровое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Бугровое</w:t>
            </w:r>
          </w:p>
        </w:tc>
        <w:tc>
          <w:tcPr>
            <w:tcW w:w="3004" w:type="dxa"/>
          </w:tcPr>
          <w:p w:rsidR="00C721C4" w:rsidRDefault="00C721C4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C721C4" w:rsidRDefault="00624AD8">
            <w:pPr>
              <w:pStyle w:val="TableParagraph"/>
              <w:ind w:left="65" w:right="55"/>
              <w:rPr>
                <w:sz w:val="24"/>
              </w:rPr>
            </w:pPr>
            <w:r>
              <w:rPr>
                <w:sz w:val="24"/>
              </w:rPr>
              <w:t>Трудовской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</w:t>
            </w:r>
          </w:p>
        </w:tc>
      </w:tr>
    </w:tbl>
    <w:p w:rsidR="00C721C4" w:rsidRDefault="00C721C4" w:rsidP="00624AD8">
      <w:pPr>
        <w:pStyle w:val="TableParagraph"/>
        <w:jc w:val="left"/>
        <w:rPr>
          <w:sz w:val="24"/>
        </w:rPr>
        <w:sectPr w:rsidR="00C721C4">
          <w:type w:val="continuous"/>
          <w:pgSz w:w="12160" w:h="17020"/>
          <w:pgMar w:top="860" w:right="566" w:bottom="280" w:left="992" w:header="720" w:footer="720" w:gutter="0"/>
          <w:cols w:space="720"/>
        </w:sectPr>
      </w:pPr>
      <w:bookmarkStart w:id="0" w:name="_GoBack"/>
      <w:bookmarkEnd w:id="0"/>
    </w:p>
    <w:p w:rsidR="00C721C4" w:rsidRPr="00624AD8" w:rsidRDefault="00C721C4" w:rsidP="00624AD8">
      <w:pPr>
        <w:tabs>
          <w:tab w:val="left" w:pos="5195"/>
        </w:tabs>
        <w:rPr>
          <w:rFonts w:ascii="Arial" w:hAnsi="Arial"/>
          <w:b/>
          <w:sz w:val="24"/>
        </w:rPr>
      </w:pPr>
    </w:p>
    <w:sectPr w:rsidR="00C721C4" w:rsidRPr="00624AD8">
      <w:pgSz w:w="12160" w:h="17020"/>
      <w:pgMar w:top="80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465E0"/>
    <w:multiLevelType w:val="hybridMultilevel"/>
    <w:tmpl w:val="11E4A7C0"/>
    <w:lvl w:ilvl="0" w:tplc="044E6B64">
      <w:numFmt w:val="bullet"/>
      <w:lvlText w:val="-"/>
      <w:lvlJc w:val="left"/>
      <w:pPr>
        <w:ind w:left="328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C45770">
      <w:numFmt w:val="bullet"/>
      <w:lvlText w:val="•"/>
      <w:lvlJc w:val="left"/>
      <w:pPr>
        <w:ind w:left="1348" w:hanging="147"/>
      </w:pPr>
      <w:rPr>
        <w:rFonts w:hint="default"/>
        <w:lang w:val="ru-RU" w:eastAsia="en-US" w:bidi="ar-SA"/>
      </w:rPr>
    </w:lvl>
    <w:lvl w:ilvl="2" w:tplc="D4BA8D9A">
      <w:numFmt w:val="bullet"/>
      <w:lvlText w:val="•"/>
      <w:lvlJc w:val="left"/>
      <w:pPr>
        <w:ind w:left="2376" w:hanging="147"/>
      </w:pPr>
      <w:rPr>
        <w:rFonts w:hint="default"/>
        <w:lang w:val="ru-RU" w:eastAsia="en-US" w:bidi="ar-SA"/>
      </w:rPr>
    </w:lvl>
    <w:lvl w:ilvl="3" w:tplc="CD8E3B22">
      <w:numFmt w:val="bullet"/>
      <w:lvlText w:val="•"/>
      <w:lvlJc w:val="left"/>
      <w:pPr>
        <w:ind w:left="3404" w:hanging="147"/>
      </w:pPr>
      <w:rPr>
        <w:rFonts w:hint="default"/>
        <w:lang w:val="ru-RU" w:eastAsia="en-US" w:bidi="ar-SA"/>
      </w:rPr>
    </w:lvl>
    <w:lvl w:ilvl="4" w:tplc="010697CC">
      <w:numFmt w:val="bullet"/>
      <w:lvlText w:val="•"/>
      <w:lvlJc w:val="left"/>
      <w:pPr>
        <w:ind w:left="4432" w:hanging="147"/>
      </w:pPr>
      <w:rPr>
        <w:rFonts w:hint="default"/>
        <w:lang w:val="ru-RU" w:eastAsia="en-US" w:bidi="ar-SA"/>
      </w:rPr>
    </w:lvl>
    <w:lvl w:ilvl="5" w:tplc="FCCCBC86">
      <w:numFmt w:val="bullet"/>
      <w:lvlText w:val="•"/>
      <w:lvlJc w:val="left"/>
      <w:pPr>
        <w:ind w:left="5461" w:hanging="147"/>
      </w:pPr>
      <w:rPr>
        <w:rFonts w:hint="default"/>
        <w:lang w:val="ru-RU" w:eastAsia="en-US" w:bidi="ar-SA"/>
      </w:rPr>
    </w:lvl>
    <w:lvl w:ilvl="6" w:tplc="05D89F24">
      <w:numFmt w:val="bullet"/>
      <w:lvlText w:val="•"/>
      <w:lvlJc w:val="left"/>
      <w:pPr>
        <w:ind w:left="6489" w:hanging="147"/>
      </w:pPr>
      <w:rPr>
        <w:rFonts w:hint="default"/>
        <w:lang w:val="ru-RU" w:eastAsia="en-US" w:bidi="ar-SA"/>
      </w:rPr>
    </w:lvl>
    <w:lvl w:ilvl="7" w:tplc="D67C096A">
      <w:numFmt w:val="bullet"/>
      <w:lvlText w:val="•"/>
      <w:lvlJc w:val="left"/>
      <w:pPr>
        <w:ind w:left="7517" w:hanging="147"/>
      </w:pPr>
      <w:rPr>
        <w:rFonts w:hint="default"/>
        <w:lang w:val="ru-RU" w:eastAsia="en-US" w:bidi="ar-SA"/>
      </w:rPr>
    </w:lvl>
    <w:lvl w:ilvl="8" w:tplc="A7AAD23A">
      <w:numFmt w:val="bullet"/>
      <w:lvlText w:val="•"/>
      <w:lvlJc w:val="left"/>
      <w:pPr>
        <w:ind w:left="8545" w:hanging="147"/>
      </w:pPr>
      <w:rPr>
        <w:rFonts w:hint="default"/>
        <w:lang w:val="ru-RU" w:eastAsia="en-US" w:bidi="ar-SA"/>
      </w:rPr>
    </w:lvl>
  </w:abstractNum>
  <w:abstractNum w:abstractNumId="1">
    <w:nsid w:val="5A7B6D3D"/>
    <w:multiLevelType w:val="multilevel"/>
    <w:tmpl w:val="1E9C920A"/>
    <w:lvl w:ilvl="0">
      <w:start w:val="1"/>
      <w:numFmt w:val="decimal"/>
      <w:lvlText w:val="%1."/>
      <w:lvlJc w:val="left"/>
      <w:pPr>
        <w:ind w:left="4696" w:hanging="36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" w:hanging="592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026" w:hanging="267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17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5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1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8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6" w:hanging="267"/>
      </w:pPr>
      <w:rPr>
        <w:rFonts w:hint="default"/>
        <w:lang w:val="ru-RU" w:eastAsia="en-US" w:bidi="ar-SA"/>
      </w:rPr>
    </w:lvl>
  </w:abstractNum>
  <w:abstractNum w:abstractNumId="2">
    <w:nsid w:val="777051CB"/>
    <w:multiLevelType w:val="hybridMultilevel"/>
    <w:tmpl w:val="30382E8C"/>
    <w:lvl w:ilvl="0" w:tplc="1C86C050">
      <w:start w:val="1"/>
      <w:numFmt w:val="decimal"/>
      <w:lvlText w:val="%1."/>
      <w:lvlJc w:val="left"/>
      <w:pPr>
        <w:ind w:left="328" w:hanging="48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C6ECA">
      <w:numFmt w:val="bullet"/>
      <w:lvlText w:val="•"/>
      <w:lvlJc w:val="left"/>
      <w:pPr>
        <w:ind w:left="1348" w:hanging="489"/>
      </w:pPr>
      <w:rPr>
        <w:rFonts w:hint="default"/>
        <w:lang w:val="ru-RU" w:eastAsia="en-US" w:bidi="ar-SA"/>
      </w:rPr>
    </w:lvl>
    <w:lvl w:ilvl="2" w:tplc="97BA6684">
      <w:numFmt w:val="bullet"/>
      <w:lvlText w:val="•"/>
      <w:lvlJc w:val="left"/>
      <w:pPr>
        <w:ind w:left="2376" w:hanging="489"/>
      </w:pPr>
      <w:rPr>
        <w:rFonts w:hint="default"/>
        <w:lang w:val="ru-RU" w:eastAsia="en-US" w:bidi="ar-SA"/>
      </w:rPr>
    </w:lvl>
    <w:lvl w:ilvl="3" w:tplc="693E03D8">
      <w:numFmt w:val="bullet"/>
      <w:lvlText w:val="•"/>
      <w:lvlJc w:val="left"/>
      <w:pPr>
        <w:ind w:left="3404" w:hanging="489"/>
      </w:pPr>
      <w:rPr>
        <w:rFonts w:hint="default"/>
        <w:lang w:val="ru-RU" w:eastAsia="en-US" w:bidi="ar-SA"/>
      </w:rPr>
    </w:lvl>
    <w:lvl w:ilvl="4" w:tplc="D76273AC">
      <w:numFmt w:val="bullet"/>
      <w:lvlText w:val="•"/>
      <w:lvlJc w:val="left"/>
      <w:pPr>
        <w:ind w:left="4432" w:hanging="489"/>
      </w:pPr>
      <w:rPr>
        <w:rFonts w:hint="default"/>
        <w:lang w:val="ru-RU" w:eastAsia="en-US" w:bidi="ar-SA"/>
      </w:rPr>
    </w:lvl>
    <w:lvl w:ilvl="5" w:tplc="1B68EFAC">
      <w:numFmt w:val="bullet"/>
      <w:lvlText w:val="•"/>
      <w:lvlJc w:val="left"/>
      <w:pPr>
        <w:ind w:left="5461" w:hanging="489"/>
      </w:pPr>
      <w:rPr>
        <w:rFonts w:hint="default"/>
        <w:lang w:val="ru-RU" w:eastAsia="en-US" w:bidi="ar-SA"/>
      </w:rPr>
    </w:lvl>
    <w:lvl w:ilvl="6" w:tplc="45E2798C">
      <w:numFmt w:val="bullet"/>
      <w:lvlText w:val="•"/>
      <w:lvlJc w:val="left"/>
      <w:pPr>
        <w:ind w:left="6489" w:hanging="489"/>
      </w:pPr>
      <w:rPr>
        <w:rFonts w:hint="default"/>
        <w:lang w:val="ru-RU" w:eastAsia="en-US" w:bidi="ar-SA"/>
      </w:rPr>
    </w:lvl>
    <w:lvl w:ilvl="7" w:tplc="819CA9E8">
      <w:numFmt w:val="bullet"/>
      <w:lvlText w:val="•"/>
      <w:lvlJc w:val="left"/>
      <w:pPr>
        <w:ind w:left="7517" w:hanging="489"/>
      </w:pPr>
      <w:rPr>
        <w:rFonts w:hint="default"/>
        <w:lang w:val="ru-RU" w:eastAsia="en-US" w:bidi="ar-SA"/>
      </w:rPr>
    </w:lvl>
    <w:lvl w:ilvl="8" w:tplc="C866A046">
      <w:numFmt w:val="bullet"/>
      <w:lvlText w:val="•"/>
      <w:lvlJc w:val="left"/>
      <w:pPr>
        <w:ind w:left="8545" w:hanging="4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21C4"/>
    <w:rsid w:val="00624AD8"/>
    <w:rsid w:val="00C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DC741-D5B0-44A9-90FE-8F6BB46C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7"/>
      <w:ind w:left="1275"/>
    </w:pPr>
    <w:rPr>
      <w:sz w:val="50"/>
      <w:szCs w:val="50"/>
    </w:rPr>
  </w:style>
  <w:style w:type="paragraph" w:styleId="a5">
    <w:name w:val="List Paragraph"/>
    <w:basedOn w:val="a"/>
    <w:uiPriority w:val="1"/>
    <w:qFormat/>
    <w:pPr>
      <w:ind w:left="328" w:hanging="2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955.0/" TargetMode="External"/><Relationship Id="rId5" Type="http://schemas.openxmlformats.org/officeDocument/2006/relationships/hyperlink" Target="garantf1://10003955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2069</Words>
  <Characters>11794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2025-03-19T06:53:00Z</dcterms:created>
  <dcterms:modified xsi:type="dcterms:W3CDTF">2025-03-19T06:55:00Z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2025-02-22T00:00:00Z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2025-03-19T00:00:00Z</vt:filetime>
  </property>
  <property fmtid="{D5CDD505-2E9C-101B-9397-08002B2CF9AE}" pid="5" name="Producer">
    <vt:lpwstr>Aspose.PDF for .NET 23.3.0</vt:lpwstr>
  </property>
</Properties>
</file>