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5E59D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  <w:r w:rsidR="00227F6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EF6591">
        <w:rPr>
          <w:rFonts w:ascii="Arial" w:hAnsi="Arial" w:cs="Arial"/>
          <w:b/>
          <w:bCs/>
          <w:color w:val="000000"/>
          <w:shd w:val="clear" w:color="auto" w:fill="FFFFFF"/>
        </w:rPr>
        <w:t xml:space="preserve">19 </w:t>
      </w:r>
      <w:r w:rsidR="00541BCE">
        <w:rPr>
          <w:rFonts w:ascii="Arial" w:hAnsi="Arial" w:cs="Arial"/>
          <w:b/>
          <w:bCs/>
          <w:color w:val="000000"/>
          <w:shd w:val="clear" w:color="auto" w:fill="FFFFFF"/>
        </w:rPr>
        <w:t>марта 2025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</w:t>
      </w:r>
      <w:r w:rsidR="00EF6591">
        <w:rPr>
          <w:rFonts w:ascii="Arial" w:hAnsi="Arial" w:cs="Arial"/>
          <w:b/>
          <w:bCs/>
          <w:color w:val="000000"/>
          <w:shd w:val="clear" w:color="auto" w:fill="FFFFFF"/>
        </w:rPr>
        <w:t>338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C618F4" w:rsidRDefault="00C618F4" w:rsidP="00C618F4">
      <w:pPr>
        <w:pStyle w:val="a3"/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618F4">
        <w:rPr>
          <w:rFonts w:ascii="Arial" w:hAnsi="Arial" w:cs="Arial"/>
          <w:b/>
          <w:bCs/>
          <w:color w:val="000000"/>
          <w:shd w:val="clear" w:color="auto" w:fill="FFFFFF"/>
        </w:rPr>
        <w:t>Об утверждении муниципальной программы Звериноголовского муниципального округа Курганской области «Развитие физической культуры и спорта в Звериноголовского муниципального округа Курганской области»</w:t>
      </w:r>
      <w:r w:rsidR="00ED193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541BCE" w:rsidRPr="00C618F4" w:rsidRDefault="00541BCE" w:rsidP="00C618F4">
      <w:pPr>
        <w:pStyle w:val="a3"/>
        <w:spacing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CD5755" w:rsidRDefault="00CD5755" w:rsidP="00541BC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D5755">
        <w:rPr>
          <w:rFonts w:ascii="Arial" w:hAnsi="Arial" w:cs="Arial"/>
          <w:bCs/>
          <w:color w:val="000000"/>
          <w:shd w:val="clear" w:color="auto" w:fill="FFFFFF"/>
        </w:rPr>
        <w:t xml:space="preserve">В целях создания условий для укрепления здоровья населения, популяризации физической культуры и спорта, руководствуясь Федеральным законом от 4 декабря 2007 года № 329-ФЗ «О физической культуре и спорте в Российской Федерации», Бюджетным кодексом Российской Федерации, Уставом Звериноголовского    округа  Курганской области, </w:t>
      </w:r>
      <w:r w:rsidR="00541BCE">
        <w:rPr>
          <w:rFonts w:ascii="Arial" w:hAnsi="Arial" w:cs="Arial"/>
          <w:bCs/>
          <w:shd w:val="clear" w:color="auto" w:fill="FFFFFF"/>
        </w:rPr>
        <w:t>постановлением Администрации Звериноголовского  муниципального округа от 5 октября 2022 года № 67 «О муниципальных программах Звериноголовского    муниципального округа Курганской области»</w:t>
      </w:r>
      <w:r w:rsidRPr="00CD5755">
        <w:rPr>
          <w:rFonts w:ascii="Arial" w:hAnsi="Arial" w:cs="Arial"/>
          <w:bCs/>
          <w:color w:val="000000"/>
          <w:shd w:val="clear" w:color="auto" w:fill="FFFFFF"/>
        </w:rPr>
        <w:t xml:space="preserve">, Администрация Звериноголовского   муниципального округа </w:t>
      </w:r>
    </w:p>
    <w:p w:rsidR="00541BCE" w:rsidRDefault="00541BCE" w:rsidP="00541BC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C618F4" w:rsidRPr="00C618F4" w:rsidRDefault="00C618F4" w:rsidP="00541BC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618F4">
        <w:rPr>
          <w:rFonts w:ascii="Arial" w:hAnsi="Arial" w:cs="Arial"/>
          <w:bCs/>
          <w:color w:val="000000"/>
          <w:shd w:val="clear" w:color="auto" w:fill="FFFFFF"/>
        </w:rPr>
        <w:t>ПОСТАНОВЛЯЕТ:</w:t>
      </w:r>
    </w:p>
    <w:p w:rsidR="00CD5755" w:rsidRDefault="00CD5755" w:rsidP="00541BCE">
      <w:pPr>
        <w:pStyle w:val="a3"/>
        <w:spacing w:before="0" w:beforeAutospacing="0" w:after="0" w:line="240" w:lineRule="auto"/>
        <w:ind w:firstLine="709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>1. Утвердить муниципальную программу Звериноголовского    муниципального округа</w:t>
      </w:r>
      <w:r w:rsidR="00730CC3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F8351B" w:rsidRPr="00F8351B">
        <w:rPr>
          <w:rFonts w:ascii="Arial" w:eastAsiaTheme="minorHAnsi" w:hAnsi="Arial" w:cs="Arial"/>
          <w:shd w:val="clear" w:color="auto" w:fill="FFFFFF"/>
          <w:lang w:eastAsia="en-US"/>
        </w:rPr>
        <w:t>Курганской области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 «Развитие физической культуры и спорта </w:t>
      </w:r>
      <w:r w:rsidR="00541BCE" w:rsidRPr="00CD5755">
        <w:rPr>
          <w:rFonts w:ascii="Arial" w:eastAsiaTheme="minorHAnsi" w:hAnsi="Arial" w:cs="Arial"/>
          <w:shd w:val="clear" w:color="auto" w:fill="FFFFFF"/>
          <w:lang w:eastAsia="en-US"/>
        </w:rPr>
        <w:t>в Звериноголовском муниципальном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 округе</w:t>
      </w:r>
      <w:r w:rsidR="00730CC3" w:rsidRPr="00730CC3">
        <w:rPr>
          <w:rFonts w:ascii="Arial" w:eastAsiaTheme="minorHAnsi" w:hAnsi="Arial" w:cs="Arial"/>
          <w:color w:val="FF0000"/>
          <w:shd w:val="clear" w:color="auto" w:fill="FFFFFF"/>
          <w:lang w:eastAsia="en-US"/>
        </w:rPr>
        <w:t xml:space="preserve"> </w:t>
      </w:r>
      <w:r w:rsidR="00F8351B" w:rsidRPr="00F8351B">
        <w:rPr>
          <w:rFonts w:ascii="Arial" w:eastAsiaTheme="minorHAnsi" w:hAnsi="Arial" w:cs="Arial"/>
          <w:shd w:val="clear" w:color="auto" w:fill="FFFFFF"/>
          <w:lang w:eastAsia="en-US"/>
        </w:rPr>
        <w:t>Курганской области</w:t>
      </w:r>
      <w:r>
        <w:rPr>
          <w:rFonts w:ascii="Arial" w:eastAsiaTheme="minorHAnsi" w:hAnsi="Arial" w:cs="Arial"/>
          <w:shd w:val="clear" w:color="auto" w:fill="FFFFFF"/>
          <w:lang w:eastAsia="en-US"/>
        </w:rPr>
        <w:t>»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 на 202</w:t>
      </w:r>
      <w:r w:rsidR="00F8351B">
        <w:rPr>
          <w:rFonts w:ascii="Arial" w:eastAsiaTheme="minorHAnsi" w:hAnsi="Arial" w:cs="Arial"/>
          <w:shd w:val="clear" w:color="auto" w:fill="FFFFFF"/>
          <w:lang w:eastAsia="en-US"/>
        </w:rPr>
        <w:t>5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>-202</w:t>
      </w:r>
      <w:r w:rsidR="00F8351B">
        <w:rPr>
          <w:rFonts w:ascii="Arial" w:eastAsiaTheme="minorHAnsi" w:hAnsi="Arial" w:cs="Arial"/>
          <w:shd w:val="clear" w:color="auto" w:fill="FFFFFF"/>
          <w:lang w:eastAsia="en-US"/>
        </w:rPr>
        <w:t>8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 года согласно приложени</w:t>
      </w:r>
      <w:r w:rsidR="00170661">
        <w:rPr>
          <w:rFonts w:ascii="Arial" w:eastAsiaTheme="minorHAnsi" w:hAnsi="Arial" w:cs="Arial"/>
          <w:shd w:val="clear" w:color="auto" w:fill="FFFFFF"/>
          <w:lang w:eastAsia="en-US"/>
        </w:rPr>
        <w:t>й 1,2,3</w:t>
      </w:r>
      <w:r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 к настоящему постановлению.</w:t>
      </w:r>
    </w:p>
    <w:p w:rsidR="00541BCE" w:rsidRDefault="00541BCE" w:rsidP="00541BCE">
      <w:pPr>
        <w:pStyle w:val="a3"/>
        <w:spacing w:before="0" w:beforeAutospacing="0" w:after="0" w:line="240" w:lineRule="auto"/>
        <w:ind w:firstLine="709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2. Постановление Администрация Звериноголовского муниципального округа Курганской области </w:t>
      </w:r>
      <w:r w:rsidRPr="00541BCE">
        <w:rPr>
          <w:rFonts w:ascii="Arial" w:eastAsiaTheme="minorHAnsi" w:hAnsi="Arial" w:cs="Arial"/>
          <w:shd w:val="clear" w:color="auto" w:fill="FFFFFF"/>
          <w:lang w:eastAsia="en-US"/>
        </w:rPr>
        <w:t xml:space="preserve">от 24 декабря 2024 года № 790 </w:t>
      </w:r>
      <w:r>
        <w:rPr>
          <w:rFonts w:ascii="Arial" w:eastAsiaTheme="minorHAnsi" w:hAnsi="Arial" w:cs="Arial"/>
          <w:shd w:val="clear" w:color="auto" w:fill="FFFFFF"/>
          <w:lang w:eastAsia="en-US"/>
        </w:rPr>
        <w:t>«</w:t>
      </w:r>
      <w:r w:rsidRPr="00541BCE">
        <w:rPr>
          <w:rFonts w:ascii="Arial" w:eastAsiaTheme="minorHAnsi" w:hAnsi="Arial" w:cs="Arial"/>
          <w:shd w:val="clear" w:color="auto" w:fill="FFFFFF"/>
          <w:lang w:eastAsia="en-US"/>
        </w:rPr>
        <w:t>Об утверждении муниципальной программы Звериноголовского муниципального округа Курганской области «Развитие физической культуры и спорта в Звериноголовского муниципального округа Курганской области»</w:t>
      </w:r>
      <w:r>
        <w:rPr>
          <w:rFonts w:ascii="Arial" w:eastAsiaTheme="minorHAnsi" w:hAnsi="Arial" w:cs="Arial"/>
          <w:shd w:val="clear" w:color="auto" w:fill="FFFFFF"/>
          <w:lang w:eastAsia="en-US"/>
        </w:rPr>
        <w:t xml:space="preserve"> признать утратившим силу.</w:t>
      </w:r>
    </w:p>
    <w:p w:rsidR="00730CC3" w:rsidRPr="00730CC3" w:rsidRDefault="00541BCE" w:rsidP="00541BCE">
      <w:pPr>
        <w:pStyle w:val="a3"/>
        <w:spacing w:before="0" w:beforeAutospacing="0" w:after="0" w:line="240" w:lineRule="auto"/>
        <w:ind w:firstLine="709"/>
        <w:jc w:val="both"/>
        <w:rPr>
          <w:rFonts w:ascii="Arial" w:eastAsiaTheme="minorHAnsi" w:hAnsi="Arial" w:cs="Arial"/>
          <w:color w:val="00B050"/>
          <w:shd w:val="clear" w:color="auto" w:fill="FFFFFF"/>
          <w:lang w:eastAsia="en-US"/>
        </w:rPr>
      </w:pPr>
      <w:r>
        <w:rPr>
          <w:rFonts w:ascii="Arial" w:hAnsi="Arial" w:cs="Arial"/>
          <w:shd w:val="clear" w:color="auto" w:fill="FFFFFF"/>
        </w:rPr>
        <w:t>3</w:t>
      </w:r>
      <w:r w:rsidR="00730CC3" w:rsidRPr="00730CC3">
        <w:rPr>
          <w:rFonts w:ascii="Arial" w:hAnsi="Arial" w:cs="Arial"/>
          <w:shd w:val="clear" w:color="auto" w:fill="FFFFFF"/>
        </w:rPr>
        <w:t>. Опубликовать настоящее постановление в информационном бюллетене «Вестник Звериноголовского муниципального округа» и обнародовать на официальном сайте Звериноголовского муниципального округа Курганской области в информационно-телекоммуникационной сети «Интернет»</w:t>
      </w:r>
      <w:r w:rsidR="00F8351B">
        <w:rPr>
          <w:rFonts w:ascii="Arial" w:hAnsi="Arial" w:cs="Arial"/>
          <w:color w:val="00B050"/>
          <w:shd w:val="clear" w:color="auto" w:fill="FFFFFF"/>
        </w:rPr>
        <w:t>.</w:t>
      </w:r>
    </w:p>
    <w:p w:rsidR="00CD5755" w:rsidRPr="00CD5755" w:rsidRDefault="00541BCE" w:rsidP="00541BCE">
      <w:pPr>
        <w:pStyle w:val="a3"/>
        <w:spacing w:before="0" w:beforeAutospacing="0" w:after="0" w:line="240" w:lineRule="auto"/>
        <w:ind w:firstLine="709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>
        <w:rPr>
          <w:rFonts w:ascii="Arial" w:eastAsiaTheme="minorHAnsi" w:hAnsi="Arial" w:cs="Arial"/>
          <w:shd w:val="clear" w:color="auto" w:fill="FFFFFF"/>
          <w:lang w:eastAsia="en-US"/>
        </w:rPr>
        <w:t>4</w:t>
      </w:r>
      <w:r w:rsidR="00CD5755" w:rsidRPr="00CD5755">
        <w:rPr>
          <w:rFonts w:ascii="Arial" w:eastAsiaTheme="minorHAnsi" w:hAnsi="Arial" w:cs="Arial"/>
          <w:shd w:val="clear" w:color="auto" w:fill="FFFFFF"/>
          <w:lang w:eastAsia="en-US"/>
        </w:rPr>
        <w:t>. Настоящее постановление вступает в силу после официального опубликования.</w:t>
      </w:r>
    </w:p>
    <w:p w:rsidR="000A606D" w:rsidRDefault="00541BCE" w:rsidP="00FE089B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bCs/>
          <w:color w:val="FF0000"/>
          <w:shd w:val="clear" w:color="auto" w:fill="FFFFFF"/>
        </w:rPr>
      </w:pPr>
      <w:r>
        <w:rPr>
          <w:rFonts w:ascii="Arial" w:eastAsiaTheme="minorHAnsi" w:hAnsi="Arial" w:cs="Arial"/>
          <w:shd w:val="clear" w:color="auto" w:fill="FFFFFF"/>
          <w:lang w:eastAsia="en-US"/>
        </w:rPr>
        <w:t>5</w:t>
      </w:r>
      <w:r w:rsidR="00CD5755" w:rsidRPr="00CD5755">
        <w:rPr>
          <w:rFonts w:ascii="Arial" w:eastAsiaTheme="minorHAnsi" w:hAnsi="Arial" w:cs="Arial"/>
          <w:shd w:val="clear" w:color="auto" w:fill="FFFFFF"/>
          <w:lang w:eastAsia="en-US"/>
        </w:rPr>
        <w:t xml:space="preserve">. </w:t>
      </w:r>
      <w:r w:rsidR="00CD5755" w:rsidRPr="00F8351B">
        <w:rPr>
          <w:rFonts w:ascii="Arial" w:eastAsiaTheme="minorHAnsi" w:hAnsi="Arial" w:cs="Arial"/>
          <w:shd w:val="clear" w:color="auto" w:fill="FFFFFF"/>
          <w:lang w:eastAsia="en-US"/>
        </w:rPr>
        <w:t xml:space="preserve">Контроль за выполнением настоящего постановления возложить на заместителя Главы Администрации Звериноголовского муниципального округа </w:t>
      </w:r>
      <w:r w:rsidR="00F8351B">
        <w:rPr>
          <w:rFonts w:ascii="Arial" w:eastAsiaTheme="minorHAnsi" w:hAnsi="Arial" w:cs="Arial"/>
          <w:shd w:val="clear" w:color="auto" w:fill="FFFFFF"/>
          <w:lang w:eastAsia="en-US"/>
        </w:rPr>
        <w:t xml:space="preserve">Курганской области по </w:t>
      </w:r>
      <w:r w:rsidR="00CD5755" w:rsidRPr="00F8351B">
        <w:rPr>
          <w:rFonts w:ascii="Arial" w:eastAsiaTheme="minorHAnsi" w:hAnsi="Arial" w:cs="Arial"/>
          <w:shd w:val="clear" w:color="auto" w:fill="FFFFFF"/>
          <w:lang w:eastAsia="en-US"/>
        </w:rPr>
        <w:t xml:space="preserve">социальной </w:t>
      </w:r>
      <w:r w:rsidR="00F8351B" w:rsidRPr="00F8351B">
        <w:rPr>
          <w:rFonts w:ascii="Arial" w:eastAsiaTheme="minorHAnsi" w:hAnsi="Arial" w:cs="Arial"/>
          <w:shd w:val="clear" w:color="auto" w:fill="FFFFFF"/>
          <w:lang w:eastAsia="en-US"/>
        </w:rPr>
        <w:t>вопросам</w:t>
      </w:r>
      <w:r w:rsidR="00CD5755" w:rsidRPr="00F8351B">
        <w:rPr>
          <w:rFonts w:ascii="Arial" w:eastAsiaTheme="minorHAnsi" w:hAnsi="Arial" w:cs="Arial"/>
          <w:shd w:val="clear" w:color="auto" w:fill="FFFFFF"/>
          <w:lang w:eastAsia="en-US"/>
        </w:rPr>
        <w:t>.</w:t>
      </w:r>
      <w:r w:rsidR="00ED193C" w:rsidRPr="00F8351B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</w:p>
    <w:p w:rsidR="00FE089B" w:rsidRPr="00FE089B" w:rsidRDefault="00FE089B" w:rsidP="00FE089B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bCs/>
          <w:color w:val="FF0000"/>
          <w:shd w:val="clear" w:color="auto" w:fill="FFFFFF"/>
        </w:rPr>
      </w:pPr>
    </w:p>
    <w:p w:rsidR="00C618F4" w:rsidRPr="00C618F4" w:rsidRDefault="00541BCE" w:rsidP="00C618F4">
      <w:pPr>
        <w:pStyle w:val="a3"/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Исполняющий полномочия Главы</w:t>
      </w:r>
      <w:r w:rsidR="00C618F4" w:rsidRPr="00C618F4">
        <w:rPr>
          <w:rFonts w:ascii="Arial" w:hAnsi="Arial" w:cs="Arial"/>
          <w:bCs/>
          <w:color w:val="000000"/>
          <w:shd w:val="clear" w:color="auto" w:fill="FFFFFF"/>
        </w:rPr>
        <w:t xml:space="preserve"> Звериноголовского </w:t>
      </w:r>
    </w:p>
    <w:p w:rsidR="00C620D1" w:rsidRDefault="00C618F4" w:rsidP="00C618F4">
      <w:pPr>
        <w:pStyle w:val="a3"/>
        <w:spacing w:before="0" w:beforeAutospacing="0"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618F4">
        <w:rPr>
          <w:rFonts w:ascii="Arial" w:hAnsi="Arial" w:cs="Arial"/>
          <w:bCs/>
          <w:color w:val="000000"/>
          <w:shd w:val="clear" w:color="auto" w:fill="FFFFFF"/>
        </w:rPr>
        <w:t xml:space="preserve">муниципального округа Курганской области                                  </w:t>
      </w:r>
      <w:r w:rsidR="00541BCE">
        <w:rPr>
          <w:rFonts w:ascii="Arial" w:hAnsi="Arial" w:cs="Arial"/>
          <w:bCs/>
          <w:color w:val="000000"/>
          <w:shd w:val="clear" w:color="auto" w:fill="FFFFFF"/>
        </w:rPr>
        <w:t xml:space="preserve">             Т.Ю. Доронина</w:t>
      </w:r>
    </w:p>
    <w:p w:rsidR="00170661" w:rsidRDefault="00170661" w:rsidP="00C618F4">
      <w:pPr>
        <w:pStyle w:val="a3"/>
        <w:spacing w:before="0" w:beforeAutospacing="0"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170661" w:rsidRDefault="00170661" w:rsidP="00C618F4">
      <w:pPr>
        <w:pStyle w:val="a3"/>
        <w:spacing w:before="0" w:beforeAutospacing="0"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170661" w:rsidRDefault="00170661" w:rsidP="00A56850">
      <w:pPr>
        <w:pStyle w:val="1"/>
        <w:rPr>
          <w:shd w:val="clear" w:color="auto" w:fill="FFFFFF"/>
        </w:rPr>
      </w:pPr>
    </w:p>
    <w:p w:rsidR="00A56850" w:rsidRDefault="00A56850" w:rsidP="00A56850"/>
    <w:p w:rsidR="00A56850" w:rsidRDefault="00A56850" w:rsidP="00A56850"/>
    <w:p w:rsidR="00A56850" w:rsidRDefault="00A56850" w:rsidP="00A56850"/>
    <w:p w:rsidR="00A56850" w:rsidRPr="00A56850" w:rsidRDefault="00A56850" w:rsidP="00A56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82"/>
        <w:tblW w:w="10188" w:type="dxa"/>
        <w:tblLook w:val="01E0" w:firstRow="1" w:lastRow="1" w:firstColumn="1" w:lastColumn="1" w:noHBand="0" w:noVBand="0"/>
      </w:tblPr>
      <w:tblGrid>
        <w:gridCol w:w="4428"/>
        <w:gridCol w:w="5760"/>
      </w:tblGrid>
      <w:tr w:rsidR="00A56850" w:rsidRPr="00A56850" w:rsidTr="008371C4">
        <w:trPr>
          <w:trHeight w:val="1804"/>
        </w:trPr>
        <w:tc>
          <w:tcPr>
            <w:tcW w:w="4428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A56850" w:rsidRPr="00A56850" w:rsidRDefault="00A56850" w:rsidP="00A568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  <w:r w:rsidRPr="00A5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Звериноголовского муниципального округа Курганской области «Развитие физической культуры и спорта в Звериноголовском муниципального округа Курганской области»</w:t>
            </w:r>
          </w:p>
        </w:tc>
      </w:tr>
    </w:tbl>
    <w:p w:rsidR="00A56850" w:rsidRPr="00A56850" w:rsidRDefault="00A56850" w:rsidP="00A5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850" w:rsidRPr="00A56850" w:rsidRDefault="00A56850" w:rsidP="00A56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Паспорт муниципальной программы Звериноголовского муниципального округа Курганской области «Развитие физической культуры и спорта в Звериноголовском муниципальном округе Курганской области»</w:t>
      </w:r>
    </w:p>
    <w:p w:rsidR="00A56850" w:rsidRPr="00A56850" w:rsidRDefault="00A56850" w:rsidP="00A56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8280"/>
      </w:tblGrid>
      <w:tr w:rsidR="00A56850" w:rsidRPr="00A56850" w:rsidTr="008371C4">
        <w:trPr>
          <w:trHeight w:val="1030"/>
        </w:trPr>
        <w:tc>
          <w:tcPr>
            <w:tcW w:w="2203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8280" w:type="dxa"/>
          </w:tcPr>
          <w:p w:rsidR="00A56850" w:rsidRPr="00A56850" w:rsidRDefault="00A56850" w:rsidP="00A5685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Звериноголовского муниципального округа Курганской области «Развитие физической культуры и спорта в Звериноголовском муниципальном округе Курганской области» (далее – Программа)</w:t>
            </w:r>
          </w:p>
        </w:tc>
      </w:tr>
      <w:tr w:rsidR="00A56850" w:rsidRPr="00A56850" w:rsidTr="008371C4">
        <w:trPr>
          <w:trHeight w:val="681"/>
        </w:trPr>
        <w:tc>
          <w:tcPr>
            <w:tcW w:w="2203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8280" w:type="dxa"/>
          </w:tcPr>
          <w:p w:rsidR="00A56850" w:rsidRPr="00A56850" w:rsidRDefault="00A56850" w:rsidP="00A5685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социальной политике Администрации Звериноголовского муниципального округа Курганской области, специалист по физической культуре и спорту</w:t>
            </w:r>
          </w:p>
        </w:tc>
      </w:tr>
      <w:tr w:rsidR="00A56850" w:rsidRPr="00A56850" w:rsidTr="008371C4">
        <w:trPr>
          <w:trHeight w:val="681"/>
        </w:trPr>
        <w:tc>
          <w:tcPr>
            <w:tcW w:w="2203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</w:tc>
        <w:tc>
          <w:tcPr>
            <w:tcW w:w="8280" w:type="dxa"/>
          </w:tcPr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Звериноголовского муниципального округа Курганской области,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местного самоуправления, расположенные на территории Звериноголовского муниципального округа Курганской области (по согласованию),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образованием Администрации Звериноголовского муниципального округа Курганской области»,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«Звериноголовский детско-юношеский центр» Звериноголовского муниципального округа Курганской области,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учреждения Звериноголовского муниципального округа Курганской области, филиал Государственного бюджетного учреждения «Межрайонная больница №3» (по согласованию),</w:t>
            </w:r>
          </w:p>
          <w:p w:rsidR="00A56850" w:rsidRPr="00A56850" w:rsidRDefault="00A56850" w:rsidP="00A568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Государственное автономное учреждение Редакция Звериноголовской районной газеты «Звериноголовские вести»</w:t>
            </w:r>
          </w:p>
          <w:p w:rsidR="00A56850" w:rsidRPr="00A56850" w:rsidRDefault="00A56850" w:rsidP="00A568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A56850" w:rsidRPr="00A56850" w:rsidTr="008371C4">
        <w:trPr>
          <w:trHeight w:val="1030"/>
        </w:trPr>
        <w:tc>
          <w:tcPr>
            <w:tcW w:w="2203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8280" w:type="dxa"/>
          </w:tcPr>
          <w:p w:rsidR="00A56850" w:rsidRPr="00A56850" w:rsidRDefault="00A56850" w:rsidP="00A5685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условий, обеспечивающих возможность населению Звериноголовского муниципального округа Курганской области систематически заниматься физической культурой и спортом; </w:t>
            </w:r>
          </w:p>
          <w:p w:rsidR="00A56850" w:rsidRPr="00A56850" w:rsidRDefault="00A56850" w:rsidP="00A5685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эффективности подготовки спортсменов в спорте высших достижений и конкурентоспособности спортсменов Звериноголовского муниципального округа Курганской области</w:t>
            </w:r>
          </w:p>
        </w:tc>
      </w:tr>
      <w:tr w:rsidR="00A56850" w:rsidRPr="00A56850" w:rsidTr="008371C4">
        <w:trPr>
          <w:trHeight w:val="274"/>
        </w:trPr>
        <w:tc>
          <w:tcPr>
            <w:tcW w:w="2203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8280" w:type="dxa"/>
          </w:tcPr>
          <w:p w:rsidR="00A56850" w:rsidRPr="00A56850" w:rsidRDefault="00A56850" w:rsidP="00A5685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эффективности управления развития отрасли физической культуры и спорта в Звериноголовском муниципальном округе Курганской области;</w:t>
            </w:r>
          </w:p>
          <w:p w:rsidR="00A56850" w:rsidRPr="00A56850" w:rsidRDefault="00A56850" w:rsidP="00A5685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мотивации населения Звериноголовского муниципального округа Курганской области к регулярным </w:t>
            </w: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занятиям физической культурой и спортом и ведению здорового образа жизни;</w:t>
            </w:r>
          </w:p>
          <w:p w:rsidR="00A56850" w:rsidRPr="00A56850" w:rsidRDefault="00A56850" w:rsidP="00A5685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здоровья;</w:t>
            </w:r>
          </w:p>
          <w:p w:rsidR="00A56850" w:rsidRPr="00A56850" w:rsidRDefault="00A56850" w:rsidP="00A5685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отбора и подготовки спортивного резерва и для спортивных сборных команд Звериноголовского муниципального округа Курганской области и Курганской области;</w:t>
            </w:r>
          </w:p>
          <w:p w:rsidR="00A56850" w:rsidRPr="00A56850" w:rsidRDefault="00A56850" w:rsidP="00A5685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инфраструктуры физической культуры и спорта, в том числе для лиц с ограниченными возможностями здоровья и инвалидов.</w:t>
            </w:r>
          </w:p>
        </w:tc>
      </w:tr>
      <w:tr w:rsidR="00A56850" w:rsidRPr="00A56850" w:rsidTr="008371C4">
        <w:trPr>
          <w:trHeight w:val="1727"/>
        </w:trPr>
        <w:tc>
          <w:tcPr>
            <w:tcW w:w="2203" w:type="dxa"/>
          </w:tcPr>
          <w:p w:rsidR="00A56850" w:rsidRPr="00A56850" w:rsidRDefault="00A56850" w:rsidP="00A56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</w:t>
            </w:r>
          </w:p>
        </w:tc>
        <w:tc>
          <w:tcPr>
            <w:tcW w:w="8280" w:type="dxa"/>
          </w:tcPr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граждан трудоспособного возраста, систематически занимающегося физической культурой и спортом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граждан в возрасте 3 - 29 лет, систематически занимающихся физической культурой и спортом, 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граждан данной возрастной категории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граждан в возрасте от 55 лет (женщины) 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спортом, 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сельского населения, систематически занимающегося физической культурой и спортом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  <w:p w:rsidR="00A56850" w:rsidRPr="00A56850" w:rsidRDefault="00A56850" w:rsidP="00A5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граждан, систематически занимающихся физической культурой и спортом</w:t>
            </w:r>
          </w:p>
        </w:tc>
      </w:tr>
      <w:tr w:rsidR="00A56850" w:rsidRPr="00A56850" w:rsidTr="008371C4">
        <w:trPr>
          <w:trHeight w:val="664"/>
        </w:trPr>
        <w:tc>
          <w:tcPr>
            <w:tcW w:w="2203" w:type="dxa"/>
          </w:tcPr>
          <w:p w:rsidR="00A56850" w:rsidRPr="00A56850" w:rsidRDefault="00A56850" w:rsidP="00A56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</w:p>
        </w:tc>
        <w:tc>
          <w:tcPr>
            <w:tcW w:w="8280" w:type="dxa"/>
          </w:tcPr>
          <w:p w:rsidR="00A56850" w:rsidRPr="00A56850" w:rsidRDefault="00A56850" w:rsidP="00A56850">
            <w:pPr>
              <w:spacing w:after="0" w:line="240" w:lineRule="atLeast"/>
              <w:ind w:left="142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2025-2028 годы</w:t>
            </w:r>
          </w:p>
        </w:tc>
      </w:tr>
      <w:tr w:rsidR="00A56850" w:rsidRPr="00A56850" w:rsidTr="008371C4">
        <w:trPr>
          <w:trHeight w:val="1587"/>
        </w:trPr>
        <w:tc>
          <w:tcPr>
            <w:tcW w:w="2203" w:type="dxa"/>
          </w:tcPr>
          <w:p w:rsidR="00A56850" w:rsidRPr="00A56850" w:rsidRDefault="00A56850" w:rsidP="00A56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</w:t>
            </w:r>
          </w:p>
          <w:p w:rsidR="00A56850" w:rsidRPr="00A56850" w:rsidRDefault="00A56850" w:rsidP="00A568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</w:tcPr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объем из районного бюджета на реализацию Программы составляет</w:t>
            </w:r>
            <w:r w:rsidRPr="00A5685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56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1710,0</w:t>
            </w:r>
            <w:r w:rsidRPr="00A5685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0"/>
                <w:lang w:eastAsia="ru-RU"/>
              </w:rPr>
              <w:t xml:space="preserve"> </w:t>
            </w:r>
            <w:r w:rsidRPr="00A568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тысяч рублей, в том числе по годам:</w:t>
            </w:r>
          </w:p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2025 год – </w:t>
            </w:r>
            <w:r w:rsidRPr="00A5685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360,0 </w:t>
            </w:r>
            <w:r w:rsidRPr="00A568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тысячи рублей;</w:t>
            </w:r>
          </w:p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2026 год – </w:t>
            </w:r>
            <w:r w:rsidRPr="00A5685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400,0 </w:t>
            </w:r>
            <w:r w:rsidRPr="00A568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тысячи рублей;</w:t>
            </w:r>
          </w:p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A56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450,0</w:t>
            </w: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тысячи рублей;</w:t>
            </w:r>
          </w:p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2028 год – </w:t>
            </w:r>
            <w:r w:rsidRPr="00A568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500,0 тысячи рублей</w:t>
            </w:r>
          </w:p>
        </w:tc>
      </w:tr>
      <w:tr w:rsidR="00A56850" w:rsidRPr="00A56850" w:rsidTr="008371C4">
        <w:trPr>
          <w:trHeight w:val="344"/>
        </w:trPr>
        <w:tc>
          <w:tcPr>
            <w:tcW w:w="2203" w:type="dxa"/>
          </w:tcPr>
          <w:p w:rsidR="00A56850" w:rsidRPr="00A56850" w:rsidRDefault="00A56850" w:rsidP="00A56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8280" w:type="dxa"/>
          </w:tcPr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доли населения Звериноголовского муниципального округа Курганской области, систематически занимающихся физической культурой и спортом, до 55 процентов от общего числа жителей Звериноголовского муниципального округа Курганской области;</w:t>
            </w:r>
          </w:p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уровня обеспеченности населения спортивными сооружениями, исходя из единовременной пропускной способности объектов спорта до 100 процентов от норматива;</w:t>
            </w:r>
          </w:p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приобщение к здоровому образу жизни различных категорий населения Звериноголовского муниципального округа Курганской области;</w:t>
            </w:r>
          </w:p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подготовки специалистов в сфере физической культуры и спорта;</w:t>
            </w:r>
          </w:p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материально – технической базы физической культуры и спорта;</w:t>
            </w:r>
          </w:p>
          <w:p w:rsidR="00A56850" w:rsidRPr="00A56850" w:rsidRDefault="00A56850" w:rsidP="00A56850">
            <w:pPr>
              <w:spacing w:after="0" w:line="240" w:lineRule="atLeast"/>
              <w:ind w:left="142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спортивного мастерства спортсменов Звериноголовского муниципального округа Курганской области.</w:t>
            </w:r>
          </w:p>
        </w:tc>
      </w:tr>
    </w:tbl>
    <w:p w:rsidR="00A56850" w:rsidRPr="00A56850" w:rsidRDefault="00A56850" w:rsidP="00A56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850" w:rsidRPr="00A56850" w:rsidRDefault="00A56850" w:rsidP="00A56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850" w:rsidRPr="00A56850" w:rsidRDefault="00A56850" w:rsidP="00A56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Характеристика текущего состояние развития сферы физической культуры и спорта в Звериноголовском муниципальном округе Курганской области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2009 года в Звериноголовском муниципальном округе Курганской области действовали целевые программы, непосредственно определяющие направления развития системы физической культуры и спорта: </w:t>
      </w:r>
      <w:r w:rsidRPr="00A568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целевая программа Звериноголовского муниципального округа Курганской области «Развитие физической культуры и спорта в Звериноголовском муниципальном районе Курганской области на 2009-2010 годы»</w:t>
      </w:r>
      <w:r w:rsidRPr="00A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утвержденная постановлением Администрации Звериноголовского района Курганской области </w:t>
      </w:r>
      <w:r w:rsidRPr="00A568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 21  августа 2009 года № 118, целевая программа Звериноголовского муниципального округа Курганской области «Развитие физической культуры и спорта в Звериноголовском районе Курганской области на 2011-2013 годы», </w:t>
      </w:r>
      <w:r w:rsidRPr="00A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утвержденная постановлением Администрации Звериноголовского муниципального округа Курганской области </w:t>
      </w:r>
      <w:r w:rsidRPr="00A568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 14  октября 2010 года № 133, муниципальная программа Звериноголовского района Курганской области «Развитие физической культуры и спорта в Звериноголовском районе Курганской области на 2015-2020 годы», </w:t>
      </w:r>
      <w:r w:rsidRPr="00A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утвержденная постановлением Администрации Звериноголовского района Курганской области </w:t>
      </w:r>
      <w:r w:rsidRPr="00A5685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 30  декабря 2015 года № 318, муниципальная программа Звериноголовского района Курганской области «Развитие физической культуры и спорта в Звериноголовском районе» от 10 января 2020 года № 5.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периода действия указанных программ Звериноголовского района Курганской области целенаправленно осуществлялось </w:t>
      </w: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совершенствование механизмов управления сферой физической культуры и спорта.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Создана необходимая нормативная правовая база для реализации в Звериноголовском районе Курганской области полномочий по управлению в сфере физической культуры и спорта. Был утвержден порядок финансирования физкультурных мероприятий и спортивных мероприятий за счет бюджета Звериноголовского района Курганской области, порядок формирования спортивных </w:t>
      </w:r>
      <w:r w:rsidRPr="00A568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сборных команд Звериноголовского района Курганской области, а</w:t>
      </w: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</w:t>
      </w:r>
      <w:hyperlink w:anchor="P32" w:history="1">
        <w:r w:rsidRPr="00A568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A5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5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Администрацией Звериноголовского района Курганской области муниципальной услуги по присвоению спортивных разрядов «второй спортивный разряд» и «третий спортивный разряд»</w:t>
      </w:r>
      <w:r w:rsidRPr="00A5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исключением военно – прикладных и служебно – прикладных видов спорта).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федерального статистического наблюдения по состоянию на 31 декабря 2023 года 4441 жителей Звериноголовского муниципального округа на систематической основе занимаются физической культурой и спортом, из них 29 человек - лица с ограниченными возможностями здоровья и инвалиды.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проектом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национального проекта «Демография», 14 декабря 2018 года на заседании проектного комитета Курганской области утвержден региональный проект Курганской области «Спорт – норма жизни». Целью проекта является доведение в Курганской области к 2024 году до 55% доли граждан, систематически занимающихся физической культурой и спортом. </w:t>
      </w:r>
      <w:r w:rsidRPr="00A56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реализации социального проекта «Оснащение спортивными площадками муниципальных образований Курганской области» с 2019 года  установили малые спортивные площадки в МКОУ «Звериноголовская средняя школа им.Дважды Героя Советского Союза Г.П. Кравченко», МКОУ «Круглянская средняя школа», МКОУ «Проривинская средняя школа», , МКОУ «Трудовская средняя школа» и «Озернинская основная школа». 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Кадрами в сфере физической культуры и спорта Звериноголовский округа укомплектован на 90%. Помимо специалиста по физической культуре и спорту в округе имеется </w:t>
      </w:r>
      <w:r w:rsidRPr="00A5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 физкультурных работников. Это 5 учителей по физической культуре, 6 тренеров-преподавателей работающих в МБУ ДО «Звериноголовский детско-юношеский центр».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создания условий по формированию здорового образа жизни и привлечению к занятиям физической культурой и спортом детей и подростков на территории Звериноголовского муниципального округа Курганской области работает 1 учреждение физкультурно-спортивной направленности МБУ ДО «Звериноголовский детско-юношеский центр». По итогам 2023 года 43,7% детей в возрасте 6-15 лет от общей численности детей данного возраста систематически посещали физкультурно-спортивные учреждения. На базе общеобразовательных учреждений Звериноголовского муниципального округа Курганской области функционируют 4 школьных спортивных клубов.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Однако для обеспечения потребности населения в занятиях физической культурой и спортом, а также полноценного решения задач по подготовке спортивного резерва этого недостаточно.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31 декабря 2017 года Министерством спорта Российской Федерации совместно с субъектами Российской Федерации завершен процесс внедрения Всероссийского физкультурно-спортивного комплекса «Готов к труду и обороне» (далее комплекс ГТО). По итогам внедрения комплекса ГТО в период 2015-2017гг. Звериноголовский район занял 1 место в рейтинге среди районов Курганской области. Работу по подготовке и сдаче нормативов комплекса ГТО осуществляет муниципальный центр тестирования ГТО в Звериноголовском муниципальном округе Курганской области.</w:t>
      </w:r>
    </w:p>
    <w:p w:rsidR="00A56850" w:rsidRPr="00A56850" w:rsidRDefault="00A56850" w:rsidP="00A568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массовой физической культуры и спорта, подготовки спортивного резерва и комплектования сборных команд Звериноголовского муниципального округа Курганской области по видам спорта для участия в официальных областных, всероссийских и международных соревнованиях, в соответствии с календарным планом физкультурных и спортивных мероприятий в Звериноголовском муниципальном округе Курганской области проведено более 70 спортивно-массовых мероприятий различного уровня по разным видам спорта, в которых приняло участие более 3800 жителей района разного возраста, более 1000 спортсменов приняли участие в 22 межрайонных, областных и всероссийских соревнованиях по различным видам спорта.</w:t>
      </w:r>
    </w:p>
    <w:p w:rsidR="00A56850" w:rsidRPr="00A56850" w:rsidRDefault="00A56850" w:rsidP="00A568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2017 по 2024 годы в Звериноголовском районе Курганской области подготовлено 3 мастер спорта России, 1 кандидат в мастера спорта.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Приказом Министерства спорта РФ от 25 апреля 2018 года № 399 утвержден перечень базовых видов спорта на 2018-2022 годы. Для Курганской области в качестве базовых видов спорта определены: - олимпийские виды спорта: бокс, легкая атлетика, спортивная борьба, стендовая стрельба, тхэквондо, тяжелая атлетика, футбол; - параолимпийские виды спорта: спорт лиц с интеллектуальными нарушениями (легкая атлетика, настольный теннис); - сурдлимпийские виды спорта: спорт глухих (легкая атлетика, спортивная борьба, настольный теннис, лыжный спорт); – неолимпийские виды спорта: самбо. 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населения Звериноголовского муниципального округа Курганской области к занятиям физической культурой и спортом поддерживается посредством организации пропаганды физической культуры и спорта. Информационная политика в сфере физической культуры и спорта строится на основе взаимодействия с районными средствами массовой информации, в форме проведения информационно-пропагандистских акций, информационного сопровождения спортивных и физкультурных мероприятий, а также социальной рекламы.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место в информировании населения Звериноголовского муниципального округа Курганской области о состоянии и развитии физической культуры и спорта в Звериноголовском муниципальном округе Курганской области и Курганской области занял официальный сайт Администрации Звериноголовского муниципального округа Курганской области и группы в социальных сетях (официальная группа «Вконтакте», «Одноклассники».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состоянию на 31 декабря 2024 года сеть физкультурно-оздоровительных и спортивных сооружений Звериноголовского округа Курганской области состоит из 22 объектов различного типа, в том числе: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- 12 плоскостных спортивных сооружений из них 2 футбольных поля;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- 8 спортивных залов;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- 2 других спортивных сооружения.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Обеспеченность населения Звериноголовского муниципального округа Курганской области спортивными объектами, исходя из их единовременной пропускной способности, составляет 59,31 % от норматива.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Главным итогом работы сектора по физической культуре и спорту Администрации Звериноголовского района Курганской области по реализации </w:t>
      </w:r>
      <w:r w:rsidRPr="00A56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программы Звериноголовского района Курганской области «Развитие физической культуры и спорта в Звериноголовском районе Курганской области на 2020-2024 годы» </w:t>
      </w: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увеличение доли населения Курганской области, систематически занимающегося физической культурой и спортом Увеличилось   количество занимающихся с  2792 человек в 2021г, до 4441 в 2023 году, за счет активности учащихся занятием физкультурой и спортом и внедрения ГТО.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Доля обучающихся и студентов Звериноголовского муниципального округа Курганской области, систематически занимающихся физической культурой и спортом, в общей численности обучающихся и студентов Звериноголовского муниципального округа Курганской области увеличилась с 62,8% в 2020 году, до 95% в 2024 году.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Доля лиц с ограниченными возможностями здоровья и инвалидов, систематически занимающихся физической культурой и спортом, в общей численности 8 данной категории населения Звериноголовского муниципального округа Курганской области с 3% в 2020 году до 8% в 2024 году.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Положительная динамика индикаторов развития системы физической культуры и спорта Звериноголовского муниципального округа Курганской области подтверждает эффективность мер, реализованных в рамках муниципальной программы Звериноголовского района Курганской области «Развитие физической культуры и спорта в Звериноголовского района Курганской области на 2015 - 2020 годы» и муниципальной программы Звериноголовского муниципального округа Курганской области «Развитие физической культуры и спорта в Курганской области на 2020 - 2024 годы». Однако закрепление достигнутых результатов и обеспечение дальнейшего динамичного развития системы физической культуры и спорта в Звериноголовском муниципальном округе Курганской области потребует максимальной мобилизации и рационального распределения ресурсов. В ходе анализа были определены проблемы, которые обобщенно можно представить следующим образом: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координация в решении отдельных задач, связанных с физической культурой и спортом, между органами исполнительной власти Звериноголовского муниципального округа Курганской области;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повышения квалификации работников физической культуры учреждений спортивной направленности в рамках организации методической работы;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организации спортивно-массовой работы по месту жительства;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организации студенческого спорта в Звериноголовском муниципальном округе Курганской области;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использование потенциала общеобразовательных учреждений в качестве центров физкультурно-спортивной жизни населения Звериноголовского муниципального округа Курганской области;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недостаточный уровень развития спорта высших достижений и подготовки спортивного резерва;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количество современных спортивных объектов для удовлетворения населения Звериноголовского муниципального округа Курганской области в занятиях физической культурой и спортом.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проблем приоритетными направлениями реализации государственной политики в сфере физической культуры и спорта Звериноголовского муниципального округа Курганской области на среднесрочную перспективу определены: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дальнейшее совершенствование информационной политики в сфере физической культуры и спорта, внедрение новых технологий пропаганды здорового образа жизни и социальной рекламы;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кадрового потенциала системы физической культуры и спорта Звериноголовского муниципального округа Курганской области;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учебно-методического и медицинского обеспечения физической культуры и спорта в Звериноголовском муниципальном округе Курганской области;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физкультурно-оздоровительной и спортивно-массовой работы в учреждениях общего и профессионального образования, создание подсистемы студенческого спорта в Звериноголовском муниципальном округе Курганской области;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материально-технической базы и повышение качества учебно-тренировочного процесса в специализированных учреждениях дополнительного образования детей физкультурно-спортивной направленности;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учреждений Звериноголовского муниципального округа Курганской области, предоставляющих физкультурно-спортивные услуги, и системы физкультурных и спортивных мероприятий, в том числе для инвалидов и лиц с ограниченными возможностями здоровья. Расширение и повышение качества данных услуг;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организации, развитие инфраструктуры и ресурсного обеспечения спорта высших достижений в Звериноголовском муниципальном округе Курганской области;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материально-технической базы физической культуры и спорта, в том числе строительство, ремонт и реконструкция объектов физкультурно-спортивного назначения.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850" w:rsidRPr="00A56850" w:rsidRDefault="00A56850" w:rsidP="00A568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и цели государственной политики в сфере</w:t>
      </w:r>
    </w:p>
    <w:p w:rsidR="00A56850" w:rsidRPr="00A56850" w:rsidRDefault="00A56850" w:rsidP="00A568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культуры и спорта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с учетом приоритетных направлений социально-экономического развития Российской Федерации и Курганской области.</w:t>
      </w:r>
    </w:p>
    <w:p w:rsidR="00A56850" w:rsidRPr="00A56850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реализации Программы соответствуют приоритетам и целям государственной политики в сфере физической культуры и спорта, в том числе обозначенными в государственной программе Российской Федерации «Развитие физической культуры и спорта в Российской Федерации», разработанной во исполнение постановления Правительства Российской Федерации от 15 апреля 2014 года № 302 и государственной программе Курганской области «Развитие физической культуры и спорта в Курганской области» на 2014-2019 годы, </w:t>
      </w: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утвержденной постановлением Правительства Курганской области от 14 октября 2013 года №489:</w:t>
      </w:r>
    </w:p>
    <w:p w:rsidR="00A56850" w:rsidRPr="00A56850" w:rsidRDefault="00A56850" w:rsidP="00A56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мотивации граждан к регулярным занятиям физической культурой и спортом и ведению здорового образа жизни;</w:t>
      </w:r>
    </w:p>
    <w:p w:rsidR="00A56850" w:rsidRPr="00A56850" w:rsidRDefault="00A56850" w:rsidP="00A56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успешного выступления российских спортсменов на крупнейших международных спортивных соревнованиях и совершенствование системы подготовки спортивного резерва;</w:t>
      </w:r>
    </w:p>
    <w:p w:rsidR="00A56850" w:rsidRPr="00A56850" w:rsidRDefault="00A56850" w:rsidP="00A56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государственной политики в сфере физической культуры и спорта определены в Указе Президента Российской Федерации от 7 мая 2018 г. №204 «О национальных целях и стратегических задачах развития Российской Федерации на период до 2024 года», Указе Президента Российской Федерации от 21 июля 2020 г. №474 «О национальных целях развития Российской Федерации на период до 2030 года» и Стратегии развития физической культуры и спорта в Российской Федерации на период до 2030 года. 2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цели: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спорта; подготовка спортивного резерва; повышение конкурентоспособности российского спорта на международной спортивной арене; увеличение к 2030 году до 70% доли граждан, систематически занимающихся физической культурой и спортом.          Вопросы физической культуры и спорта включены в Основные направления деятельности Правительства Российской Федерации на период до 2030 года, путем мотивации населения, активизации спортивно-массовой работы на всех уровнях и в корпоративной среде, включая вовлечение в подготовку и выполнение нормативов комплекса ГТО.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56850" w:rsidRPr="00A56850" w:rsidRDefault="00A56850" w:rsidP="00A568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Программы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Целями Программы являются создание условий, обеспечивающих возможность населению Звериноголовского муниципального округа Курганской области систематически заниматься физической культурой и спортом, повышение эффективности подготовки спортивного резерва и конкурентоспособности спортсменов Звериноголовского муниципального округа Курганской области.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Задачами Программы являются: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повышение эффективности управления развитием отрасли физической культуры и спорта в Курганской области;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повышение мотивации населения Звериноголовского муниципального округа Курганской области к регулярным занятиям физической культурой и спортом и ведению здорового образа жизни;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здоровья;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совершенствование системы отбора и подготовки спортивного резерва для спортивных сборных команд Курганской области и Российской Федерации;     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развитие инфраструктуры физической культуры и спорта, в том числе для лиц с ограниченными возможностями здоровья и инвалидов.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достижения целей и решения задач используются следующие пути и способы: создание условий для занятий физической культурой и спортом посредством реконструкции и строительства спортивных объектов, совершенствование форм организации и проведения физкультурных и спортивных мероприятий среди различных категорий населения, пропаганда здорового образа жизни.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850" w:rsidRPr="00A56850" w:rsidRDefault="00A56850" w:rsidP="00A568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реализации Программы</w:t>
      </w:r>
    </w:p>
    <w:p w:rsidR="00A56850" w:rsidRPr="00A56850" w:rsidRDefault="00A56850" w:rsidP="00A568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рассчитана на 2025 - 2028 годы.</w:t>
      </w:r>
    </w:p>
    <w:p w:rsidR="00A56850" w:rsidRPr="00A56850" w:rsidRDefault="00A56850" w:rsidP="00A56850">
      <w:pPr>
        <w:spacing w:after="0" w:line="240" w:lineRule="atLeast"/>
        <w:ind w:left="142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проводится ежегодно в соответствии с типовой методикой оценки эффективности реализации муниципальной программы.</w:t>
      </w:r>
      <w:r w:rsidRPr="00A568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A56850" w:rsidRPr="00A56850" w:rsidRDefault="00A56850" w:rsidP="00A56850">
      <w:pPr>
        <w:spacing w:after="0" w:line="240" w:lineRule="atLeast"/>
        <w:ind w:left="142" w:hanging="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56850" w:rsidRPr="00A56850" w:rsidRDefault="00A56850" w:rsidP="00A568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 ожидаемых конечных результатов реализации</w:t>
      </w:r>
    </w:p>
    <w:p w:rsidR="00A56850" w:rsidRPr="00A56850" w:rsidRDefault="00A56850" w:rsidP="00A568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A56850" w:rsidRPr="00A56850" w:rsidRDefault="00A56850" w:rsidP="00A568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A56850" w:rsidRPr="00A56850" w:rsidRDefault="00A56850" w:rsidP="00A568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позволит привлечь к систематическим занятиям физической культурой и спортом, приобщить к здоровому образу жизни различные категории населения Звериноголовского муниципального округа Курганской области, повысить уровень подготовки специалистов в сфере физической культуры и спорта, что окажет положительное влияние на улучшение качества жизни населения Звериноголовского муниципального округа Курганской области. Реализация Программы способствует развитию материально-технической базы физической культуры и спорта, достижению повышения спортивного мастерства спортсменов Звериноголовского муниципального округа Курганской области. </w:t>
      </w:r>
    </w:p>
    <w:p w:rsidR="00A56850" w:rsidRPr="00A56850" w:rsidRDefault="00A56850" w:rsidP="00A568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подразумевает создание новых рабочих мест.</w:t>
      </w:r>
    </w:p>
    <w:p w:rsidR="00A56850" w:rsidRPr="00A56850" w:rsidRDefault="00A56850" w:rsidP="00A568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реализации Программы ожидается достижение следующих показателей (индикаторов):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увеличение доли населения Звериноголовского муниципального округа Курганской области, систематически занимающегося физической культурой и спортом, до 55% от общей численности населения Звериноголовского муниципального округа Курганской области в возрасте от 3 до 79 лет; 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увеличение уровня обеспеченности населения спортивными сооружениями, исходя из единовременной пропускной способности объектов физической культуры и спорта, до 100%. </w:t>
      </w:r>
    </w:p>
    <w:p w:rsidR="00A56850" w:rsidRDefault="00A56850" w:rsidP="00A56850">
      <w:pPr>
        <w:pStyle w:val="Default"/>
        <w:jc w:val="right"/>
        <w:rPr>
          <w:rFonts w:ascii="Times New Roman" w:hAnsi="Times New Roman" w:cs="Times New Roman"/>
          <w:sz w:val="26"/>
          <w:szCs w:val="26"/>
        </w:rPr>
        <w:sectPr w:rsidR="00A56850" w:rsidSect="004D7053">
          <w:pgSz w:w="11906" w:h="16838"/>
          <w:pgMar w:top="709" w:right="707" w:bottom="567" w:left="1276" w:header="708" w:footer="708" w:gutter="0"/>
          <w:cols w:space="708"/>
          <w:docGrid w:linePitch="360"/>
        </w:sectPr>
      </w:pPr>
    </w:p>
    <w:p w:rsidR="00A56850" w:rsidRDefault="00A56850" w:rsidP="00A56850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</w:t>
      </w:r>
      <w:r w:rsidRPr="0065067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56850" w:rsidRDefault="00A56850" w:rsidP="00A56850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EE70A1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Звериноголовского района</w:t>
      </w:r>
    </w:p>
    <w:p w:rsidR="00A56850" w:rsidRDefault="00A56850" w:rsidP="00A56850">
      <w:pPr>
        <w:pStyle w:val="Default"/>
        <w:jc w:val="right"/>
        <w:rPr>
          <w:b/>
          <w:sz w:val="28"/>
          <w:szCs w:val="28"/>
        </w:rPr>
      </w:pPr>
      <w:r w:rsidRPr="00EE70A1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 и спорта в Звериноголовском районе»</w:t>
      </w:r>
    </w:p>
    <w:p w:rsidR="00A56850" w:rsidRPr="008B22B7" w:rsidRDefault="00A56850" w:rsidP="00A56850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6850" w:rsidRPr="00C90255" w:rsidRDefault="00A56850" w:rsidP="00A56850">
      <w:pPr>
        <w:pStyle w:val="Default"/>
        <w:jc w:val="center"/>
        <w:rPr>
          <w:b/>
        </w:rPr>
      </w:pPr>
      <w:r w:rsidRPr="00C90255">
        <w:rPr>
          <w:rFonts w:ascii="Times New Roman" w:hAnsi="Times New Roman" w:cs="Times New Roman"/>
          <w:b/>
        </w:rPr>
        <w:t>Целевые индикаторы</w:t>
      </w:r>
    </w:p>
    <w:p w:rsidR="00A56850" w:rsidRPr="00C90255" w:rsidRDefault="00A56850" w:rsidP="00A56850">
      <w:pPr>
        <w:pStyle w:val="Default"/>
        <w:jc w:val="center"/>
        <w:rPr>
          <w:rFonts w:ascii="Times New Roman" w:hAnsi="Times New Roman" w:cs="Times New Roman"/>
          <w:b/>
        </w:rPr>
      </w:pPr>
      <w:r w:rsidRPr="00C90255">
        <w:rPr>
          <w:rFonts w:ascii="Times New Roman" w:hAnsi="Times New Roman" w:cs="Times New Roman"/>
          <w:b/>
        </w:rPr>
        <w:t xml:space="preserve">муниципальной программы </w:t>
      </w:r>
      <w:r>
        <w:rPr>
          <w:rFonts w:ascii="Times New Roman" w:hAnsi="Times New Roman" w:cs="Times New Roman"/>
          <w:b/>
        </w:rPr>
        <w:t>Звериноголовского муниципального округа Курганской области</w:t>
      </w:r>
      <w:r w:rsidRPr="00C90255">
        <w:rPr>
          <w:rFonts w:ascii="Times New Roman" w:hAnsi="Times New Roman" w:cs="Times New Roman"/>
          <w:b/>
        </w:rPr>
        <w:t xml:space="preserve"> «Развитие  физической культуры и спорта в </w:t>
      </w:r>
      <w:r>
        <w:rPr>
          <w:rFonts w:ascii="Times New Roman" w:hAnsi="Times New Roman" w:cs="Times New Roman"/>
          <w:b/>
        </w:rPr>
        <w:t>Звериноголовском муниципальном округе»</w:t>
      </w:r>
      <w:r w:rsidRPr="00C90255">
        <w:rPr>
          <w:rFonts w:ascii="Times New Roman" w:hAnsi="Times New Roman" w:cs="Times New Roman"/>
          <w:b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7491"/>
        <w:gridCol w:w="1418"/>
        <w:gridCol w:w="1275"/>
        <w:gridCol w:w="1134"/>
        <w:gridCol w:w="1134"/>
        <w:gridCol w:w="851"/>
        <w:gridCol w:w="891"/>
        <w:gridCol w:w="16"/>
        <w:gridCol w:w="794"/>
      </w:tblGrid>
      <w:tr w:rsidR="00A56850" w:rsidRPr="00073537" w:rsidTr="008371C4">
        <w:trPr>
          <w:trHeight w:val="284"/>
        </w:trPr>
        <w:tc>
          <w:tcPr>
            <w:tcW w:w="589" w:type="dxa"/>
            <w:vMerge w:val="restart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 w:rsidRPr="00073537">
              <w:rPr>
                <w:sz w:val="24"/>
                <w:szCs w:val="24"/>
              </w:rPr>
              <w:t>№ п/п</w:t>
            </w:r>
          </w:p>
        </w:tc>
        <w:tc>
          <w:tcPr>
            <w:tcW w:w="7491" w:type="dxa"/>
            <w:vMerge w:val="restart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 w:rsidRPr="00073537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 w:rsidRPr="0007353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7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значение показателя</w:t>
            </w:r>
          </w:p>
        </w:tc>
      </w:tr>
      <w:tr w:rsidR="00A56850" w:rsidRPr="00073537" w:rsidTr="008371C4">
        <w:trPr>
          <w:trHeight w:val="276"/>
        </w:trPr>
        <w:tc>
          <w:tcPr>
            <w:tcW w:w="589" w:type="dxa"/>
            <w:vMerge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1" w:type="dxa"/>
            <w:vMerge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56850" w:rsidRPr="00BC0D5D" w:rsidRDefault="00A56850" w:rsidP="008371C4">
            <w:pPr>
              <w:jc w:val="center"/>
            </w:pPr>
            <w:r w:rsidRPr="00BC0D5D">
              <w:t>202</w:t>
            </w:r>
            <w:r>
              <w:t>5</w:t>
            </w:r>
            <w:r w:rsidRPr="00BC0D5D">
              <w:t xml:space="preserve"> </w:t>
            </w:r>
          </w:p>
          <w:p w:rsidR="00A56850" w:rsidRPr="00BC0D5D" w:rsidRDefault="00A56850" w:rsidP="008371C4">
            <w:pPr>
              <w:jc w:val="center"/>
            </w:pPr>
            <w:r w:rsidRPr="00BC0D5D">
              <w:t>год</w:t>
            </w:r>
          </w:p>
        </w:tc>
        <w:tc>
          <w:tcPr>
            <w:tcW w:w="1134" w:type="dxa"/>
          </w:tcPr>
          <w:p w:rsidR="00A56850" w:rsidRPr="00BC0D5D" w:rsidRDefault="00A56850" w:rsidP="008371C4">
            <w:pPr>
              <w:jc w:val="center"/>
            </w:pPr>
            <w:r w:rsidRPr="00BC0D5D">
              <w:t>202</w:t>
            </w:r>
            <w:r>
              <w:t>6</w:t>
            </w:r>
            <w:r w:rsidRPr="00BC0D5D">
              <w:t xml:space="preserve"> </w:t>
            </w:r>
          </w:p>
          <w:p w:rsidR="00A56850" w:rsidRPr="00BC0D5D" w:rsidRDefault="00A56850" w:rsidP="008371C4">
            <w:pPr>
              <w:jc w:val="center"/>
            </w:pPr>
            <w:r w:rsidRPr="00BC0D5D">
              <w:t>год</w:t>
            </w:r>
          </w:p>
        </w:tc>
        <w:tc>
          <w:tcPr>
            <w:tcW w:w="1134" w:type="dxa"/>
          </w:tcPr>
          <w:p w:rsidR="00A56850" w:rsidRPr="00BC0D5D" w:rsidRDefault="00A56850" w:rsidP="008371C4">
            <w:r>
              <w:t>2027</w:t>
            </w:r>
          </w:p>
          <w:p w:rsidR="00A56850" w:rsidRPr="00BC0D5D" w:rsidRDefault="00A56850" w:rsidP="008371C4">
            <w:r w:rsidRPr="00BC0D5D">
              <w:t>год</w:t>
            </w:r>
          </w:p>
        </w:tc>
        <w:tc>
          <w:tcPr>
            <w:tcW w:w="851" w:type="dxa"/>
          </w:tcPr>
          <w:p w:rsidR="00A56850" w:rsidRPr="00BC0D5D" w:rsidRDefault="00A56850" w:rsidP="008371C4">
            <w:r>
              <w:t>2028</w:t>
            </w:r>
            <w:r w:rsidRPr="00BC0D5D">
              <w:t xml:space="preserve"> </w:t>
            </w:r>
          </w:p>
          <w:p w:rsidR="00A56850" w:rsidRPr="00BC0D5D" w:rsidRDefault="00A56850" w:rsidP="008371C4">
            <w:r w:rsidRPr="00BC0D5D">
              <w:t>год</w:t>
            </w:r>
          </w:p>
        </w:tc>
        <w:tc>
          <w:tcPr>
            <w:tcW w:w="891" w:type="dxa"/>
          </w:tcPr>
          <w:p w:rsidR="00A56850" w:rsidRPr="00BC0D5D" w:rsidRDefault="00A56850" w:rsidP="008371C4">
            <w:r w:rsidRPr="00BC0D5D">
              <w:t xml:space="preserve">2027 </w:t>
            </w:r>
          </w:p>
          <w:p w:rsidR="00A56850" w:rsidRPr="00BC0D5D" w:rsidRDefault="00A56850" w:rsidP="008371C4">
            <w:r w:rsidRPr="00BC0D5D">
              <w:t>год</w:t>
            </w:r>
          </w:p>
        </w:tc>
        <w:tc>
          <w:tcPr>
            <w:tcW w:w="810" w:type="dxa"/>
            <w:gridSpan w:val="2"/>
          </w:tcPr>
          <w:p w:rsidR="00A56850" w:rsidRPr="00BC0D5D" w:rsidRDefault="00A56850" w:rsidP="008371C4">
            <w:r w:rsidRPr="00BC0D5D">
              <w:t>20</w:t>
            </w:r>
            <w:r>
              <w:t>2</w:t>
            </w:r>
            <w:r w:rsidRPr="00BC0D5D">
              <w:t>8</w:t>
            </w:r>
          </w:p>
          <w:p w:rsidR="00A56850" w:rsidRPr="00BC0D5D" w:rsidRDefault="00A56850" w:rsidP="008371C4">
            <w:r w:rsidRPr="00BC0D5D">
              <w:t>год</w:t>
            </w:r>
          </w:p>
        </w:tc>
      </w:tr>
      <w:tr w:rsidR="00A56850" w:rsidRPr="00073537" w:rsidTr="008371C4">
        <w:trPr>
          <w:trHeight w:val="605"/>
        </w:trPr>
        <w:tc>
          <w:tcPr>
            <w:tcW w:w="589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 w:rsidRPr="00073537">
              <w:rPr>
                <w:sz w:val="24"/>
                <w:szCs w:val="24"/>
              </w:rPr>
              <w:t>1.</w:t>
            </w:r>
          </w:p>
        </w:tc>
        <w:tc>
          <w:tcPr>
            <w:tcW w:w="7491" w:type="dxa"/>
          </w:tcPr>
          <w:p w:rsidR="00A56850" w:rsidRDefault="00A56850" w:rsidP="008371C4">
            <w:pPr>
              <w:pStyle w:val="Standard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Доля граждан трудоспособного возраста, систематически занимающегося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6850" w:rsidRPr="00B359DD" w:rsidRDefault="00A56850" w:rsidP="008371C4">
            <w:r>
              <w:t>56,0</w:t>
            </w:r>
          </w:p>
        </w:tc>
        <w:tc>
          <w:tcPr>
            <w:tcW w:w="1134" w:type="dxa"/>
          </w:tcPr>
          <w:p w:rsidR="00A56850" w:rsidRPr="00B359DD" w:rsidRDefault="00A56850" w:rsidP="008371C4">
            <w:r>
              <w:t>58,5</w:t>
            </w:r>
          </w:p>
        </w:tc>
        <w:tc>
          <w:tcPr>
            <w:tcW w:w="1134" w:type="dxa"/>
          </w:tcPr>
          <w:p w:rsidR="00A56850" w:rsidRPr="00B7642F" w:rsidRDefault="00A56850" w:rsidP="008371C4">
            <w:r w:rsidRPr="00B7642F">
              <w:t>60,9</w:t>
            </w:r>
          </w:p>
        </w:tc>
        <w:tc>
          <w:tcPr>
            <w:tcW w:w="851" w:type="dxa"/>
          </w:tcPr>
          <w:p w:rsidR="00A56850" w:rsidRPr="00B7642F" w:rsidRDefault="00A56850" w:rsidP="008371C4">
            <w:r w:rsidRPr="00B7642F">
              <w:t>60,9</w:t>
            </w:r>
          </w:p>
        </w:tc>
        <w:tc>
          <w:tcPr>
            <w:tcW w:w="891" w:type="dxa"/>
          </w:tcPr>
          <w:p w:rsidR="00A56850" w:rsidRPr="00B7642F" w:rsidRDefault="00A56850" w:rsidP="008371C4">
            <w:r w:rsidRPr="00B7642F">
              <w:t>60,9</w:t>
            </w:r>
          </w:p>
        </w:tc>
        <w:tc>
          <w:tcPr>
            <w:tcW w:w="810" w:type="dxa"/>
            <w:gridSpan w:val="2"/>
          </w:tcPr>
          <w:p w:rsidR="00A56850" w:rsidRDefault="00A56850" w:rsidP="008371C4">
            <w:r w:rsidRPr="00B7642F">
              <w:t>60,9</w:t>
            </w:r>
          </w:p>
        </w:tc>
      </w:tr>
      <w:tr w:rsidR="00A56850" w:rsidRPr="00073537" w:rsidTr="008371C4">
        <w:trPr>
          <w:trHeight w:val="743"/>
        </w:trPr>
        <w:tc>
          <w:tcPr>
            <w:tcW w:w="589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 w:rsidRPr="00073537">
              <w:rPr>
                <w:sz w:val="24"/>
                <w:szCs w:val="24"/>
              </w:rPr>
              <w:t>2.</w:t>
            </w:r>
          </w:p>
        </w:tc>
        <w:tc>
          <w:tcPr>
            <w:tcW w:w="7491" w:type="dxa"/>
          </w:tcPr>
          <w:p w:rsidR="00A56850" w:rsidRDefault="00A56850" w:rsidP="008371C4">
            <w:pPr>
              <w:pStyle w:val="Standard"/>
              <w:rPr>
                <w:rFonts w:cs="Arial"/>
                <w:sz w:val="24"/>
              </w:rPr>
            </w:pPr>
            <w:bookmarkStart w:id="0" w:name="_Hlk132713691"/>
            <w:r>
              <w:rPr>
                <w:rFonts w:cs="Arial"/>
                <w:sz w:val="24"/>
              </w:rPr>
              <w:t xml:space="preserve">Доля граждан в возрасте 3 - 29 лет, систематически занимающихся физической культурой и спортом, </w:t>
            </w:r>
            <w:r>
              <w:rPr>
                <w:rFonts w:cs="Arial"/>
                <w:sz w:val="24"/>
              </w:rPr>
              <w:br/>
              <w:t>в общей численности граждан данной возрастной категории</w:t>
            </w:r>
            <w:bookmarkEnd w:id="0"/>
          </w:p>
        </w:tc>
        <w:tc>
          <w:tcPr>
            <w:tcW w:w="1418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</w:p>
        </w:tc>
        <w:tc>
          <w:tcPr>
            <w:tcW w:w="1275" w:type="dxa"/>
          </w:tcPr>
          <w:p w:rsidR="00A56850" w:rsidRPr="00B359DD" w:rsidRDefault="00A56850" w:rsidP="008371C4">
            <w:r>
              <w:t>89,2</w:t>
            </w:r>
          </w:p>
        </w:tc>
        <w:tc>
          <w:tcPr>
            <w:tcW w:w="1134" w:type="dxa"/>
          </w:tcPr>
          <w:p w:rsidR="00A56850" w:rsidRPr="00B359DD" w:rsidRDefault="00A56850" w:rsidP="008371C4">
            <w:r>
              <w:t>89,2</w:t>
            </w:r>
          </w:p>
        </w:tc>
        <w:tc>
          <w:tcPr>
            <w:tcW w:w="1134" w:type="dxa"/>
          </w:tcPr>
          <w:p w:rsidR="00A56850" w:rsidRDefault="00A56850" w:rsidP="008371C4">
            <w:r w:rsidRPr="00F56917">
              <w:t>89,2</w:t>
            </w:r>
          </w:p>
        </w:tc>
        <w:tc>
          <w:tcPr>
            <w:tcW w:w="851" w:type="dxa"/>
          </w:tcPr>
          <w:p w:rsidR="00A56850" w:rsidRDefault="00A56850" w:rsidP="008371C4">
            <w:r w:rsidRPr="00F56917">
              <w:t>89,2</w:t>
            </w:r>
          </w:p>
        </w:tc>
        <w:tc>
          <w:tcPr>
            <w:tcW w:w="891" w:type="dxa"/>
          </w:tcPr>
          <w:p w:rsidR="00A56850" w:rsidRDefault="00A56850" w:rsidP="008371C4">
            <w:r w:rsidRPr="00F56917">
              <w:t>89,2</w:t>
            </w:r>
          </w:p>
        </w:tc>
        <w:tc>
          <w:tcPr>
            <w:tcW w:w="810" w:type="dxa"/>
            <w:gridSpan w:val="2"/>
          </w:tcPr>
          <w:p w:rsidR="00A56850" w:rsidRDefault="00A56850" w:rsidP="008371C4">
            <w:r w:rsidRPr="00F56917">
              <w:t>89,2</w:t>
            </w:r>
          </w:p>
        </w:tc>
      </w:tr>
      <w:tr w:rsidR="00A56850" w:rsidRPr="00073537" w:rsidTr="008371C4">
        <w:trPr>
          <w:trHeight w:val="516"/>
        </w:trPr>
        <w:tc>
          <w:tcPr>
            <w:tcW w:w="589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91" w:type="dxa"/>
          </w:tcPr>
          <w:p w:rsidR="00A56850" w:rsidRDefault="00A56850" w:rsidP="008371C4">
            <w:pPr>
              <w:pStyle w:val="Standard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Доля граждан в возрасте от 30 до 54 лет включительно (женщины) и до 59 лет включительно (мужчины), систематически занимающегося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vAlign w:val="center"/>
          </w:tcPr>
          <w:p w:rsidR="00A56850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6850" w:rsidRPr="00B359DD" w:rsidRDefault="00A56850" w:rsidP="008371C4">
            <w:r>
              <w:t>50,0</w:t>
            </w:r>
          </w:p>
        </w:tc>
        <w:tc>
          <w:tcPr>
            <w:tcW w:w="1134" w:type="dxa"/>
          </w:tcPr>
          <w:p w:rsidR="00A56850" w:rsidRPr="00B359DD" w:rsidRDefault="00A56850" w:rsidP="008371C4">
            <w:r>
              <w:t>55,0</w:t>
            </w:r>
          </w:p>
        </w:tc>
        <w:tc>
          <w:tcPr>
            <w:tcW w:w="1134" w:type="dxa"/>
          </w:tcPr>
          <w:p w:rsidR="00A56850" w:rsidRPr="00690731" w:rsidRDefault="00A56850" w:rsidP="008371C4">
            <w:r w:rsidRPr="00690731">
              <w:t>57,5</w:t>
            </w:r>
          </w:p>
        </w:tc>
        <w:tc>
          <w:tcPr>
            <w:tcW w:w="851" w:type="dxa"/>
          </w:tcPr>
          <w:p w:rsidR="00A56850" w:rsidRPr="00690731" w:rsidRDefault="00A56850" w:rsidP="008371C4">
            <w:r w:rsidRPr="00690731">
              <w:t>57,5</w:t>
            </w:r>
          </w:p>
        </w:tc>
        <w:tc>
          <w:tcPr>
            <w:tcW w:w="891" w:type="dxa"/>
          </w:tcPr>
          <w:p w:rsidR="00A56850" w:rsidRPr="00690731" w:rsidRDefault="00A56850" w:rsidP="008371C4">
            <w:r w:rsidRPr="00690731">
              <w:t>57,5</w:t>
            </w:r>
          </w:p>
        </w:tc>
        <w:tc>
          <w:tcPr>
            <w:tcW w:w="810" w:type="dxa"/>
            <w:gridSpan w:val="2"/>
          </w:tcPr>
          <w:p w:rsidR="00A56850" w:rsidRDefault="00A56850" w:rsidP="008371C4">
            <w:r w:rsidRPr="00690731">
              <w:t>57,5</w:t>
            </w:r>
          </w:p>
        </w:tc>
      </w:tr>
      <w:tr w:rsidR="00A56850" w:rsidRPr="00073537" w:rsidTr="008371C4">
        <w:trPr>
          <w:trHeight w:val="516"/>
        </w:trPr>
        <w:tc>
          <w:tcPr>
            <w:tcW w:w="589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 w:rsidRPr="00073537">
              <w:rPr>
                <w:sz w:val="24"/>
                <w:szCs w:val="24"/>
              </w:rPr>
              <w:t>4.</w:t>
            </w:r>
          </w:p>
        </w:tc>
        <w:tc>
          <w:tcPr>
            <w:tcW w:w="7491" w:type="dxa"/>
          </w:tcPr>
          <w:p w:rsidR="00A56850" w:rsidRDefault="00A56850" w:rsidP="008371C4">
            <w:pPr>
              <w:pStyle w:val="Standard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Доля граждан в возрасте от 55 лет (женщины) </w:t>
            </w:r>
            <w:r>
              <w:rPr>
                <w:rFonts w:cs="Arial"/>
                <w:sz w:val="24"/>
              </w:rPr>
              <w:br/>
              <w:t>и от 60 лет (мужчины) до 79 лет включительно, систематически занимающегося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vAlign w:val="center"/>
          </w:tcPr>
          <w:p w:rsidR="00A56850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6850" w:rsidRPr="00B359DD" w:rsidRDefault="00A56850" w:rsidP="008371C4">
            <w:r>
              <w:t>19,6</w:t>
            </w:r>
          </w:p>
        </w:tc>
        <w:tc>
          <w:tcPr>
            <w:tcW w:w="1134" w:type="dxa"/>
          </w:tcPr>
          <w:p w:rsidR="00A56850" w:rsidRPr="00B359DD" w:rsidRDefault="00A56850" w:rsidP="008371C4">
            <w:r w:rsidRPr="00B359DD">
              <w:t>20,0</w:t>
            </w:r>
          </w:p>
        </w:tc>
        <w:tc>
          <w:tcPr>
            <w:tcW w:w="1134" w:type="dxa"/>
          </w:tcPr>
          <w:p w:rsidR="00A56850" w:rsidRPr="00B359DD" w:rsidRDefault="00A56850" w:rsidP="008371C4">
            <w:r>
              <w:t>24,2</w:t>
            </w:r>
          </w:p>
        </w:tc>
        <w:tc>
          <w:tcPr>
            <w:tcW w:w="851" w:type="dxa"/>
          </w:tcPr>
          <w:p w:rsidR="00A56850" w:rsidRDefault="00A56850" w:rsidP="008371C4">
            <w:r w:rsidRPr="0060357F">
              <w:t>24,2</w:t>
            </w:r>
          </w:p>
        </w:tc>
        <w:tc>
          <w:tcPr>
            <w:tcW w:w="891" w:type="dxa"/>
          </w:tcPr>
          <w:p w:rsidR="00A56850" w:rsidRDefault="00A56850" w:rsidP="008371C4">
            <w:r w:rsidRPr="0060357F">
              <w:t>24,2</w:t>
            </w:r>
          </w:p>
        </w:tc>
        <w:tc>
          <w:tcPr>
            <w:tcW w:w="810" w:type="dxa"/>
            <w:gridSpan w:val="2"/>
          </w:tcPr>
          <w:p w:rsidR="00A56850" w:rsidRDefault="00A56850" w:rsidP="008371C4">
            <w:r w:rsidRPr="0060357F">
              <w:t>24,2</w:t>
            </w:r>
          </w:p>
        </w:tc>
      </w:tr>
      <w:tr w:rsidR="00A56850" w:rsidRPr="00073537" w:rsidTr="008371C4">
        <w:trPr>
          <w:trHeight w:val="516"/>
        </w:trPr>
        <w:tc>
          <w:tcPr>
            <w:tcW w:w="589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91" w:type="dxa"/>
          </w:tcPr>
          <w:p w:rsidR="00A56850" w:rsidRDefault="00A56850" w:rsidP="008371C4">
            <w:pPr>
              <w:pStyle w:val="Standard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</w:t>
            </w:r>
            <w:r>
              <w:rPr>
                <w:rFonts w:cs="Arial"/>
                <w:sz w:val="24"/>
              </w:rPr>
              <w:br/>
              <w:t>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6850" w:rsidRPr="00B359DD" w:rsidRDefault="00A56850" w:rsidP="008371C4">
            <w:r>
              <w:t>21,0</w:t>
            </w:r>
          </w:p>
        </w:tc>
        <w:tc>
          <w:tcPr>
            <w:tcW w:w="1134" w:type="dxa"/>
          </w:tcPr>
          <w:p w:rsidR="00A56850" w:rsidRPr="00B359DD" w:rsidRDefault="00A56850" w:rsidP="008371C4">
            <w:r>
              <w:t>22,0</w:t>
            </w:r>
          </w:p>
        </w:tc>
        <w:tc>
          <w:tcPr>
            <w:tcW w:w="1134" w:type="dxa"/>
          </w:tcPr>
          <w:p w:rsidR="00A56850" w:rsidRDefault="00A56850" w:rsidP="008371C4">
            <w:r w:rsidRPr="00CB3195">
              <w:t>24</w:t>
            </w:r>
            <w:r>
              <w:t>,0</w:t>
            </w:r>
          </w:p>
        </w:tc>
        <w:tc>
          <w:tcPr>
            <w:tcW w:w="851" w:type="dxa"/>
          </w:tcPr>
          <w:p w:rsidR="00A56850" w:rsidRDefault="00A56850" w:rsidP="008371C4">
            <w:r w:rsidRPr="00CB3195">
              <w:t>24</w:t>
            </w:r>
            <w:r>
              <w:t>,0</w:t>
            </w:r>
          </w:p>
        </w:tc>
        <w:tc>
          <w:tcPr>
            <w:tcW w:w="891" w:type="dxa"/>
          </w:tcPr>
          <w:p w:rsidR="00A56850" w:rsidRDefault="00A56850" w:rsidP="008371C4">
            <w:r w:rsidRPr="00CB3195">
              <w:t>24</w:t>
            </w:r>
            <w:r>
              <w:t>,0</w:t>
            </w:r>
          </w:p>
        </w:tc>
        <w:tc>
          <w:tcPr>
            <w:tcW w:w="810" w:type="dxa"/>
            <w:gridSpan w:val="2"/>
          </w:tcPr>
          <w:p w:rsidR="00A56850" w:rsidRDefault="00A56850" w:rsidP="008371C4">
            <w:r w:rsidRPr="00CB3195">
              <w:t>24</w:t>
            </w:r>
            <w:r>
              <w:t>,0</w:t>
            </w:r>
          </w:p>
        </w:tc>
      </w:tr>
      <w:tr w:rsidR="00A56850" w:rsidRPr="00073537" w:rsidTr="008371C4">
        <w:trPr>
          <w:trHeight w:val="516"/>
        </w:trPr>
        <w:tc>
          <w:tcPr>
            <w:tcW w:w="589" w:type="dxa"/>
            <w:vAlign w:val="center"/>
          </w:tcPr>
          <w:p w:rsidR="00A56850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91" w:type="dxa"/>
          </w:tcPr>
          <w:p w:rsidR="00A56850" w:rsidRDefault="00A56850" w:rsidP="008371C4">
            <w:pPr>
              <w:pStyle w:val="Standard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6850" w:rsidRPr="00B359DD" w:rsidRDefault="00A56850" w:rsidP="008371C4">
            <w:r>
              <w:t>49,2</w:t>
            </w:r>
          </w:p>
        </w:tc>
        <w:tc>
          <w:tcPr>
            <w:tcW w:w="1134" w:type="dxa"/>
          </w:tcPr>
          <w:p w:rsidR="00A56850" w:rsidRPr="00B359DD" w:rsidRDefault="00A56850" w:rsidP="008371C4">
            <w:r>
              <w:t>49,3</w:t>
            </w:r>
          </w:p>
        </w:tc>
        <w:tc>
          <w:tcPr>
            <w:tcW w:w="1134" w:type="dxa"/>
          </w:tcPr>
          <w:p w:rsidR="00A56850" w:rsidRDefault="00A56850" w:rsidP="008371C4">
            <w:r w:rsidRPr="0016402C">
              <w:t>49,5</w:t>
            </w:r>
          </w:p>
        </w:tc>
        <w:tc>
          <w:tcPr>
            <w:tcW w:w="851" w:type="dxa"/>
          </w:tcPr>
          <w:p w:rsidR="00A56850" w:rsidRDefault="00A56850" w:rsidP="008371C4">
            <w:r w:rsidRPr="0016402C">
              <w:t>49,5</w:t>
            </w:r>
          </w:p>
        </w:tc>
        <w:tc>
          <w:tcPr>
            <w:tcW w:w="891" w:type="dxa"/>
          </w:tcPr>
          <w:p w:rsidR="00A56850" w:rsidRDefault="00A56850" w:rsidP="008371C4">
            <w:r w:rsidRPr="0016402C">
              <w:t>49,5</w:t>
            </w:r>
          </w:p>
        </w:tc>
        <w:tc>
          <w:tcPr>
            <w:tcW w:w="810" w:type="dxa"/>
            <w:gridSpan w:val="2"/>
          </w:tcPr>
          <w:p w:rsidR="00A56850" w:rsidRDefault="00A56850" w:rsidP="008371C4">
            <w:r w:rsidRPr="0016402C">
              <w:t>49,5</w:t>
            </w:r>
          </w:p>
        </w:tc>
      </w:tr>
      <w:tr w:rsidR="00A56850" w:rsidRPr="00073537" w:rsidTr="008371C4">
        <w:trPr>
          <w:trHeight w:val="516"/>
        </w:trPr>
        <w:tc>
          <w:tcPr>
            <w:tcW w:w="589" w:type="dxa"/>
            <w:vAlign w:val="center"/>
          </w:tcPr>
          <w:p w:rsidR="00A56850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491" w:type="dxa"/>
          </w:tcPr>
          <w:p w:rsidR="00A56850" w:rsidRDefault="00A56850" w:rsidP="008371C4">
            <w:pPr>
              <w:pStyle w:val="Standard"/>
              <w:rPr>
                <w:rFonts w:cs="Arial"/>
                <w:sz w:val="24"/>
              </w:rPr>
            </w:pPr>
            <w:r>
              <w:rPr>
                <w:sz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vAlign w:val="center"/>
          </w:tcPr>
          <w:p w:rsidR="00A56850" w:rsidRPr="00073537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6850" w:rsidRPr="00B359DD" w:rsidRDefault="00A56850" w:rsidP="008371C4">
            <w:r>
              <w:t>71,2</w:t>
            </w:r>
          </w:p>
        </w:tc>
        <w:tc>
          <w:tcPr>
            <w:tcW w:w="1134" w:type="dxa"/>
          </w:tcPr>
          <w:p w:rsidR="00A56850" w:rsidRPr="00B359DD" w:rsidRDefault="00A56850" w:rsidP="008371C4">
            <w:r>
              <w:t>71,2</w:t>
            </w:r>
          </w:p>
        </w:tc>
        <w:tc>
          <w:tcPr>
            <w:tcW w:w="1134" w:type="dxa"/>
          </w:tcPr>
          <w:p w:rsidR="00A56850" w:rsidRPr="002210FC" w:rsidRDefault="00A56850" w:rsidP="008371C4">
            <w:r w:rsidRPr="002210FC">
              <w:t>71,2</w:t>
            </w:r>
          </w:p>
        </w:tc>
        <w:tc>
          <w:tcPr>
            <w:tcW w:w="851" w:type="dxa"/>
          </w:tcPr>
          <w:p w:rsidR="00A56850" w:rsidRPr="002210FC" w:rsidRDefault="00A56850" w:rsidP="008371C4">
            <w:r w:rsidRPr="002210FC">
              <w:t>71,2</w:t>
            </w:r>
          </w:p>
        </w:tc>
        <w:tc>
          <w:tcPr>
            <w:tcW w:w="907" w:type="dxa"/>
            <w:gridSpan w:val="2"/>
          </w:tcPr>
          <w:p w:rsidR="00A56850" w:rsidRPr="002210FC" w:rsidRDefault="00A56850" w:rsidP="008371C4">
            <w:r w:rsidRPr="002210FC">
              <w:t>71,2</w:t>
            </w:r>
          </w:p>
        </w:tc>
        <w:tc>
          <w:tcPr>
            <w:tcW w:w="794" w:type="dxa"/>
          </w:tcPr>
          <w:p w:rsidR="00A56850" w:rsidRPr="002210FC" w:rsidRDefault="00A56850" w:rsidP="008371C4">
            <w:r w:rsidRPr="002210FC">
              <w:t>71,2</w:t>
            </w:r>
          </w:p>
        </w:tc>
      </w:tr>
      <w:tr w:rsidR="00A56850" w:rsidRPr="00073537" w:rsidTr="008371C4">
        <w:trPr>
          <w:trHeight w:val="516"/>
        </w:trPr>
        <w:tc>
          <w:tcPr>
            <w:tcW w:w="589" w:type="dxa"/>
            <w:vAlign w:val="center"/>
          </w:tcPr>
          <w:p w:rsidR="00A56850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91" w:type="dxa"/>
          </w:tcPr>
          <w:p w:rsidR="00A56850" w:rsidRDefault="00A56850" w:rsidP="008371C4">
            <w:pPr>
              <w:pStyle w:val="Standard"/>
              <w:rPr>
                <w:rFonts w:cs="Arial"/>
                <w:sz w:val="24"/>
              </w:rPr>
            </w:pPr>
            <w:r>
              <w:rPr>
                <w:sz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A56850" w:rsidRDefault="00A56850" w:rsidP="00837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A56850" w:rsidRPr="00B359DD" w:rsidRDefault="00A56850" w:rsidP="008371C4">
            <w:r>
              <w:t>55,9</w:t>
            </w:r>
          </w:p>
        </w:tc>
        <w:tc>
          <w:tcPr>
            <w:tcW w:w="1134" w:type="dxa"/>
          </w:tcPr>
          <w:p w:rsidR="00A56850" w:rsidRDefault="00A56850" w:rsidP="008371C4">
            <w:r>
              <w:t>55,9</w:t>
            </w:r>
          </w:p>
        </w:tc>
        <w:tc>
          <w:tcPr>
            <w:tcW w:w="1134" w:type="dxa"/>
          </w:tcPr>
          <w:p w:rsidR="00A56850" w:rsidRDefault="00A56850" w:rsidP="008371C4">
            <w:r w:rsidRPr="002210FC">
              <w:t>55,9</w:t>
            </w:r>
          </w:p>
        </w:tc>
        <w:tc>
          <w:tcPr>
            <w:tcW w:w="851" w:type="dxa"/>
          </w:tcPr>
          <w:p w:rsidR="00A56850" w:rsidRDefault="00A56850" w:rsidP="008371C4">
            <w:r w:rsidRPr="002210FC">
              <w:t>55,9</w:t>
            </w:r>
          </w:p>
        </w:tc>
        <w:tc>
          <w:tcPr>
            <w:tcW w:w="907" w:type="dxa"/>
            <w:gridSpan w:val="2"/>
          </w:tcPr>
          <w:p w:rsidR="00A56850" w:rsidRDefault="00A56850" w:rsidP="008371C4">
            <w:r w:rsidRPr="002210FC">
              <w:t>55,9</w:t>
            </w:r>
          </w:p>
        </w:tc>
        <w:tc>
          <w:tcPr>
            <w:tcW w:w="794" w:type="dxa"/>
          </w:tcPr>
          <w:p w:rsidR="00A56850" w:rsidRDefault="00A56850" w:rsidP="008371C4">
            <w:r w:rsidRPr="002210FC">
              <w:t>55,9</w:t>
            </w:r>
          </w:p>
        </w:tc>
      </w:tr>
    </w:tbl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p w:rsidR="00A56850" w:rsidRDefault="00A56850" w:rsidP="00A56850"/>
    <w:tbl>
      <w:tblPr>
        <w:tblW w:w="8170" w:type="dxa"/>
        <w:tblInd w:w="8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511"/>
        <w:gridCol w:w="675"/>
      </w:tblGrid>
      <w:tr w:rsidR="00A56850" w:rsidRPr="00A56850" w:rsidTr="008371C4">
        <w:trPr>
          <w:gridAfter w:val="1"/>
          <w:wAfter w:w="675" w:type="dxa"/>
        </w:trPr>
        <w:tc>
          <w:tcPr>
            <w:tcW w:w="7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3 «Об утверждении муниципальной программы Звериноголовского района «Развитие физической культуры и спорта в Звериноголовском районе»</w:t>
            </w: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6850" w:rsidRPr="00A56850" w:rsidTr="008371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84" w:type="dxa"/>
        </w:trPr>
        <w:tc>
          <w:tcPr>
            <w:tcW w:w="6186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6850" w:rsidRPr="00A56850" w:rsidRDefault="00A56850" w:rsidP="00A56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56850" w:rsidRPr="00A56850" w:rsidRDefault="00A56850" w:rsidP="00A56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ресурсному обеспечению муниципальной программы Звериноголовского муниципального округа Курганской области</w:t>
      </w:r>
    </w:p>
    <w:p w:rsidR="00A56850" w:rsidRPr="00A56850" w:rsidRDefault="00A56850" w:rsidP="00A56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"Развитие физической культуры и спорта в Звериноголовском муниципальном округе Курганской области»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914"/>
        <w:gridCol w:w="52"/>
        <w:gridCol w:w="2013"/>
        <w:gridCol w:w="69"/>
        <w:gridCol w:w="1239"/>
        <w:gridCol w:w="38"/>
        <w:gridCol w:w="817"/>
        <w:gridCol w:w="34"/>
        <w:gridCol w:w="144"/>
        <w:gridCol w:w="31"/>
        <w:gridCol w:w="890"/>
        <w:gridCol w:w="36"/>
        <w:gridCol w:w="35"/>
        <w:gridCol w:w="31"/>
        <w:gridCol w:w="964"/>
        <w:gridCol w:w="29"/>
        <w:gridCol w:w="940"/>
        <w:gridCol w:w="23"/>
        <w:gridCol w:w="282"/>
        <w:gridCol w:w="142"/>
        <w:gridCol w:w="1258"/>
        <w:gridCol w:w="25"/>
        <w:gridCol w:w="3678"/>
      </w:tblGrid>
      <w:tr w:rsidR="00A56850" w:rsidRPr="00A56850" w:rsidTr="008371C4">
        <w:trPr>
          <w:trHeight w:val="521"/>
        </w:trPr>
        <w:tc>
          <w:tcPr>
            <w:tcW w:w="618" w:type="dxa"/>
            <w:vMerge w:val="restart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966" w:type="dxa"/>
            <w:gridSpan w:val="2"/>
            <w:vMerge w:val="restart"/>
            <w:vAlign w:val="center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2013" w:type="dxa"/>
            <w:vMerge w:val="restart"/>
            <w:vAlign w:val="center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Главный распорядитель средств районного бюджета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Источник</w:t>
            </w: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финансирования</w:t>
            </w:r>
          </w:p>
        </w:tc>
        <w:tc>
          <w:tcPr>
            <w:tcW w:w="5694" w:type="dxa"/>
            <w:gridSpan w:val="16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финансирования</w:t>
            </w: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(тыс. рублей)</w:t>
            </w:r>
          </w:p>
        </w:tc>
        <w:tc>
          <w:tcPr>
            <w:tcW w:w="3703" w:type="dxa"/>
            <w:gridSpan w:val="2"/>
            <w:vMerge w:val="restart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индикатор</w:t>
            </w:r>
          </w:p>
        </w:tc>
      </w:tr>
      <w:tr w:rsidR="00A56850" w:rsidRPr="00A56850" w:rsidTr="008371C4">
        <w:trPr>
          <w:trHeight w:val="369"/>
        </w:trPr>
        <w:tc>
          <w:tcPr>
            <w:tcW w:w="618" w:type="dxa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gridSpan w:val="2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64" w:type="dxa"/>
            <w:gridSpan w:val="5"/>
            <w:vMerge w:val="restart"/>
            <w:vAlign w:val="center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630" w:type="dxa"/>
            <w:gridSpan w:val="11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</w:t>
            </w:r>
          </w:p>
        </w:tc>
        <w:tc>
          <w:tcPr>
            <w:tcW w:w="3703" w:type="dxa"/>
            <w:gridSpan w:val="2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13" w:type="dxa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8" w:type="dxa"/>
            <w:gridSpan w:val="2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4" w:type="dxa"/>
            <w:gridSpan w:val="5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2025 </w:t>
            </w: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993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2026год</w:t>
            </w:r>
          </w:p>
        </w:tc>
        <w:tc>
          <w:tcPr>
            <w:tcW w:w="1387" w:type="dxa"/>
            <w:gridSpan w:val="4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2027год</w:t>
            </w:r>
          </w:p>
        </w:tc>
        <w:tc>
          <w:tcPr>
            <w:tcW w:w="125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3703" w:type="dxa"/>
            <w:gridSpan w:val="2"/>
            <w:vMerge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Задача: повышение эффективности управления развитием отрасли физической культуры и спорта в Звериноголовском муниципальном округе Курганской области</w:t>
            </w:r>
          </w:p>
        </w:tc>
      </w:tr>
      <w:tr w:rsidR="00A56850" w:rsidRPr="00A56850" w:rsidTr="008371C4">
        <w:trPr>
          <w:trHeight w:val="451"/>
        </w:trPr>
        <w:tc>
          <w:tcPr>
            <w:tcW w:w="16302" w:type="dxa"/>
            <w:gridSpan w:val="24"/>
            <w:vAlign w:val="center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</w:t>
            </w:r>
            <w:r w:rsidRPr="00A568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Нормативно-правовое и организационное обеспечение развития физической культуры и спорта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</w:p>
        </w:tc>
        <w:tc>
          <w:tcPr>
            <w:tcW w:w="2914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Проведение исследований и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социологических опросов в целях выявления общественного мнения различных групп населения по вопросам развития физической культуры и спорта в Звериноголовском муниципальном округе Курганской области</w:t>
            </w:r>
          </w:p>
        </w:tc>
        <w:tc>
          <w:tcPr>
            <w:tcW w:w="2134" w:type="dxa"/>
            <w:gridSpan w:val="3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416" w:type="dxa"/>
            <w:gridSpan w:val="5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58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3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</w:p>
        </w:tc>
        <w:tc>
          <w:tcPr>
            <w:tcW w:w="2914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отдела по физической культуре и спорту Администрации Звериноголовского муниципального округа Курганской области</w:t>
            </w:r>
          </w:p>
        </w:tc>
        <w:tc>
          <w:tcPr>
            <w:tcW w:w="2134" w:type="dxa"/>
            <w:gridSpan w:val="3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416" w:type="dxa"/>
            <w:gridSpan w:val="5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5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703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14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1</w:t>
            </w:r>
          </w:p>
        </w:tc>
        <w:tc>
          <w:tcPr>
            <w:tcW w:w="2134" w:type="dxa"/>
            <w:gridSpan w:val="3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17,0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1416" w:type="dxa"/>
            <w:gridSpan w:val="5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6,0</w:t>
            </w:r>
          </w:p>
        </w:tc>
        <w:tc>
          <w:tcPr>
            <w:tcW w:w="125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703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Задача: повышение мотивации населения Звериноголовского муниципального округа Курганской области к регулярным занятиям физической культурой и спортом и ведению здорового образа жизни</w:t>
            </w: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II</w:t>
            </w:r>
            <w:r w:rsidRPr="00A568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Информационное обеспечение в сфере физической культуры и спорта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информацией сферы физической культуры и спорта сайта Администрации Звериноголовского муниципального округа Курганской области 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69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705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3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размещение в средствах массовой информации материалов, пропагандирующих занятия физической культурой и спортом, здоровый образ жизни 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69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1730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размещение наружной социальной рекламы, пропагандирующей занятия физической культурой и спортом, здоровый образ жизни 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69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730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освещению строительства и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открытию спортивных 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объектов, мероприятий по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пропаганде физической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культуры и спорта, здорового образа жизни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Звериноголовского муниципального </w:t>
            </w: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Бюджет Звериноголовского </w:t>
            </w: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7,0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69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730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Звериноголовского муниципального округа Курганской области, систематически 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2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22,0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6,0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ind w:left="-859" w:firstLine="8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969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1730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Задача: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. Кадровое и учебно-методическое обеспечение физической культуры и спорта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семинаров для руководителей и  специалистов,  работающих в сфере физической культуры и спорта Звериноголовского муниципального округа Курганской области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ind w:left="-859" w:firstLine="8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ind w:left="-859" w:firstLine="8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Подготовка, переподготовка и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руководителей и специалистов,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работающих в сфере физической культуры и спорта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3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992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1,0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ind w:left="-859" w:firstLine="8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Задачи: повышение мотивации населения Звериноголовского муниципального округа Курганской области к регулярным занятиям физической культурой и спортом и ведению здорового образа жизни;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IV. Развитие массовой физической культуры и спорта, формирование здорового образа жизни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Проведение смотра-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конкурса на лучшую организацию физкультурно-спортивной работы в организациях, учреждениях и предприятиях Звериноголовского муниципального округа Курганской области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Бюджет </w:t>
            </w: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14,0</w:t>
            </w:r>
          </w:p>
        </w:tc>
        <w:tc>
          <w:tcPr>
            <w:tcW w:w="1136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5,0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Доля населения Звериноголовского 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спортивного инвентаря и оборудования для занятий массовой физической культурой и спортом на базе учреждений спортивной направленности Звериноголовского муниципального округа Курганской области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136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Проведение и участие в социально значимых акциях, направленных на привлечение населения Звериноголовского муниципального округа Курганской области к  систематическим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занятиям  физической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культурой и спортом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1136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муниципальных соревнований среди детей, подростков и учащейся молодежи согласно единого календарного плана физкультурно-оздоровительных  и спортивных мероприятий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  <w:tc>
          <w:tcPr>
            <w:tcW w:w="1136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детей и молодежи Звериноголовского муниципального округа Курганской области в возрасте 3 - 29 лет, систематически занимающихся физической культурой и спортом, в общей численности детей и молодежи Звериноголовского муниципального округа Курганской области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физкультурных и спортивных мероприятий, 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в физкультурных и спортивных мероприятиях, включая приобретение необходимой спортивной экипировки, спортивного инвентаря и оборудования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Звериноголовского </w:t>
            </w: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Бюджет Звериного</w:t>
            </w: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150,0</w:t>
            </w:r>
          </w:p>
        </w:tc>
        <w:tc>
          <w:tcPr>
            <w:tcW w:w="1136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Звериноголовского муниципального округа Курганской 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14.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 (ГТО) 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  <w:tc>
          <w:tcPr>
            <w:tcW w:w="1136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4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697,0</w:t>
            </w:r>
          </w:p>
        </w:tc>
        <w:tc>
          <w:tcPr>
            <w:tcW w:w="1136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146,0</w:t>
            </w:r>
          </w:p>
        </w:tc>
        <w:tc>
          <w:tcPr>
            <w:tcW w:w="995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164,0</w:t>
            </w:r>
          </w:p>
        </w:tc>
        <w:tc>
          <w:tcPr>
            <w:tcW w:w="1274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181,0</w:t>
            </w:r>
          </w:p>
        </w:tc>
        <w:tc>
          <w:tcPr>
            <w:tcW w:w="142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206,0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Задача: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V. Физическая культура и спорт среди инвалидов и лиц с ограниченными возможностями здоровья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соревнований среди людей с ограниченными возможностями в здоровье 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17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35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30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Звериноголовского муниципального округа Курганской области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участие в 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областных, Всероссийских и международных соревнованиях людей с ограниченными возможностями здоровья 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Бюджет </w:t>
            </w: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Звериноголовского муниципального округа Курганской области</w:t>
            </w:r>
          </w:p>
        </w:tc>
        <w:tc>
          <w:tcPr>
            <w:tcW w:w="817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40,0</w:t>
            </w:r>
          </w:p>
        </w:tc>
        <w:tc>
          <w:tcPr>
            <w:tcW w:w="1135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030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Доля лиц с ограниченными 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возможностями здоровья и инвалидов, систематически занимающихся физической культурой и спортом, в общей численности данной категории населения Звериноголовского муниципального округа Курганской области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5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7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52,0</w:t>
            </w:r>
          </w:p>
        </w:tc>
        <w:tc>
          <w:tcPr>
            <w:tcW w:w="1135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1030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13,0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Задача: совершенствование системы отбора и подготовки спортивного резерва для спортивных сборных команд Звериноголовского муниципального округа Курганской области и Курганской области</w:t>
            </w: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VI. Спорт высших достижений и подготовка спортивного резерва</w:t>
            </w:r>
          </w:p>
        </w:tc>
      </w:tr>
      <w:tr w:rsidR="00A56850" w:rsidRPr="00A56850" w:rsidTr="008371C4">
        <w:trPr>
          <w:trHeight w:val="2610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Подготовка и участие  сборных команд Звериноголовского муниципального округа Курганской области в областных соревнованиях («Золотой колос», «Зауральская метелица» и в других областных соревнованиях)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17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573,0</w:t>
            </w:r>
          </w:p>
        </w:tc>
        <w:tc>
          <w:tcPr>
            <w:tcW w:w="1135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1030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134,0</w:t>
            </w: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167,0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Командирование спортсменов Звериноголовского муниципального округа Курганской области на областные и Всероссийские соревнования</w:t>
            </w:r>
          </w:p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Звериноголовского муниципального округа Курганской области</w:t>
            </w:r>
          </w:p>
        </w:tc>
        <w:tc>
          <w:tcPr>
            <w:tcW w:w="817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245,0</w:t>
            </w:r>
          </w:p>
        </w:tc>
        <w:tc>
          <w:tcPr>
            <w:tcW w:w="1135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030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материального стимулирования спортсменов и тренеров-преподавателей Звериноголовского 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 Курганской области за высокие достижения в области физической культуры и спорта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Звериноголовского муниципального округа Курганской области</w:t>
            </w: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Звериноголовского муниципального округа </w:t>
            </w: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Курганской области</w:t>
            </w:r>
          </w:p>
        </w:tc>
        <w:tc>
          <w:tcPr>
            <w:tcW w:w="817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97,0</w:t>
            </w:r>
          </w:p>
        </w:tc>
        <w:tc>
          <w:tcPr>
            <w:tcW w:w="1135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1030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 xml:space="preserve">Доля населения Звериноголовского муниципального округа Курганской области, систематически занимающегося физической культурой и спортом, в общей численности населения </w:t>
            </w: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Звериноголовского муниципального округа Курганской области в возрасте от 3 до 79 лет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6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17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915,0</w:t>
            </w:r>
          </w:p>
        </w:tc>
        <w:tc>
          <w:tcPr>
            <w:tcW w:w="1135" w:type="dxa"/>
            <w:gridSpan w:val="5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193,0</w:t>
            </w:r>
          </w:p>
        </w:tc>
        <w:tc>
          <w:tcPr>
            <w:tcW w:w="1030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214,0</w:t>
            </w: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241,0</w:t>
            </w: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267,0</w:t>
            </w:r>
          </w:p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Задачи: развитие материально-технической базы массового спорта и спорта высших достижений, в том числе для подготовки спортивного резерва; повышение доступности и качества физкультурно-спортивных услуг, предоставляемых всем категориям населения Звериноголовского муниципального округа Курганской области, в том числе инвалидам и лицам с ограниченными возможностями здоровья</w:t>
            </w:r>
          </w:p>
        </w:tc>
      </w:tr>
      <w:tr w:rsidR="00A56850" w:rsidRPr="00A56850" w:rsidTr="008371C4">
        <w:trPr>
          <w:trHeight w:val="282"/>
        </w:trPr>
        <w:tc>
          <w:tcPr>
            <w:tcW w:w="16302" w:type="dxa"/>
            <w:gridSpan w:val="24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VII. Строительство, ремонт и реконструкция спортивных объектов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26.</w:t>
            </w: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Звериноголовского муниципального округа Курганской области спортивными сооружениями исходя из единовременной пропускной способности объектов спорта</w:t>
            </w: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разделу 7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06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6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360,0</w:t>
            </w:r>
          </w:p>
        </w:tc>
        <w:tc>
          <w:tcPr>
            <w:tcW w:w="1066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360,0</w:t>
            </w:r>
          </w:p>
        </w:tc>
        <w:tc>
          <w:tcPr>
            <w:tcW w:w="1066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400,0</w:t>
            </w: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450,0</w:t>
            </w: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6850" w:rsidRPr="00A56850" w:rsidTr="008371C4">
        <w:trPr>
          <w:trHeight w:val="282"/>
        </w:trPr>
        <w:tc>
          <w:tcPr>
            <w:tcW w:w="618" w:type="dxa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966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6850">
              <w:rPr>
                <w:rFonts w:ascii="Times New Roman" w:eastAsia="Times New Roman" w:hAnsi="Times New Roman" w:cs="Times New Roman"/>
                <w:b/>
                <w:lang w:eastAsia="ru-RU"/>
              </w:rPr>
              <w:t>Областной бюджет (по согласованию)</w:t>
            </w:r>
          </w:p>
        </w:tc>
        <w:tc>
          <w:tcPr>
            <w:tcW w:w="2082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A56850" w:rsidRPr="00A56850" w:rsidRDefault="00A56850" w:rsidP="00A56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6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7" w:type="dxa"/>
            <w:gridSpan w:val="4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78" w:type="dxa"/>
          </w:tcPr>
          <w:p w:rsidR="00A56850" w:rsidRPr="00A56850" w:rsidRDefault="00A56850" w:rsidP="00A56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полномочия Главы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Звериноголовского муниципального округа                                                                                                                                                 </w:t>
      </w:r>
      <w:bookmarkStart w:id="1" w:name="_GoBack"/>
      <w:bookmarkEnd w:id="1"/>
      <w:r w:rsidRPr="00A5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Доронина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:rsidR="00A56850" w:rsidRPr="00A56850" w:rsidRDefault="00A56850" w:rsidP="00A568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850" w:rsidRPr="00A56850" w:rsidRDefault="00A56850" w:rsidP="00A56850"/>
    <w:sectPr w:rsidR="00A56850" w:rsidRPr="00A56850" w:rsidSect="00A56850">
      <w:pgSz w:w="16838" w:h="11906" w:orient="landscape"/>
      <w:pgMar w:top="709" w:right="820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35" w:rsidRDefault="00517C35" w:rsidP="00AD1017">
      <w:pPr>
        <w:spacing w:after="0" w:line="240" w:lineRule="auto"/>
      </w:pPr>
      <w:r>
        <w:separator/>
      </w:r>
    </w:p>
  </w:endnote>
  <w:endnote w:type="continuationSeparator" w:id="0">
    <w:p w:rsidR="00517C35" w:rsidRDefault="00517C35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35" w:rsidRDefault="00517C35" w:rsidP="00AD1017">
      <w:pPr>
        <w:spacing w:after="0" w:line="240" w:lineRule="auto"/>
      </w:pPr>
      <w:r>
        <w:separator/>
      </w:r>
    </w:p>
  </w:footnote>
  <w:footnote w:type="continuationSeparator" w:id="0">
    <w:p w:rsidR="00517C35" w:rsidRDefault="00517C35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B7DA3"/>
    <w:multiLevelType w:val="hybridMultilevel"/>
    <w:tmpl w:val="822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A606D"/>
    <w:rsid w:val="000C6C05"/>
    <w:rsid w:val="000D6EFD"/>
    <w:rsid w:val="00104CC7"/>
    <w:rsid w:val="0016726F"/>
    <w:rsid w:val="00170661"/>
    <w:rsid w:val="001D54F3"/>
    <w:rsid w:val="001E3EAC"/>
    <w:rsid w:val="001F162E"/>
    <w:rsid w:val="0021277D"/>
    <w:rsid w:val="00227F63"/>
    <w:rsid w:val="00232085"/>
    <w:rsid w:val="002355FD"/>
    <w:rsid w:val="00242E84"/>
    <w:rsid w:val="0025142A"/>
    <w:rsid w:val="002641D2"/>
    <w:rsid w:val="0027187E"/>
    <w:rsid w:val="00283D18"/>
    <w:rsid w:val="00292D2D"/>
    <w:rsid w:val="00301A57"/>
    <w:rsid w:val="003048FE"/>
    <w:rsid w:val="003159B2"/>
    <w:rsid w:val="003641D6"/>
    <w:rsid w:val="00390796"/>
    <w:rsid w:val="003A0C02"/>
    <w:rsid w:val="003B6511"/>
    <w:rsid w:val="003B685A"/>
    <w:rsid w:val="003D0901"/>
    <w:rsid w:val="003D4AC4"/>
    <w:rsid w:val="003D6F5B"/>
    <w:rsid w:val="003E1C6F"/>
    <w:rsid w:val="003F2DD6"/>
    <w:rsid w:val="00406BA5"/>
    <w:rsid w:val="0043362F"/>
    <w:rsid w:val="00441E9D"/>
    <w:rsid w:val="004A0C64"/>
    <w:rsid w:val="004A3E90"/>
    <w:rsid w:val="004D7053"/>
    <w:rsid w:val="004E1205"/>
    <w:rsid w:val="00517C35"/>
    <w:rsid w:val="005228F2"/>
    <w:rsid w:val="00541BCE"/>
    <w:rsid w:val="005433F3"/>
    <w:rsid w:val="005757D5"/>
    <w:rsid w:val="005B4D08"/>
    <w:rsid w:val="005D41FB"/>
    <w:rsid w:val="005E59D7"/>
    <w:rsid w:val="005F2136"/>
    <w:rsid w:val="00695E26"/>
    <w:rsid w:val="00715C06"/>
    <w:rsid w:val="00730CC3"/>
    <w:rsid w:val="0073189A"/>
    <w:rsid w:val="00760B82"/>
    <w:rsid w:val="0077053B"/>
    <w:rsid w:val="00783F04"/>
    <w:rsid w:val="00806352"/>
    <w:rsid w:val="008106DA"/>
    <w:rsid w:val="00830B1B"/>
    <w:rsid w:val="008555B5"/>
    <w:rsid w:val="008A2500"/>
    <w:rsid w:val="008A4D71"/>
    <w:rsid w:val="008F0AB8"/>
    <w:rsid w:val="008F2D36"/>
    <w:rsid w:val="008F460F"/>
    <w:rsid w:val="0091348D"/>
    <w:rsid w:val="00926FD9"/>
    <w:rsid w:val="00974A31"/>
    <w:rsid w:val="009907B3"/>
    <w:rsid w:val="00992452"/>
    <w:rsid w:val="009C2CCF"/>
    <w:rsid w:val="009E1807"/>
    <w:rsid w:val="00A0401B"/>
    <w:rsid w:val="00A3500F"/>
    <w:rsid w:val="00A51CF4"/>
    <w:rsid w:val="00A56850"/>
    <w:rsid w:val="00A6359B"/>
    <w:rsid w:val="00A900E2"/>
    <w:rsid w:val="00AA1D08"/>
    <w:rsid w:val="00AD1017"/>
    <w:rsid w:val="00B12630"/>
    <w:rsid w:val="00B754A1"/>
    <w:rsid w:val="00B95B9B"/>
    <w:rsid w:val="00BE140E"/>
    <w:rsid w:val="00C31938"/>
    <w:rsid w:val="00C31F72"/>
    <w:rsid w:val="00C52A68"/>
    <w:rsid w:val="00C618F4"/>
    <w:rsid w:val="00C620D1"/>
    <w:rsid w:val="00C723AC"/>
    <w:rsid w:val="00C955BC"/>
    <w:rsid w:val="00CA0D82"/>
    <w:rsid w:val="00CD5755"/>
    <w:rsid w:val="00CE1850"/>
    <w:rsid w:val="00D12D2C"/>
    <w:rsid w:val="00D46275"/>
    <w:rsid w:val="00D73E0C"/>
    <w:rsid w:val="00DA6C4A"/>
    <w:rsid w:val="00DA7424"/>
    <w:rsid w:val="00DD7719"/>
    <w:rsid w:val="00DF4529"/>
    <w:rsid w:val="00E061F4"/>
    <w:rsid w:val="00E14A27"/>
    <w:rsid w:val="00E23B32"/>
    <w:rsid w:val="00E41B50"/>
    <w:rsid w:val="00E61C7C"/>
    <w:rsid w:val="00E80F67"/>
    <w:rsid w:val="00ED193C"/>
    <w:rsid w:val="00EF6591"/>
    <w:rsid w:val="00EF692D"/>
    <w:rsid w:val="00F319B6"/>
    <w:rsid w:val="00F46491"/>
    <w:rsid w:val="00F8351B"/>
    <w:rsid w:val="00F9381D"/>
    <w:rsid w:val="00F967BE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3A513-4F89-4212-9ABD-A79F1BB9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18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68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56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A56850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0224-AA35-4473-8267-3B2471DF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6571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Бабунова</dc:creator>
  <cp:lastModifiedBy>Елена</cp:lastModifiedBy>
  <cp:revision>5</cp:revision>
  <cp:lastPrinted>2025-03-04T09:56:00Z</cp:lastPrinted>
  <dcterms:created xsi:type="dcterms:W3CDTF">2025-03-04T09:57:00Z</dcterms:created>
  <dcterms:modified xsi:type="dcterms:W3CDTF">2025-04-24T06:35:00Z</dcterms:modified>
</cp:coreProperties>
</file>