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76A" w:rsidRPr="008B3370" w:rsidRDefault="00E3276A" w:rsidP="00E3276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</w:rPr>
      </w:pPr>
      <w:r w:rsidRPr="008B3370">
        <w:rPr>
          <w:rFonts w:ascii="Times New Roman" w:hAnsi="Times New Roman"/>
          <w:b/>
        </w:rPr>
        <w:t>Ограничение выезда за пределы Российской Федерации</w:t>
      </w:r>
    </w:p>
    <w:p w:rsidR="00E3276A" w:rsidRPr="008B3370" w:rsidRDefault="00E3276A" w:rsidP="00E3276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  <w:r w:rsidRPr="008B3370">
        <w:rPr>
          <w:rFonts w:ascii="Times New Roman" w:hAnsi="Times New Roman"/>
        </w:rPr>
        <w:t xml:space="preserve"> </w:t>
      </w:r>
    </w:p>
    <w:p w:rsidR="00E3276A" w:rsidRPr="008B3370" w:rsidRDefault="00E3276A" w:rsidP="00E3276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В соответствии со ст. 64 Федерального закона от 02.10.2007 № 229-ФЗ «Об исполнительном производстве» исполнительными действиями являются совершаемые судебным приставом-исполнителем в соответствии с законом действия, направленные на создание условий для применения мер принудительного исполнения, а равно на понуждение должника к полному, правильному и своевременному исполнению требований, содержащихся в исполнительном документе.</w:t>
      </w:r>
    </w:p>
    <w:p w:rsidR="00E3276A" w:rsidRPr="008B3370" w:rsidRDefault="00E3276A" w:rsidP="00E3276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Судебный пристав-исполнитель вправе совершать исполнительные действия в виде установления временных ограничений на выезд должника из Российской Федерации. В соответствии с п. 1 ст. 67 указанного Федерального закона такая мера применяется при неисполнении должником в установленный срок без уважительных причин требований, содержащихся в исполнительном документе. Постановление о временном ограничении выезда судебный пристав-исполнитель вправе вынести по заявлению взыскателя или собственной инициативе.</w:t>
      </w:r>
    </w:p>
    <w:p w:rsidR="00E3276A" w:rsidRPr="008B3370" w:rsidRDefault="00E3276A" w:rsidP="00E3276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 xml:space="preserve">Основанием для вынесения постановления о временном ограничении должника на выезд из Российской Федерации является неисполнение должником в установленный для добровольного исполнения срок </w:t>
      </w:r>
      <w:proofErr w:type="gramStart"/>
      <w:r w:rsidRPr="008B3370">
        <w:rPr>
          <w:rFonts w:ascii="Times New Roman" w:hAnsi="Times New Roman"/>
        </w:rPr>
        <w:t>без уважительных причин</w:t>
      </w:r>
      <w:proofErr w:type="gramEnd"/>
      <w:r w:rsidRPr="008B3370">
        <w:rPr>
          <w:rFonts w:ascii="Times New Roman" w:hAnsi="Times New Roman"/>
        </w:rPr>
        <w:t xml:space="preserve"> содержащихся в исполнительных документах следующих требований:</w:t>
      </w:r>
    </w:p>
    <w:p w:rsidR="00E3276A" w:rsidRPr="008B3370" w:rsidRDefault="00E3276A" w:rsidP="00E3276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- о взыскании алиментов, возмещении вреда, причиненного здоровью, возмещении вреда в связи со смертью кормильца, имущественного ущерба и (или) морального вреда, причиненных преступлением, если сумма задолженности по такому исполнительному документу превышает 10 тыс. рублей;</w:t>
      </w:r>
      <w:bookmarkStart w:id="0" w:name="_GoBack"/>
      <w:bookmarkEnd w:id="0"/>
    </w:p>
    <w:p w:rsidR="00E3276A" w:rsidRPr="008B3370" w:rsidRDefault="00E3276A" w:rsidP="00E3276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- требований неимущественного характера;</w:t>
      </w:r>
    </w:p>
    <w:p w:rsidR="00E3276A" w:rsidRPr="008B3370" w:rsidRDefault="00E3276A" w:rsidP="00E3276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- иных требований, если сумма задолженности по исполнительному документу (исполнительным документам) составляет 30 тыс. рублей и более.</w:t>
      </w:r>
    </w:p>
    <w:p w:rsidR="00E3276A" w:rsidRPr="008B3370" w:rsidRDefault="00E3276A" w:rsidP="00E3276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Право на вынесение постановления о временном ограничении должника на выезд из Российской Федерации по иным требованиям, сумма задолженности по которым превышает 10 тыс. рублей, возникает у судебного пристава по истечении двух месяцев со дня окончания срока для добровольного исполнения должником требований исполнительного документа.</w:t>
      </w:r>
    </w:p>
    <w:p w:rsidR="00E3276A" w:rsidRPr="008B3370" w:rsidRDefault="00E3276A" w:rsidP="00E3276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Если исполнительный документ не является судебным актом или выдан не на основании судебного акта, то судебный пристав-исполнитель или взыскатель, участвующий в соответствующем исполнительном производстве, вправе обратиться в суд с заявлением об установлении для должника временного ограничения на выезд из Российской Федерации. На основании вступившего в законную силу судебного акта, устанавливающего для должника временное ограничение на выезд из Российской Федерации, судебный пристав-исполнитель не позднее дня, следующего за днем получения соответствующего судебного акта, выносит постановление о временном ограничении на выезд должника из Российской Федерации.</w:t>
      </w:r>
    </w:p>
    <w:p w:rsidR="00E3276A" w:rsidRPr="008B3370" w:rsidRDefault="00E3276A" w:rsidP="00E3276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При предъявлении исполнительного документа в службу судебных приставов в заявлении взыскателя может содержаться ходатайство об установлении для должника ограничения права выезда за пределы РФ, если исполнительный документ выдан на основании судебного акта или является судебным актом.</w:t>
      </w:r>
    </w:p>
    <w:p w:rsidR="00E3276A" w:rsidRPr="008B3370" w:rsidRDefault="00E3276A" w:rsidP="00E3276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Копии вынесенного судебным приставом-исполнителем постановления о временном ограничении на выезд должника из Российской Федерации направляются должнику, в территориальный орган федерального органа исполнительной власти, уполномоченного на осуществление функций по контролю и надзору в сфере миграции, и в пограничные органы.</w:t>
      </w:r>
    </w:p>
    <w:p w:rsidR="00E3276A" w:rsidRPr="008B3370" w:rsidRDefault="00E3276A" w:rsidP="00E3276A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Таким образом, гражданам, выезжающим за пределы РФ, необходимо заблаговременно оплачивать имеющиеся задолженности и принимать во внимание временные рамки процедуры прохождения снятия запрета на выезд.</w:t>
      </w:r>
    </w:p>
    <w:p w:rsidR="00250AC5" w:rsidRDefault="00250AC5"/>
    <w:sectPr w:rsidR="00250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C5"/>
    <w:rsid w:val="00250AC5"/>
    <w:rsid w:val="00E3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26BDF-039B-4838-B34C-0F0B14BE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76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2025-06-26T06:40:00Z</dcterms:created>
  <dcterms:modified xsi:type="dcterms:W3CDTF">2025-06-26T06:40:00Z</dcterms:modified>
</cp:coreProperties>
</file>