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89" w:rsidRPr="00676089" w:rsidRDefault="00676089" w:rsidP="00676089">
      <w:pPr>
        <w:pStyle w:val="a6"/>
        <w:tabs>
          <w:tab w:val="left" w:pos="709"/>
        </w:tabs>
        <w:ind w:firstLine="0"/>
        <w:jc w:val="center"/>
        <w:rPr>
          <w:b/>
          <w:color w:val="auto"/>
        </w:rPr>
      </w:pPr>
      <w:r w:rsidRPr="00676089">
        <w:rPr>
          <w:b/>
          <w:color w:val="auto"/>
        </w:rPr>
        <w:t>КУРГАНСКАЯ ОБЛАСТЬ</w:t>
      </w:r>
    </w:p>
    <w:p w:rsidR="00676089" w:rsidRPr="00676089" w:rsidRDefault="00676089" w:rsidP="00676089">
      <w:pPr>
        <w:pStyle w:val="a6"/>
        <w:tabs>
          <w:tab w:val="left" w:pos="709"/>
        </w:tabs>
        <w:ind w:firstLine="0"/>
        <w:jc w:val="center"/>
        <w:rPr>
          <w:b/>
          <w:color w:val="auto"/>
        </w:rPr>
      </w:pPr>
      <w:r w:rsidRPr="00676089">
        <w:rPr>
          <w:b/>
          <w:color w:val="auto"/>
        </w:rPr>
        <w:t>ЗВЕРИНОГОЛОВСКИЙ МУНИЦИПАЛЬНЫЙ ОКРУГ КУРГАНСКОЙ ОБЛАСТИ</w:t>
      </w:r>
    </w:p>
    <w:p w:rsidR="00676089" w:rsidRPr="00676089" w:rsidRDefault="00676089" w:rsidP="00676089">
      <w:pPr>
        <w:pStyle w:val="a6"/>
        <w:tabs>
          <w:tab w:val="left" w:pos="709"/>
        </w:tabs>
        <w:ind w:firstLine="0"/>
        <w:jc w:val="center"/>
        <w:rPr>
          <w:b/>
          <w:color w:val="auto"/>
        </w:rPr>
      </w:pPr>
      <w:r w:rsidRPr="00676089">
        <w:rPr>
          <w:b/>
          <w:color w:val="auto"/>
        </w:rPr>
        <w:t>ДУМА ЗВЕРИНОГОЛОВСКОГО МУНИЦИПАЛЬНОГО ОКРУГА КУРГАНСКОЙ ОБЛАСТИ</w:t>
      </w:r>
    </w:p>
    <w:p w:rsidR="00676089" w:rsidRPr="00676089" w:rsidRDefault="00676089" w:rsidP="00676089">
      <w:pPr>
        <w:pStyle w:val="a6"/>
        <w:tabs>
          <w:tab w:val="left" w:pos="709"/>
        </w:tabs>
        <w:ind w:firstLine="0"/>
        <w:rPr>
          <w:color w:val="auto"/>
        </w:rPr>
      </w:pPr>
    </w:p>
    <w:p w:rsidR="00676089" w:rsidRPr="00676089" w:rsidRDefault="00676089" w:rsidP="00676089">
      <w:pPr>
        <w:pStyle w:val="a6"/>
        <w:tabs>
          <w:tab w:val="left" w:pos="709"/>
        </w:tabs>
        <w:ind w:firstLine="0"/>
        <w:jc w:val="center"/>
        <w:rPr>
          <w:b/>
          <w:color w:val="auto"/>
        </w:rPr>
      </w:pPr>
      <w:r w:rsidRPr="00676089">
        <w:rPr>
          <w:b/>
          <w:color w:val="auto"/>
        </w:rPr>
        <w:t>РЕШЕНИЕ</w:t>
      </w:r>
    </w:p>
    <w:p w:rsidR="00676089" w:rsidRPr="00676089" w:rsidRDefault="00676089" w:rsidP="00676089">
      <w:pPr>
        <w:pStyle w:val="a6"/>
        <w:tabs>
          <w:tab w:val="left" w:pos="709"/>
        </w:tabs>
        <w:ind w:firstLine="0"/>
        <w:rPr>
          <w:color w:val="auto"/>
        </w:rPr>
      </w:pPr>
    </w:p>
    <w:p w:rsidR="00676089" w:rsidRPr="00676089" w:rsidRDefault="005740FD" w:rsidP="00676089">
      <w:pPr>
        <w:pStyle w:val="a6"/>
        <w:tabs>
          <w:tab w:val="left" w:pos="709"/>
        </w:tabs>
        <w:ind w:firstLine="0"/>
        <w:rPr>
          <w:color w:val="auto"/>
        </w:rPr>
      </w:pPr>
      <w:r>
        <w:rPr>
          <w:color w:val="auto"/>
        </w:rPr>
        <w:t>от</w:t>
      </w:r>
      <w:r w:rsidR="00676089" w:rsidRPr="00676089">
        <w:rPr>
          <w:color w:val="auto"/>
        </w:rPr>
        <w:t xml:space="preserve"> </w:t>
      </w:r>
      <w:r>
        <w:rPr>
          <w:color w:val="auto"/>
        </w:rPr>
        <w:t>30</w:t>
      </w:r>
      <w:r w:rsidR="00676089" w:rsidRPr="00676089">
        <w:rPr>
          <w:color w:val="auto"/>
        </w:rPr>
        <w:t xml:space="preserve"> января 2025 года №</w:t>
      </w:r>
      <w:r>
        <w:rPr>
          <w:color w:val="auto"/>
        </w:rPr>
        <w:t>338</w:t>
      </w:r>
      <w:r w:rsidR="00676089" w:rsidRPr="00676089">
        <w:rPr>
          <w:color w:val="auto"/>
        </w:rPr>
        <w:t xml:space="preserve"> </w:t>
      </w:r>
    </w:p>
    <w:p w:rsidR="00676089" w:rsidRPr="00676089" w:rsidRDefault="00676089" w:rsidP="00676089">
      <w:pPr>
        <w:pStyle w:val="a6"/>
        <w:tabs>
          <w:tab w:val="left" w:pos="709"/>
        </w:tabs>
        <w:ind w:firstLine="0"/>
        <w:rPr>
          <w:color w:val="auto"/>
        </w:rPr>
      </w:pPr>
      <w:r w:rsidRPr="00676089">
        <w:rPr>
          <w:color w:val="auto"/>
        </w:rPr>
        <w:t xml:space="preserve">село Звериноголовское    </w:t>
      </w:r>
    </w:p>
    <w:p w:rsidR="00676089" w:rsidRPr="00676089" w:rsidRDefault="00676089" w:rsidP="00676089">
      <w:pPr>
        <w:pStyle w:val="a6"/>
        <w:tabs>
          <w:tab w:val="left" w:pos="709"/>
        </w:tabs>
        <w:ind w:firstLine="0"/>
        <w:rPr>
          <w:color w:val="auto"/>
        </w:rPr>
      </w:pPr>
    </w:p>
    <w:p w:rsidR="00676089" w:rsidRPr="00676089" w:rsidRDefault="00676089" w:rsidP="00676089">
      <w:pPr>
        <w:pStyle w:val="a6"/>
        <w:tabs>
          <w:tab w:val="left" w:pos="709"/>
        </w:tabs>
        <w:ind w:firstLine="0"/>
        <w:jc w:val="center"/>
        <w:rPr>
          <w:b/>
          <w:color w:val="auto"/>
        </w:rPr>
      </w:pPr>
      <w:r w:rsidRPr="00676089">
        <w:rPr>
          <w:b/>
          <w:color w:val="auto"/>
        </w:rPr>
        <w:t>Об установлении дополнительных оснований признания безнадежной к взысканию задолженности в части сумм местных налогов, числящейся за налогоплательщиками, являющимися физическими лицами</w:t>
      </w:r>
    </w:p>
    <w:p w:rsidR="00676089" w:rsidRPr="00676089" w:rsidRDefault="00676089" w:rsidP="00676089">
      <w:pPr>
        <w:pStyle w:val="a6"/>
        <w:tabs>
          <w:tab w:val="left" w:pos="709"/>
        </w:tabs>
        <w:ind w:firstLine="0"/>
        <w:jc w:val="center"/>
        <w:rPr>
          <w:b/>
          <w:color w:val="auto"/>
        </w:rPr>
      </w:pPr>
    </w:p>
    <w:p w:rsidR="00676089" w:rsidRPr="00936A05" w:rsidRDefault="00676089" w:rsidP="00676089">
      <w:pPr>
        <w:pStyle w:val="a6"/>
        <w:tabs>
          <w:tab w:val="left" w:pos="709"/>
        </w:tabs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В соответствии со статьей 59 Налогового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Звериноголовского муниципального округа Курганской области, Дума Звериноголовского муниципального округа Курганской области </w:t>
      </w:r>
    </w:p>
    <w:p w:rsidR="00676089" w:rsidRPr="00936A05" w:rsidRDefault="00676089" w:rsidP="00676089">
      <w:pPr>
        <w:pStyle w:val="a6"/>
        <w:tabs>
          <w:tab w:val="left" w:pos="709"/>
        </w:tabs>
        <w:ind w:firstLine="0"/>
        <w:rPr>
          <w:b/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</w:t>
      </w:r>
      <w:r w:rsidRPr="00936A05">
        <w:rPr>
          <w:b/>
          <w:color w:val="auto"/>
          <w:sz w:val="22"/>
          <w:szCs w:val="22"/>
        </w:rPr>
        <w:t xml:space="preserve">РЕШИЛА: </w:t>
      </w:r>
    </w:p>
    <w:p w:rsidR="00676089" w:rsidRPr="00936A05" w:rsidRDefault="00676089" w:rsidP="00676089">
      <w:pPr>
        <w:pStyle w:val="a6"/>
        <w:tabs>
          <w:tab w:val="left" w:pos="709"/>
        </w:tabs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1. Установить дополнительные основания признания безнадежной к взысканию задолже</w:t>
      </w:r>
      <w:r w:rsidR="00722B33" w:rsidRPr="00936A05">
        <w:rPr>
          <w:color w:val="auto"/>
          <w:sz w:val="22"/>
          <w:szCs w:val="22"/>
        </w:rPr>
        <w:t>нности в бюджет Звериноголовского</w:t>
      </w:r>
      <w:r w:rsidRPr="00936A05">
        <w:rPr>
          <w:color w:val="auto"/>
          <w:sz w:val="22"/>
          <w:szCs w:val="22"/>
        </w:rPr>
        <w:t xml:space="preserve"> муниципального округа в части сумм местных налогов, числящейся за налогоплательщиками, являющимися физическими лицами. </w:t>
      </w:r>
    </w:p>
    <w:p w:rsidR="00676089" w:rsidRPr="00936A05" w:rsidRDefault="00676089" w:rsidP="00676089">
      <w:pPr>
        <w:pStyle w:val="a6"/>
        <w:tabs>
          <w:tab w:val="left" w:pos="709"/>
        </w:tabs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2. Безнадежной к взысканию признается задолженность в части сумм местных налогов, числящаяся за налогоплательщиками, являющимися физическими лицами, при наличии одного из следующих оснований: </w:t>
      </w:r>
    </w:p>
    <w:p w:rsidR="00676089" w:rsidRPr="00936A05" w:rsidRDefault="00676089" w:rsidP="00676089">
      <w:pPr>
        <w:pStyle w:val="a6"/>
        <w:tabs>
          <w:tab w:val="left" w:pos="709"/>
        </w:tabs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2.1. исполнительный документ о взыскании с налогоплательщика, являющегося физическим лицом, задолженности в части сумм местных налогов повторно возвращен налоговому органу в связи с невозможностью его исполнения по основаниям, предусмотренным пунктами 3 и 4 части 1 статьи 46 Федерального закона от 2 октября 2007 года №229-ФЗ «Об исполнительном производстве» (далее – Федеральный закон «Об исполнительном производстве»); 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2.2. с момента возникновения у налогоплательщика, являющегося физическим лицом, задолженности в части сумм местных налогов истекло три года и возможность взыскания их утрачена в связи с истечением срока, установленного статьей 48 Налогового кодекса Российской Федерации для подачи налоговым органом заявления о взыскании. 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3. Списание задолженности в части сумм местных налогов, числящейся за налогоплательщиками, являющимися физическими лицами, осуществляется на основании следующих документов: 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1) по основанию, указанному в подпункте 2.1. пункта 2 настоящего решения: 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 - справки налогового органа о задолженности в части сумм местных налогов, числящейся за налогоплательщиками, являющимися физическими лицами, по форме, утвержденной федеральным органом исполнительной власти, уполномоченным по контролю и надзору в области налогов и сборов; 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  - копий постановлений судебного пристава-исполнителя об окончании исполнительного производства и о возвращении налоговому органу исполнительного документа о взыскании с налогоплательщиков, являющимися физическими лицами, задолженности в части сумм местных налогов в связи с невозможностью его исполнения по основаниям, предусмотренным пунктами 3 и 4 части 1 статьи 46 Федерального закона от 2 октября 2007 года №229-ФЗ "Об исполнительном производстве". </w:t>
      </w:r>
    </w:p>
    <w:p w:rsidR="00676089" w:rsidRPr="00936A05" w:rsidRDefault="00676089" w:rsidP="00676089">
      <w:pPr>
        <w:pStyle w:val="a6"/>
        <w:tabs>
          <w:tab w:val="left" w:pos="851"/>
        </w:tabs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2) по основанию, указанному в подпункте 2.2. пункта 2 настоящего решения: 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- справки налогового органа о задолженности в части сумм местных налогов, </w:t>
      </w:r>
      <w:r w:rsidRPr="00936A05">
        <w:rPr>
          <w:color w:val="auto"/>
          <w:sz w:val="22"/>
          <w:szCs w:val="22"/>
        </w:rPr>
        <w:lastRenderedPageBreak/>
        <w:t xml:space="preserve">числящейся за налогоплательщиками, являющимися физическими лицами, по форме, утвержденной федеральным органом исполнительной власти, уполномоченным по контролю и надзору в области налогов и сборов. 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4. Признать утратившим силу распоряжения: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 - Администрации Звериноголовского сельсовета Звериноголовского района Курганской области от 16 марта 2017 года № 11 - р «О Порядке принятия решений о признании безнадежной к взысканию задолженности по платежам в бюджет сельских поселений»;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 - Главы </w:t>
      </w:r>
      <w:proofErr w:type="spellStart"/>
      <w:r w:rsidRPr="00936A05">
        <w:rPr>
          <w:color w:val="auto"/>
          <w:sz w:val="22"/>
          <w:szCs w:val="22"/>
        </w:rPr>
        <w:t>Круглянского</w:t>
      </w:r>
      <w:proofErr w:type="spellEnd"/>
      <w:r w:rsidRPr="00936A05">
        <w:rPr>
          <w:color w:val="auto"/>
          <w:sz w:val="22"/>
          <w:szCs w:val="22"/>
        </w:rPr>
        <w:t xml:space="preserve"> сельсовета Звериноголовского района Курганской области от</w:t>
      </w:r>
      <w:r w:rsidR="005740FD">
        <w:rPr>
          <w:color w:val="auto"/>
          <w:sz w:val="22"/>
          <w:szCs w:val="22"/>
        </w:rPr>
        <w:t xml:space="preserve"> </w:t>
      </w:r>
      <w:r w:rsidRPr="00936A05">
        <w:rPr>
          <w:color w:val="auto"/>
          <w:sz w:val="22"/>
          <w:szCs w:val="22"/>
        </w:rPr>
        <w:t xml:space="preserve">15 марта 2017 года № 1 – </w:t>
      </w:r>
      <w:proofErr w:type="spellStart"/>
      <w:r w:rsidRPr="00936A05">
        <w:rPr>
          <w:color w:val="auto"/>
          <w:sz w:val="22"/>
          <w:szCs w:val="22"/>
        </w:rPr>
        <w:t>рг</w:t>
      </w:r>
      <w:proofErr w:type="spellEnd"/>
      <w:r w:rsidRPr="00936A05">
        <w:rPr>
          <w:color w:val="auto"/>
          <w:sz w:val="22"/>
          <w:szCs w:val="22"/>
        </w:rPr>
        <w:t xml:space="preserve"> «О Порядке принятия решений о признании безнадежной к взысканию задолженности по платежам в сельский бюджет»;</w:t>
      </w:r>
    </w:p>
    <w:p w:rsidR="00676089" w:rsidRPr="00936A05" w:rsidRDefault="00676089" w:rsidP="00676089">
      <w:pPr>
        <w:pStyle w:val="a6"/>
        <w:tabs>
          <w:tab w:val="left" w:pos="851"/>
        </w:tabs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  - Администрации </w:t>
      </w:r>
      <w:proofErr w:type="spellStart"/>
      <w:r w:rsidRPr="00936A05">
        <w:rPr>
          <w:color w:val="auto"/>
          <w:sz w:val="22"/>
          <w:szCs w:val="22"/>
        </w:rPr>
        <w:t>Прорывинского</w:t>
      </w:r>
      <w:proofErr w:type="spellEnd"/>
      <w:r w:rsidRPr="00936A05">
        <w:rPr>
          <w:color w:val="auto"/>
          <w:sz w:val="22"/>
          <w:szCs w:val="22"/>
        </w:rPr>
        <w:t xml:space="preserve"> сельсовета Звериноголовского района Курганской области от 16 марта 2017 года № 9 «О Порядке принятия решений о признании безнадежной к взысканию задолженности по платежам в Бюджет </w:t>
      </w:r>
      <w:proofErr w:type="spellStart"/>
      <w:r w:rsidRPr="00936A05">
        <w:rPr>
          <w:color w:val="auto"/>
          <w:sz w:val="22"/>
          <w:szCs w:val="22"/>
        </w:rPr>
        <w:t>Прорывинского</w:t>
      </w:r>
      <w:proofErr w:type="spellEnd"/>
      <w:r w:rsidRPr="00936A05">
        <w:rPr>
          <w:color w:val="auto"/>
          <w:sz w:val="22"/>
          <w:szCs w:val="22"/>
        </w:rPr>
        <w:t xml:space="preserve"> сельсовета»;</w:t>
      </w:r>
    </w:p>
    <w:p w:rsidR="00676089" w:rsidRPr="00936A05" w:rsidRDefault="00676089" w:rsidP="00676089">
      <w:pPr>
        <w:pStyle w:val="a6"/>
        <w:tabs>
          <w:tab w:val="left" w:pos="709"/>
          <w:tab w:val="left" w:pos="851"/>
        </w:tabs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 - Администрации </w:t>
      </w:r>
      <w:proofErr w:type="spellStart"/>
      <w:r w:rsidRPr="00936A05">
        <w:rPr>
          <w:color w:val="auto"/>
          <w:sz w:val="22"/>
          <w:szCs w:val="22"/>
        </w:rPr>
        <w:t>Озернинского</w:t>
      </w:r>
      <w:proofErr w:type="spellEnd"/>
      <w:r w:rsidRPr="00936A05">
        <w:rPr>
          <w:color w:val="auto"/>
          <w:sz w:val="22"/>
          <w:szCs w:val="22"/>
        </w:rPr>
        <w:t xml:space="preserve"> сельсовета Звериноголовского района Кург</w:t>
      </w:r>
      <w:r w:rsidR="005740FD">
        <w:rPr>
          <w:color w:val="auto"/>
          <w:sz w:val="22"/>
          <w:szCs w:val="22"/>
        </w:rPr>
        <w:t xml:space="preserve">анской области от 27 марта 2017 </w:t>
      </w:r>
      <w:r w:rsidRPr="00936A05">
        <w:rPr>
          <w:color w:val="auto"/>
          <w:sz w:val="22"/>
          <w:szCs w:val="22"/>
        </w:rPr>
        <w:t>года № 6-р «О Порядке принятия решений о признании безнадежной к взысканию задолженности по платежам в бюджет сельских поселений»;</w:t>
      </w:r>
    </w:p>
    <w:p w:rsidR="00676089" w:rsidRPr="00936A05" w:rsidRDefault="00676089" w:rsidP="00676089">
      <w:pPr>
        <w:pStyle w:val="a6"/>
        <w:tabs>
          <w:tab w:val="left" w:pos="851"/>
        </w:tabs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 - Администрации Отряд – </w:t>
      </w:r>
      <w:proofErr w:type="spellStart"/>
      <w:r w:rsidRPr="00936A05">
        <w:rPr>
          <w:color w:val="auto"/>
          <w:sz w:val="22"/>
          <w:szCs w:val="22"/>
        </w:rPr>
        <w:t>Алабугского</w:t>
      </w:r>
      <w:proofErr w:type="spellEnd"/>
      <w:r w:rsidRPr="00936A05">
        <w:rPr>
          <w:color w:val="auto"/>
          <w:sz w:val="22"/>
          <w:szCs w:val="22"/>
        </w:rPr>
        <w:t xml:space="preserve"> сельсовета Звериноголовского района Курганской области от 23 марта 2017 года № 10 «О Порядке принятия решений о признании безнадежной к взысканию задолженности по платежам в бюджет сельских поселений»;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</w:t>
      </w:r>
      <w:r w:rsidR="004311F9">
        <w:rPr>
          <w:color w:val="auto"/>
          <w:sz w:val="22"/>
          <w:szCs w:val="22"/>
        </w:rPr>
        <w:t xml:space="preserve">           - Администрации </w:t>
      </w:r>
      <w:proofErr w:type="spellStart"/>
      <w:r w:rsidR="004311F9">
        <w:rPr>
          <w:color w:val="auto"/>
          <w:sz w:val="22"/>
          <w:szCs w:val="22"/>
        </w:rPr>
        <w:t>Бугро</w:t>
      </w:r>
      <w:bookmarkStart w:id="0" w:name="_GoBack"/>
      <w:bookmarkEnd w:id="0"/>
      <w:r w:rsidRPr="00936A05">
        <w:rPr>
          <w:color w:val="auto"/>
          <w:sz w:val="22"/>
          <w:szCs w:val="22"/>
        </w:rPr>
        <w:t>вского</w:t>
      </w:r>
      <w:proofErr w:type="spellEnd"/>
      <w:r w:rsidRPr="00936A05">
        <w:rPr>
          <w:color w:val="auto"/>
          <w:sz w:val="22"/>
          <w:szCs w:val="22"/>
        </w:rPr>
        <w:t xml:space="preserve"> сельсовета Звериноголовского района Курганской области от 27 марта </w:t>
      </w:r>
      <w:r w:rsidR="004311F9">
        <w:rPr>
          <w:color w:val="auto"/>
          <w:sz w:val="22"/>
          <w:szCs w:val="22"/>
        </w:rPr>
        <w:t xml:space="preserve">2017 года </w:t>
      </w:r>
      <w:r w:rsidRPr="00936A05">
        <w:rPr>
          <w:color w:val="auto"/>
          <w:sz w:val="22"/>
          <w:szCs w:val="22"/>
        </w:rPr>
        <w:t>№ 5-р «О Порядке принятия решений о признании безнадежной к взысканию задолженности по платежам в бюджет сельских поселений»;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 - Администрации </w:t>
      </w:r>
      <w:proofErr w:type="spellStart"/>
      <w:r w:rsidRPr="00936A05">
        <w:rPr>
          <w:color w:val="auto"/>
          <w:sz w:val="22"/>
          <w:szCs w:val="22"/>
        </w:rPr>
        <w:t>Трудовского</w:t>
      </w:r>
      <w:proofErr w:type="spellEnd"/>
      <w:r w:rsidRPr="00936A05">
        <w:rPr>
          <w:color w:val="auto"/>
          <w:sz w:val="22"/>
          <w:szCs w:val="22"/>
        </w:rPr>
        <w:t xml:space="preserve"> сельсовета Звериноголовского района Курганской области от 07 апреля 2017 года № 3 «О Порядке принятия решений о признании безнадежной к взысканию задолженности по платежам в районный бюджет»;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  - Администрации Искровского сельсовета Звериноголовского района Курганской области от 03 апреля 2017 года № 13 «О Порядке принятия решений о признании безнадежной к взысканию задолженности по платежам в</w:t>
      </w:r>
      <w:r w:rsidR="005740FD">
        <w:rPr>
          <w:color w:val="auto"/>
          <w:sz w:val="22"/>
          <w:szCs w:val="22"/>
        </w:rPr>
        <w:t xml:space="preserve"> Бюджет Искровского сельсовета».</w:t>
      </w:r>
    </w:p>
    <w:p w:rsidR="00676089" w:rsidRPr="00936A05" w:rsidRDefault="00676089" w:rsidP="00676089">
      <w:pPr>
        <w:pStyle w:val="a6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>5. Опубликовать настоящее решение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 – телекоммуникационной сети «Интернет».</w:t>
      </w:r>
    </w:p>
    <w:p w:rsidR="00676089" w:rsidRPr="00936A05" w:rsidRDefault="00676089" w:rsidP="00676089">
      <w:pPr>
        <w:pStyle w:val="a6"/>
        <w:ind w:firstLine="0"/>
        <w:rPr>
          <w:color w:val="auto"/>
          <w:sz w:val="22"/>
          <w:szCs w:val="22"/>
        </w:rPr>
      </w:pPr>
      <w:r w:rsidRPr="00936A05">
        <w:rPr>
          <w:rFonts w:cs="Arial"/>
          <w:b/>
          <w:bCs/>
          <w:color w:val="auto"/>
          <w:sz w:val="22"/>
          <w:szCs w:val="22"/>
          <w:lang w:eastAsia="ru-RU"/>
        </w:rPr>
        <w:t xml:space="preserve">             </w:t>
      </w:r>
      <w:r w:rsidRPr="00936A05">
        <w:rPr>
          <w:rFonts w:cs="Arial"/>
          <w:bCs/>
          <w:color w:val="auto"/>
          <w:sz w:val="22"/>
          <w:szCs w:val="22"/>
          <w:lang w:eastAsia="ru-RU"/>
        </w:rPr>
        <w:t>6.</w:t>
      </w:r>
      <w:r w:rsidRPr="00936A05">
        <w:rPr>
          <w:rFonts w:cs="Arial"/>
          <w:b/>
          <w:bCs/>
          <w:color w:val="auto"/>
          <w:sz w:val="22"/>
          <w:szCs w:val="22"/>
          <w:lang w:eastAsia="ru-RU"/>
        </w:rPr>
        <w:t xml:space="preserve"> </w:t>
      </w:r>
      <w:r w:rsidRPr="00936A05">
        <w:rPr>
          <w:color w:val="auto"/>
          <w:sz w:val="22"/>
          <w:szCs w:val="22"/>
        </w:rPr>
        <w:t xml:space="preserve">Настоящее решение вступает в силу со дня его официального опубликования. </w:t>
      </w:r>
    </w:p>
    <w:p w:rsidR="00676089" w:rsidRPr="00936A05" w:rsidRDefault="00676089" w:rsidP="00676089">
      <w:pPr>
        <w:pStyle w:val="a6"/>
        <w:tabs>
          <w:tab w:val="left" w:pos="851"/>
        </w:tabs>
        <w:ind w:firstLine="0"/>
        <w:rPr>
          <w:color w:val="auto"/>
          <w:sz w:val="22"/>
          <w:szCs w:val="22"/>
        </w:rPr>
      </w:pPr>
      <w:r w:rsidRPr="00936A05">
        <w:rPr>
          <w:color w:val="auto"/>
          <w:sz w:val="22"/>
          <w:szCs w:val="22"/>
        </w:rPr>
        <w:t xml:space="preserve">             7. Контроль над выполнением данного решения возложить на постоянную комисси</w:t>
      </w:r>
      <w:r w:rsidR="005740FD">
        <w:rPr>
          <w:color w:val="auto"/>
          <w:sz w:val="22"/>
          <w:szCs w:val="22"/>
        </w:rPr>
        <w:t>ю по бюджету, финансам и налоговой политике</w:t>
      </w:r>
      <w:r w:rsidRPr="00936A05">
        <w:rPr>
          <w:color w:val="auto"/>
          <w:sz w:val="22"/>
          <w:szCs w:val="22"/>
        </w:rPr>
        <w:t xml:space="preserve">. </w:t>
      </w:r>
    </w:p>
    <w:p w:rsidR="00676089" w:rsidRDefault="00676089" w:rsidP="00676089">
      <w:pPr>
        <w:pStyle w:val="a6"/>
        <w:rPr>
          <w:b/>
          <w:color w:val="auto"/>
          <w:sz w:val="22"/>
          <w:szCs w:val="22"/>
        </w:rPr>
      </w:pPr>
      <w:r w:rsidRPr="00936A05">
        <w:rPr>
          <w:b/>
          <w:color w:val="auto"/>
          <w:sz w:val="22"/>
          <w:szCs w:val="22"/>
        </w:rPr>
        <w:t xml:space="preserve">   </w:t>
      </w:r>
    </w:p>
    <w:p w:rsidR="005740FD" w:rsidRPr="00936A05" w:rsidRDefault="005740FD" w:rsidP="00676089">
      <w:pPr>
        <w:pStyle w:val="a6"/>
        <w:rPr>
          <w:color w:val="auto"/>
          <w:sz w:val="22"/>
          <w:szCs w:val="22"/>
        </w:rPr>
      </w:pPr>
    </w:p>
    <w:p w:rsidR="00676089" w:rsidRPr="00936A05" w:rsidRDefault="00676089" w:rsidP="005740FD">
      <w:pPr>
        <w:spacing w:after="0"/>
        <w:rPr>
          <w:rFonts w:ascii="Arial" w:hAnsi="Arial" w:cs="Arial"/>
        </w:rPr>
      </w:pPr>
      <w:r w:rsidRPr="00936A05">
        <w:rPr>
          <w:rFonts w:ascii="Arial" w:hAnsi="Arial" w:cs="Arial"/>
        </w:rPr>
        <w:t xml:space="preserve">Председатель Думы Звериноголовского </w:t>
      </w:r>
    </w:p>
    <w:p w:rsidR="00676089" w:rsidRPr="00936A05" w:rsidRDefault="00676089" w:rsidP="005740FD">
      <w:pPr>
        <w:spacing w:after="0"/>
        <w:rPr>
          <w:rFonts w:ascii="Arial" w:hAnsi="Arial" w:cs="Arial"/>
        </w:rPr>
      </w:pPr>
      <w:r w:rsidRPr="00936A05">
        <w:rPr>
          <w:rFonts w:ascii="Arial" w:hAnsi="Arial" w:cs="Arial"/>
        </w:rPr>
        <w:t xml:space="preserve">муниципального округа Курганской области                                          Т. Б. </w:t>
      </w:r>
      <w:proofErr w:type="spellStart"/>
      <w:r w:rsidRPr="00936A05">
        <w:rPr>
          <w:rFonts w:ascii="Arial" w:hAnsi="Arial" w:cs="Arial"/>
        </w:rPr>
        <w:t>Аргинбаева</w:t>
      </w:r>
      <w:proofErr w:type="spellEnd"/>
      <w:r w:rsidRPr="00936A05">
        <w:rPr>
          <w:rFonts w:ascii="Arial" w:hAnsi="Arial" w:cs="Arial"/>
        </w:rPr>
        <w:t xml:space="preserve"> </w:t>
      </w:r>
    </w:p>
    <w:p w:rsidR="00676089" w:rsidRPr="00936A05" w:rsidRDefault="00676089" w:rsidP="00676089">
      <w:pPr>
        <w:rPr>
          <w:rFonts w:ascii="Arial" w:hAnsi="Arial" w:cs="Arial"/>
        </w:rPr>
      </w:pPr>
    </w:p>
    <w:p w:rsidR="00676089" w:rsidRPr="00936A05" w:rsidRDefault="00676089" w:rsidP="00676089">
      <w:pPr>
        <w:pStyle w:val="a8"/>
        <w:rPr>
          <w:sz w:val="22"/>
          <w:szCs w:val="22"/>
        </w:rPr>
      </w:pPr>
      <w:r w:rsidRPr="00936A05">
        <w:rPr>
          <w:sz w:val="22"/>
          <w:szCs w:val="22"/>
        </w:rPr>
        <w:t xml:space="preserve">Глава Звериноголовского </w:t>
      </w:r>
    </w:p>
    <w:p w:rsidR="00676089" w:rsidRPr="00936A05" w:rsidRDefault="00676089" w:rsidP="00676089">
      <w:pPr>
        <w:pStyle w:val="a8"/>
        <w:rPr>
          <w:sz w:val="22"/>
          <w:szCs w:val="22"/>
        </w:rPr>
      </w:pPr>
      <w:r w:rsidRPr="00936A05">
        <w:rPr>
          <w:sz w:val="22"/>
          <w:szCs w:val="22"/>
        </w:rPr>
        <w:t xml:space="preserve">муниципального округа </w:t>
      </w:r>
    </w:p>
    <w:p w:rsidR="00676089" w:rsidRPr="00936A05" w:rsidRDefault="00676089" w:rsidP="00676089">
      <w:pPr>
        <w:pStyle w:val="a8"/>
        <w:rPr>
          <w:sz w:val="22"/>
          <w:szCs w:val="22"/>
        </w:rPr>
      </w:pPr>
      <w:r w:rsidRPr="00936A05">
        <w:rPr>
          <w:sz w:val="22"/>
          <w:szCs w:val="22"/>
        </w:rPr>
        <w:t>Курганской области</w:t>
      </w:r>
      <w:r w:rsidRPr="00936A05">
        <w:rPr>
          <w:sz w:val="22"/>
          <w:szCs w:val="22"/>
        </w:rPr>
        <w:tab/>
        <w:t xml:space="preserve">                                                                 </w:t>
      </w:r>
      <w:r w:rsidR="00936A05">
        <w:rPr>
          <w:sz w:val="22"/>
          <w:szCs w:val="22"/>
        </w:rPr>
        <w:t xml:space="preserve">              </w:t>
      </w:r>
      <w:r w:rsidRPr="00936A05">
        <w:rPr>
          <w:sz w:val="22"/>
          <w:szCs w:val="22"/>
        </w:rPr>
        <w:t xml:space="preserve">  М. А. Панкратова</w:t>
      </w:r>
    </w:p>
    <w:p w:rsidR="00676089" w:rsidRPr="00936A05" w:rsidRDefault="00676089" w:rsidP="00676089">
      <w:pPr>
        <w:widowControl w:val="0"/>
        <w:tabs>
          <w:tab w:val="left" w:pos="420"/>
        </w:tabs>
        <w:autoSpaceDE w:val="0"/>
        <w:autoSpaceDN w:val="0"/>
        <w:adjustRightInd w:val="0"/>
        <w:rPr>
          <w:rFonts w:ascii="Arial" w:hAnsi="Arial" w:cs="Arial"/>
        </w:rPr>
      </w:pPr>
      <w:r w:rsidRPr="00936A05">
        <w:rPr>
          <w:rFonts w:ascii="Arial" w:hAnsi="Arial" w:cs="Arial"/>
        </w:rPr>
        <w:t xml:space="preserve"> </w:t>
      </w:r>
    </w:p>
    <w:p w:rsidR="00676089" w:rsidRPr="00936A05" w:rsidRDefault="00676089" w:rsidP="00676089">
      <w:pPr>
        <w:rPr>
          <w:rFonts w:ascii="Arial" w:hAnsi="Arial" w:cs="Arial"/>
        </w:rPr>
      </w:pPr>
    </w:p>
    <w:p w:rsidR="00D54243" w:rsidRPr="00936A05" w:rsidRDefault="00D54243"/>
    <w:sectPr w:rsidR="00D54243" w:rsidRPr="00936A05" w:rsidSect="00936A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F29"/>
    <w:rsid w:val="00146DAB"/>
    <w:rsid w:val="00195973"/>
    <w:rsid w:val="004311F9"/>
    <w:rsid w:val="005067A5"/>
    <w:rsid w:val="005740FD"/>
    <w:rsid w:val="00676089"/>
    <w:rsid w:val="00722B33"/>
    <w:rsid w:val="0075447C"/>
    <w:rsid w:val="00902D69"/>
    <w:rsid w:val="00936A05"/>
    <w:rsid w:val="009C45EE"/>
    <w:rsid w:val="00B00AE8"/>
    <w:rsid w:val="00B77F29"/>
    <w:rsid w:val="00D5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8C67"/>
  <w15:docId w15:val="{E53270AE-6609-40C7-BD75-0670B656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3"/>
  </w:style>
  <w:style w:type="paragraph" w:styleId="3">
    <w:name w:val="heading 3"/>
    <w:basedOn w:val="a"/>
    <w:next w:val="a"/>
    <w:link w:val="30"/>
    <w:qFormat/>
    <w:rsid w:val="00676089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F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9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76089"/>
    <w:rPr>
      <w:rFonts w:ascii="Arial" w:eastAsia="Times New Roman" w:hAnsi="Arial" w:cs="Arial"/>
      <w:b/>
      <w:bCs/>
      <w:color w:val="000000"/>
      <w:sz w:val="24"/>
      <w:szCs w:val="23"/>
      <w:shd w:val="clear" w:color="auto" w:fill="FFFFFF"/>
      <w:lang w:eastAsia="ru-RU"/>
    </w:rPr>
  </w:style>
  <w:style w:type="paragraph" w:styleId="a6">
    <w:name w:val="Body Text Indent"/>
    <w:basedOn w:val="a"/>
    <w:link w:val="a7"/>
    <w:rsid w:val="00676089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 w:firstLine="851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76089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paragraph" w:styleId="a8">
    <w:name w:val="Body Text"/>
    <w:basedOn w:val="a"/>
    <w:link w:val="a9"/>
    <w:rsid w:val="00676089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76089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KOSTYLEVA-PC</dc:creator>
  <cp:lastModifiedBy>user</cp:lastModifiedBy>
  <cp:revision>8</cp:revision>
  <cp:lastPrinted>2025-01-29T08:10:00Z</cp:lastPrinted>
  <dcterms:created xsi:type="dcterms:W3CDTF">2025-01-14T06:17:00Z</dcterms:created>
  <dcterms:modified xsi:type="dcterms:W3CDTF">2025-01-30T11:58:00Z</dcterms:modified>
</cp:coreProperties>
</file>