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bottomFromText="160" w:vertAnchor="page" w:horzAnchor="margin" w:tblpX="-703" w:tblpY="646"/>
        <w:tblW w:w="100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20"/>
      </w:tblGrid>
      <w:tr w:rsidR="005719A7" w:rsidRPr="00743FE8" w:rsidTr="009773AB">
        <w:trPr>
          <w:trHeight w:val="3942"/>
        </w:trPr>
        <w:tc>
          <w:tcPr>
            <w:tcW w:w="1002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719A7" w:rsidRDefault="005719A7" w:rsidP="00EF08FF">
            <w:pPr>
              <w:jc w:val="center"/>
              <w:rPr>
                <w:sz w:val="48"/>
                <w:szCs w:val="16"/>
              </w:rPr>
            </w:pPr>
          </w:p>
          <w:p w:rsidR="005719A7" w:rsidRDefault="005719A7" w:rsidP="00EF08FF">
            <w:pPr>
              <w:jc w:val="center"/>
              <w:rPr>
                <w:sz w:val="48"/>
                <w:szCs w:val="16"/>
              </w:rPr>
            </w:pPr>
          </w:p>
          <w:p w:rsidR="005719A7" w:rsidRPr="00743FE8" w:rsidRDefault="005719A7" w:rsidP="00EF08FF">
            <w:pPr>
              <w:jc w:val="center"/>
              <w:rPr>
                <w:sz w:val="48"/>
                <w:szCs w:val="16"/>
              </w:rPr>
            </w:pPr>
            <w:r w:rsidRPr="00743FE8">
              <w:rPr>
                <w:sz w:val="48"/>
                <w:szCs w:val="16"/>
              </w:rPr>
              <w:t>ИНФОРМАЦИОННЫЙ БЮЛЛЕТЕНЬ</w:t>
            </w:r>
          </w:p>
          <w:p w:rsidR="005719A7" w:rsidRPr="00743FE8" w:rsidRDefault="005719A7" w:rsidP="00EF08FF">
            <w:pPr>
              <w:ind w:left="-8" w:hanging="1"/>
              <w:jc w:val="center"/>
              <w:rPr>
                <w:b/>
                <w:sz w:val="48"/>
                <w:szCs w:val="16"/>
              </w:rPr>
            </w:pPr>
            <w:r w:rsidRPr="00743FE8">
              <w:rPr>
                <w:b/>
                <w:sz w:val="48"/>
                <w:szCs w:val="16"/>
              </w:rPr>
              <w:t>ВЕСТНИК</w:t>
            </w:r>
          </w:p>
          <w:p w:rsidR="005719A7" w:rsidRPr="008858C6" w:rsidRDefault="005719A7" w:rsidP="00EF08FF">
            <w:pPr>
              <w:ind w:left="-9" w:firstLine="9"/>
              <w:jc w:val="center"/>
              <w:rPr>
                <w:b/>
                <w:sz w:val="16"/>
                <w:szCs w:val="16"/>
              </w:rPr>
            </w:pPr>
            <w:r w:rsidRPr="008858C6">
              <w:rPr>
                <w:b/>
                <w:sz w:val="48"/>
                <w:szCs w:val="16"/>
              </w:rPr>
              <w:t>Звериноголовского муниципального округа</w:t>
            </w:r>
          </w:p>
        </w:tc>
      </w:tr>
    </w:tbl>
    <w:p w:rsidR="005719A7" w:rsidRPr="00743FE8" w:rsidRDefault="005719A7" w:rsidP="005719A7">
      <w:pPr>
        <w:widowControl w:val="0"/>
        <w:jc w:val="both"/>
        <w:rPr>
          <w:sz w:val="16"/>
          <w:szCs w:val="16"/>
          <w:lang w:bidi="ru-RU"/>
        </w:rPr>
      </w:pPr>
    </w:p>
    <w:tbl>
      <w:tblPr>
        <w:tblW w:w="9498" w:type="dxa"/>
        <w:tblInd w:w="-43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498"/>
      </w:tblGrid>
      <w:tr w:rsidR="005719A7" w:rsidRPr="00743FE8" w:rsidTr="009773AB">
        <w:trPr>
          <w:trHeight w:val="165"/>
        </w:trPr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9A7" w:rsidRPr="00743FE8" w:rsidRDefault="00630BDB" w:rsidP="00EF08FF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 5</w:t>
            </w:r>
            <w:r w:rsidR="00CF0D85">
              <w:rPr>
                <w:b/>
                <w:sz w:val="16"/>
                <w:szCs w:val="16"/>
              </w:rPr>
              <w:t xml:space="preserve"> </w:t>
            </w:r>
            <w:r w:rsidR="005719A7" w:rsidRPr="00743FE8">
              <w:rPr>
                <w:b/>
                <w:sz w:val="16"/>
                <w:szCs w:val="16"/>
              </w:rPr>
              <w:t>(1</w:t>
            </w:r>
            <w:r w:rsidR="005719A7">
              <w:rPr>
                <w:b/>
                <w:sz w:val="16"/>
                <w:szCs w:val="16"/>
              </w:rPr>
              <w:t>2</w:t>
            </w:r>
            <w:r>
              <w:rPr>
                <w:b/>
                <w:sz w:val="16"/>
                <w:szCs w:val="16"/>
              </w:rPr>
              <w:t>2</w:t>
            </w:r>
            <w:r w:rsidR="005719A7" w:rsidRPr="00743FE8">
              <w:rPr>
                <w:b/>
                <w:sz w:val="16"/>
                <w:szCs w:val="16"/>
              </w:rPr>
              <w:t xml:space="preserve">)                                                                                                                                                                                  </w:t>
            </w:r>
            <w:r>
              <w:rPr>
                <w:b/>
                <w:sz w:val="16"/>
                <w:szCs w:val="16"/>
              </w:rPr>
              <w:t>31 мая 2024 года</w:t>
            </w:r>
            <w:r w:rsidR="005719A7" w:rsidRPr="00743FE8">
              <w:rPr>
                <w:b/>
                <w:sz w:val="16"/>
                <w:szCs w:val="16"/>
              </w:rPr>
              <w:t xml:space="preserve"> 2024 года</w:t>
            </w:r>
          </w:p>
          <w:p w:rsidR="005719A7" w:rsidRPr="00743FE8" w:rsidRDefault="005719A7" w:rsidP="00EF08FF">
            <w:pPr>
              <w:rPr>
                <w:b/>
                <w:sz w:val="16"/>
                <w:szCs w:val="16"/>
              </w:rPr>
            </w:pPr>
            <w:r w:rsidRPr="00743FE8">
              <w:rPr>
                <w:b/>
                <w:sz w:val="16"/>
                <w:szCs w:val="16"/>
              </w:rPr>
              <w:t>Часть 1</w:t>
            </w:r>
          </w:p>
        </w:tc>
      </w:tr>
      <w:tr w:rsidR="005719A7" w:rsidRPr="009773AB" w:rsidTr="009773AB">
        <w:trPr>
          <w:trHeight w:val="2238"/>
        </w:trPr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9A7" w:rsidRPr="009773AB" w:rsidRDefault="005719A7" w:rsidP="009773AB">
            <w:pPr>
              <w:pStyle w:val="a5"/>
              <w:ind w:left="457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Читайте в выпуске:</w:t>
            </w:r>
          </w:p>
          <w:p w:rsidR="005719A7" w:rsidRPr="009773AB" w:rsidRDefault="005719A7" w:rsidP="009773AB">
            <w:pPr>
              <w:pStyle w:val="a5"/>
              <w:ind w:left="457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F0D85" w:rsidRPr="00630BDB" w:rsidRDefault="005719A7" w:rsidP="00630BDB">
            <w:pPr>
              <w:pStyle w:val="a3"/>
              <w:numPr>
                <w:ilvl w:val="0"/>
                <w:numId w:val="1"/>
              </w:numPr>
              <w:shd w:val="clear" w:color="auto" w:fill="FFFFFF"/>
              <w:tabs>
                <w:tab w:val="left" w:pos="457"/>
              </w:tabs>
              <w:autoSpaceDE w:val="0"/>
              <w:adjustRightInd w:val="0"/>
              <w:ind w:left="457" w:right="34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630BDB">
              <w:rPr>
                <w:rFonts w:ascii="Times New Roman" w:hAnsi="Times New Roman"/>
                <w:sz w:val="16"/>
                <w:szCs w:val="16"/>
              </w:rPr>
              <w:t xml:space="preserve">Решение Думы Звериноголовского муниципального округа Курганской области от </w:t>
            </w:r>
            <w:r w:rsidR="00630BDB">
              <w:rPr>
                <w:rFonts w:ascii="Times New Roman" w:hAnsi="Times New Roman"/>
                <w:sz w:val="16"/>
                <w:szCs w:val="16"/>
              </w:rPr>
              <w:t>30 мая 2024 года №272 «</w:t>
            </w:r>
            <w:r w:rsidR="00630BDB" w:rsidRPr="00630BDB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 xml:space="preserve">О внесении изменений в решение Думы Звериноголовского муниципального округа Курганской области </w:t>
            </w:r>
            <w:r w:rsidR="00630BDB" w:rsidRPr="00630BDB">
              <w:rPr>
                <w:rFonts w:ascii="Times New Roman" w:hAnsi="Times New Roman"/>
                <w:bCs/>
                <w:sz w:val="16"/>
                <w:szCs w:val="16"/>
              </w:rPr>
              <w:t xml:space="preserve">от 28 декабря 2023 года №228 </w:t>
            </w:r>
            <w:r w:rsidR="00630BDB" w:rsidRPr="00630BDB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«О бюджете Звериноголовского муниципального округа Курганской области на 2024 год и на плановый период 2025 и 2026 годов»</w:t>
            </w:r>
            <w:r w:rsidR="00630BDB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 xml:space="preserve"> </w:t>
            </w:r>
            <w:r w:rsidR="00630BDB" w:rsidRPr="00630BDB">
              <w:rPr>
                <w:rFonts w:ascii="Times New Roman" w:hAnsi="Times New Roman"/>
                <w:sz w:val="16"/>
                <w:szCs w:val="16"/>
              </w:rPr>
              <w:t>…………</w:t>
            </w:r>
            <w:r w:rsidR="00953A71">
              <w:rPr>
                <w:rFonts w:ascii="Times New Roman" w:hAnsi="Times New Roman"/>
                <w:sz w:val="16"/>
                <w:szCs w:val="16"/>
              </w:rPr>
              <w:t>………………………………………………………………………………………………………………………</w:t>
            </w:r>
            <w:proofErr w:type="gramStart"/>
            <w:r w:rsidR="00953A71">
              <w:rPr>
                <w:rFonts w:ascii="Times New Roman" w:hAnsi="Times New Roman"/>
                <w:sz w:val="16"/>
                <w:szCs w:val="16"/>
              </w:rPr>
              <w:t>…….</w:t>
            </w:r>
            <w:proofErr w:type="gramEnd"/>
            <w:r w:rsidR="00630BDB" w:rsidRPr="00630BDB">
              <w:rPr>
                <w:rFonts w:ascii="Times New Roman" w:hAnsi="Times New Roman"/>
                <w:sz w:val="16"/>
                <w:szCs w:val="16"/>
              </w:rPr>
              <w:t>…..</w:t>
            </w:r>
            <w:r w:rsidRPr="00630BDB">
              <w:rPr>
                <w:rFonts w:ascii="Times New Roman" w:hAnsi="Times New Roman"/>
                <w:sz w:val="16"/>
                <w:szCs w:val="16"/>
              </w:rPr>
              <w:t>стр</w:t>
            </w:r>
            <w:r w:rsidR="00CF0D85" w:rsidRPr="00630BDB">
              <w:rPr>
                <w:rFonts w:ascii="Times New Roman" w:hAnsi="Times New Roman"/>
                <w:sz w:val="16"/>
                <w:szCs w:val="16"/>
              </w:rPr>
              <w:t>.</w:t>
            </w:r>
            <w:r w:rsidR="00953A71">
              <w:rPr>
                <w:rFonts w:ascii="Times New Roman" w:hAnsi="Times New Roman"/>
                <w:sz w:val="16"/>
                <w:szCs w:val="16"/>
              </w:rPr>
              <w:t>2</w:t>
            </w:r>
          </w:p>
          <w:p w:rsidR="009773AB" w:rsidRPr="009773AB" w:rsidRDefault="009773AB" w:rsidP="009773AB">
            <w:pPr>
              <w:pStyle w:val="a5"/>
              <w:widowControl/>
              <w:numPr>
                <w:ilvl w:val="0"/>
                <w:numId w:val="1"/>
              </w:numPr>
              <w:shd w:val="clear" w:color="auto" w:fill="FFFFFF"/>
              <w:suppressAutoHyphens w:val="0"/>
              <w:autoSpaceDE w:val="0"/>
              <w:autoSpaceDN/>
              <w:adjustRightInd w:val="0"/>
              <w:ind w:left="457" w:right="34" w:hanging="339"/>
              <w:jc w:val="both"/>
              <w:textAlignment w:va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Постановление Администрации Звериноголовского муниципального округа</w:t>
            </w:r>
            <w:r w:rsidR="00DA7923">
              <w:t xml:space="preserve"> </w:t>
            </w:r>
            <w:r w:rsidR="00DA7923" w:rsidRPr="00DA7923">
              <w:rPr>
                <w:rFonts w:ascii="Times New Roman" w:hAnsi="Times New Roman" w:cs="Times New Roman"/>
                <w:sz w:val="16"/>
                <w:szCs w:val="16"/>
              </w:rPr>
              <w:t>от 2 мая 2024 года №178 «О внесении изменений в постановление Администрации Звериноголовского муниципального округа Курганской области от 17 мая 2023 года №162 «Муниципальная программа Звериноголовского муниципального округа Курганской области «Обеспечение жильем молодых семей в Звериноголовском муниципальном округе Курганской области» и признании утратившими силу некоторых постановлений Администрации Звериноголовского муниципального округа»»</w:t>
            </w:r>
            <w:r w:rsidR="00DA792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 xml:space="preserve">  …………</w:t>
            </w:r>
            <w:r w:rsidR="001D2506">
              <w:rPr>
                <w:rFonts w:ascii="Times New Roman" w:hAnsi="Times New Roman" w:cs="Times New Roman"/>
                <w:sz w:val="16"/>
                <w:szCs w:val="16"/>
              </w:rPr>
              <w:t>……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………………………………</w:t>
            </w:r>
            <w:r w:rsidR="001D250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стр.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23</w:t>
            </w:r>
          </w:p>
          <w:p w:rsidR="009773AB" w:rsidRPr="009773AB" w:rsidRDefault="009773AB" w:rsidP="009773AB">
            <w:pPr>
              <w:pStyle w:val="a5"/>
              <w:widowControl/>
              <w:numPr>
                <w:ilvl w:val="0"/>
                <w:numId w:val="1"/>
              </w:numPr>
              <w:shd w:val="clear" w:color="auto" w:fill="FFFFFF"/>
              <w:suppressAutoHyphens w:val="0"/>
              <w:autoSpaceDE w:val="0"/>
              <w:autoSpaceDN/>
              <w:adjustRightInd w:val="0"/>
              <w:ind w:left="457" w:right="34" w:hanging="339"/>
              <w:jc w:val="both"/>
              <w:textAlignment w:va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 xml:space="preserve">Постановление Администрации Звериноголовского муниципального округа </w:t>
            </w:r>
            <w:r w:rsidR="00DA7923" w:rsidRPr="00DA7923">
              <w:rPr>
                <w:rFonts w:ascii="Times New Roman" w:hAnsi="Times New Roman" w:cs="Times New Roman"/>
                <w:sz w:val="16"/>
                <w:szCs w:val="16"/>
              </w:rPr>
              <w:t>от 2 мая 2024 года №181 «О создании информационно-консультационного пункта при Администрации Звериноголовского муниципального округа Курганской области»</w:t>
            </w:r>
            <w:r w:rsidR="00DA7923">
              <w:t xml:space="preserve"> </w:t>
            </w:r>
            <w:r w:rsidR="001D2506">
              <w:rPr>
                <w:rFonts w:ascii="Times New Roman" w:hAnsi="Times New Roman" w:cs="Times New Roman"/>
                <w:sz w:val="16"/>
                <w:szCs w:val="16"/>
              </w:rPr>
              <w:t>…………………………………………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……………………………………………………………………………………</w:t>
            </w: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стр.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  <w:p w:rsidR="009773AB" w:rsidRDefault="009773AB" w:rsidP="009773AB">
            <w:pPr>
              <w:pStyle w:val="a5"/>
              <w:widowControl/>
              <w:numPr>
                <w:ilvl w:val="0"/>
                <w:numId w:val="1"/>
              </w:numPr>
              <w:shd w:val="clear" w:color="auto" w:fill="FFFFFF"/>
              <w:suppressAutoHyphens w:val="0"/>
              <w:autoSpaceDE w:val="0"/>
              <w:autoSpaceDN/>
              <w:adjustRightInd w:val="0"/>
              <w:ind w:left="457" w:right="34" w:hanging="339"/>
              <w:jc w:val="both"/>
              <w:textAlignment w:va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 xml:space="preserve">Постановление Администрации Звериноголовского муниципального округа </w:t>
            </w:r>
            <w:r w:rsidR="00DA7923" w:rsidRPr="00DA7923">
              <w:rPr>
                <w:rFonts w:ascii="Times New Roman" w:hAnsi="Times New Roman" w:cs="Times New Roman"/>
                <w:sz w:val="16"/>
                <w:szCs w:val="16"/>
              </w:rPr>
              <w:t xml:space="preserve">от 4 мая 2024 года №182 «О закрытии лодочной переправы через реку Тобол в селе </w:t>
            </w:r>
            <w:proofErr w:type="gramStart"/>
            <w:r w:rsidR="00DA7923" w:rsidRPr="00DA7923">
              <w:rPr>
                <w:rFonts w:ascii="Times New Roman" w:hAnsi="Times New Roman" w:cs="Times New Roman"/>
                <w:sz w:val="16"/>
                <w:szCs w:val="16"/>
              </w:rPr>
              <w:t>Звериноголовское»</w:t>
            </w:r>
            <w:r w:rsidR="00DA7923">
              <w:t xml:space="preserve"> </w:t>
            </w: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 xml:space="preserve"> …</w:t>
            </w:r>
            <w:proofErr w:type="gramEnd"/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………</w:t>
            </w:r>
            <w:r w:rsidR="001D2506">
              <w:rPr>
                <w:rFonts w:ascii="Times New Roman" w:hAnsi="Times New Roman" w:cs="Times New Roman"/>
                <w:sz w:val="16"/>
                <w:szCs w:val="16"/>
              </w:rPr>
              <w:t>…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……………………………………………………………..</w:t>
            </w: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стр.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27</w:t>
            </w:r>
          </w:p>
          <w:p w:rsidR="00DA7923" w:rsidRPr="00DA7923" w:rsidRDefault="00DA7923" w:rsidP="009773AB">
            <w:pPr>
              <w:pStyle w:val="a5"/>
              <w:widowControl/>
              <w:numPr>
                <w:ilvl w:val="0"/>
                <w:numId w:val="1"/>
              </w:numPr>
              <w:shd w:val="clear" w:color="auto" w:fill="FFFFFF"/>
              <w:suppressAutoHyphens w:val="0"/>
              <w:autoSpaceDE w:val="0"/>
              <w:autoSpaceDN/>
              <w:adjustRightInd w:val="0"/>
              <w:ind w:left="457" w:right="34" w:hanging="339"/>
              <w:jc w:val="both"/>
              <w:textAlignment w:va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Постановление Администрации Звериноголовского муниципального округа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DA7923">
              <w:rPr>
                <w:rFonts w:ascii="Times New Roman" w:hAnsi="Times New Roman" w:cs="Times New Roman"/>
                <w:sz w:val="16"/>
                <w:szCs w:val="16"/>
              </w:rPr>
              <w:t>от 7 мая 2024 года №183 «О внесении изменений в постановление Администрации Звериноголовского муниципального округа Курганской области №171 от 23 апреля 2024 «Об утверждении Положения о межведомственной комиссии по признанию помещения жилым помещением, жилого помещения непригодным для проживания и многоквартирного дома аварийным и подлежащим сносу или реконструкции на территории Звериноголовского муниципального округа Курганской области в целях устранения последствий чрезвычайной ситуации 2024 года»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…………………………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……………………………………………………………………………………………………….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стр.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  <w:p w:rsidR="00DA7923" w:rsidRPr="00DA7923" w:rsidRDefault="00DA7923" w:rsidP="009773AB">
            <w:pPr>
              <w:pStyle w:val="a5"/>
              <w:widowControl/>
              <w:numPr>
                <w:ilvl w:val="0"/>
                <w:numId w:val="1"/>
              </w:numPr>
              <w:shd w:val="clear" w:color="auto" w:fill="FFFFFF"/>
              <w:suppressAutoHyphens w:val="0"/>
              <w:autoSpaceDE w:val="0"/>
              <w:autoSpaceDN/>
              <w:adjustRightInd w:val="0"/>
              <w:ind w:left="457" w:right="34" w:hanging="339"/>
              <w:jc w:val="both"/>
              <w:textAlignment w:va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Постановление Администрации Звериноголовского муниципального округа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DA7923">
              <w:rPr>
                <w:rFonts w:ascii="Times New Roman" w:hAnsi="Times New Roman" w:cs="Times New Roman"/>
                <w:sz w:val="16"/>
                <w:szCs w:val="16"/>
              </w:rPr>
              <w:t>от 16 мая 2024 года №191 «О создании комиссии по оценке готовности объектов жилищно-коммунального хозяйства и социальной сферы Звериноголовского муниципального округа Курганской области к работе в отопительный период 2024-2025 годов»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…………………………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………………………</w:t>
            </w:r>
            <w:proofErr w:type="gramStart"/>
            <w:r w:rsidR="00953A71">
              <w:rPr>
                <w:rFonts w:ascii="Times New Roman" w:hAnsi="Times New Roman" w:cs="Times New Roman"/>
                <w:sz w:val="16"/>
                <w:szCs w:val="16"/>
              </w:rPr>
              <w:t>…….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стр.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35</w:t>
            </w:r>
          </w:p>
          <w:p w:rsidR="00DA7923" w:rsidRDefault="00DA7923" w:rsidP="009773AB">
            <w:pPr>
              <w:pStyle w:val="a5"/>
              <w:widowControl/>
              <w:numPr>
                <w:ilvl w:val="0"/>
                <w:numId w:val="1"/>
              </w:numPr>
              <w:shd w:val="clear" w:color="auto" w:fill="FFFFFF"/>
              <w:suppressAutoHyphens w:val="0"/>
              <w:autoSpaceDE w:val="0"/>
              <w:autoSpaceDN/>
              <w:adjustRightInd w:val="0"/>
              <w:ind w:left="457" w:right="34" w:hanging="339"/>
              <w:jc w:val="both"/>
              <w:textAlignment w:va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Постановление Администрации Звериноголовского муниципального округа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DA7923">
              <w:rPr>
                <w:rFonts w:ascii="Times New Roman" w:hAnsi="Times New Roman" w:cs="Times New Roman"/>
                <w:sz w:val="16"/>
                <w:szCs w:val="16"/>
              </w:rPr>
              <w:t>от 16 мая 2024 года №192 «Об утверждении Программы проведения проверки готовности теплоснабжающих организаций и потребителей тепловой энергии на территории Звериноголовского муниципального округа Курганской области к работе в отопительный период»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……………………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…….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стр.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  <w:p w:rsidR="00DA7923" w:rsidRPr="00DA7923" w:rsidRDefault="00DA7923" w:rsidP="009773AB">
            <w:pPr>
              <w:pStyle w:val="a5"/>
              <w:widowControl/>
              <w:numPr>
                <w:ilvl w:val="0"/>
                <w:numId w:val="1"/>
              </w:numPr>
              <w:shd w:val="clear" w:color="auto" w:fill="FFFFFF"/>
              <w:suppressAutoHyphens w:val="0"/>
              <w:autoSpaceDE w:val="0"/>
              <w:autoSpaceDN/>
              <w:adjustRightInd w:val="0"/>
              <w:ind w:left="457" w:right="34" w:hanging="339"/>
              <w:jc w:val="both"/>
              <w:textAlignment w:va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Постановление Администрации Звериноголовского муниципального округа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DA7923">
              <w:rPr>
                <w:rFonts w:ascii="Times New Roman" w:hAnsi="Times New Roman" w:cs="Times New Roman"/>
                <w:sz w:val="16"/>
                <w:szCs w:val="16"/>
              </w:rPr>
              <w:t>от 22 мая 2024 года №200 «О порядке использования бюджетных ассигнований резервного фонда Администрации Звериноголовского муниципального округа Курганской области»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…………………………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…………………………………………………………………………………………………………</w:t>
            </w:r>
            <w:proofErr w:type="gramStart"/>
            <w:r w:rsidR="00953A71">
              <w:rPr>
                <w:rFonts w:ascii="Times New Roman" w:hAnsi="Times New Roman" w:cs="Times New Roman"/>
                <w:sz w:val="16"/>
                <w:szCs w:val="16"/>
              </w:rPr>
              <w:t>…….</w:t>
            </w:r>
            <w:proofErr w:type="gramEnd"/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стр.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  <w:p w:rsidR="00DA7923" w:rsidRPr="00DA7923" w:rsidRDefault="00DA7923" w:rsidP="009773AB">
            <w:pPr>
              <w:pStyle w:val="a5"/>
              <w:widowControl/>
              <w:numPr>
                <w:ilvl w:val="0"/>
                <w:numId w:val="1"/>
              </w:numPr>
              <w:shd w:val="clear" w:color="auto" w:fill="FFFFFF"/>
              <w:suppressAutoHyphens w:val="0"/>
              <w:autoSpaceDE w:val="0"/>
              <w:autoSpaceDN/>
              <w:adjustRightInd w:val="0"/>
              <w:ind w:left="457" w:right="34" w:hanging="339"/>
              <w:jc w:val="both"/>
              <w:textAlignment w:va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Постановление Администрации Звериноголовского муниципального округа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DA7923">
              <w:rPr>
                <w:rFonts w:ascii="Times New Roman" w:hAnsi="Times New Roman" w:cs="Times New Roman"/>
                <w:sz w:val="16"/>
                <w:szCs w:val="16"/>
              </w:rPr>
              <w:t>от 27 мая 2024 года №205 «О внесении изменений в приложение к постановлению Администрации Звериноголовского муниципального округа Курганской области от 5 октября 2022 года №66 «Об утверждении муниципальной программы Звериноголовского муниципального округа Курганской области «Управление муниципальными финансами»»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…………………………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…………………………………………………………..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стр.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  <w:p w:rsidR="00DA7923" w:rsidRPr="00DA7923" w:rsidRDefault="00DA7923" w:rsidP="009773AB">
            <w:pPr>
              <w:pStyle w:val="a5"/>
              <w:widowControl/>
              <w:numPr>
                <w:ilvl w:val="0"/>
                <w:numId w:val="1"/>
              </w:numPr>
              <w:shd w:val="clear" w:color="auto" w:fill="FFFFFF"/>
              <w:suppressAutoHyphens w:val="0"/>
              <w:autoSpaceDE w:val="0"/>
              <w:autoSpaceDN/>
              <w:adjustRightInd w:val="0"/>
              <w:ind w:left="457" w:right="34" w:hanging="339"/>
              <w:jc w:val="both"/>
              <w:textAlignment w:va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Постановление Администрации Звериноголовского муниципального округа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DA7923">
              <w:rPr>
                <w:rFonts w:ascii="Times New Roman" w:hAnsi="Times New Roman" w:cs="Times New Roman"/>
                <w:sz w:val="16"/>
                <w:szCs w:val="16"/>
              </w:rPr>
              <w:t>от 28 мая 2024 года №209 «Об утверждении Положения о порядке проведения инвентаризации муниципального имущества Звериноголовского муниципального округа Курганской области»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…………………………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…………………………………………………………………………………</w:t>
            </w:r>
            <w:proofErr w:type="gramStart"/>
            <w:r w:rsidR="00953A71">
              <w:rPr>
                <w:rFonts w:ascii="Times New Roman" w:hAnsi="Times New Roman" w:cs="Times New Roman"/>
                <w:sz w:val="16"/>
                <w:szCs w:val="16"/>
              </w:rPr>
              <w:t>…..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..</w:t>
            </w:r>
            <w:proofErr w:type="gramEnd"/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стр.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55</w:t>
            </w:r>
          </w:p>
          <w:p w:rsidR="00DA7923" w:rsidRPr="00DA7923" w:rsidRDefault="00DA7923" w:rsidP="009773AB">
            <w:pPr>
              <w:pStyle w:val="a5"/>
              <w:widowControl/>
              <w:numPr>
                <w:ilvl w:val="0"/>
                <w:numId w:val="1"/>
              </w:numPr>
              <w:shd w:val="clear" w:color="auto" w:fill="FFFFFF"/>
              <w:suppressAutoHyphens w:val="0"/>
              <w:autoSpaceDE w:val="0"/>
              <w:autoSpaceDN/>
              <w:adjustRightInd w:val="0"/>
              <w:ind w:left="457" w:right="34" w:hanging="339"/>
              <w:jc w:val="both"/>
              <w:textAlignment w:va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Постановление Администрации Звериноголовского муниципального округа</w:t>
            </w:r>
            <w:r>
              <w:t xml:space="preserve"> </w:t>
            </w:r>
            <w:r w:rsidRPr="00DA7923">
              <w:rPr>
                <w:rFonts w:ascii="Times New Roman" w:hAnsi="Times New Roman" w:cs="Times New Roman"/>
                <w:sz w:val="16"/>
                <w:szCs w:val="16"/>
              </w:rPr>
              <w:t>от 29 мая 2024 года №211 «Об утверждении перечня муниципальных и государственных услуг, предоставляемых Администрацией Звериноголовского муниципального округа Курганской области и ее структурными подразделениями»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…………………………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………………………………………</w:t>
            </w:r>
            <w:proofErr w:type="gramStart"/>
            <w:r w:rsidR="00953A71">
              <w:rPr>
                <w:rFonts w:ascii="Times New Roman" w:hAnsi="Times New Roman" w:cs="Times New Roman"/>
                <w:sz w:val="16"/>
                <w:szCs w:val="16"/>
              </w:rPr>
              <w:t>……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стр.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58</w:t>
            </w:r>
          </w:p>
          <w:p w:rsidR="00DA7923" w:rsidRPr="00DA7923" w:rsidRDefault="00DA7923" w:rsidP="00DA7923">
            <w:pPr>
              <w:pStyle w:val="a5"/>
              <w:widowControl/>
              <w:numPr>
                <w:ilvl w:val="0"/>
                <w:numId w:val="1"/>
              </w:numPr>
              <w:shd w:val="clear" w:color="auto" w:fill="FFFFFF"/>
              <w:suppressAutoHyphens w:val="0"/>
              <w:autoSpaceDE w:val="0"/>
              <w:autoSpaceDN/>
              <w:adjustRightInd w:val="0"/>
              <w:ind w:left="457" w:right="34" w:hanging="339"/>
              <w:jc w:val="both"/>
              <w:textAlignment w:va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Постановление Администрации Звериноголовского муниципального округа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DA7923">
              <w:rPr>
                <w:rFonts w:ascii="Times New Roman" w:hAnsi="Times New Roman" w:cs="Times New Roman"/>
                <w:sz w:val="16"/>
                <w:szCs w:val="16"/>
              </w:rPr>
              <w:t>от 31 мая 2024 года №216 «О муниципальной программе Звериноголовского муниципального округа Курганской области «Противодействие незаконному обороту наркотиков в Звериноголовском муниципальном округе Курганской области»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………………………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…………………………………</w:t>
            </w:r>
            <w:proofErr w:type="gramStart"/>
            <w:r w:rsidR="00953A71">
              <w:rPr>
                <w:rFonts w:ascii="Times New Roman" w:hAnsi="Times New Roman" w:cs="Times New Roman"/>
                <w:sz w:val="16"/>
                <w:szCs w:val="16"/>
              </w:rPr>
              <w:t>...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….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>стр.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61</w:t>
            </w:r>
          </w:p>
          <w:p w:rsidR="005719A7" w:rsidRPr="009773AB" w:rsidRDefault="009773AB" w:rsidP="00630BDB">
            <w:pPr>
              <w:pStyle w:val="a5"/>
              <w:widowControl/>
              <w:numPr>
                <w:ilvl w:val="0"/>
                <w:numId w:val="1"/>
              </w:numPr>
              <w:shd w:val="clear" w:color="auto" w:fill="FFFFFF"/>
              <w:suppressAutoHyphens w:val="0"/>
              <w:autoSpaceDE w:val="0"/>
              <w:autoSpaceDN/>
              <w:adjustRightInd w:val="0"/>
              <w:ind w:left="457" w:right="34" w:hanging="339"/>
              <w:jc w:val="both"/>
              <w:textAlignment w:val="auto"/>
              <w:rPr>
                <w:rFonts w:ascii="Times New Roman" w:hAnsi="Times New Roman"/>
                <w:sz w:val="16"/>
                <w:szCs w:val="16"/>
              </w:rPr>
            </w:pPr>
            <w:r w:rsidRPr="009773AB">
              <w:rPr>
                <w:rFonts w:ascii="Times New Roman" w:hAnsi="Times New Roman" w:cs="Times New Roman"/>
                <w:sz w:val="16"/>
                <w:szCs w:val="16"/>
              </w:rPr>
              <w:t xml:space="preserve">Распоряжение Администрации Звериноголовского муниципального округа </w:t>
            </w:r>
            <w:r w:rsidR="00DA7923" w:rsidRPr="00DA7923">
              <w:rPr>
                <w:rFonts w:ascii="Times New Roman" w:hAnsi="Times New Roman" w:cs="Times New Roman"/>
                <w:sz w:val="16"/>
                <w:szCs w:val="16"/>
              </w:rPr>
              <w:t xml:space="preserve">от 20 мая 2024 года №138-р «О внесении изменений в распоряжение Администрации Звериноголовского муниципального округа Курганской области от 2 мая 2024 года №131-р «О выделении субсидий по муниципальной программе Звериноголовского муниципального округа Курганской области «Обеспечение жильем молодых семей в Звериноголовском муниципальном округе Курганской области» и признании утратившими силу некоторых постановлений Администрации Звериноголовского муниципального округа» </w:t>
            </w:r>
            <w:r w:rsidR="001D2506">
              <w:rPr>
                <w:rFonts w:ascii="Times New Roman" w:hAnsi="Times New Roman" w:cs="Times New Roman"/>
                <w:sz w:val="16"/>
                <w:szCs w:val="16"/>
              </w:rPr>
              <w:t>…………………………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……………………………………………………………………………………………………………….</w:t>
            </w:r>
            <w:r w:rsidR="005719A7" w:rsidRPr="009773AB">
              <w:rPr>
                <w:rFonts w:ascii="Times New Roman" w:hAnsi="Times New Roman" w:cs="Times New Roman"/>
                <w:sz w:val="16"/>
                <w:szCs w:val="16"/>
              </w:rPr>
              <w:t>стр.</w:t>
            </w:r>
            <w:r w:rsidR="00953A71">
              <w:rPr>
                <w:rFonts w:ascii="Times New Roman" w:hAnsi="Times New Roman" w:cs="Times New Roman"/>
                <w:sz w:val="16"/>
                <w:szCs w:val="16"/>
              </w:rPr>
              <w:t>62</w:t>
            </w:r>
          </w:p>
        </w:tc>
      </w:tr>
    </w:tbl>
    <w:p w:rsidR="009A3EB9" w:rsidRDefault="009A3EB9">
      <w:pPr>
        <w:rPr>
          <w:sz w:val="16"/>
          <w:szCs w:val="16"/>
        </w:rPr>
      </w:pPr>
    </w:p>
    <w:p w:rsidR="009773AB" w:rsidRDefault="009773AB">
      <w:pPr>
        <w:rPr>
          <w:sz w:val="16"/>
          <w:szCs w:val="16"/>
        </w:rPr>
      </w:pPr>
    </w:p>
    <w:p w:rsidR="009773AB" w:rsidRDefault="009773AB">
      <w:pPr>
        <w:rPr>
          <w:sz w:val="16"/>
          <w:szCs w:val="16"/>
        </w:rPr>
      </w:pPr>
    </w:p>
    <w:p w:rsidR="00630BDB" w:rsidRPr="00B516D3" w:rsidRDefault="00630BDB" w:rsidP="00630BDB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b/>
          <w:bCs/>
          <w:color w:val="000000"/>
          <w:sz w:val="16"/>
          <w:szCs w:val="16"/>
        </w:rPr>
      </w:pPr>
      <w:r w:rsidRPr="00B516D3">
        <w:rPr>
          <w:b/>
          <w:bCs/>
          <w:color w:val="000000"/>
          <w:sz w:val="16"/>
          <w:szCs w:val="16"/>
        </w:rPr>
        <w:lastRenderedPageBreak/>
        <w:t>КУРГА</w:t>
      </w:r>
      <w:bookmarkStart w:id="0" w:name="_GoBack"/>
      <w:bookmarkEnd w:id="0"/>
      <w:r w:rsidRPr="00B516D3">
        <w:rPr>
          <w:b/>
          <w:bCs/>
          <w:color w:val="000000"/>
          <w:sz w:val="16"/>
          <w:szCs w:val="16"/>
        </w:rPr>
        <w:t>НСКАЯ ОБЛАСТЬ</w:t>
      </w:r>
    </w:p>
    <w:p w:rsidR="00630BDB" w:rsidRPr="00B516D3" w:rsidRDefault="00630BDB" w:rsidP="00630BDB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b/>
          <w:bCs/>
          <w:color w:val="000000"/>
          <w:sz w:val="16"/>
          <w:szCs w:val="16"/>
        </w:rPr>
      </w:pPr>
      <w:r w:rsidRPr="00B516D3">
        <w:rPr>
          <w:b/>
          <w:bCs/>
          <w:color w:val="000000"/>
          <w:sz w:val="16"/>
          <w:szCs w:val="16"/>
        </w:rPr>
        <w:t>ЗВЕРИНОГОЛОВСКИЙ МУНИЦИПАЛЬНЫЙ ОКРУГ КУРГАНСКОЙ ОБЛАСТИ</w:t>
      </w:r>
    </w:p>
    <w:p w:rsidR="00630BDB" w:rsidRPr="00B516D3" w:rsidRDefault="00630BDB" w:rsidP="00630BDB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b/>
          <w:bCs/>
          <w:color w:val="000000"/>
          <w:sz w:val="16"/>
          <w:szCs w:val="16"/>
        </w:rPr>
      </w:pPr>
      <w:r w:rsidRPr="00B516D3">
        <w:rPr>
          <w:b/>
          <w:bCs/>
          <w:color w:val="000000"/>
          <w:sz w:val="16"/>
          <w:szCs w:val="16"/>
        </w:rPr>
        <w:t>ДУМА ЗВЕРИНОГОЛОВСКОГО МУНИЦИПАЛЬНОГО ОКРУГА КУРГАНСКОЙ ОБЛАСТИ</w:t>
      </w:r>
    </w:p>
    <w:p w:rsidR="00630BDB" w:rsidRPr="00B516D3" w:rsidRDefault="00630BDB" w:rsidP="00630BDB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color w:val="000000"/>
          <w:sz w:val="16"/>
          <w:szCs w:val="16"/>
        </w:rPr>
      </w:pPr>
    </w:p>
    <w:p w:rsidR="00630BDB" w:rsidRPr="00B516D3" w:rsidRDefault="00630BDB" w:rsidP="00630BDB">
      <w:pPr>
        <w:pStyle w:val="3"/>
        <w:ind w:firstLine="0"/>
        <w:jc w:val="center"/>
        <w:rPr>
          <w:rFonts w:ascii="Times New Roman" w:hAnsi="Times New Roman" w:cs="Times New Roman"/>
          <w:sz w:val="16"/>
          <w:szCs w:val="16"/>
        </w:rPr>
      </w:pPr>
      <w:r w:rsidRPr="00B516D3">
        <w:rPr>
          <w:rFonts w:ascii="Times New Roman" w:hAnsi="Times New Roman" w:cs="Times New Roman"/>
          <w:sz w:val="16"/>
          <w:szCs w:val="16"/>
        </w:rPr>
        <w:t>РЕШЕНИЕ</w:t>
      </w:r>
    </w:p>
    <w:p w:rsidR="00630BDB" w:rsidRPr="00B516D3" w:rsidRDefault="00630BDB" w:rsidP="00630BDB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color w:val="000000"/>
          <w:sz w:val="16"/>
          <w:szCs w:val="16"/>
        </w:rPr>
      </w:pPr>
    </w:p>
    <w:p w:rsidR="00630BDB" w:rsidRPr="00B516D3" w:rsidRDefault="00630BDB" w:rsidP="00630BDB">
      <w:pPr>
        <w:widowControl w:val="0"/>
        <w:shd w:val="clear" w:color="auto" w:fill="FFFFFF"/>
        <w:autoSpaceDE w:val="0"/>
        <w:autoSpaceDN w:val="0"/>
        <w:adjustRightInd w:val="0"/>
        <w:ind w:right="34" w:firstLine="708"/>
        <w:rPr>
          <w:color w:val="000000"/>
          <w:sz w:val="16"/>
          <w:szCs w:val="16"/>
        </w:rPr>
      </w:pPr>
      <w:r w:rsidRPr="00B516D3">
        <w:rPr>
          <w:color w:val="000000"/>
          <w:sz w:val="16"/>
          <w:szCs w:val="16"/>
        </w:rPr>
        <w:t xml:space="preserve">от 30 мая 2024 года № </w:t>
      </w:r>
      <w:r>
        <w:rPr>
          <w:color w:val="000000"/>
          <w:sz w:val="16"/>
          <w:szCs w:val="16"/>
        </w:rPr>
        <w:t>272</w:t>
      </w:r>
    </w:p>
    <w:p w:rsidR="00630BDB" w:rsidRPr="00B516D3" w:rsidRDefault="00630BDB" w:rsidP="00630BDB">
      <w:pPr>
        <w:widowControl w:val="0"/>
        <w:shd w:val="clear" w:color="auto" w:fill="FFFFFF"/>
        <w:autoSpaceDE w:val="0"/>
        <w:autoSpaceDN w:val="0"/>
        <w:adjustRightInd w:val="0"/>
        <w:ind w:right="34"/>
        <w:rPr>
          <w:color w:val="000000"/>
          <w:sz w:val="16"/>
          <w:szCs w:val="16"/>
        </w:rPr>
      </w:pPr>
      <w:r w:rsidRPr="00B516D3">
        <w:rPr>
          <w:color w:val="000000"/>
          <w:sz w:val="16"/>
          <w:szCs w:val="16"/>
        </w:rPr>
        <w:tab/>
        <w:t xml:space="preserve">село Звериноголовское    </w:t>
      </w:r>
    </w:p>
    <w:p w:rsidR="00630BDB" w:rsidRPr="00B516D3" w:rsidRDefault="00630BDB" w:rsidP="00630BDB">
      <w:pPr>
        <w:widowControl w:val="0"/>
        <w:shd w:val="clear" w:color="auto" w:fill="FFFFFF"/>
        <w:autoSpaceDE w:val="0"/>
        <w:autoSpaceDN w:val="0"/>
        <w:adjustRightInd w:val="0"/>
        <w:ind w:right="34"/>
        <w:rPr>
          <w:color w:val="000000"/>
          <w:sz w:val="16"/>
          <w:szCs w:val="16"/>
        </w:rPr>
      </w:pPr>
    </w:p>
    <w:p w:rsidR="00630BDB" w:rsidRPr="00B516D3" w:rsidRDefault="00630BDB" w:rsidP="00630BDB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b/>
          <w:bCs/>
          <w:color w:val="000000"/>
          <w:sz w:val="16"/>
          <w:szCs w:val="16"/>
        </w:rPr>
      </w:pPr>
      <w:r w:rsidRPr="00B516D3">
        <w:rPr>
          <w:b/>
          <w:bCs/>
          <w:color w:val="000000"/>
          <w:sz w:val="16"/>
          <w:szCs w:val="16"/>
        </w:rPr>
        <w:t xml:space="preserve"> О внесении изменений в решение Думы Звериноголовского муниципального округа Курганской области </w:t>
      </w:r>
      <w:r w:rsidRPr="00B516D3">
        <w:rPr>
          <w:b/>
          <w:bCs/>
          <w:sz w:val="16"/>
          <w:szCs w:val="16"/>
        </w:rPr>
        <w:t xml:space="preserve">от 28 декабря 2023 года №228 </w:t>
      </w:r>
      <w:r w:rsidRPr="00B516D3">
        <w:rPr>
          <w:b/>
          <w:bCs/>
          <w:color w:val="000000"/>
          <w:sz w:val="16"/>
          <w:szCs w:val="16"/>
        </w:rPr>
        <w:t>«О бюджете Звериноголовского муниципального округа Курганской области на 2024 год и на плановый период 2025 и 2026 годов»</w:t>
      </w:r>
    </w:p>
    <w:p w:rsidR="00630BDB" w:rsidRPr="00B516D3" w:rsidRDefault="00630BDB" w:rsidP="00630BDB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b/>
          <w:bCs/>
          <w:color w:val="000000"/>
          <w:sz w:val="16"/>
          <w:szCs w:val="16"/>
        </w:rPr>
      </w:pPr>
      <w:r w:rsidRPr="00B516D3">
        <w:rPr>
          <w:b/>
          <w:bCs/>
          <w:color w:val="000000"/>
          <w:sz w:val="16"/>
          <w:szCs w:val="16"/>
        </w:rPr>
        <w:t xml:space="preserve"> </w:t>
      </w:r>
    </w:p>
    <w:p w:rsidR="00630BDB" w:rsidRPr="00B516D3" w:rsidRDefault="00630BDB" w:rsidP="00630BDB">
      <w:pPr>
        <w:widowControl w:val="0"/>
        <w:shd w:val="clear" w:color="auto" w:fill="FFFFFF"/>
        <w:autoSpaceDE w:val="0"/>
        <w:autoSpaceDN w:val="0"/>
        <w:adjustRightInd w:val="0"/>
        <w:ind w:right="34"/>
        <w:rPr>
          <w:color w:val="000000"/>
          <w:sz w:val="16"/>
          <w:szCs w:val="16"/>
        </w:rPr>
      </w:pPr>
    </w:p>
    <w:p w:rsidR="00630BDB" w:rsidRPr="00B516D3" w:rsidRDefault="00630BDB" w:rsidP="00630BDB">
      <w:pPr>
        <w:widowControl w:val="0"/>
        <w:shd w:val="clear" w:color="auto" w:fill="FFFFFF"/>
        <w:autoSpaceDE w:val="0"/>
        <w:autoSpaceDN w:val="0"/>
        <w:adjustRightInd w:val="0"/>
        <w:ind w:right="34"/>
        <w:rPr>
          <w:color w:val="000000"/>
          <w:sz w:val="16"/>
          <w:szCs w:val="16"/>
        </w:rPr>
      </w:pPr>
    </w:p>
    <w:p w:rsidR="00630BDB" w:rsidRPr="00B516D3" w:rsidRDefault="00630BDB" w:rsidP="00630BDB">
      <w:pPr>
        <w:ind w:firstLine="709"/>
        <w:jc w:val="both"/>
        <w:rPr>
          <w:sz w:val="16"/>
          <w:szCs w:val="16"/>
        </w:rPr>
      </w:pPr>
      <w:r w:rsidRPr="00B516D3">
        <w:rPr>
          <w:sz w:val="16"/>
          <w:szCs w:val="16"/>
        </w:rPr>
        <w:t xml:space="preserve">В соответствии с Бюджетным кодексом Российской Федерации, Федеральным законом от 6 октября 2003 года №131-ФЗ «Об общих принципах организации местного самоуправления в Российской Федерации», руководствуясь Уставом Звериноголовского муниципального округа Курганской области, Дума Звериноголовского муниципального округа Курганской области </w:t>
      </w:r>
    </w:p>
    <w:p w:rsidR="00630BDB" w:rsidRPr="00B516D3" w:rsidRDefault="00630BDB" w:rsidP="00630BDB">
      <w:pPr>
        <w:pStyle w:val="9"/>
        <w:rPr>
          <w:rFonts w:ascii="Times New Roman" w:hAnsi="Times New Roman" w:cs="Times New Roman"/>
          <w:color w:val="auto"/>
          <w:sz w:val="16"/>
          <w:szCs w:val="16"/>
        </w:rPr>
      </w:pPr>
      <w:r w:rsidRPr="00B516D3">
        <w:rPr>
          <w:rFonts w:ascii="Times New Roman" w:hAnsi="Times New Roman" w:cs="Times New Roman"/>
          <w:color w:val="auto"/>
          <w:sz w:val="16"/>
          <w:szCs w:val="16"/>
        </w:rPr>
        <w:t>РЕШИЛА: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b/>
          <w:color w:val="auto"/>
          <w:sz w:val="16"/>
          <w:szCs w:val="16"/>
        </w:rPr>
        <w:t>1.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Внести в решение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Думы </w:t>
      </w:r>
      <w:r w:rsidRPr="00B516D3">
        <w:rPr>
          <w:rFonts w:ascii="Times New Roman" w:hAnsi="Times New Roman"/>
          <w:color w:val="auto"/>
          <w:sz w:val="16"/>
          <w:szCs w:val="16"/>
        </w:rPr>
        <w:t>Звериноголовско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го муниципального округа Курганской области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от 2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8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декабря 20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23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года №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228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 «О  бюджете Звериноголовского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 муниципального округа Курганской области </w:t>
      </w:r>
      <w:r w:rsidRPr="00B516D3">
        <w:rPr>
          <w:rFonts w:ascii="Times New Roman" w:hAnsi="Times New Roman"/>
          <w:color w:val="auto"/>
          <w:sz w:val="16"/>
          <w:szCs w:val="16"/>
        </w:rPr>
        <w:t>на 20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24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год и на плановый период 202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5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и  202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6 </w:t>
      </w:r>
      <w:r w:rsidRPr="00B516D3">
        <w:rPr>
          <w:rFonts w:ascii="Times New Roman" w:hAnsi="Times New Roman"/>
          <w:color w:val="auto"/>
          <w:sz w:val="16"/>
          <w:szCs w:val="16"/>
        </w:rPr>
        <w:t>годов»  следующие изменения:</w:t>
      </w:r>
    </w:p>
    <w:p w:rsidR="00630BDB" w:rsidRPr="00B516D3" w:rsidRDefault="00630BDB" w:rsidP="00630BDB">
      <w:pPr>
        <w:pStyle w:val="ab"/>
        <w:ind w:left="1068" w:firstLine="0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b/>
          <w:color w:val="auto"/>
          <w:sz w:val="16"/>
          <w:szCs w:val="16"/>
        </w:rPr>
        <w:t>1)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Подпункт 1 пункта 1 статьи 1 изложить в следующей редакции: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>«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1) 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общий объем доходов бюджета Звериноголовского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муниципального округа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Курганской области 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в сумме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459 553,0 </w:t>
      </w:r>
      <w:r w:rsidRPr="00B516D3">
        <w:rPr>
          <w:rFonts w:ascii="Times New Roman" w:hAnsi="Times New Roman"/>
          <w:color w:val="auto"/>
          <w:sz w:val="16"/>
          <w:szCs w:val="16"/>
        </w:rPr>
        <w:t>тыс. рублей в том числе: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 xml:space="preserve"> а) объем налоговых и неналоговых доходов в сумме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58 858</w:t>
      </w:r>
      <w:r w:rsidRPr="00B516D3">
        <w:rPr>
          <w:rFonts w:ascii="Times New Roman" w:hAnsi="Times New Roman"/>
          <w:color w:val="auto"/>
          <w:sz w:val="16"/>
          <w:szCs w:val="16"/>
        </w:rPr>
        <w:t>,0 тыс. рублей;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 xml:space="preserve"> б) объем безвозмездных поступлений в сумме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400 695,0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тыс. рублей, в том числе: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 xml:space="preserve"> объем безвозмездных поступлений от других бюджетов бюджетной системы Российской Федерации в сумме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398 501,0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тыс. рублей, из них: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 xml:space="preserve">- дотации бюджетам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бюджетной  системы 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Российской Федерации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183 436,0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тыс. рублей;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 xml:space="preserve">- субсидии бюджетам бюджетной системы Российской Федерации  (межбюджетные субсидии) в сумме 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103 005,5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тыс. рублей;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 xml:space="preserve">- субвенции бюджетам  бюджетной системы Российской Федерации в сумме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106 615,8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тыс. рублей;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 xml:space="preserve">- иные межбюджетные трансферты в сумме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 9 783,3 </w:t>
      </w:r>
      <w:r w:rsidRPr="00B516D3">
        <w:rPr>
          <w:rFonts w:ascii="Times New Roman" w:hAnsi="Times New Roman"/>
          <w:color w:val="auto"/>
          <w:sz w:val="16"/>
          <w:szCs w:val="16"/>
        </w:rPr>
        <w:t>тыс. рублей;</w:t>
      </w:r>
    </w:p>
    <w:p w:rsidR="00630BDB" w:rsidRPr="00B516D3" w:rsidRDefault="00630BDB" w:rsidP="00630BDB">
      <w:pPr>
        <w:widowControl w:val="0"/>
        <w:shd w:val="clear" w:color="auto" w:fill="FFFFFF"/>
        <w:autoSpaceDE w:val="0"/>
        <w:autoSpaceDN w:val="0"/>
        <w:adjustRightInd w:val="0"/>
        <w:spacing w:line="274" w:lineRule="atLeast"/>
        <w:ind w:right="33" w:firstLine="1068"/>
        <w:jc w:val="both"/>
        <w:rPr>
          <w:sz w:val="16"/>
          <w:szCs w:val="16"/>
        </w:rPr>
      </w:pPr>
      <w:r w:rsidRPr="00B516D3">
        <w:rPr>
          <w:sz w:val="16"/>
          <w:szCs w:val="16"/>
        </w:rPr>
        <w:t>- возврат остатков субсидий, субвенций и иных межбюджетных трансфертов, имеющих целевое назначение, прошлых лет в сумме 4 339,6 тыс. рублей;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 xml:space="preserve">- прочие безвозмездные поступления в сумме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2 194,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0 тыс. рублей». </w:t>
      </w:r>
    </w:p>
    <w:p w:rsidR="00630BDB" w:rsidRPr="00B516D3" w:rsidRDefault="00630BDB" w:rsidP="00630BDB">
      <w:pPr>
        <w:pStyle w:val="ab"/>
        <w:ind w:left="1068" w:firstLine="0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b/>
          <w:color w:val="auto"/>
          <w:sz w:val="16"/>
          <w:szCs w:val="16"/>
        </w:rPr>
        <w:t>2)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Подпункт 2 пункта 1 статьи 1 изложить в следующей редакции: 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>«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2) 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общий объем расходов бюджета Звериноголовского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муниципального округа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Курганской области </w:t>
      </w:r>
      <w:r w:rsidRPr="00B516D3">
        <w:rPr>
          <w:rFonts w:ascii="Times New Roman" w:hAnsi="Times New Roman"/>
          <w:color w:val="auto"/>
          <w:sz w:val="16"/>
          <w:szCs w:val="16"/>
        </w:rPr>
        <w:t>в сумме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 492 643,6 </w:t>
      </w:r>
      <w:r w:rsidRPr="00B516D3">
        <w:rPr>
          <w:rFonts w:ascii="Times New Roman" w:hAnsi="Times New Roman"/>
          <w:color w:val="auto"/>
          <w:sz w:val="16"/>
          <w:szCs w:val="16"/>
        </w:rPr>
        <w:t>тыс. рублей».</w:t>
      </w:r>
    </w:p>
    <w:p w:rsidR="00630BDB" w:rsidRPr="00B516D3" w:rsidRDefault="00630BDB" w:rsidP="00630BDB">
      <w:pPr>
        <w:pStyle w:val="ab"/>
        <w:ind w:left="1068" w:firstLine="0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b/>
          <w:color w:val="auto"/>
          <w:sz w:val="16"/>
          <w:szCs w:val="16"/>
        </w:rPr>
        <w:t>3)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Подпункт 3 пункта 1 статьи 1 изложить в следующей редакции: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>«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3) 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превышение расходов над доходами (дефицит) бюджета Звериноголовского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муниципального округа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Курганской области 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в сумме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33 090,6 </w:t>
      </w:r>
      <w:r w:rsidRPr="00B516D3">
        <w:rPr>
          <w:rFonts w:ascii="Times New Roman" w:hAnsi="Times New Roman"/>
          <w:color w:val="auto"/>
          <w:sz w:val="16"/>
          <w:szCs w:val="16"/>
        </w:rPr>
        <w:t>тыс. рублей».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b/>
          <w:bCs/>
          <w:color w:val="auto"/>
          <w:sz w:val="16"/>
          <w:szCs w:val="16"/>
          <w:lang w:val="ru-RU"/>
        </w:rPr>
        <w:t>4)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Подпункт 1 пункта 2 статьи 1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изложить в следующей редакции: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«1)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общий объем доходов бюджета Звериноголовского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муниципального округа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Курганской области 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в сумме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359 331,9 </w:t>
      </w:r>
      <w:r w:rsidRPr="00B516D3">
        <w:rPr>
          <w:rFonts w:ascii="Times New Roman" w:hAnsi="Times New Roman"/>
          <w:color w:val="auto"/>
          <w:sz w:val="16"/>
          <w:szCs w:val="16"/>
        </w:rPr>
        <w:t>тыс. рублей в том числе: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 xml:space="preserve">а) объем налоговых и неналоговых доходов в сумме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61 858,0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тыс. рублей;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 xml:space="preserve"> б) объем безвозмездных поступлений в сумме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297 473,9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тыс. рублей, в том числе: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 xml:space="preserve"> объем безвозмездных поступлений от других бюджетов бюджетной системы Российской Федерации в сумме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297 279,9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тыс. рублей, из них: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 xml:space="preserve">- дотации бюджетам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бюджетной  системы 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Российской Федерации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143 266,0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тыс. рублей;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 xml:space="preserve">- субсидии бюджетам бюджетной системы Российской Федерации  (межбюджетные субсидии) в сумме 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40 588,0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тыс. рублей;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 xml:space="preserve">- субвенции бюджетам  бюджетной системы Российской Федерации в сумме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106 598,3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тыс. рублей;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 xml:space="preserve">- иные межбюджетные трансферты в сумме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 6 827,6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тыс. рублей;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 xml:space="preserve">- прочие безвозмездные поступления в сумме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194,</w:t>
      </w:r>
      <w:r w:rsidRPr="00B516D3">
        <w:rPr>
          <w:rFonts w:ascii="Times New Roman" w:hAnsi="Times New Roman"/>
          <w:color w:val="auto"/>
          <w:sz w:val="16"/>
          <w:szCs w:val="16"/>
        </w:rPr>
        <w:t>0 тыс. рублей».</w:t>
      </w:r>
    </w:p>
    <w:p w:rsidR="00630BDB" w:rsidRPr="00B516D3" w:rsidRDefault="00630BDB" w:rsidP="00630BDB">
      <w:pPr>
        <w:pStyle w:val="ab"/>
        <w:ind w:left="1068" w:firstLine="0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b/>
          <w:bCs/>
          <w:color w:val="auto"/>
          <w:sz w:val="16"/>
          <w:szCs w:val="16"/>
          <w:lang w:val="ru-RU"/>
        </w:rPr>
        <w:t>5)</w:t>
      </w:r>
      <w:r w:rsidRPr="00B516D3">
        <w:rPr>
          <w:rFonts w:ascii="Times New Roman" w:hAnsi="Times New Roman"/>
          <w:b/>
          <w:bCs/>
          <w:color w:val="auto"/>
          <w:sz w:val="16"/>
          <w:szCs w:val="16"/>
        </w:rPr>
        <w:t xml:space="preserve"> 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Подпункт 2 пункта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2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статьи 1 изложить в следующей редакции: 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color w:val="auto"/>
          <w:sz w:val="16"/>
          <w:szCs w:val="16"/>
        </w:rPr>
        <w:t>«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2) 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общий объем расходов бюджета Звериноголовского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муниципального округа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Курганской области </w:t>
      </w:r>
      <w:r w:rsidRPr="00B516D3">
        <w:rPr>
          <w:rFonts w:ascii="Times New Roman" w:hAnsi="Times New Roman"/>
          <w:color w:val="auto"/>
          <w:sz w:val="16"/>
          <w:szCs w:val="16"/>
        </w:rPr>
        <w:t>в сумме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 359 331,9 </w:t>
      </w:r>
      <w:r w:rsidRPr="00B516D3">
        <w:rPr>
          <w:rFonts w:ascii="Times New Roman" w:hAnsi="Times New Roman"/>
          <w:color w:val="auto"/>
          <w:sz w:val="16"/>
          <w:szCs w:val="16"/>
        </w:rPr>
        <w:lastRenderedPageBreak/>
        <w:t>тыс. рублей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, в том числе условно утвержденных расходов в сумме 5 132,8 тыс. рублей</w:t>
      </w:r>
      <w:r w:rsidRPr="00B516D3">
        <w:rPr>
          <w:rFonts w:ascii="Times New Roman" w:hAnsi="Times New Roman"/>
          <w:color w:val="auto"/>
          <w:sz w:val="16"/>
          <w:szCs w:val="16"/>
        </w:rPr>
        <w:t>».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sz w:val="16"/>
          <w:szCs w:val="16"/>
        </w:rPr>
      </w:pPr>
      <w:r w:rsidRPr="00B516D3">
        <w:rPr>
          <w:rFonts w:ascii="Times New Roman" w:hAnsi="Times New Roman"/>
          <w:b/>
          <w:sz w:val="16"/>
          <w:szCs w:val="16"/>
          <w:lang w:val="ru-RU"/>
        </w:rPr>
        <w:t>6</w:t>
      </w:r>
      <w:r w:rsidRPr="00B516D3">
        <w:rPr>
          <w:rFonts w:ascii="Times New Roman" w:hAnsi="Times New Roman"/>
          <w:b/>
          <w:sz w:val="16"/>
          <w:szCs w:val="16"/>
        </w:rPr>
        <w:t>)</w:t>
      </w:r>
      <w:r w:rsidRPr="00B516D3">
        <w:rPr>
          <w:rFonts w:ascii="Times New Roman" w:hAnsi="Times New Roman"/>
          <w:sz w:val="16"/>
          <w:szCs w:val="16"/>
        </w:rPr>
        <w:t xml:space="preserve"> Приложение 1 «Источники внутреннего финансирования дефицита бюджета Звериноголовского </w:t>
      </w:r>
      <w:r w:rsidRPr="00B516D3">
        <w:rPr>
          <w:rFonts w:ascii="Times New Roman" w:hAnsi="Times New Roman"/>
          <w:sz w:val="16"/>
          <w:szCs w:val="16"/>
          <w:lang w:val="ru-RU"/>
        </w:rPr>
        <w:t>муниципального округа</w:t>
      </w:r>
      <w:r w:rsidRPr="00B516D3">
        <w:rPr>
          <w:rFonts w:ascii="Times New Roman" w:hAnsi="Times New Roman"/>
          <w:sz w:val="16"/>
          <w:szCs w:val="16"/>
        </w:rPr>
        <w:t xml:space="preserve"> </w:t>
      </w:r>
      <w:r w:rsidRPr="00B516D3">
        <w:rPr>
          <w:rFonts w:ascii="Times New Roman" w:hAnsi="Times New Roman"/>
          <w:sz w:val="16"/>
          <w:szCs w:val="16"/>
          <w:lang w:val="ru-RU"/>
        </w:rPr>
        <w:t xml:space="preserve">Курганской области </w:t>
      </w:r>
      <w:r w:rsidRPr="00B516D3">
        <w:rPr>
          <w:rFonts w:ascii="Times New Roman" w:hAnsi="Times New Roman"/>
          <w:sz w:val="16"/>
          <w:szCs w:val="16"/>
        </w:rPr>
        <w:t>на 20</w:t>
      </w:r>
      <w:r w:rsidRPr="00B516D3">
        <w:rPr>
          <w:rFonts w:ascii="Times New Roman" w:hAnsi="Times New Roman"/>
          <w:sz w:val="16"/>
          <w:szCs w:val="16"/>
          <w:lang w:val="ru-RU"/>
        </w:rPr>
        <w:t>24</w:t>
      </w:r>
      <w:r w:rsidRPr="00B516D3">
        <w:rPr>
          <w:rFonts w:ascii="Times New Roman" w:hAnsi="Times New Roman"/>
          <w:sz w:val="16"/>
          <w:szCs w:val="16"/>
        </w:rPr>
        <w:t xml:space="preserve"> год</w:t>
      </w:r>
      <w:r w:rsidRPr="00B516D3">
        <w:rPr>
          <w:rFonts w:ascii="Times New Roman" w:hAnsi="Times New Roman"/>
          <w:sz w:val="16"/>
          <w:szCs w:val="16"/>
          <w:lang w:val="ru-RU"/>
        </w:rPr>
        <w:t xml:space="preserve"> </w:t>
      </w:r>
      <w:r w:rsidRPr="00B516D3">
        <w:rPr>
          <w:rFonts w:ascii="Times New Roman" w:hAnsi="Times New Roman"/>
          <w:bCs/>
          <w:sz w:val="16"/>
          <w:szCs w:val="16"/>
        </w:rPr>
        <w:t>и на плановый период 202</w:t>
      </w:r>
      <w:r w:rsidRPr="00B516D3">
        <w:rPr>
          <w:rFonts w:ascii="Times New Roman" w:hAnsi="Times New Roman"/>
          <w:bCs/>
          <w:sz w:val="16"/>
          <w:szCs w:val="16"/>
          <w:lang w:val="ru-RU"/>
        </w:rPr>
        <w:t>5</w:t>
      </w:r>
      <w:r w:rsidRPr="00B516D3">
        <w:rPr>
          <w:rFonts w:ascii="Times New Roman" w:hAnsi="Times New Roman"/>
          <w:bCs/>
          <w:sz w:val="16"/>
          <w:szCs w:val="16"/>
        </w:rPr>
        <w:t xml:space="preserve"> и 202</w:t>
      </w:r>
      <w:r w:rsidRPr="00B516D3">
        <w:rPr>
          <w:rFonts w:ascii="Times New Roman" w:hAnsi="Times New Roman"/>
          <w:bCs/>
          <w:sz w:val="16"/>
          <w:szCs w:val="16"/>
          <w:lang w:val="ru-RU"/>
        </w:rPr>
        <w:t>6</w:t>
      </w:r>
      <w:r w:rsidRPr="00B516D3">
        <w:rPr>
          <w:rFonts w:ascii="Times New Roman" w:hAnsi="Times New Roman"/>
          <w:bCs/>
          <w:sz w:val="16"/>
          <w:szCs w:val="16"/>
        </w:rPr>
        <w:t xml:space="preserve"> годов</w:t>
      </w:r>
      <w:r w:rsidRPr="00B516D3">
        <w:rPr>
          <w:rFonts w:ascii="Times New Roman" w:hAnsi="Times New Roman"/>
          <w:sz w:val="16"/>
          <w:szCs w:val="16"/>
        </w:rPr>
        <w:t>» изложить в редакции согласно приложению 1 к настоящему решению.</w:t>
      </w:r>
    </w:p>
    <w:p w:rsidR="00630BDB" w:rsidRPr="00B516D3" w:rsidRDefault="00630BDB" w:rsidP="00630BDB">
      <w:pPr>
        <w:pStyle w:val="ab"/>
        <w:ind w:firstLine="709"/>
        <w:rPr>
          <w:rFonts w:ascii="Times New Roman" w:hAnsi="Times New Roman"/>
          <w:color w:val="auto"/>
          <w:sz w:val="16"/>
          <w:szCs w:val="16"/>
          <w:lang w:val="ru-RU"/>
        </w:rPr>
      </w:pPr>
      <w:r w:rsidRPr="00B516D3">
        <w:rPr>
          <w:rFonts w:ascii="Times New Roman" w:hAnsi="Times New Roman"/>
          <w:b/>
          <w:bCs/>
          <w:sz w:val="16"/>
          <w:szCs w:val="16"/>
          <w:lang w:val="ru-RU"/>
        </w:rPr>
        <w:t xml:space="preserve">     7)</w:t>
      </w:r>
      <w:r w:rsidRPr="00B516D3">
        <w:rPr>
          <w:rFonts w:ascii="Times New Roman" w:hAnsi="Times New Roman"/>
          <w:sz w:val="16"/>
          <w:szCs w:val="16"/>
          <w:lang w:val="ru-RU"/>
        </w:rPr>
        <w:t xml:space="preserve"> Приложение 3 «Доходы бюджета муниципального округа на 2024 год и на плановый период 2025 и 2026 годов»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изложить в редакции согласно приложению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2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к настоящему решению.</w:t>
      </w:r>
    </w:p>
    <w:p w:rsidR="00630BDB" w:rsidRPr="00B516D3" w:rsidRDefault="00630BDB" w:rsidP="00630BDB">
      <w:pPr>
        <w:pStyle w:val="ab"/>
        <w:ind w:firstLine="709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b/>
          <w:bCs/>
          <w:color w:val="auto"/>
          <w:sz w:val="16"/>
          <w:szCs w:val="16"/>
          <w:lang w:val="ru-RU"/>
        </w:rPr>
        <w:t xml:space="preserve">     8</w:t>
      </w:r>
      <w:r w:rsidRPr="00B516D3">
        <w:rPr>
          <w:rFonts w:ascii="Times New Roman" w:hAnsi="Times New Roman"/>
          <w:b/>
          <w:bCs/>
          <w:color w:val="auto"/>
          <w:sz w:val="16"/>
          <w:szCs w:val="16"/>
        </w:rPr>
        <w:t>)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Приложение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4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«Распределение бюджетных ассигнований по разделам, подразделам классификации расходов бюджета Звериноголовского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муниципального округа Курганской области </w:t>
      </w:r>
      <w:r w:rsidRPr="00B516D3">
        <w:rPr>
          <w:rFonts w:ascii="Times New Roman" w:hAnsi="Times New Roman"/>
          <w:color w:val="auto"/>
          <w:sz w:val="16"/>
          <w:szCs w:val="16"/>
        </w:rPr>
        <w:t>на 20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24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год </w:t>
      </w:r>
      <w:r w:rsidRPr="00B516D3">
        <w:rPr>
          <w:rFonts w:ascii="Times New Roman" w:hAnsi="Times New Roman"/>
          <w:bCs/>
          <w:sz w:val="16"/>
          <w:szCs w:val="16"/>
        </w:rPr>
        <w:t>и на плановый период 202</w:t>
      </w:r>
      <w:r w:rsidRPr="00B516D3">
        <w:rPr>
          <w:rFonts w:ascii="Times New Roman" w:hAnsi="Times New Roman"/>
          <w:bCs/>
          <w:sz w:val="16"/>
          <w:szCs w:val="16"/>
          <w:lang w:val="ru-RU"/>
        </w:rPr>
        <w:t>5</w:t>
      </w:r>
      <w:r w:rsidRPr="00B516D3">
        <w:rPr>
          <w:rFonts w:ascii="Times New Roman" w:hAnsi="Times New Roman"/>
          <w:bCs/>
          <w:sz w:val="16"/>
          <w:szCs w:val="16"/>
        </w:rPr>
        <w:t xml:space="preserve"> и 202</w:t>
      </w:r>
      <w:r w:rsidRPr="00B516D3">
        <w:rPr>
          <w:rFonts w:ascii="Times New Roman" w:hAnsi="Times New Roman"/>
          <w:bCs/>
          <w:sz w:val="16"/>
          <w:szCs w:val="16"/>
          <w:lang w:val="ru-RU"/>
        </w:rPr>
        <w:t>6</w:t>
      </w:r>
      <w:r w:rsidRPr="00B516D3">
        <w:rPr>
          <w:rFonts w:ascii="Times New Roman" w:hAnsi="Times New Roman"/>
          <w:bCs/>
          <w:sz w:val="16"/>
          <w:szCs w:val="16"/>
        </w:rPr>
        <w:t xml:space="preserve"> годов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» изложить в редакции согласно приложению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3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к настоящему решению.</w:t>
      </w:r>
    </w:p>
    <w:p w:rsidR="00630BDB" w:rsidRPr="00B516D3" w:rsidRDefault="00630BDB" w:rsidP="00630BDB">
      <w:pPr>
        <w:pStyle w:val="ab"/>
        <w:tabs>
          <w:tab w:val="left" w:pos="1560"/>
        </w:tabs>
        <w:ind w:firstLine="1068"/>
        <w:rPr>
          <w:rFonts w:ascii="Times New Roman" w:hAnsi="Times New Roman"/>
          <w:color w:val="auto"/>
          <w:sz w:val="16"/>
          <w:szCs w:val="16"/>
          <w:lang w:val="ru-RU"/>
        </w:rPr>
      </w:pPr>
      <w:r w:rsidRPr="00B516D3">
        <w:rPr>
          <w:rFonts w:ascii="Times New Roman" w:hAnsi="Times New Roman"/>
          <w:b/>
          <w:color w:val="auto"/>
          <w:sz w:val="16"/>
          <w:szCs w:val="16"/>
          <w:lang w:val="ru-RU"/>
        </w:rPr>
        <w:t>9</w:t>
      </w:r>
      <w:r w:rsidRPr="00B516D3">
        <w:rPr>
          <w:rFonts w:ascii="Times New Roman" w:hAnsi="Times New Roman"/>
          <w:b/>
          <w:color w:val="auto"/>
          <w:sz w:val="16"/>
          <w:szCs w:val="16"/>
        </w:rPr>
        <w:t xml:space="preserve">) 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Приложение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5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«Ведомственная структура расходов бюджета Звериноголовского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муниципального округа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Курганской области </w:t>
      </w:r>
      <w:r w:rsidRPr="00B516D3">
        <w:rPr>
          <w:rFonts w:ascii="Times New Roman" w:hAnsi="Times New Roman"/>
          <w:color w:val="auto"/>
          <w:sz w:val="16"/>
          <w:szCs w:val="16"/>
        </w:rPr>
        <w:t>на 20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24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год</w:t>
      </w:r>
      <w:r w:rsidRPr="00B516D3">
        <w:rPr>
          <w:rFonts w:ascii="Times New Roman" w:hAnsi="Times New Roman"/>
          <w:b/>
          <w:bCs/>
          <w:sz w:val="16"/>
          <w:szCs w:val="16"/>
        </w:rPr>
        <w:t xml:space="preserve"> </w:t>
      </w:r>
      <w:r w:rsidRPr="00B516D3">
        <w:rPr>
          <w:rFonts w:ascii="Times New Roman" w:hAnsi="Times New Roman"/>
          <w:bCs/>
          <w:sz w:val="16"/>
          <w:szCs w:val="16"/>
        </w:rPr>
        <w:t>и на плановый период 202</w:t>
      </w:r>
      <w:r w:rsidRPr="00B516D3">
        <w:rPr>
          <w:rFonts w:ascii="Times New Roman" w:hAnsi="Times New Roman"/>
          <w:bCs/>
          <w:sz w:val="16"/>
          <w:szCs w:val="16"/>
          <w:lang w:val="ru-RU"/>
        </w:rPr>
        <w:t>5</w:t>
      </w:r>
      <w:r w:rsidRPr="00B516D3">
        <w:rPr>
          <w:rFonts w:ascii="Times New Roman" w:hAnsi="Times New Roman"/>
          <w:bCs/>
          <w:sz w:val="16"/>
          <w:szCs w:val="16"/>
        </w:rPr>
        <w:t xml:space="preserve"> и 202</w:t>
      </w:r>
      <w:r w:rsidRPr="00B516D3">
        <w:rPr>
          <w:rFonts w:ascii="Times New Roman" w:hAnsi="Times New Roman"/>
          <w:bCs/>
          <w:sz w:val="16"/>
          <w:szCs w:val="16"/>
          <w:lang w:val="ru-RU"/>
        </w:rPr>
        <w:t>6</w:t>
      </w:r>
      <w:r w:rsidRPr="00B516D3">
        <w:rPr>
          <w:rFonts w:ascii="Times New Roman" w:hAnsi="Times New Roman"/>
          <w:bCs/>
          <w:sz w:val="16"/>
          <w:szCs w:val="16"/>
        </w:rPr>
        <w:t xml:space="preserve"> годов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» изложить в редакции согласно приложению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4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к настоящему решению.</w:t>
      </w:r>
    </w:p>
    <w:p w:rsidR="00630BDB" w:rsidRPr="00B516D3" w:rsidRDefault="00630BDB" w:rsidP="00630BDB">
      <w:pPr>
        <w:pStyle w:val="ab"/>
        <w:ind w:firstLine="1068"/>
        <w:rPr>
          <w:rFonts w:ascii="Times New Roman" w:hAnsi="Times New Roman"/>
          <w:color w:val="auto"/>
          <w:sz w:val="16"/>
          <w:szCs w:val="16"/>
        </w:rPr>
      </w:pPr>
      <w:r w:rsidRPr="00B516D3">
        <w:rPr>
          <w:rFonts w:ascii="Times New Roman" w:hAnsi="Times New Roman"/>
          <w:b/>
          <w:color w:val="auto"/>
          <w:sz w:val="16"/>
          <w:szCs w:val="16"/>
          <w:lang w:val="ru-RU"/>
        </w:rPr>
        <w:t>10</w:t>
      </w:r>
      <w:r w:rsidRPr="00B516D3">
        <w:rPr>
          <w:rFonts w:ascii="Times New Roman" w:hAnsi="Times New Roman"/>
          <w:b/>
          <w:color w:val="auto"/>
          <w:sz w:val="16"/>
          <w:szCs w:val="16"/>
        </w:rPr>
        <w:t>)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Приложение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6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«Распределение бюджетных ассигнований по целевым статьям (муниципальным программам и непрограммным направлениям деятельности), группам и подгруппам видов расходов классификации расходов бюджета Звериноголовского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муниципального округа Курганской </w:t>
      </w:r>
      <w:proofErr w:type="gramStart"/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области 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на</w:t>
      </w:r>
      <w:proofErr w:type="gramEnd"/>
      <w:r w:rsidRPr="00B516D3">
        <w:rPr>
          <w:rFonts w:ascii="Times New Roman" w:hAnsi="Times New Roman"/>
          <w:color w:val="auto"/>
          <w:sz w:val="16"/>
          <w:szCs w:val="16"/>
        </w:rPr>
        <w:t xml:space="preserve"> 20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24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год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 </w:t>
      </w:r>
      <w:r w:rsidRPr="00B516D3">
        <w:rPr>
          <w:rFonts w:ascii="Times New Roman" w:hAnsi="Times New Roman"/>
          <w:bCs/>
          <w:sz w:val="16"/>
          <w:szCs w:val="16"/>
        </w:rPr>
        <w:t>и на плановый период 202</w:t>
      </w:r>
      <w:r w:rsidRPr="00B516D3">
        <w:rPr>
          <w:rFonts w:ascii="Times New Roman" w:hAnsi="Times New Roman"/>
          <w:bCs/>
          <w:sz w:val="16"/>
          <w:szCs w:val="16"/>
          <w:lang w:val="ru-RU"/>
        </w:rPr>
        <w:t>5</w:t>
      </w:r>
      <w:r w:rsidRPr="00B516D3">
        <w:rPr>
          <w:rFonts w:ascii="Times New Roman" w:hAnsi="Times New Roman"/>
          <w:bCs/>
          <w:sz w:val="16"/>
          <w:szCs w:val="16"/>
        </w:rPr>
        <w:t xml:space="preserve"> и 202</w:t>
      </w:r>
      <w:r w:rsidRPr="00B516D3">
        <w:rPr>
          <w:rFonts w:ascii="Times New Roman" w:hAnsi="Times New Roman"/>
          <w:bCs/>
          <w:sz w:val="16"/>
          <w:szCs w:val="16"/>
          <w:lang w:val="ru-RU"/>
        </w:rPr>
        <w:t>6</w:t>
      </w:r>
      <w:r w:rsidRPr="00B516D3">
        <w:rPr>
          <w:rFonts w:ascii="Times New Roman" w:hAnsi="Times New Roman"/>
          <w:bCs/>
          <w:sz w:val="16"/>
          <w:szCs w:val="16"/>
        </w:rPr>
        <w:t xml:space="preserve"> годов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» изложить в редакции согласно приложению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5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к настоящему решению.</w:t>
      </w:r>
    </w:p>
    <w:p w:rsidR="00630BDB" w:rsidRPr="00B516D3" w:rsidRDefault="00630BDB" w:rsidP="00630BDB">
      <w:pPr>
        <w:pStyle w:val="ab"/>
        <w:rPr>
          <w:rFonts w:ascii="Times New Roman" w:hAnsi="Times New Roman"/>
          <w:color w:val="auto"/>
          <w:sz w:val="16"/>
          <w:szCs w:val="16"/>
          <w:lang w:val="ru-RU"/>
        </w:rPr>
      </w:pPr>
      <w:r w:rsidRPr="00B516D3">
        <w:rPr>
          <w:rFonts w:ascii="Times New Roman" w:hAnsi="Times New Roman"/>
          <w:b/>
          <w:color w:val="auto"/>
          <w:sz w:val="16"/>
          <w:szCs w:val="16"/>
          <w:lang w:val="ru-RU"/>
        </w:rPr>
        <w:t xml:space="preserve">   </w:t>
      </w:r>
      <w:r w:rsidRPr="00B516D3">
        <w:rPr>
          <w:rFonts w:ascii="Times New Roman" w:hAnsi="Times New Roman"/>
          <w:b/>
          <w:color w:val="auto"/>
          <w:sz w:val="16"/>
          <w:szCs w:val="16"/>
        </w:rPr>
        <w:t>2.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 Опубликовать настоящее решение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 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в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и</w:t>
      </w:r>
      <w:proofErr w:type="spellStart"/>
      <w:r w:rsidRPr="00B516D3">
        <w:rPr>
          <w:rFonts w:ascii="Times New Roman" w:hAnsi="Times New Roman"/>
          <w:color w:val="auto"/>
          <w:sz w:val="16"/>
          <w:szCs w:val="16"/>
        </w:rPr>
        <w:t>нформационном</w:t>
      </w:r>
      <w:proofErr w:type="spellEnd"/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 </w:t>
      </w:r>
      <w:r w:rsidRPr="00B516D3">
        <w:rPr>
          <w:rFonts w:ascii="Times New Roman" w:hAnsi="Times New Roman"/>
          <w:color w:val="auto"/>
          <w:sz w:val="16"/>
          <w:szCs w:val="16"/>
        </w:rPr>
        <w:t xml:space="preserve">бюллетене «Вестник Звериноголовского 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>муниципального округа</w:t>
      </w:r>
      <w:r w:rsidRPr="00B516D3">
        <w:rPr>
          <w:rFonts w:ascii="Times New Roman" w:hAnsi="Times New Roman"/>
          <w:color w:val="auto"/>
          <w:sz w:val="16"/>
          <w:szCs w:val="16"/>
        </w:rPr>
        <w:t>»</w:t>
      </w:r>
      <w:r w:rsidRPr="00B516D3">
        <w:rPr>
          <w:rFonts w:ascii="Times New Roman" w:hAnsi="Times New Roman"/>
          <w:color w:val="auto"/>
          <w:sz w:val="16"/>
          <w:szCs w:val="16"/>
          <w:lang w:val="ru-RU"/>
        </w:rPr>
        <w:t xml:space="preserve"> и разместить на официальном сайте Администрации Звериноголовского муниципального округа Курганской области в информационно – телекоммуникационной сети «Интернет».</w:t>
      </w:r>
    </w:p>
    <w:p w:rsidR="00630BDB" w:rsidRPr="00B516D3" w:rsidRDefault="00630BDB" w:rsidP="00630BDB">
      <w:pPr>
        <w:pStyle w:val="9"/>
        <w:rPr>
          <w:rFonts w:ascii="Times New Roman" w:hAnsi="Times New Roman" w:cs="Times New Roman"/>
          <w:color w:val="auto"/>
          <w:sz w:val="16"/>
          <w:szCs w:val="16"/>
          <w:lang w:val="x-none"/>
        </w:rPr>
      </w:pPr>
    </w:p>
    <w:p w:rsidR="00630BDB" w:rsidRPr="00B516D3" w:rsidRDefault="00630BDB" w:rsidP="00630BDB">
      <w:pPr>
        <w:rPr>
          <w:sz w:val="16"/>
          <w:szCs w:val="16"/>
        </w:rPr>
      </w:pPr>
      <w:r w:rsidRPr="00B516D3">
        <w:rPr>
          <w:sz w:val="16"/>
          <w:szCs w:val="16"/>
        </w:rPr>
        <w:t xml:space="preserve">   </w:t>
      </w:r>
    </w:p>
    <w:p w:rsidR="00630BDB" w:rsidRPr="00B516D3" w:rsidRDefault="00630BDB" w:rsidP="00630BDB">
      <w:pPr>
        <w:rPr>
          <w:sz w:val="16"/>
          <w:szCs w:val="16"/>
        </w:rPr>
      </w:pPr>
    </w:p>
    <w:p w:rsidR="00630BDB" w:rsidRPr="00B516D3" w:rsidRDefault="00630BDB" w:rsidP="00630BDB">
      <w:pPr>
        <w:rPr>
          <w:sz w:val="16"/>
          <w:szCs w:val="16"/>
        </w:rPr>
      </w:pPr>
      <w:r w:rsidRPr="00B516D3">
        <w:rPr>
          <w:sz w:val="16"/>
          <w:szCs w:val="16"/>
        </w:rPr>
        <w:t xml:space="preserve">Председатель Думы Звериноголовского </w:t>
      </w:r>
    </w:p>
    <w:p w:rsidR="00630BDB" w:rsidRPr="00B516D3" w:rsidRDefault="00630BDB" w:rsidP="00630BDB">
      <w:pPr>
        <w:rPr>
          <w:sz w:val="16"/>
          <w:szCs w:val="16"/>
        </w:rPr>
      </w:pPr>
      <w:r w:rsidRPr="00B516D3">
        <w:rPr>
          <w:sz w:val="16"/>
          <w:szCs w:val="16"/>
        </w:rPr>
        <w:t xml:space="preserve">муниципального округа Курганской области                               </w:t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proofErr w:type="spellStart"/>
      <w:r w:rsidRPr="00B516D3">
        <w:rPr>
          <w:sz w:val="16"/>
          <w:szCs w:val="16"/>
        </w:rPr>
        <w:t>Т.Б.Аргинбаева</w:t>
      </w:r>
      <w:proofErr w:type="spellEnd"/>
      <w:r w:rsidRPr="00B516D3">
        <w:rPr>
          <w:sz w:val="16"/>
          <w:szCs w:val="16"/>
        </w:rPr>
        <w:t xml:space="preserve"> </w:t>
      </w:r>
    </w:p>
    <w:p w:rsidR="00630BDB" w:rsidRPr="00B516D3" w:rsidRDefault="00630BDB" w:rsidP="00630BDB">
      <w:pPr>
        <w:rPr>
          <w:sz w:val="16"/>
          <w:szCs w:val="16"/>
        </w:rPr>
      </w:pPr>
    </w:p>
    <w:p w:rsidR="00630BDB" w:rsidRPr="00B516D3" w:rsidRDefault="00630BDB" w:rsidP="00630BDB">
      <w:pPr>
        <w:pStyle w:val="ad"/>
        <w:rPr>
          <w:rFonts w:ascii="Times New Roman" w:hAnsi="Times New Roman" w:cs="Times New Roman"/>
          <w:sz w:val="16"/>
          <w:szCs w:val="16"/>
        </w:rPr>
      </w:pPr>
      <w:r w:rsidRPr="00B516D3">
        <w:rPr>
          <w:rFonts w:ascii="Times New Roman" w:hAnsi="Times New Roman" w:cs="Times New Roman"/>
          <w:sz w:val="16"/>
          <w:szCs w:val="16"/>
        </w:rPr>
        <w:t xml:space="preserve">Глава Звериноголовского </w:t>
      </w:r>
    </w:p>
    <w:p w:rsidR="00630BDB" w:rsidRPr="00B516D3" w:rsidRDefault="00630BDB" w:rsidP="00630BDB">
      <w:pPr>
        <w:pStyle w:val="ad"/>
        <w:rPr>
          <w:rFonts w:ascii="Times New Roman" w:hAnsi="Times New Roman" w:cs="Times New Roman"/>
          <w:sz w:val="16"/>
          <w:szCs w:val="16"/>
        </w:rPr>
      </w:pPr>
      <w:r w:rsidRPr="00B516D3">
        <w:rPr>
          <w:rFonts w:ascii="Times New Roman" w:hAnsi="Times New Roman" w:cs="Times New Roman"/>
          <w:sz w:val="16"/>
          <w:szCs w:val="16"/>
        </w:rPr>
        <w:t>муниципального округа Курганской области</w:t>
      </w:r>
      <w:r w:rsidRPr="00B516D3">
        <w:rPr>
          <w:rFonts w:ascii="Times New Roman" w:hAnsi="Times New Roman" w:cs="Times New Roman"/>
          <w:sz w:val="16"/>
          <w:szCs w:val="16"/>
        </w:rPr>
        <w:tab/>
        <w:t xml:space="preserve">                     </w:t>
      </w:r>
      <w:r>
        <w:rPr>
          <w:rFonts w:ascii="Times New Roman" w:hAnsi="Times New Roman" w:cs="Times New Roman"/>
          <w:sz w:val="16"/>
          <w:szCs w:val="16"/>
        </w:rPr>
        <w:tab/>
        <w:t xml:space="preserve">           </w:t>
      </w:r>
      <w:r w:rsidRPr="00B516D3">
        <w:rPr>
          <w:rFonts w:ascii="Times New Roman" w:hAnsi="Times New Roman" w:cs="Times New Roman"/>
          <w:sz w:val="16"/>
          <w:szCs w:val="16"/>
        </w:rPr>
        <w:t xml:space="preserve">                                          </w:t>
      </w:r>
      <w:proofErr w:type="spellStart"/>
      <w:r w:rsidRPr="00B516D3">
        <w:rPr>
          <w:rFonts w:ascii="Times New Roman" w:hAnsi="Times New Roman" w:cs="Times New Roman"/>
          <w:sz w:val="16"/>
          <w:szCs w:val="16"/>
        </w:rPr>
        <w:t>М.А.Панкратова</w:t>
      </w:r>
      <w:proofErr w:type="spellEnd"/>
    </w:p>
    <w:p w:rsidR="00630BDB" w:rsidRDefault="00630BDB" w:rsidP="00630BDB">
      <w:pPr>
        <w:widowControl w:val="0"/>
        <w:tabs>
          <w:tab w:val="left" w:pos="420"/>
        </w:tabs>
        <w:autoSpaceDE w:val="0"/>
        <w:autoSpaceDN w:val="0"/>
        <w:adjustRightInd w:val="0"/>
        <w:rPr>
          <w:sz w:val="16"/>
          <w:szCs w:val="16"/>
        </w:rPr>
      </w:pPr>
      <w:r w:rsidRPr="00B516D3">
        <w:rPr>
          <w:sz w:val="16"/>
          <w:szCs w:val="16"/>
        </w:rPr>
        <w:t xml:space="preserve"> </w:t>
      </w:r>
    </w:p>
    <w:p w:rsidR="00630BDB" w:rsidRDefault="00630BDB" w:rsidP="00630BDB">
      <w:pPr>
        <w:widowControl w:val="0"/>
        <w:tabs>
          <w:tab w:val="left" w:pos="420"/>
        </w:tabs>
        <w:autoSpaceDE w:val="0"/>
        <w:autoSpaceDN w:val="0"/>
        <w:adjustRightInd w:val="0"/>
        <w:rPr>
          <w:sz w:val="16"/>
          <w:szCs w:val="16"/>
        </w:rPr>
      </w:pPr>
    </w:p>
    <w:tbl>
      <w:tblPr>
        <w:tblW w:w="9668" w:type="dxa"/>
        <w:tblInd w:w="-424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045"/>
        <w:gridCol w:w="3514"/>
        <w:gridCol w:w="1274"/>
        <w:gridCol w:w="1416"/>
        <w:gridCol w:w="1419"/>
      </w:tblGrid>
      <w:tr w:rsidR="00630BDB" w:rsidRPr="005E2401" w:rsidTr="00630BDB">
        <w:trPr>
          <w:trHeight w:val="1584"/>
        </w:trPr>
        <w:tc>
          <w:tcPr>
            <w:tcW w:w="9668" w:type="dxa"/>
            <w:gridSpan w:val="5"/>
            <w:tcBorders>
              <w:top w:val="nil"/>
              <w:bottom w:val="nil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right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 xml:space="preserve">                                                                                        Приложение 1 к решению </w:t>
            </w:r>
            <w:proofErr w:type="gramStart"/>
            <w:r>
              <w:rPr>
                <w:color w:val="000000"/>
                <w:sz w:val="16"/>
                <w:szCs w:val="16"/>
              </w:rPr>
              <w:t xml:space="preserve">Думы </w:t>
            </w:r>
            <w:r w:rsidRPr="005E2401">
              <w:rPr>
                <w:color w:val="000000"/>
                <w:sz w:val="16"/>
                <w:szCs w:val="16"/>
              </w:rPr>
              <w:t xml:space="preserve"> Звериноголовского</w:t>
            </w:r>
            <w:proofErr w:type="gramEnd"/>
            <w:r w:rsidRPr="005E2401">
              <w:rPr>
                <w:color w:val="000000"/>
                <w:sz w:val="16"/>
                <w:szCs w:val="16"/>
              </w:rPr>
              <w:t xml:space="preserve"> муниципального</w:t>
            </w:r>
          </w:p>
          <w:p w:rsidR="00630BDB" w:rsidRPr="005E2401" w:rsidRDefault="00630BDB" w:rsidP="00630BDB">
            <w:pPr>
              <w:autoSpaceDE w:val="0"/>
              <w:autoSpaceDN w:val="0"/>
              <w:adjustRightInd w:val="0"/>
              <w:jc w:val="right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>округа Курганской области</w:t>
            </w:r>
          </w:p>
          <w:p w:rsidR="00630BDB" w:rsidRPr="005E2401" w:rsidRDefault="00B6313E" w:rsidP="00630BDB">
            <w:pPr>
              <w:autoSpaceDE w:val="0"/>
              <w:autoSpaceDN w:val="0"/>
              <w:adjustRightInd w:val="0"/>
              <w:jc w:val="right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  от " 30</w:t>
            </w:r>
            <w:r w:rsidR="00630BDB" w:rsidRPr="005E2401">
              <w:rPr>
                <w:color w:val="000000"/>
                <w:sz w:val="16"/>
                <w:szCs w:val="16"/>
              </w:rPr>
              <w:t>"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="00630BDB" w:rsidRPr="005E2401">
              <w:rPr>
                <w:color w:val="000000"/>
                <w:sz w:val="16"/>
                <w:szCs w:val="16"/>
              </w:rPr>
              <w:t>мая 2024 №</w:t>
            </w:r>
            <w:r>
              <w:rPr>
                <w:color w:val="000000"/>
                <w:sz w:val="16"/>
                <w:szCs w:val="16"/>
              </w:rPr>
              <w:t>272</w:t>
            </w:r>
            <w:r w:rsidR="00630BDB" w:rsidRPr="005E2401">
              <w:rPr>
                <w:color w:val="000000"/>
                <w:sz w:val="16"/>
                <w:szCs w:val="16"/>
              </w:rPr>
              <w:t xml:space="preserve">     </w:t>
            </w:r>
          </w:p>
          <w:p w:rsidR="00630BDB" w:rsidRPr="005E2401" w:rsidRDefault="00630BDB" w:rsidP="00630BDB">
            <w:pPr>
              <w:autoSpaceDE w:val="0"/>
              <w:autoSpaceDN w:val="0"/>
              <w:adjustRightInd w:val="0"/>
              <w:jc w:val="right"/>
              <w:rPr>
                <w:sz w:val="16"/>
                <w:szCs w:val="16"/>
              </w:rPr>
            </w:pPr>
            <w:r w:rsidRPr="005E2401">
              <w:rPr>
                <w:sz w:val="16"/>
                <w:szCs w:val="16"/>
              </w:rPr>
              <w:t xml:space="preserve">                                                                           «О внесении изменений в решение </w:t>
            </w:r>
          </w:p>
          <w:p w:rsidR="00630BDB" w:rsidRPr="005E2401" w:rsidRDefault="00630BDB" w:rsidP="00630BDB">
            <w:pPr>
              <w:autoSpaceDE w:val="0"/>
              <w:autoSpaceDN w:val="0"/>
              <w:adjustRightInd w:val="0"/>
              <w:jc w:val="right"/>
              <w:rPr>
                <w:color w:val="000000"/>
                <w:sz w:val="16"/>
                <w:szCs w:val="16"/>
              </w:rPr>
            </w:pPr>
            <w:r w:rsidRPr="005E2401">
              <w:rPr>
                <w:sz w:val="16"/>
                <w:szCs w:val="16"/>
              </w:rPr>
              <w:t xml:space="preserve">                                                                             Думы Звериноголовского муниципального округа </w:t>
            </w:r>
            <w:r w:rsidRPr="005E2401">
              <w:rPr>
                <w:color w:val="000000"/>
                <w:sz w:val="16"/>
                <w:szCs w:val="16"/>
              </w:rPr>
              <w:t xml:space="preserve"> </w:t>
            </w:r>
          </w:p>
          <w:p w:rsidR="00630BDB" w:rsidRPr="005E2401" w:rsidRDefault="00630BDB" w:rsidP="00630BDB">
            <w:pPr>
              <w:autoSpaceDE w:val="0"/>
              <w:autoSpaceDN w:val="0"/>
              <w:adjustRightInd w:val="0"/>
              <w:jc w:val="right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 xml:space="preserve">                                                                                                  Курганской области от 28 де</w:t>
            </w:r>
            <w:r w:rsidR="00B6313E">
              <w:rPr>
                <w:color w:val="000000"/>
                <w:sz w:val="16"/>
                <w:szCs w:val="16"/>
              </w:rPr>
              <w:t xml:space="preserve">кабря 2023 года №228 «О бюджете </w:t>
            </w:r>
            <w:r w:rsidRPr="005E2401">
              <w:rPr>
                <w:color w:val="000000"/>
                <w:sz w:val="16"/>
                <w:szCs w:val="16"/>
              </w:rPr>
              <w:t>Звериноголовского</w:t>
            </w:r>
          </w:p>
          <w:p w:rsidR="00630BDB" w:rsidRPr="005E2401" w:rsidRDefault="00630BDB" w:rsidP="00630BDB">
            <w:pPr>
              <w:autoSpaceDE w:val="0"/>
              <w:autoSpaceDN w:val="0"/>
              <w:adjustRightInd w:val="0"/>
              <w:jc w:val="right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 xml:space="preserve"> муниципального округа Курганской области </w:t>
            </w:r>
          </w:p>
          <w:p w:rsidR="00630BDB" w:rsidRPr="005E2401" w:rsidRDefault="00630BDB" w:rsidP="00630BDB">
            <w:pPr>
              <w:autoSpaceDE w:val="0"/>
              <w:autoSpaceDN w:val="0"/>
              <w:adjustRightInd w:val="0"/>
              <w:jc w:val="right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 xml:space="preserve">                                                                                                  на 2024 год и на плановый период 2025 </w:t>
            </w:r>
          </w:p>
          <w:p w:rsidR="00630BDB" w:rsidRPr="005E2401" w:rsidRDefault="00630BDB" w:rsidP="00630BDB">
            <w:pPr>
              <w:autoSpaceDE w:val="0"/>
              <w:autoSpaceDN w:val="0"/>
              <w:adjustRightInd w:val="0"/>
              <w:jc w:val="right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 xml:space="preserve">                                             и 2026 годов»» </w:t>
            </w:r>
          </w:p>
          <w:p w:rsidR="00630BDB" w:rsidRPr="005E2401" w:rsidRDefault="00630BDB" w:rsidP="00630BDB">
            <w:pPr>
              <w:autoSpaceDE w:val="0"/>
              <w:autoSpaceDN w:val="0"/>
              <w:adjustRightInd w:val="0"/>
              <w:jc w:val="right"/>
              <w:rPr>
                <w:color w:val="000000"/>
                <w:sz w:val="16"/>
                <w:szCs w:val="16"/>
              </w:rPr>
            </w:pPr>
          </w:p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</w:p>
        </w:tc>
      </w:tr>
      <w:tr w:rsidR="00630BDB" w:rsidRPr="005E2401" w:rsidTr="00B6313E">
        <w:trPr>
          <w:trHeight w:val="489"/>
        </w:trPr>
        <w:tc>
          <w:tcPr>
            <w:tcW w:w="9668" w:type="dxa"/>
            <w:gridSpan w:val="5"/>
          </w:tcPr>
          <w:p w:rsidR="00630BDB" w:rsidRPr="005E2401" w:rsidRDefault="00630BDB" w:rsidP="00B6313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Источники внутреннего финансирования дефицита бюджета Звериноголовского муниципального округа Курганской области на 2024 год и на пла</w:t>
            </w:r>
            <w:r w:rsidR="00B6313E">
              <w:rPr>
                <w:b/>
                <w:bCs/>
                <w:color w:val="000000"/>
                <w:sz w:val="16"/>
                <w:szCs w:val="16"/>
              </w:rPr>
              <w:t xml:space="preserve">новый период 2025 и 2026 годов </w:t>
            </w:r>
          </w:p>
        </w:tc>
      </w:tr>
      <w:tr w:rsidR="00630BDB" w:rsidRPr="005E2401" w:rsidTr="00630BDB">
        <w:trPr>
          <w:trHeight w:val="230"/>
        </w:trPr>
        <w:tc>
          <w:tcPr>
            <w:tcW w:w="2045" w:type="dxa"/>
            <w:tcBorders>
              <w:bottom w:val="single" w:sz="6" w:space="0" w:color="auto"/>
              <w:right w:val="nil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right"/>
              <w:rPr>
                <w:color w:val="000000"/>
                <w:sz w:val="16"/>
                <w:szCs w:val="16"/>
              </w:rPr>
            </w:pPr>
          </w:p>
        </w:tc>
        <w:tc>
          <w:tcPr>
            <w:tcW w:w="3514" w:type="dxa"/>
            <w:tcBorders>
              <w:left w:val="nil"/>
              <w:bottom w:val="single" w:sz="6" w:space="0" w:color="auto"/>
              <w:right w:val="nil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right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 xml:space="preserve">                             </w:t>
            </w:r>
          </w:p>
        </w:tc>
        <w:tc>
          <w:tcPr>
            <w:tcW w:w="4109" w:type="dxa"/>
            <w:gridSpan w:val="3"/>
            <w:tcBorders>
              <w:left w:val="nil"/>
              <w:bottom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right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(тыс. руб.)</w:t>
            </w:r>
          </w:p>
        </w:tc>
      </w:tr>
      <w:tr w:rsidR="00630BDB" w:rsidRPr="005E2401" w:rsidTr="00630BDB">
        <w:trPr>
          <w:trHeight w:val="319"/>
        </w:trPr>
        <w:tc>
          <w:tcPr>
            <w:tcW w:w="204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Код бюджетной классификации Российской Федерации</w:t>
            </w:r>
          </w:p>
        </w:tc>
        <w:tc>
          <w:tcPr>
            <w:tcW w:w="351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Наименование кода источника финансирования</w:t>
            </w:r>
          </w:p>
        </w:tc>
        <w:tc>
          <w:tcPr>
            <w:tcW w:w="41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Сумма</w:t>
            </w:r>
          </w:p>
        </w:tc>
      </w:tr>
      <w:tr w:rsidR="00630BDB" w:rsidRPr="005E2401" w:rsidTr="00B6313E">
        <w:trPr>
          <w:trHeight w:val="276"/>
        </w:trPr>
        <w:tc>
          <w:tcPr>
            <w:tcW w:w="204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1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2024 год</w:t>
            </w:r>
          </w:p>
        </w:tc>
        <w:tc>
          <w:tcPr>
            <w:tcW w:w="14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2025 год</w:t>
            </w:r>
          </w:p>
        </w:tc>
        <w:tc>
          <w:tcPr>
            <w:tcW w:w="14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2026 год</w:t>
            </w:r>
          </w:p>
        </w:tc>
      </w:tr>
      <w:tr w:rsidR="00630BDB" w:rsidRPr="005E2401" w:rsidTr="00630BDB">
        <w:trPr>
          <w:trHeight w:val="374"/>
        </w:trPr>
        <w:tc>
          <w:tcPr>
            <w:tcW w:w="2045" w:type="dxa"/>
            <w:tcBorders>
              <w:top w:val="single" w:sz="6" w:space="0" w:color="auto"/>
              <w:left w:val="single" w:sz="6" w:space="0" w:color="auto"/>
              <w:bottom w:val="single" w:sz="2" w:space="0" w:color="000000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01 05 00 00 00 0000 000</w:t>
            </w:r>
          </w:p>
        </w:tc>
        <w:tc>
          <w:tcPr>
            <w:tcW w:w="3514" w:type="dxa"/>
            <w:tcBorders>
              <w:top w:val="single" w:sz="6" w:space="0" w:color="auto"/>
              <w:left w:val="single" w:sz="6" w:space="0" w:color="auto"/>
              <w:bottom w:val="single" w:sz="2" w:space="0" w:color="000000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Изменение остатков средств на счетах по учету средств бюджетов</w:t>
            </w:r>
          </w:p>
        </w:tc>
        <w:tc>
          <w:tcPr>
            <w:tcW w:w="1274" w:type="dxa"/>
            <w:tcBorders>
              <w:top w:val="single" w:sz="6" w:space="0" w:color="auto"/>
              <w:left w:val="single" w:sz="6" w:space="0" w:color="auto"/>
              <w:bottom w:val="single" w:sz="2" w:space="0" w:color="000000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33 090,6</w:t>
            </w:r>
          </w:p>
        </w:tc>
        <w:tc>
          <w:tcPr>
            <w:tcW w:w="1416" w:type="dxa"/>
            <w:tcBorders>
              <w:top w:val="single" w:sz="6" w:space="0" w:color="auto"/>
              <w:left w:val="single" w:sz="6" w:space="0" w:color="auto"/>
              <w:bottom w:val="single" w:sz="2" w:space="0" w:color="000000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419" w:type="dxa"/>
            <w:tcBorders>
              <w:top w:val="single" w:sz="6" w:space="0" w:color="auto"/>
              <w:left w:val="single" w:sz="6" w:space="0" w:color="auto"/>
              <w:bottom w:val="single" w:sz="2" w:space="0" w:color="000000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0,0</w:t>
            </w:r>
          </w:p>
        </w:tc>
      </w:tr>
      <w:tr w:rsidR="00630BDB" w:rsidRPr="005E2401" w:rsidTr="00630BDB">
        <w:trPr>
          <w:trHeight w:val="230"/>
        </w:trPr>
        <w:tc>
          <w:tcPr>
            <w:tcW w:w="2045" w:type="dxa"/>
            <w:tcBorders>
              <w:top w:val="single" w:sz="2" w:space="0" w:color="000000"/>
              <w:left w:val="single" w:sz="6" w:space="0" w:color="auto"/>
              <w:bottom w:val="single" w:sz="2" w:space="0" w:color="000000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3514" w:type="dxa"/>
            <w:tcBorders>
              <w:top w:val="single" w:sz="2" w:space="0" w:color="000000"/>
              <w:left w:val="single" w:sz="6" w:space="0" w:color="auto"/>
              <w:bottom w:val="single" w:sz="2" w:space="0" w:color="000000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 xml:space="preserve">     в том числе:</w:t>
            </w:r>
          </w:p>
        </w:tc>
        <w:tc>
          <w:tcPr>
            <w:tcW w:w="1274" w:type="dxa"/>
            <w:tcBorders>
              <w:top w:val="single" w:sz="2" w:space="0" w:color="000000"/>
              <w:left w:val="single" w:sz="6" w:space="0" w:color="auto"/>
              <w:bottom w:val="single" w:sz="2" w:space="0" w:color="000000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1416" w:type="dxa"/>
            <w:tcBorders>
              <w:top w:val="single" w:sz="2" w:space="0" w:color="000000"/>
              <w:left w:val="single" w:sz="6" w:space="0" w:color="auto"/>
              <w:bottom w:val="single" w:sz="2" w:space="0" w:color="000000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1419" w:type="dxa"/>
            <w:tcBorders>
              <w:top w:val="single" w:sz="2" w:space="0" w:color="000000"/>
              <w:left w:val="single" w:sz="6" w:space="0" w:color="auto"/>
              <w:bottom w:val="single" w:sz="2" w:space="0" w:color="000000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</w:p>
        </w:tc>
      </w:tr>
      <w:tr w:rsidR="00630BDB" w:rsidRPr="005E2401" w:rsidTr="00630BDB">
        <w:trPr>
          <w:trHeight w:val="355"/>
        </w:trPr>
        <w:tc>
          <w:tcPr>
            <w:tcW w:w="2045" w:type="dxa"/>
            <w:tcBorders>
              <w:top w:val="single" w:sz="2" w:space="0" w:color="000000"/>
              <w:left w:val="single" w:sz="6" w:space="0" w:color="auto"/>
              <w:bottom w:val="single" w:sz="2" w:space="0" w:color="000000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>01 05 02 01 14 0000 510</w:t>
            </w:r>
          </w:p>
        </w:tc>
        <w:tc>
          <w:tcPr>
            <w:tcW w:w="3514" w:type="dxa"/>
            <w:tcBorders>
              <w:top w:val="single" w:sz="2" w:space="0" w:color="000000"/>
              <w:left w:val="single" w:sz="6" w:space="0" w:color="auto"/>
              <w:bottom w:val="single" w:sz="2" w:space="0" w:color="000000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>Увеличение прочих остатков денежных средств бюджетов муниципальных округов</w:t>
            </w:r>
          </w:p>
        </w:tc>
        <w:tc>
          <w:tcPr>
            <w:tcW w:w="1274" w:type="dxa"/>
            <w:tcBorders>
              <w:top w:val="single" w:sz="2" w:space="0" w:color="000000"/>
              <w:left w:val="single" w:sz="6" w:space="0" w:color="auto"/>
              <w:bottom w:val="single" w:sz="2" w:space="0" w:color="000000"/>
              <w:right w:val="single" w:sz="6" w:space="0" w:color="auto"/>
            </w:tcBorders>
            <w:shd w:val="solid" w:color="FFFFFF" w:fill="auto"/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>- 459 553,0</w:t>
            </w:r>
          </w:p>
        </w:tc>
        <w:tc>
          <w:tcPr>
            <w:tcW w:w="1416" w:type="dxa"/>
            <w:tcBorders>
              <w:top w:val="single" w:sz="2" w:space="0" w:color="000000"/>
              <w:left w:val="single" w:sz="6" w:space="0" w:color="auto"/>
              <w:bottom w:val="single" w:sz="2" w:space="0" w:color="000000"/>
              <w:right w:val="single" w:sz="6" w:space="0" w:color="auto"/>
            </w:tcBorders>
            <w:shd w:val="solid" w:color="FFFFFF" w:fill="auto"/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>-369 331,9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6" w:space="0" w:color="auto"/>
              <w:bottom w:val="single" w:sz="2" w:space="0" w:color="000000"/>
              <w:right w:val="single" w:sz="6" w:space="0" w:color="auto"/>
            </w:tcBorders>
            <w:shd w:val="solid" w:color="FFFFFF" w:fill="auto"/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>-319 842,8</w:t>
            </w:r>
          </w:p>
        </w:tc>
      </w:tr>
      <w:tr w:rsidR="00630BDB" w:rsidRPr="005E2401" w:rsidTr="00630BDB">
        <w:trPr>
          <w:trHeight w:val="355"/>
        </w:trPr>
        <w:tc>
          <w:tcPr>
            <w:tcW w:w="2045" w:type="dxa"/>
            <w:tcBorders>
              <w:top w:val="single" w:sz="2" w:space="0" w:color="000000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>01 05 02 01 14 0000 610</w:t>
            </w:r>
          </w:p>
        </w:tc>
        <w:tc>
          <w:tcPr>
            <w:tcW w:w="3514" w:type="dxa"/>
            <w:tcBorders>
              <w:top w:val="single" w:sz="2" w:space="0" w:color="000000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>Уменьшение прочих остатков денежных средств бюджетов муниципальных округов</w:t>
            </w:r>
          </w:p>
        </w:tc>
        <w:tc>
          <w:tcPr>
            <w:tcW w:w="1274" w:type="dxa"/>
            <w:tcBorders>
              <w:top w:val="single" w:sz="2" w:space="0" w:color="000000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>492 643,6</w:t>
            </w:r>
          </w:p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1416" w:type="dxa"/>
            <w:tcBorders>
              <w:top w:val="single" w:sz="2" w:space="0" w:color="000000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>369 331,9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 w:rsidRPr="005E2401">
              <w:rPr>
                <w:color w:val="000000"/>
                <w:sz w:val="16"/>
                <w:szCs w:val="16"/>
              </w:rPr>
              <w:t>319 842,8</w:t>
            </w:r>
          </w:p>
        </w:tc>
      </w:tr>
      <w:tr w:rsidR="00630BDB" w:rsidRPr="005E2401" w:rsidTr="00630BDB">
        <w:trPr>
          <w:trHeight w:val="384"/>
        </w:trPr>
        <w:tc>
          <w:tcPr>
            <w:tcW w:w="20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35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Всего источников внутреннего финансирования дефицита бюджета</w:t>
            </w:r>
          </w:p>
        </w:tc>
        <w:tc>
          <w:tcPr>
            <w:tcW w:w="12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33 090,6</w:t>
            </w:r>
          </w:p>
        </w:tc>
        <w:tc>
          <w:tcPr>
            <w:tcW w:w="14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4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0BDB" w:rsidRPr="005E2401" w:rsidRDefault="00630BDB" w:rsidP="00630BDB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E2401">
              <w:rPr>
                <w:b/>
                <w:bCs/>
                <w:color w:val="000000"/>
                <w:sz w:val="16"/>
                <w:szCs w:val="16"/>
              </w:rPr>
              <w:t>0,0</w:t>
            </w:r>
          </w:p>
        </w:tc>
      </w:tr>
    </w:tbl>
    <w:p w:rsidR="00630BDB" w:rsidRPr="005E2401" w:rsidRDefault="00630BDB" w:rsidP="00630BDB">
      <w:pPr>
        <w:rPr>
          <w:sz w:val="16"/>
          <w:szCs w:val="16"/>
        </w:rPr>
      </w:pPr>
    </w:p>
    <w:p w:rsidR="00630BDB" w:rsidRDefault="00630BDB" w:rsidP="00630BDB">
      <w:pPr>
        <w:widowControl w:val="0"/>
        <w:tabs>
          <w:tab w:val="left" w:pos="420"/>
        </w:tabs>
        <w:autoSpaceDE w:val="0"/>
        <w:autoSpaceDN w:val="0"/>
        <w:adjustRightInd w:val="0"/>
        <w:rPr>
          <w:sz w:val="16"/>
          <w:szCs w:val="16"/>
        </w:rPr>
      </w:pPr>
    </w:p>
    <w:p w:rsidR="00B6313E" w:rsidRDefault="00B6313E" w:rsidP="00630BDB">
      <w:pPr>
        <w:widowControl w:val="0"/>
        <w:tabs>
          <w:tab w:val="left" w:pos="420"/>
        </w:tabs>
        <w:autoSpaceDE w:val="0"/>
        <w:autoSpaceDN w:val="0"/>
        <w:adjustRightInd w:val="0"/>
        <w:rPr>
          <w:sz w:val="16"/>
          <w:szCs w:val="16"/>
        </w:rPr>
      </w:pPr>
    </w:p>
    <w:p w:rsidR="00B6313E" w:rsidRDefault="00B6313E" w:rsidP="00B6313E">
      <w:pPr>
        <w:widowControl w:val="0"/>
        <w:tabs>
          <w:tab w:val="left" w:pos="420"/>
        </w:tabs>
        <w:autoSpaceDE w:val="0"/>
        <w:autoSpaceDN w:val="0"/>
        <w:adjustRightInd w:val="0"/>
        <w:jc w:val="right"/>
        <w:rPr>
          <w:sz w:val="16"/>
          <w:szCs w:val="16"/>
        </w:rPr>
      </w:pPr>
      <w:r w:rsidRPr="00B6313E">
        <w:rPr>
          <w:sz w:val="16"/>
          <w:szCs w:val="16"/>
        </w:rPr>
        <w:t xml:space="preserve">Приложение 2 к решению Думы       </w:t>
      </w:r>
      <w:r w:rsidRPr="00B6313E">
        <w:rPr>
          <w:sz w:val="16"/>
          <w:szCs w:val="16"/>
        </w:rPr>
        <w:br/>
        <w:t>Звериноголовского муниципального</w:t>
      </w:r>
      <w:r w:rsidRPr="00B6313E">
        <w:rPr>
          <w:sz w:val="16"/>
          <w:szCs w:val="16"/>
        </w:rPr>
        <w:br/>
        <w:t>округа Курганской области</w:t>
      </w:r>
      <w:r w:rsidRPr="00B6313E">
        <w:rPr>
          <w:sz w:val="16"/>
          <w:szCs w:val="16"/>
        </w:rPr>
        <w:br/>
        <w:t xml:space="preserve">от "    " мая 2024 № </w:t>
      </w:r>
      <w:r w:rsidRPr="00B6313E">
        <w:rPr>
          <w:sz w:val="16"/>
          <w:szCs w:val="16"/>
        </w:rPr>
        <w:br/>
        <w:t>«О внесении изменений в решение</w:t>
      </w:r>
      <w:r w:rsidRPr="00B6313E">
        <w:rPr>
          <w:sz w:val="16"/>
          <w:szCs w:val="16"/>
        </w:rPr>
        <w:br/>
        <w:t>Думы Звериноголовского муниципального округа</w:t>
      </w:r>
      <w:r w:rsidRPr="00B6313E">
        <w:rPr>
          <w:sz w:val="16"/>
          <w:szCs w:val="16"/>
        </w:rPr>
        <w:br/>
        <w:t>Курганской области от 28 декабря 2023 года</w:t>
      </w:r>
      <w:r w:rsidRPr="00B6313E">
        <w:rPr>
          <w:sz w:val="16"/>
          <w:szCs w:val="16"/>
        </w:rPr>
        <w:br/>
        <w:t xml:space="preserve"> №228 «О бюджете Звериноголовского</w:t>
      </w:r>
      <w:r w:rsidRPr="00B6313E">
        <w:rPr>
          <w:sz w:val="16"/>
          <w:szCs w:val="16"/>
        </w:rPr>
        <w:br/>
      </w:r>
      <w:r w:rsidRPr="00B6313E">
        <w:rPr>
          <w:sz w:val="16"/>
          <w:szCs w:val="16"/>
        </w:rPr>
        <w:lastRenderedPageBreak/>
        <w:t>муниципального округа Курганской области</w:t>
      </w:r>
      <w:r w:rsidRPr="00B6313E">
        <w:rPr>
          <w:sz w:val="16"/>
          <w:szCs w:val="16"/>
        </w:rPr>
        <w:br/>
        <w:t>на 2024 год и на плановый период 2025</w:t>
      </w:r>
      <w:r w:rsidRPr="00B6313E">
        <w:rPr>
          <w:sz w:val="16"/>
          <w:szCs w:val="16"/>
        </w:rPr>
        <w:br/>
        <w:t>и 2026 годов»»</w:t>
      </w:r>
    </w:p>
    <w:tbl>
      <w:tblPr>
        <w:tblW w:w="10632" w:type="dxa"/>
        <w:tblInd w:w="-1276" w:type="dxa"/>
        <w:tblLook w:val="04A0" w:firstRow="1" w:lastRow="0" w:firstColumn="1" w:lastColumn="0" w:noHBand="0" w:noVBand="1"/>
      </w:tblPr>
      <w:tblGrid>
        <w:gridCol w:w="5104"/>
        <w:gridCol w:w="1701"/>
        <w:gridCol w:w="1709"/>
        <w:gridCol w:w="471"/>
        <w:gridCol w:w="1647"/>
      </w:tblGrid>
      <w:tr w:rsidR="00B6313E" w:rsidRPr="00B6313E" w:rsidTr="00B6313E">
        <w:trPr>
          <w:trHeight w:val="300"/>
        </w:trPr>
        <w:tc>
          <w:tcPr>
            <w:tcW w:w="51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 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 </w:t>
            </w:r>
          </w:p>
        </w:tc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 </w:t>
            </w:r>
          </w:p>
        </w:tc>
      </w:tr>
      <w:tr w:rsidR="00B6313E" w:rsidRPr="00B6313E" w:rsidTr="00B6313E">
        <w:trPr>
          <w:gridAfter w:val="2"/>
          <w:wAfter w:w="2118" w:type="dxa"/>
          <w:trHeight w:val="360"/>
        </w:trPr>
        <w:tc>
          <w:tcPr>
            <w:tcW w:w="851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6313E" w:rsidRPr="00B6313E" w:rsidRDefault="00B6313E" w:rsidP="00B6313E">
            <w:pPr>
              <w:jc w:val="center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Доходы бюджета муниципального округа на 2024 год и на плановый период 2025 и 2026 годов</w:t>
            </w:r>
          </w:p>
        </w:tc>
      </w:tr>
      <w:tr w:rsidR="00B6313E" w:rsidRPr="00B6313E" w:rsidTr="00B6313E">
        <w:trPr>
          <w:trHeight w:val="300"/>
        </w:trPr>
        <w:tc>
          <w:tcPr>
            <w:tcW w:w="51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 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 </w:t>
            </w:r>
          </w:p>
        </w:tc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(</w:t>
            </w:r>
            <w:proofErr w:type="spellStart"/>
            <w:r w:rsidRPr="00B6313E">
              <w:rPr>
                <w:sz w:val="16"/>
                <w:szCs w:val="16"/>
              </w:rPr>
              <w:t>тыс.руб</w:t>
            </w:r>
            <w:proofErr w:type="spellEnd"/>
            <w:r w:rsidRPr="00B6313E">
              <w:rPr>
                <w:sz w:val="16"/>
                <w:szCs w:val="16"/>
              </w:rPr>
              <w:t>.)</w:t>
            </w:r>
          </w:p>
        </w:tc>
      </w:tr>
      <w:tr w:rsidR="00B6313E" w:rsidRPr="00B6313E" w:rsidTr="00B6313E">
        <w:trPr>
          <w:trHeight w:val="184"/>
        </w:trPr>
        <w:tc>
          <w:tcPr>
            <w:tcW w:w="51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center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Наименование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center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2024 год</w:t>
            </w:r>
          </w:p>
        </w:tc>
        <w:tc>
          <w:tcPr>
            <w:tcW w:w="218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center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 xml:space="preserve"> 2025 год</w:t>
            </w:r>
          </w:p>
        </w:tc>
        <w:tc>
          <w:tcPr>
            <w:tcW w:w="16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center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 xml:space="preserve"> 2026 год</w:t>
            </w:r>
          </w:p>
        </w:tc>
      </w:tr>
      <w:tr w:rsidR="00B6313E" w:rsidRPr="00B6313E" w:rsidTr="00B6313E">
        <w:trPr>
          <w:trHeight w:val="458"/>
        </w:trPr>
        <w:tc>
          <w:tcPr>
            <w:tcW w:w="51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313E" w:rsidRPr="00B6313E" w:rsidRDefault="00B6313E" w:rsidP="00B6313E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6313E" w:rsidRPr="00B6313E" w:rsidRDefault="00B6313E" w:rsidP="00B6313E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18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6313E" w:rsidRPr="00B6313E" w:rsidRDefault="00B6313E" w:rsidP="00B6313E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6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313E" w:rsidRPr="00B6313E" w:rsidRDefault="00B6313E" w:rsidP="00B6313E">
            <w:pPr>
              <w:rPr>
                <w:b/>
                <w:bCs/>
                <w:sz w:val="16"/>
                <w:szCs w:val="16"/>
              </w:rPr>
            </w:pPr>
          </w:p>
        </w:tc>
      </w:tr>
      <w:tr w:rsidR="00B6313E" w:rsidRPr="00B6313E" w:rsidTr="00B6313E">
        <w:trPr>
          <w:trHeight w:val="458"/>
        </w:trPr>
        <w:tc>
          <w:tcPr>
            <w:tcW w:w="51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313E" w:rsidRPr="00B6313E" w:rsidRDefault="00B6313E" w:rsidP="00B6313E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6313E" w:rsidRPr="00B6313E" w:rsidRDefault="00B6313E" w:rsidP="00B6313E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18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6313E" w:rsidRPr="00B6313E" w:rsidRDefault="00B6313E" w:rsidP="00B6313E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6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313E" w:rsidRPr="00B6313E" w:rsidRDefault="00B6313E" w:rsidP="00B6313E">
            <w:pPr>
              <w:rPr>
                <w:b/>
                <w:bCs/>
                <w:sz w:val="16"/>
                <w:szCs w:val="16"/>
              </w:rPr>
            </w:pPr>
          </w:p>
        </w:tc>
      </w:tr>
      <w:tr w:rsidR="00B6313E" w:rsidRPr="00B6313E" w:rsidTr="00B6313E">
        <w:trPr>
          <w:trHeight w:val="255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center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center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center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center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4</w:t>
            </w:r>
          </w:p>
        </w:tc>
      </w:tr>
      <w:tr w:rsidR="00B6313E" w:rsidRPr="00B6313E" w:rsidTr="00B6313E">
        <w:trPr>
          <w:trHeight w:val="315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НАЛОГОВЫЕ И НЕНАЛОГОВЫЕ ДОХОДЫ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58 858,0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61 858,0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65 097,0</w:t>
            </w:r>
          </w:p>
        </w:tc>
      </w:tr>
      <w:tr w:rsidR="00B6313E" w:rsidRPr="00B6313E" w:rsidTr="00B6313E">
        <w:trPr>
          <w:trHeight w:val="300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Налоги на прибыль, доходы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31 300,0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33 600,0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36 100,0</w:t>
            </w:r>
          </w:p>
        </w:tc>
      </w:tr>
      <w:tr w:rsidR="00B6313E" w:rsidRPr="00B6313E" w:rsidTr="00B6313E">
        <w:trPr>
          <w:trHeight w:val="405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Налоги на товары (работы, услуги), реализуемые на территории Российской Федерации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6 712,0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6 982,0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7 165,0</w:t>
            </w:r>
          </w:p>
        </w:tc>
      </w:tr>
      <w:tr w:rsidR="00B6313E" w:rsidRPr="00B6313E" w:rsidTr="00B6313E">
        <w:trPr>
          <w:trHeight w:val="300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Налоги на совокупный доход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3 550,0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3 800,0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4 100,0</w:t>
            </w:r>
          </w:p>
        </w:tc>
      </w:tr>
      <w:tr w:rsidR="00B6313E" w:rsidRPr="00B6313E" w:rsidTr="00B6313E">
        <w:trPr>
          <w:trHeight w:val="300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Налоги на имущество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1 175,0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1 210,0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1 250,0</w:t>
            </w:r>
          </w:p>
        </w:tc>
      </w:tr>
      <w:tr w:rsidR="00B6313E" w:rsidRPr="00B6313E" w:rsidTr="00B6313E">
        <w:trPr>
          <w:trHeight w:val="300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Земельный налог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5 095,0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5 200,0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5 200,0</w:t>
            </w:r>
          </w:p>
        </w:tc>
      </w:tr>
      <w:tr w:rsidR="00B6313E" w:rsidRPr="00B6313E" w:rsidTr="00B6313E">
        <w:trPr>
          <w:trHeight w:val="300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Государственная пошлина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1 750,0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1 800,0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1 800,0</w:t>
            </w:r>
          </w:p>
        </w:tc>
      </w:tr>
      <w:tr w:rsidR="00B6313E" w:rsidRPr="00B6313E" w:rsidTr="00B6313E">
        <w:trPr>
          <w:trHeight w:val="447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Доходы от использования имущества, находящегося в государственной и муниципальной собственности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2 820,0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2 830,0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2 830,0</w:t>
            </w:r>
          </w:p>
        </w:tc>
      </w:tr>
      <w:tr w:rsidR="00B6313E" w:rsidRPr="00B6313E" w:rsidTr="00B6313E">
        <w:trPr>
          <w:trHeight w:val="300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Платежи при пользовании природными ресурсами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6,0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6,0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6,0</w:t>
            </w:r>
          </w:p>
        </w:tc>
      </w:tr>
      <w:tr w:rsidR="00B6313E" w:rsidRPr="00B6313E" w:rsidTr="00B6313E">
        <w:trPr>
          <w:trHeight w:val="248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Доходы от оказания платных услуг и компенсации затрат государства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4 950,0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5 050,0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5 246,0</w:t>
            </w:r>
          </w:p>
        </w:tc>
      </w:tr>
      <w:tr w:rsidR="00B6313E" w:rsidRPr="00B6313E" w:rsidTr="00B6313E">
        <w:trPr>
          <w:trHeight w:val="420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Доходы от продажи материальных и нематериальных активов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300,0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180,0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200,0</w:t>
            </w:r>
          </w:p>
        </w:tc>
      </w:tr>
      <w:tr w:rsidR="00B6313E" w:rsidRPr="00B6313E" w:rsidTr="00B6313E">
        <w:trPr>
          <w:trHeight w:val="300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 xml:space="preserve">Штрафы, санкции, возмещение ущерба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1 200,0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1 200,0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1 200,0</w:t>
            </w:r>
          </w:p>
        </w:tc>
      </w:tr>
      <w:tr w:rsidR="00B6313E" w:rsidRPr="00B6313E" w:rsidTr="00B6313E">
        <w:trPr>
          <w:trHeight w:val="315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 xml:space="preserve">БЕЗВОЗМЕЗДНЫЕ ПОСТУПЛЕНИЯ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405 034,6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297 473,9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254 745,8</w:t>
            </w:r>
          </w:p>
        </w:tc>
      </w:tr>
      <w:tr w:rsidR="00B6313E" w:rsidRPr="00B6313E" w:rsidTr="00B6313E">
        <w:trPr>
          <w:trHeight w:val="600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Безвозмездные поступления от других бюджетов бюджетной системы Российской Федерации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402 840,6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297 279,9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254 551,8</w:t>
            </w:r>
          </w:p>
        </w:tc>
      </w:tr>
      <w:tr w:rsidR="00B6313E" w:rsidRPr="00B6313E" w:rsidTr="00B6313E">
        <w:trPr>
          <w:trHeight w:val="333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Дотации бюджетам бюджетной системы Российской Федерации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183 436,0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143 266,0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143 266,0</w:t>
            </w:r>
          </w:p>
        </w:tc>
      </w:tr>
      <w:tr w:rsidR="00B6313E" w:rsidRPr="00B6313E" w:rsidTr="00B6313E">
        <w:trPr>
          <w:trHeight w:val="422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Субсидии бюджетам бюджетной системы Российской Федерации (межбюджетные субсидии)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103 005,5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40 588,0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4 619,2</w:t>
            </w:r>
          </w:p>
        </w:tc>
      </w:tr>
      <w:tr w:rsidR="00B6313E" w:rsidRPr="00B6313E" w:rsidTr="00B6313E">
        <w:trPr>
          <w:trHeight w:val="287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Субвенции бюджетам бюджетной системы Российской Федерации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106 615,8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106 598,3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106 666,6</w:t>
            </w:r>
          </w:p>
        </w:tc>
      </w:tr>
      <w:tr w:rsidR="00B6313E" w:rsidRPr="00B6313E" w:rsidTr="00B6313E">
        <w:trPr>
          <w:trHeight w:val="315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Иные межбюджетные трансферты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9 783,3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6 827,6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0,0</w:t>
            </w:r>
          </w:p>
        </w:tc>
      </w:tr>
      <w:tr w:rsidR="00B6313E" w:rsidRPr="00B6313E" w:rsidTr="00B6313E">
        <w:trPr>
          <w:trHeight w:val="315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Прочие безвозмездные поступления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2 194,0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194,0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194,0</w:t>
            </w:r>
          </w:p>
        </w:tc>
      </w:tr>
      <w:tr w:rsidR="00B6313E" w:rsidRPr="00B6313E" w:rsidTr="00B6313E">
        <w:trPr>
          <w:trHeight w:val="553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 xml:space="preserve">Возврат остатков субсидий, субвенций и иных межбюджетных трансфертов, имеющих целевое назначение, прошлых лет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-4 339,6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 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 </w:t>
            </w:r>
          </w:p>
        </w:tc>
      </w:tr>
      <w:tr w:rsidR="00B6313E" w:rsidRPr="00B6313E" w:rsidTr="00B6313E">
        <w:trPr>
          <w:trHeight w:val="561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Безвозмездные поступления от государственных (муниципальных) организаций в бюджеты субъектов Российской Федерации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 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0,0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0,0</w:t>
            </w:r>
          </w:p>
        </w:tc>
      </w:tr>
      <w:tr w:rsidR="00B6313E" w:rsidRPr="00B6313E" w:rsidTr="00B6313E">
        <w:trPr>
          <w:trHeight w:val="1547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Безвозмездные поступления в бюджеты субъектов Российской Федерации от государственной корпорации - Фонда содействия реформированию жилищно-коммунального хозяйства на обеспечение мероприятий по переселению граждан из аварийного жилищного фонда, в том числе переселению граждан из аварийного жилищного фонда с учетом необходимости развития малоэтажного жилищного строительства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 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0,0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sz w:val="16"/>
                <w:szCs w:val="16"/>
              </w:rPr>
            </w:pPr>
            <w:r w:rsidRPr="00B6313E">
              <w:rPr>
                <w:sz w:val="16"/>
                <w:szCs w:val="16"/>
              </w:rPr>
              <w:t>0,0</w:t>
            </w:r>
          </w:p>
        </w:tc>
      </w:tr>
      <w:tr w:rsidR="00B6313E" w:rsidRPr="00B6313E" w:rsidTr="00B6313E">
        <w:trPr>
          <w:trHeight w:val="315"/>
        </w:trPr>
        <w:tc>
          <w:tcPr>
            <w:tcW w:w="5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ИТОГО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459 553,0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359 331,9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13E" w:rsidRPr="00B6313E" w:rsidRDefault="00B6313E" w:rsidP="00B6313E">
            <w:pPr>
              <w:jc w:val="right"/>
              <w:rPr>
                <w:b/>
                <w:bCs/>
                <w:sz w:val="16"/>
                <w:szCs w:val="16"/>
              </w:rPr>
            </w:pPr>
            <w:r w:rsidRPr="00B6313E">
              <w:rPr>
                <w:b/>
                <w:bCs/>
                <w:sz w:val="16"/>
                <w:szCs w:val="16"/>
              </w:rPr>
              <w:t>319 842,8</w:t>
            </w:r>
          </w:p>
        </w:tc>
      </w:tr>
    </w:tbl>
    <w:p w:rsidR="00B6313E" w:rsidRPr="00B516D3" w:rsidRDefault="00B6313E" w:rsidP="00630BDB">
      <w:pPr>
        <w:widowControl w:val="0"/>
        <w:tabs>
          <w:tab w:val="left" w:pos="420"/>
        </w:tabs>
        <w:autoSpaceDE w:val="0"/>
        <w:autoSpaceDN w:val="0"/>
        <w:adjustRightInd w:val="0"/>
        <w:rPr>
          <w:sz w:val="16"/>
          <w:szCs w:val="16"/>
        </w:rPr>
      </w:pPr>
    </w:p>
    <w:p w:rsidR="00630BDB" w:rsidRPr="00B516D3" w:rsidRDefault="00630BDB" w:rsidP="00630BDB">
      <w:pPr>
        <w:rPr>
          <w:sz w:val="16"/>
          <w:szCs w:val="16"/>
        </w:rPr>
      </w:pPr>
    </w:p>
    <w:p w:rsidR="00630BDB" w:rsidRPr="00B516D3" w:rsidRDefault="00630BDB" w:rsidP="00630BDB">
      <w:pPr>
        <w:rPr>
          <w:sz w:val="16"/>
          <w:szCs w:val="16"/>
        </w:rPr>
      </w:pPr>
    </w:p>
    <w:p w:rsidR="009773AB" w:rsidRDefault="009773AB">
      <w:pPr>
        <w:rPr>
          <w:sz w:val="16"/>
          <w:szCs w:val="16"/>
        </w:rPr>
      </w:pPr>
    </w:p>
    <w:tbl>
      <w:tblPr>
        <w:tblW w:w="9356" w:type="dxa"/>
        <w:tblLayout w:type="fixed"/>
        <w:tblLook w:val="0000" w:firstRow="0" w:lastRow="0" w:firstColumn="0" w:lastColumn="0" w:noHBand="0" w:noVBand="0"/>
      </w:tblPr>
      <w:tblGrid>
        <w:gridCol w:w="4513"/>
        <w:gridCol w:w="2277"/>
        <w:gridCol w:w="853"/>
        <w:gridCol w:w="850"/>
        <w:gridCol w:w="863"/>
      </w:tblGrid>
      <w:tr w:rsidR="00B6313E" w:rsidRPr="00890063" w:rsidTr="00B6313E">
        <w:trPr>
          <w:trHeight w:val="829"/>
        </w:trPr>
        <w:tc>
          <w:tcPr>
            <w:tcW w:w="4513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4843" w:type="dxa"/>
            <w:gridSpan w:val="4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jc w:val="right"/>
              <w:rPr>
                <w:color w:val="000000"/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 xml:space="preserve">Приложение 3 к решению Думы       </w:t>
            </w:r>
          </w:p>
          <w:p w:rsidR="00B6313E" w:rsidRPr="00890063" w:rsidRDefault="00B6313E" w:rsidP="00B6313E">
            <w:pPr>
              <w:jc w:val="right"/>
              <w:rPr>
                <w:color w:val="000000"/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Звериноголовского муниципального</w:t>
            </w:r>
          </w:p>
          <w:p w:rsidR="00B6313E" w:rsidRPr="00890063" w:rsidRDefault="00B6313E" w:rsidP="00B6313E">
            <w:pPr>
              <w:jc w:val="right"/>
              <w:rPr>
                <w:color w:val="000000"/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округа Курганской области</w:t>
            </w:r>
          </w:p>
          <w:p w:rsidR="00B6313E" w:rsidRPr="00890063" w:rsidRDefault="00B6313E" w:rsidP="00B6313E">
            <w:pPr>
              <w:jc w:val="right"/>
              <w:rPr>
                <w:color w:val="000000"/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от "</w:t>
            </w:r>
            <w:r>
              <w:rPr>
                <w:color w:val="000000"/>
                <w:sz w:val="16"/>
                <w:szCs w:val="16"/>
              </w:rPr>
              <w:t>30</w:t>
            </w:r>
            <w:r w:rsidRPr="00890063">
              <w:rPr>
                <w:color w:val="000000"/>
                <w:sz w:val="16"/>
                <w:szCs w:val="16"/>
              </w:rPr>
              <w:t xml:space="preserve"> " мая 2024 №</w:t>
            </w:r>
            <w:r>
              <w:rPr>
                <w:color w:val="000000"/>
                <w:sz w:val="16"/>
                <w:szCs w:val="16"/>
              </w:rPr>
              <w:t>272</w:t>
            </w:r>
            <w:r w:rsidRPr="00890063">
              <w:rPr>
                <w:color w:val="000000"/>
                <w:sz w:val="16"/>
                <w:szCs w:val="16"/>
              </w:rPr>
              <w:t xml:space="preserve"> </w:t>
            </w:r>
          </w:p>
          <w:p w:rsidR="00B6313E" w:rsidRPr="00890063" w:rsidRDefault="00B6313E" w:rsidP="00B6313E">
            <w:pPr>
              <w:jc w:val="right"/>
              <w:rPr>
                <w:sz w:val="16"/>
                <w:szCs w:val="16"/>
              </w:rPr>
            </w:pPr>
            <w:r w:rsidRPr="00890063">
              <w:rPr>
                <w:sz w:val="16"/>
                <w:szCs w:val="16"/>
              </w:rPr>
              <w:t>«О внесении изменений в решение</w:t>
            </w:r>
          </w:p>
          <w:p w:rsidR="00B6313E" w:rsidRPr="00890063" w:rsidRDefault="00B6313E" w:rsidP="00B6313E">
            <w:pPr>
              <w:jc w:val="right"/>
              <w:rPr>
                <w:color w:val="000000"/>
                <w:sz w:val="16"/>
                <w:szCs w:val="16"/>
              </w:rPr>
            </w:pPr>
            <w:r w:rsidRPr="00890063">
              <w:rPr>
                <w:sz w:val="16"/>
                <w:szCs w:val="16"/>
              </w:rPr>
              <w:lastRenderedPageBreak/>
              <w:t>Думы Звериноголовского муниципального округа</w:t>
            </w:r>
          </w:p>
          <w:p w:rsidR="00B6313E" w:rsidRPr="00890063" w:rsidRDefault="00B6313E" w:rsidP="00B6313E">
            <w:pPr>
              <w:jc w:val="right"/>
              <w:rPr>
                <w:color w:val="000000"/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Курганской области от 28 декабря 2023 года</w:t>
            </w:r>
          </w:p>
          <w:p w:rsidR="00B6313E" w:rsidRPr="00890063" w:rsidRDefault="00B6313E" w:rsidP="00B6313E">
            <w:pPr>
              <w:jc w:val="right"/>
              <w:rPr>
                <w:color w:val="000000"/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 xml:space="preserve"> №228 «О бюджете Звериноголовского</w:t>
            </w:r>
          </w:p>
          <w:p w:rsidR="00B6313E" w:rsidRPr="00890063" w:rsidRDefault="00B6313E" w:rsidP="00B6313E">
            <w:pPr>
              <w:jc w:val="right"/>
              <w:rPr>
                <w:color w:val="000000"/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муниципального округа Курганской области</w:t>
            </w:r>
          </w:p>
          <w:p w:rsidR="00B6313E" w:rsidRPr="00890063" w:rsidRDefault="00B6313E" w:rsidP="00B6313E">
            <w:pPr>
              <w:jc w:val="right"/>
              <w:rPr>
                <w:color w:val="000000"/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на 2024 год и на плановый период 2025</w:t>
            </w:r>
          </w:p>
          <w:p w:rsidR="00B6313E" w:rsidRPr="00890063" w:rsidRDefault="00B6313E" w:rsidP="00B6313E">
            <w:pPr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и 2026 годов»»</w:t>
            </w:r>
          </w:p>
        </w:tc>
      </w:tr>
      <w:tr w:rsidR="00B6313E" w:rsidRPr="00890063" w:rsidTr="00B6313E">
        <w:trPr>
          <w:trHeight w:val="651"/>
        </w:trPr>
        <w:tc>
          <w:tcPr>
            <w:tcW w:w="9356" w:type="dxa"/>
            <w:gridSpan w:val="5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jc w:val="center"/>
              <w:rPr>
                <w:sz w:val="16"/>
                <w:szCs w:val="16"/>
              </w:rPr>
            </w:pPr>
            <w:r w:rsidRPr="00890063">
              <w:rPr>
                <w:b/>
                <w:bCs/>
                <w:color w:val="000000"/>
                <w:sz w:val="16"/>
                <w:szCs w:val="16"/>
              </w:rPr>
              <w:lastRenderedPageBreak/>
              <w:t>Распределение бюджетных ассигнований по разделам, подразделам классификации расходов бюджета Звериноголовского муниципального округа Курганской области на 2024 и на плановый период 2025 и 2026 годов</w:t>
            </w:r>
          </w:p>
        </w:tc>
      </w:tr>
      <w:tr w:rsidR="00B6313E" w:rsidRPr="00890063" w:rsidTr="00B6313E">
        <w:trPr>
          <w:trHeight w:val="269"/>
        </w:trPr>
        <w:tc>
          <w:tcPr>
            <w:tcW w:w="4513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227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jc w:val="right"/>
              <w:rPr>
                <w:sz w:val="16"/>
                <w:szCs w:val="16"/>
              </w:rPr>
            </w:pP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jc w:val="right"/>
              <w:rPr>
                <w:sz w:val="16"/>
                <w:szCs w:val="16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jc w:val="right"/>
              <w:rPr>
                <w:sz w:val="16"/>
                <w:szCs w:val="16"/>
              </w:rPr>
            </w:pPr>
          </w:p>
        </w:tc>
        <w:tc>
          <w:tcPr>
            <w:tcW w:w="863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6313E" w:rsidRPr="00890063" w:rsidRDefault="00B6313E" w:rsidP="00B6313E">
            <w:pPr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(тыс. руб.)</w:t>
            </w:r>
          </w:p>
        </w:tc>
      </w:tr>
    </w:tbl>
    <w:p w:rsidR="00B6313E" w:rsidRPr="00890063" w:rsidRDefault="00B6313E" w:rsidP="00B6313E">
      <w:pPr>
        <w:rPr>
          <w:sz w:val="16"/>
          <w:szCs w:val="16"/>
        </w:rPr>
      </w:pPr>
    </w:p>
    <w:tbl>
      <w:tblPr>
        <w:tblW w:w="10026" w:type="dxa"/>
        <w:tblInd w:w="-1003" w:type="dxa"/>
        <w:tblLayout w:type="fixed"/>
        <w:tblLook w:val="0000" w:firstRow="0" w:lastRow="0" w:firstColumn="0" w:lastColumn="0" w:noHBand="0" w:noVBand="0"/>
      </w:tblPr>
      <w:tblGrid>
        <w:gridCol w:w="4601"/>
        <w:gridCol w:w="574"/>
        <w:gridCol w:w="541"/>
        <w:gridCol w:w="1514"/>
        <w:gridCol w:w="1395"/>
        <w:gridCol w:w="1395"/>
        <w:gridCol w:w="6"/>
      </w:tblGrid>
      <w:tr w:rsidR="00B6313E" w:rsidRPr="00890063" w:rsidTr="00B6313E">
        <w:trPr>
          <w:trHeight w:val="269"/>
          <w:tblHeader/>
        </w:trPr>
        <w:tc>
          <w:tcPr>
            <w:tcW w:w="460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Наименование</w:t>
            </w:r>
          </w:p>
        </w:tc>
        <w:tc>
          <w:tcPr>
            <w:tcW w:w="57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proofErr w:type="spellStart"/>
            <w:r w:rsidRPr="00890063">
              <w:rPr>
                <w:b/>
                <w:color w:val="000000"/>
                <w:sz w:val="16"/>
                <w:szCs w:val="16"/>
              </w:rPr>
              <w:t>Рз</w:t>
            </w:r>
            <w:proofErr w:type="spellEnd"/>
          </w:p>
        </w:tc>
        <w:tc>
          <w:tcPr>
            <w:tcW w:w="54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proofErr w:type="spellStart"/>
            <w:r w:rsidRPr="00890063">
              <w:rPr>
                <w:b/>
                <w:color w:val="000000"/>
                <w:sz w:val="16"/>
                <w:szCs w:val="16"/>
              </w:rPr>
              <w:t>Пр</w:t>
            </w:r>
            <w:proofErr w:type="spellEnd"/>
          </w:p>
        </w:tc>
        <w:tc>
          <w:tcPr>
            <w:tcW w:w="431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Сумма</w:t>
            </w:r>
          </w:p>
        </w:tc>
      </w:tr>
      <w:tr w:rsidR="00B6313E" w:rsidRPr="00890063" w:rsidTr="00B6313E">
        <w:trPr>
          <w:gridAfter w:val="1"/>
          <w:wAfter w:w="6" w:type="dxa"/>
          <w:trHeight w:val="281"/>
          <w:tblHeader/>
        </w:trPr>
        <w:tc>
          <w:tcPr>
            <w:tcW w:w="460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57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54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2024 год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2025 год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2026 год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01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42 366,0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31 889,2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31 917,9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902,7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678,2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678,2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259,2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259,2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259,2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Функционирование Правительства Российской Федерации, высших исполнительных органов субъектов Российской Федерации, местных администраций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23 510,2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19 421,9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19 421,9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Судебная система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0,6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0,6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29,2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11 537,3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9 916,4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9 916,5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Резервные фонды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65,0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65,0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Другие общегосударственные вопросы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6 156,0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1 548,0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1 548,0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НАЦИОНАЛЬНАЯ ОБОРОНА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02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396,1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435,2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474,9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Мобилизационная и вневойсковая подготовка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396,1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435,2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474,9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НАЦИОНАЛЬНАЯ БЕЗОПАСНОСТЬ И ПРАВООХРАНИТЕЛЬНАЯ ДЕЯТЕЛЬНОСТЬ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03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18 831,5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14 329,8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14 329,8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18 829,5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14 327,8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14 327,8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НАЦИОНАЛЬНАЯ ЭКОНОМИКА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04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18 016,1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39 370,0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7 553,0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Общеэкономические вопросы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3 054,8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240,0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240,0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Сельское хозяйство и рыболовство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31,0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31,0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31,0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Дорожное хозяйство (дорожные фонды)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14 079,3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4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38 982,0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7 165,0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Другие вопросы в области национальной экономики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851,0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117,0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227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117,0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05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56 662,8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20 251,5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22 330,5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Жилищное хозяйство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118,8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60,4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60,4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Коммунальное хозяйство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30 087,8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381,4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2 460,4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Благоустройство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2 637,9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185,0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185,0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Другие вопросы в области жилищно-коммунального хозяйства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23 818,3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19 624,7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19 624,7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ОХРАНА ОКРУЖАЮЩЕЙ СРЕДЫ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06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753,0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653,0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653,0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Охрана объектов растительного и животного мира и среды их обитания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753,0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653,0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653,0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07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302 581,8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201 583,3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188 351,4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Дошкольное образование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48 104,9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39 466,1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39 156,2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Общее образование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204 508,3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114 596,8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101 678,1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Дополнительное образование детей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18 469,2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17 506,1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17 502,8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Профессиональная подготовка, переподготовка и повышение квалификации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457,0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834,0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834,0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Молодежная политика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21,5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11,5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11,5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Другие вопросы в области образования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31 020,9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29 168,8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29 168,8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КУЛЬТУРА, КИНЕМАТОГРАФИЯ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08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37 246,6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32 042,9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30 160,4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37 246,6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32 042,9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30 160,4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lastRenderedPageBreak/>
              <w:t>СОЦИАЛЬНАЯ ПОЛИТИКА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10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15 659,8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13 517,2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13 517,2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Социальное обеспечение населения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1 150,0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Охрана семьи и детства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14 444,2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13 448,2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13 448,2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Другие вопросы в области социальной политики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65,6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59,0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59,0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ФИЗИЧЕСКАЯ КУЛЬТУРА И СПОРТ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11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130,0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127,0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127,0</w:t>
            </w:r>
          </w:p>
        </w:tc>
      </w:tr>
      <w:tr w:rsidR="00B6313E" w:rsidRPr="00890063" w:rsidTr="00B6313E">
        <w:trPr>
          <w:gridAfter w:val="1"/>
          <w:wAfter w:w="6" w:type="dxa"/>
          <w:trHeight w:val="279"/>
        </w:trPr>
        <w:tc>
          <w:tcPr>
            <w:tcW w:w="46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Физическая культура</w:t>
            </w:r>
          </w:p>
        </w:tc>
        <w:tc>
          <w:tcPr>
            <w:tcW w:w="5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center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130,0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127,0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color w:val="000000"/>
                <w:sz w:val="16"/>
                <w:szCs w:val="16"/>
              </w:rPr>
              <w:t>127,0</w:t>
            </w:r>
          </w:p>
        </w:tc>
      </w:tr>
      <w:tr w:rsidR="00B6313E" w:rsidRPr="00890063" w:rsidTr="00B6313E">
        <w:trPr>
          <w:gridAfter w:val="1"/>
          <w:wAfter w:w="6" w:type="dxa"/>
          <w:trHeight w:val="288"/>
        </w:trPr>
        <w:tc>
          <w:tcPr>
            <w:tcW w:w="5716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6313E" w:rsidRPr="00890063" w:rsidRDefault="00B6313E" w:rsidP="00B6313E">
            <w:pPr>
              <w:ind w:right="129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ИТОГО</w:t>
            </w:r>
          </w:p>
        </w:tc>
        <w:tc>
          <w:tcPr>
            <w:tcW w:w="15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492 643,6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129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354 199,1</w:t>
            </w:r>
          </w:p>
        </w:tc>
        <w:tc>
          <w:tcPr>
            <w:tcW w:w="13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B6313E">
            <w:pPr>
              <w:ind w:right="85"/>
              <w:jc w:val="right"/>
              <w:rPr>
                <w:sz w:val="16"/>
                <w:szCs w:val="16"/>
              </w:rPr>
            </w:pPr>
            <w:r w:rsidRPr="00890063">
              <w:rPr>
                <w:b/>
                <w:color w:val="000000"/>
                <w:sz w:val="16"/>
                <w:szCs w:val="16"/>
              </w:rPr>
              <w:t>309 415,0</w:t>
            </w:r>
          </w:p>
        </w:tc>
      </w:tr>
      <w:tr w:rsidR="00B6313E" w:rsidRPr="00890063" w:rsidTr="00B6313E">
        <w:trPr>
          <w:gridAfter w:val="1"/>
          <w:wAfter w:w="6" w:type="dxa"/>
          <w:trHeight w:val="288"/>
        </w:trPr>
        <w:tc>
          <w:tcPr>
            <w:tcW w:w="5716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1514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890063" w:rsidRDefault="00B6313E" w:rsidP="00DA7923">
            <w:pPr>
              <w:jc w:val="right"/>
              <w:rPr>
                <w:sz w:val="16"/>
                <w:szCs w:val="16"/>
              </w:rPr>
            </w:pPr>
          </w:p>
        </w:tc>
      </w:tr>
    </w:tbl>
    <w:p w:rsidR="00B6313E" w:rsidRPr="00890063" w:rsidRDefault="00B6313E" w:rsidP="00B6313E">
      <w:pPr>
        <w:rPr>
          <w:sz w:val="16"/>
          <w:szCs w:val="16"/>
        </w:rPr>
      </w:pPr>
    </w:p>
    <w:p w:rsidR="009773AB" w:rsidRDefault="009773AB">
      <w:pPr>
        <w:rPr>
          <w:sz w:val="16"/>
          <w:szCs w:val="16"/>
        </w:rPr>
      </w:pPr>
    </w:p>
    <w:p w:rsidR="00B6313E" w:rsidRPr="00D51046" w:rsidRDefault="00B6313E" w:rsidP="00B6313E">
      <w:pPr>
        <w:rPr>
          <w:sz w:val="16"/>
          <w:szCs w:val="16"/>
        </w:rPr>
      </w:pPr>
    </w:p>
    <w:tbl>
      <w:tblPr>
        <w:tblW w:w="9498" w:type="dxa"/>
        <w:tblLayout w:type="fixed"/>
        <w:tblLook w:val="0000" w:firstRow="0" w:lastRow="0" w:firstColumn="0" w:lastColumn="0" w:noHBand="0" w:noVBand="0"/>
      </w:tblPr>
      <w:tblGrid>
        <w:gridCol w:w="4513"/>
        <w:gridCol w:w="2277"/>
        <w:gridCol w:w="853"/>
        <w:gridCol w:w="850"/>
        <w:gridCol w:w="1005"/>
      </w:tblGrid>
      <w:tr w:rsidR="00B6313E" w:rsidRPr="00D51046" w:rsidTr="00B6313E">
        <w:trPr>
          <w:trHeight w:val="829"/>
        </w:trPr>
        <w:tc>
          <w:tcPr>
            <w:tcW w:w="4513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4985" w:type="dxa"/>
            <w:gridSpan w:val="4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rPr>
                <w:color w:val="000000"/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 xml:space="preserve">Приложение 4 к решению Думы       </w:t>
            </w:r>
          </w:p>
          <w:p w:rsidR="00B6313E" w:rsidRPr="00D51046" w:rsidRDefault="00B6313E" w:rsidP="00DA7923">
            <w:pPr>
              <w:rPr>
                <w:color w:val="000000"/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Звериноголовского муниципального</w:t>
            </w:r>
          </w:p>
          <w:p w:rsidR="00B6313E" w:rsidRPr="00D51046" w:rsidRDefault="00B6313E" w:rsidP="00DA7923">
            <w:pPr>
              <w:rPr>
                <w:color w:val="000000"/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округа Курганской области</w:t>
            </w:r>
          </w:p>
          <w:p w:rsidR="00B6313E" w:rsidRPr="00D51046" w:rsidRDefault="00B6313E" w:rsidP="00DA7923">
            <w:pPr>
              <w:rPr>
                <w:color w:val="000000"/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от "</w:t>
            </w:r>
            <w:r>
              <w:rPr>
                <w:color w:val="000000"/>
                <w:sz w:val="16"/>
                <w:szCs w:val="16"/>
              </w:rPr>
              <w:t>30</w:t>
            </w:r>
            <w:r w:rsidRPr="00D51046">
              <w:rPr>
                <w:color w:val="000000"/>
                <w:sz w:val="16"/>
                <w:szCs w:val="16"/>
              </w:rPr>
              <w:t xml:space="preserve"> " мая 2024 № </w:t>
            </w:r>
            <w:r>
              <w:rPr>
                <w:color w:val="000000"/>
                <w:sz w:val="16"/>
                <w:szCs w:val="16"/>
              </w:rPr>
              <w:t>272</w:t>
            </w:r>
            <w:r w:rsidRPr="00D51046">
              <w:rPr>
                <w:color w:val="000000"/>
                <w:sz w:val="16"/>
                <w:szCs w:val="16"/>
              </w:rPr>
              <w:t xml:space="preserve"> </w:t>
            </w:r>
          </w:p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sz w:val="16"/>
                <w:szCs w:val="16"/>
              </w:rPr>
              <w:t>«О внесении изменений в решение</w:t>
            </w:r>
          </w:p>
          <w:p w:rsidR="00B6313E" w:rsidRPr="00D51046" w:rsidRDefault="00B6313E" w:rsidP="00DA7923">
            <w:pPr>
              <w:rPr>
                <w:color w:val="000000"/>
                <w:sz w:val="16"/>
                <w:szCs w:val="16"/>
              </w:rPr>
            </w:pPr>
            <w:r w:rsidRPr="00D51046">
              <w:rPr>
                <w:sz w:val="16"/>
                <w:szCs w:val="16"/>
              </w:rPr>
              <w:t>Думы Звериноголовского муниципального округа</w:t>
            </w:r>
          </w:p>
          <w:p w:rsidR="00B6313E" w:rsidRPr="00D51046" w:rsidRDefault="00B6313E" w:rsidP="00DA7923">
            <w:pPr>
              <w:rPr>
                <w:color w:val="000000"/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Курганской области от 28 декабря 2023 года</w:t>
            </w:r>
          </w:p>
          <w:p w:rsidR="00B6313E" w:rsidRPr="00D51046" w:rsidRDefault="00B6313E" w:rsidP="00DA7923">
            <w:pPr>
              <w:rPr>
                <w:color w:val="000000"/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 xml:space="preserve"> №228 «О бюджете Звериноголовского</w:t>
            </w:r>
          </w:p>
          <w:p w:rsidR="00B6313E" w:rsidRPr="00D51046" w:rsidRDefault="00B6313E" w:rsidP="00DA7923">
            <w:pPr>
              <w:rPr>
                <w:color w:val="000000"/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муниципального округа Курганской области</w:t>
            </w:r>
          </w:p>
          <w:p w:rsidR="00B6313E" w:rsidRPr="00D51046" w:rsidRDefault="00B6313E" w:rsidP="00DA7923">
            <w:pPr>
              <w:rPr>
                <w:color w:val="000000"/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на 2024 год и на плановый период 2025</w:t>
            </w:r>
          </w:p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 2026 годов»»</w:t>
            </w:r>
          </w:p>
        </w:tc>
      </w:tr>
      <w:tr w:rsidR="00B6313E" w:rsidRPr="00D51046" w:rsidTr="00B6313E">
        <w:trPr>
          <w:trHeight w:val="858"/>
        </w:trPr>
        <w:tc>
          <w:tcPr>
            <w:tcW w:w="9498" w:type="dxa"/>
            <w:gridSpan w:val="5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</w:p>
        </w:tc>
      </w:tr>
      <w:tr w:rsidR="00B6313E" w:rsidRPr="00D51046" w:rsidTr="00B6313E">
        <w:trPr>
          <w:trHeight w:val="651"/>
        </w:trPr>
        <w:tc>
          <w:tcPr>
            <w:tcW w:w="9498" w:type="dxa"/>
            <w:gridSpan w:val="5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b/>
                <w:bCs/>
                <w:color w:val="000000"/>
                <w:sz w:val="16"/>
                <w:szCs w:val="16"/>
              </w:rPr>
              <w:t>Ведомственная структура расходов бюджета Звериноголовского муниципального округа Курганской области на 2024 и на плановый период 2025 и 2026 годов</w:t>
            </w:r>
          </w:p>
        </w:tc>
      </w:tr>
      <w:tr w:rsidR="00B6313E" w:rsidRPr="00D51046" w:rsidTr="00B6313E">
        <w:trPr>
          <w:trHeight w:val="269"/>
        </w:trPr>
        <w:tc>
          <w:tcPr>
            <w:tcW w:w="4513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227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(тыс. руб.)</w:t>
            </w:r>
          </w:p>
        </w:tc>
      </w:tr>
    </w:tbl>
    <w:p w:rsidR="00B6313E" w:rsidRPr="00D51046" w:rsidRDefault="00B6313E" w:rsidP="00B6313E">
      <w:pPr>
        <w:rPr>
          <w:sz w:val="16"/>
          <w:szCs w:val="16"/>
        </w:rPr>
      </w:pPr>
    </w:p>
    <w:tbl>
      <w:tblPr>
        <w:tblW w:w="10689" w:type="dxa"/>
        <w:tblInd w:w="-1003" w:type="dxa"/>
        <w:tblLayout w:type="fixed"/>
        <w:tblLook w:val="0000" w:firstRow="0" w:lastRow="0" w:firstColumn="0" w:lastColumn="0" w:noHBand="0" w:noVBand="0"/>
      </w:tblPr>
      <w:tblGrid>
        <w:gridCol w:w="4254"/>
        <w:gridCol w:w="422"/>
        <w:gridCol w:w="369"/>
        <w:gridCol w:w="378"/>
        <w:gridCol w:w="1414"/>
        <w:gridCol w:w="410"/>
        <w:gridCol w:w="9"/>
        <w:gridCol w:w="1186"/>
        <w:gridCol w:w="9"/>
        <w:gridCol w:w="1186"/>
        <w:gridCol w:w="9"/>
        <w:gridCol w:w="1034"/>
        <w:gridCol w:w="9"/>
      </w:tblGrid>
      <w:tr w:rsidR="00B6313E" w:rsidRPr="00D51046" w:rsidTr="00B6313E">
        <w:trPr>
          <w:gridAfter w:val="1"/>
          <w:wAfter w:w="9" w:type="dxa"/>
          <w:trHeight w:val="283"/>
          <w:tblHeader/>
        </w:trPr>
        <w:tc>
          <w:tcPr>
            <w:tcW w:w="425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Наименование</w:t>
            </w:r>
          </w:p>
        </w:tc>
        <w:tc>
          <w:tcPr>
            <w:tcW w:w="42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proofErr w:type="spellStart"/>
            <w:r w:rsidRPr="00D51046">
              <w:rPr>
                <w:b/>
                <w:color w:val="000000"/>
                <w:sz w:val="16"/>
                <w:szCs w:val="16"/>
              </w:rPr>
              <w:t>Расп</w:t>
            </w:r>
            <w:proofErr w:type="spellEnd"/>
          </w:p>
        </w:tc>
        <w:tc>
          <w:tcPr>
            <w:tcW w:w="36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proofErr w:type="spellStart"/>
            <w:r w:rsidRPr="00D51046">
              <w:rPr>
                <w:b/>
                <w:color w:val="000000"/>
                <w:sz w:val="16"/>
                <w:szCs w:val="16"/>
              </w:rPr>
              <w:t>Рз</w:t>
            </w:r>
            <w:proofErr w:type="spellEnd"/>
          </w:p>
        </w:tc>
        <w:tc>
          <w:tcPr>
            <w:tcW w:w="37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proofErr w:type="spellStart"/>
            <w:r w:rsidRPr="00D51046">
              <w:rPr>
                <w:b/>
                <w:color w:val="000000"/>
                <w:sz w:val="16"/>
                <w:szCs w:val="16"/>
              </w:rPr>
              <w:t>Пр</w:t>
            </w:r>
            <w:proofErr w:type="spellEnd"/>
          </w:p>
        </w:tc>
        <w:tc>
          <w:tcPr>
            <w:tcW w:w="141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ЦСР</w:t>
            </w:r>
          </w:p>
        </w:tc>
        <w:tc>
          <w:tcPr>
            <w:tcW w:w="41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ВР</w:t>
            </w:r>
          </w:p>
        </w:tc>
        <w:tc>
          <w:tcPr>
            <w:tcW w:w="3433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Сумма</w:t>
            </w:r>
          </w:p>
        </w:tc>
      </w:tr>
      <w:tr w:rsidR="00B6313E" w:rsidRPr="00D51046" w:rsidTr="00B6313E">
        <w:trPr>
          <w:gridAfter w:val="1"/>
          <w:wAfter w:w="9" w:type="dxa"/>
          <w:trHeight w:val="283"/>
          <w:tblHeader/>
        </w:trPr>
        <w:tc>
          <w:tcPr>
            <w:tcW w:w="425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42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36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37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141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41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2024 год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2025 год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2026 год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АДМИНИСТРАЦИЯ ЗВЕРИНОГОЛОВСКОГО МУНИЦИПАЛЬНОГО ОКРУГА КУРГАНСКОЙ ОБЛАСТИ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169 823,5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63 581,9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61 765,7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24 441,9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19 789,0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19 817,6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902,7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678,2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678,2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902,7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678,2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678,2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функционирования Главы Звериноголовского муниципального округа, Аппарата Администрации Звериноголовского муниципального округа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61 2 00 00000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902,7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678,2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678,2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Глава Звериноголовского муниципального округа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61 2 00 80040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902,7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678,2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678,2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61 2 00 80040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902,7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678,2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678,2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259,2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259,2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259,2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259,2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259,2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259,2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Думы Звериноголовского муниципального округа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61 1 00 00000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259,2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259,2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259,2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Председатель представительного органа муниципального образования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61 1 00 80010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66,2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66,2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66,2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61 1 00 80010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66,2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66,2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66,2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Депутаты представительного органа муниципального образования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61 1 00 80020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61 1 00 80020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Функционирование Правительства Российской Федерации, высших исполнительных органов субъектов Российской Федерации, местных администраций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21 391,5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17 303,1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17 303,0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"Энергосбережение и повышение энергетической эффективности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Мероприятия по энергосбережению и повышению энергетической эффективности в бюджетной сфере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мероприятий по энергосбережению в организациях с участием муниципального образования и повышению энергетической эффективности этих организаций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04 0 01 80280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04 0 01 80280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"Улучшение условий и охраны труда в Звериноголовском муниципальном округе на 2023-2027 годы"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Совершенствование государственного управления охраной труда в Звериноголовском муниципальном округе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Проведение мероприятий по улучшению условий и охраны труда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14 0 01 80890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14 0 01 80890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20 790,5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17 302,1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17 302,0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функционирования Главы Звериноголовского муниципального округа, Аппарата Администрации Звериноголовского муниципального округа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61 2 00 00000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20 790,5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17 302,1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17 302,0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Аппарат Администрации Звериноголовского муниципального округа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61 2 00 80050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20 790,5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17 302,1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17 302,0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61 2 00 80050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16 490,0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13 838,6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13 838,6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61 2 00 80050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3 679,5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2 857,0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2 856,9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61 2 00 80050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621,0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606,5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606,5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Судебная система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0,6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0,6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0,6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Осуществление полномочий по составлению (изменению) списков кандидатов в присяжные заседатели федеральных судов общей юрисдикции в Российской Федерации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61 9 00 51200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0,6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61 9 00 51200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0,6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Другие общегосударственные вопросы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1 888,0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1 548,0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1 548,0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"Обеспечение общественного порядка и противодействие преступности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280,0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Формирование позитивного общественного мнения о правоохранительной системе и результатах её деятельности. Организация антикоррупционного образования и пропаганды, формирование антикоррупционного общественного правосознания, обеспечение информационной прозрачности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280,0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Публикация статей в районной газете "</w:t>
            </w:r>
            <w:proofErr w:type="spellStart"/>
            <w:r w:rsidRPr="00D51046">
              <w:rPr>
                <w:color w:val="000000"/>
                <w:sz w:val="16"/>
                <w:szCs w:val="16"/>
              </w:rPr>
              <w:t>Звериноголовские</w:t>
            </w:r>
            <w:proofErr w:type="spellEnd"/>
            <w:r w:rsidRPr="00D51046">
              <w:rPr>
                <w:color w:val="000000"/>
                <w:sz w:val="16"/>
                <w:szCs w:val="16"/>
              </w:rPr>
              <w:t xml:space="preserve"> вести"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12 0 01 80870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280,0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12 0 01 80870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280,0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Муниципальная программа Звериноголовского муниципального округа Курганской области "Молодежный проспект"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Продвижение инициативной и талантливой молодежи. Вовлечение молодёжи в социальную практику; формирование патриотического и гражданского воспитания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Присуждение молодежных премий. Проведение фестивалей народного творчества, организация Дня молодежи; акций, направленных на патриотическое воспитание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16 0 01 80980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16 0 01 80980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 xml:space="preserve">Муниципальная программа Звериноголовского муниципального округа Курганской </w:t>
            </w:r>
            <w:proofErr w:type="spellStart"/>
            <w:r w:rsidRPr="00D51046">
              <w:rPr>
                <w:color w:val="000000"/>
                <w:sz w:val="16"/>
                <w:szCs w:val="16"/>
              </w:rPr>
              <w:t>области"Гармонизация</w:t>
            </w:r>
            <w:proofErr w:type="spellEnd"/>
            <w:r w:rsidRPr="00D51046">
              <w:rPr>
                <w:color w:val="000000"/>
                <w:sz w:val="16"/>
                <w:szCs w:val="16"/>
              </w:rPr>
              <w:t xml:space="preserve"> межэтнических и межконфессиональных отношений и профилактика проявления экстремизма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Содействие укреплению гражданского единства, гармонизации национальных м межнациональных отношений в Звериноголовском муниципальном округе и этнокультурное развитие народов, проживающих в Звериноголовском муниципальном округе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Реализация иных направлений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18 0 01 86040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18 0 01 86040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"Доступная среда для инвалидов в Звериноголовском муниципальном округе Курганской области 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Повышение уровня доступности и услуг жизнедеятельности инвалидов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доступной среды жизнедеятельности для инвалидов, детей-инвалидов в Звериноголовском муниципальном округе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19 0 01 80840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19 0 01 80840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1 602,0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1 532,0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1 532,0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1 602,0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1 532,0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1 532,0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Исполнение государственных полномочий по образованию комиссий по делам несовершеннолетних и защите их прав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61 9 00 14150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462,0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462,0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462,0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61 9 00 14150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61 9 00 14150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47,6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47,6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47,6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Исполнение государственных полномочий по созданию административных комиссий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61 9 00 16090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61 9 00 16090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Осуществление отдельных государственных полномочий Курганской области в сфере определения перечня должностных лиц органов местного самоуправления, уполномоченных составлять протоколы об административных правонарушениях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61 9 00 16100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0,1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0,1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61 9 00 16100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0,1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0,1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Исполнение органами местного самоуправления государственных полномочий по хранению, комплектованию, учету и использованию Архивного фонда Курганской области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61 9 00 16200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61 9 00 16200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Государственная регистрация актов гражданского состояния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61 9 00 59300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1 024,0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1 024,0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1 024,0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61 9 00 59300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943,2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943,2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943,2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61 9 00 59300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Взносы в ассоциацию "Совет муниципальных образований в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 xml:space="preserve">Погашение задолженности по уплате штрафов и пеней за несвоевременную уплату взносов в государственные внебюджетные </w:t>
            </w:r>
            <w:proofErr w:type="spellStart"/>
            <w:r w:rsidRPr="00D51046">
              <w:rPr>
                <w:color w:val="000000"/>
                <w:sz w:val="16"/>
                <w:szCs w:val="16"/>
              </w:rPr>
              <w:t>фонды,по</w:t>
            </w:r>
            <w:proofErr w:type="spellEnd"/>
            <w:r w:rsidRPr="00D51046">
              <w:rPr>
                <w:color w:val="000000"/>
                <w:sz w:val="16"/>
                <w:szCs w:val="16"/>
              </w:rPr>
              <w:t xml:space="preserve"> контрактам на поставку товаров, выполнение работ; компенсация морального вреда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НАЦИОНАЛЬНАЯ ОБОРОНА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396,1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435,2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474,9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Мобилизационная и вневойсковая подготовка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396,1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435,2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474,9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396,1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435,2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474,9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396,1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435,2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474,9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61 9 00 51180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396,1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435,2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474,9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61 9 00 51180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345,7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345,7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345,7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61 9 00 51180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89,5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129,2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НАЦИОНАЛЬНАЯ БЕЗОПАСНОСТЬ И ПРАВООХРАНИТЕЛЬНАЯ ДЕЯТЕЛЬНОСТЬ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4 888,4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1 319,5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1 319,5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4 886,4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1 317,5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1 317,5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4 886,4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1 317,5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1 317,5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Содержание единой дежурно-диспетчерской службы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61 5 00 00000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1 533,1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1 317,5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1 317,5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единой дежурно-диспетчерской службы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61 5 00 83010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1 533,1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1 317,5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1 317,5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61 5 00 83010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1 371,7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1 156,1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1 156,1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61 5 00 83010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159,9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159,9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159,9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61 5 00 83010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3 353,3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Мероприятия в области защиты населения и территорий от чрезвычайных ситуаций природного и техногенного характера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61 9 00 83020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3 203,3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61 9 00 83020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61 9 00 83020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3 200,0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61 9 00 83020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 xml:space="preserve">Погашение задолженности по уплате штрафов и пеней за несвоевременную уплату взносов в государственные внебюджетные </w:t>
            </w:r>
            <w:proofErr w:type="spellStart"/>
            <w:r w:rsidRPr="00D51046">
              <w:rPr>
                <w:color w:val="000000"/>
                <w:sz w:val="16"/>
                <w:szCs w:val="16"/>
              </w:rPr>
              <w:t>фонды,по</w:t>
            </w:r>
            <w:proofErr w:type="spellEnd"/>
            <w:r w:rsidRPr="00D51046">
              <w:rPr>
                <w:color w:val="000000"/>
                <w:sz w:val="16"/>
                <w:szCs w:val="16"/>
              </w:rPr>
              <w:t xml:space="preserve"> контрактам на поставку товаров, выполнение работ; компенсация морального вреда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150,0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150,0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"Профилактика терроризма в Звериноголовском муниципальном округе"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Совершенствование мер информационно-пропагандистского характера и защиты информационного пространства от идеологии терроризма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Создание и распространение в СМИ и сети "Интернет" информационных материалов в области противодействия идеологии терроризма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13 0 01 80880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13 0 01 80880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НАЦИОНАЛЬНАЯ ЭКОНОМИКА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148,0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148,0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Сельское хозяйство и рыболовство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"Развитие агропромышленного комплекса в Звериноголовском муниципальном округе Курганской области на 2023-2028 годы 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Премии юридическим и физическим лицам за достижение наивысших показателей в области сельскохозяйственного производства и переработки сельскохозяйственной продукции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Поддержка малых форм хозяйствования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17 0 01 80860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17 0 01 80860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17 0 01 80860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131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Исполнение государственных полномочий по организации мероприятий при осуществлении деятельности по обращению с животными без владельцев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61 9 00 15500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61 9 00 15500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Другие вопросы в области национальной экономики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851,0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117,0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117,0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"Развитие туризма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Создание благоприятных условий для развития внутреннего туризма, в том числе лечебно-оздоровительного, купально-пляжного, культурно-познавательного, религиозного, охотничьего, рыболовного, событийного, сельского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Организация и проведение событийных мероприятий на территории Звериноголовского муниципального округа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01 0 01 80900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01 0 01 80900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Содействие в разработке, формировании и продвижении на внутреннем и внешнем рынках конкурентоспособного туристского продукта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01 0 02 00000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Размещение информации о туристических продуктах и событиях Звериноголовского муниципального округа в СМИ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01 0 02 80902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01 0 02 80902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Совершенствование информационно-туристской навигации: установка указателей, знаков туристской навигации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01 0 02 80903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01 0 02 80903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"О развитии и поддержке малого и среднего предпринимательства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Популяризация предпринимательской деятельности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10 0 02 00000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публикацию материалов о развитии малого и среднего предпринимательства в Звериноголовском муниципальном округе. Проведение конкурсов среди субъектов малого и среднего предпринимательства.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10 0 02 80640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10 0 02 80640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842,0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842,0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по проведению топографо-геодезических, картографических и землеустроительных работ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Расходы по оформлению имущества в муниципальную собственность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422,0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422,0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 xml:space="preserve">Разработка программ комплексного развития </w:t>
            </w:r>
            <w:proofErr w:type="spellStart"/>
            <w:r w:rsidRPr="00D51046">
              <w:rPr>
                <w:color w:val="000000"/>
                <w:sz w:val="16"/>
                <w:szCs w:val="16"/>
              </w:rPr>
              <w:t>коммунальной.транспортной.социальной</w:t>
            </w:r>
            <w:proofErr w:type="spellEnd"/>
            <w:r w:rsidRPr="00D51046">
              <w:rPr>
                <w:color w:val="000000"/>
                <w:sz w:val="16"/>
                <w:szCs w:val="16"/>
              </w:rPr>
              <w:t xml:space="preserve"> инфраструктуры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61 9 00 85980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61 9 00 85980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 xml:space="preserve">Разработка схем теплоснабжения, </w:t>
            </w:r>
            <w:proofErr w:type="spellStart"/>
            <w:r w:rsidRPr="00D51046">
              <w:rPr>
                <w:color w:val="000000"/>
                <w:sz w:val="16"/>
                <w:szCs w:val="16"/>
              </w:rPr>
              <w:t>водоснабжения,водоотведения</w:t>
            </w:r>
            <w:proofErr w:type="spellEnd"/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61 9 00 89060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350,0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61 9 00 89060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350,0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31 907,6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3 456,1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3 456,1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Жилищное хозяйство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118,8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118,8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118,8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Осуществление государственных полномочий по организации проведения капитального ремонта общего имущества в многоквартирных домах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61 9 00 14040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61 9 00 14040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мероприятий по капитальному ремонту многоквартирных домов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115,8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57,4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57,4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115,8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57,4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57,4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Приобретение имущества в муниципальную собственность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61 9 00 89050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61 9 00 89050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Коммунальное хозяйство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27 304,4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27 304,4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27 304,4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Поддержка коммунального хозяйства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61 9 00 85940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10 615,1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61 9 00 85940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10 615,1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 xml:space="preserve">Реконструкция и </w:t>
            </w:r>
            <w:proofErr w:type="spellStart"/>
            <w:r w:rsidRPr="00D51046">
              <w:rPr>
                <w:color w:val="000000"/>
                <w:sz w:val="16"/>
                <w:szCs w:val="16"/>
              </w:rPr>
              <w:t>техперевооружение</w:t>
            </w:r>
            <w:proofErr w:type="spellEnd"/>
            <w:r w:rsidRPr="00D51046">
              <w:rPr>
                <w:color w:val="000000"/>
                <w:sz w:val="16"/>
                <w:szCs w:val="16"/>
              </w:rPr>
              <w:t xml:space="preserve"> инженерной инфраструктуры муниципальных образований Курганской области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S7020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16 689,3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S7020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16 689,3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Другие вопросы в области жилищно-коммунального хозяйства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4 484,4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3 395,7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3 395,7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"Культура Звериноголовского муниципального округа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3 745,4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3 390,7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3 390,7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сохранности культурного и исторического наследия, обеспечение доступа граждан к культурным ценностям и участию в культурной жизни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3 745,4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3 390,7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3 390,7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хозяйственных групп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03 0 01 80510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3 745,4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3 390,7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3 390,7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03 0 01 80510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3 745,4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3 390,7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3 390,7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739,0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739,0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по содержанию муниципального жилищного фонда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739,0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739,0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68 800,9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6 321,2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6 319,2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Общее образование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62 284,8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 xml:space="preserve">Муниципальная программа Звериноголовского муниципального округа Курганской области "Развитие </w:t>
            </w:r>
            <w:r w:rsidRPr="00D51046">
              <w:rPr>
                <w:color w:val="000000"/>
                <w:sz w:val="16"/>
                <w:szCs w:val="16"/>
              </w:rPr>
              <w:lastRenderedPageBreak/>
              <w:t>образования и реализация государственной молодежной политики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62 284,8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Подпрограмма "Развитие общего образования"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62 284,8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62 284,8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школ-детских садов, школ начальных, неполных средних и средних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Реализация мероприятий по модернизации школьных систем образования (объекты капитального ремонта, планируемые к реализации в рамках одного финансового года)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L7501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62 161,8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L7501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62 161,8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Дополнительное образование детей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6 501,1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6 311,2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6 309,2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"Культура Звериноголовского муниципального округа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6 328,3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6 138,4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6 136,4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сохранности культурного и исторического наследия, обеспечение доступа граждан к культурным ценностям и участию в культурной жизни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6 328,3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6 138,4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6 136,4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учреждений по внешкольной работе с детьми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03 0 01 80230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6 328,3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6 138,4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6 136,4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03 0 01 80230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03 0 01 80230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6 328,3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6 138,4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6 136,5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Субсидии бюджетным учреждениям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03 0 01 80230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6 328,3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6 138,4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6 136,5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172,8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172,8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172,8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172,8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172,8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172,8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172,8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172,8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172,8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172,8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172,8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172,8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Субсидии бюджетным учреждениям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172,8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172,8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172,8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Профессиональная подготовка, переподготовка и повышение квалификации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"Развитие муниципальной службы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Формирование квалифицированного кадрового состава муниципальной службы в Звериноголовском муниципальном округе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Организация повышения квалификации муниципальных служащих в Звериноголовском муниципальном округе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06 0 01 80540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06 0 01 80540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КУЛЬТУРА, КИНЕМАТОГРАФИЯ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37 246,6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32 042,9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30 160,4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37 246,6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32 042,9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30 160,4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"Культура Звериноголовского муниципального округа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36 212,6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31 533,9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29 651,4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сохранности культурного и исторического наследия, обеспечение доступа граждан к культурным ценностям и участию в культурной жизни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36 212,6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31 533,9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29 651,4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библиотек Звериноголовского муниципального округа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03 0 01 80420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8 256,1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7 967,2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7 967,2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03 0 01 80420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7 495,3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7 208,4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7 208,4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03 0 01 80420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759,9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757,9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757,9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03 0 01 80420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0,9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0,9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дворцов и домов культуры, других учреждений культуры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03 0 01 80450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27 155,8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22 654,8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20 760,6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03 0 01 80450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9 940,9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9 571,8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9 571,8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03 0 01 80450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14 101,3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10 058,3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8 274,5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03 0 01 80450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3 113,6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3 024,7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2 914,3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развития и укрепления материально-технической базы домов культуры в населенных пунктах с числом жителей до 50 тысяч человек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L4670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911,9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923,6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 0 01 L4670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911,9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923,6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"Энергосбережение и повышение энергетической эффективности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525,0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Мероприятия по энергосбережению и повышению энергетической эффективности в бюджетной сфере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525,0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мероприятий по энергосбережению в организациях с участием муниципального образования и повышению энергетической эффективности этих организаций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04 0 01 80280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525,0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04 0 01 80280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525,0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509,0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509,0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509,0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383,8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383,8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383,8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125,2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125,2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125,2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СОЦИАЛЬНАЯ ПОЛИТИКА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1 150,0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населения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1 150,0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1 150,0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Резервные фонды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61 4 00 00000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Резервные фонды местных администраций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61 4 00 82010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61 4 00 82010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1 010,0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финансовое обеспечение мероприятий, связанных с проведением специальной военной операции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61 9 00 11270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1 000,0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61 9 00 11270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1 000,0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реализацию Решения Думы Звериноголовского муниципального округа Курганской области от 21 февраля 2023г. № 161 "Об утверждении положения о присвоении звания "Почетный гражданин Звериноголовского муниципального округа"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ФИЗИЧЕСКАЯ КУЛЬТУРА И СПОРТ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Физическая культура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 xml:space="preserve">Муниципальная программа Звериноголовского муниципального округа Курганской </w:t>
            </w:r>
            <w:proofErr w:type="spellStart"/>
            <w:r w:rsidRPr="00D51046">
              <w:rPr>
                <w:color w:val="000000"/>
                <w:sz w:val="16"/>
                <w:szCs w:val="16"/>
              </w:rPr>
              <w:t>области"Развитие</w:t>
            </w:r>
            <w:proofErr w:type="spellEnd"/>
            <w:r w:rsidRPr="00D51046">
              <w:rPr>
                <w:color w:val="000000"/>
                <w:sz w:val="16"/>
                <w:szCs w:val="16"/>
              </w:rPr>
              <w:t xml:space="preserve"> физической культуры и спорта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Мероприятия в области спорта и физической культуры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Проведение спортивных мероприятий, приобретение спортивного инвентаря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07 0 01 80850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07 0 01 80850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МУНИЦИПАЛЬНОЕ КАЗЕННОЕ УЧРЕЖДЕНИЕ "УПРАВЛЕНИЕ ОБРАЗОВАНИЯ АДМИНИСТРАЦИИ ЗВЕРИНОГОЛОВСКОГО МУНИЦИПАЛЬНОГО ОКРУГА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248 310,7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208 836,3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195 606,3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233 781,0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195 262,1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182 032,1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Дошкольное образование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48 104,9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39 466,1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39 156,2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"Энергосбережение и повышение энергетической эффективности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Мероприятия по энергосбережению и повышению энергетической эффективности в бюджетной сфере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мероприятий по энергосбережению в организациях с участием муниципального образования и повышению энергетической эффективности этих организаций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04 0 01 80280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04 0 01 80280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"Развитие образования и реализация государственной молодежной политики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46 217,5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38 078,7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37 768,8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Подпрограмма "Развитие общего образования"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46 217,5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38 078,7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37 768,8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46 217,5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38 078,7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37 768,8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Реализация государственного стандарта дошкольного образования на оплату труда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05 1 01 12010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18 285,3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18 285,3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18 285,3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05 1 01 12010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18 285,3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18 285,3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18 285,3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Реализация государственного стандарта дошкольного образования на учебно-наглядные пособия, технические средства обучения, игры, игрушки, расходные материалы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05 1 01 12020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280,8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280,8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280,8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05 1 01 12020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280,8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280,8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280,8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детских дошкольных учреждений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23 616,8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15 517,0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15 052,1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10 254,3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9 640,8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9 640,8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13 239,6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5 794,5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5 329,6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122,8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81,7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81,7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питанием воспитанников детских дошкольных учреждений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3 564,4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3 525,3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3 680,3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3 564,4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3 525,3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3 680,3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льготного питания детей-инвалидов, детей-сирот и детей, оставшихся без попечения родителей, детей находящихся под опекой (попечительством) в детских дошкольных учреждениях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115,6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115,6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115,6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115,6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115,6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115,6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финансовое обеспечение деятельности дошкольных образовательных учреждений за счет платы за присмотр и уход за детьми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354,7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354,7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354,7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354,7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354,7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354,7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Муниципальная программа Звериноголовского муниципального округа "Улучшение условий и охраны труда в Звериноголовском муниципальном округе на 2023-2027 годы"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Совершенствование государственного управления охраной труда в Звериноголовском муниципальном округе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Проведение мероприятий по улучшению условий и охраны труда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14 0 01 80890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14 0 01 80890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1 382,4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1 382,4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1 382,4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1 382,4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1 382,4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1 382,4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1 382,4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1 382,4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1 382,4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708,5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708,5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708,5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673,9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673,9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673,9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Общее образование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142 223,6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114 596,8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101 678,1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"Энергосбережение и повышение энергетической эффективности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Мероприятия по энергосбережению и повышению энергетической эффективности в бюджетной сфере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мероприятий по энергосбережению в организациях с участием муниципального образования и повышению энергетической эффективности этих организаций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04 0 01 80280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04 0 01 80280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"Развитие образования и реализация государственной молодежной политики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137 794,5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110 667,7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97 749,0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Подпрограмма "Развитие общего образования"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137 794,5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110 667,7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97 749,0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137 165,7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110 038,9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97 749,0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Реализация государственного стандарта общего образования на оплату труда работников общеобразовательных организаций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05 1 01 12030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63 502,3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63 502,3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63 502,3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05 1 01 12030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63 214,7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63 502,3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63 502,3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05 1 01 12030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287,5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Реализация государственного стандарта общего образования на обеспечение учебного процесса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05 1 01 12040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1 742,0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1 742,0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1 742,0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05 1 01 12040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1 742,0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1 742,0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1 742,0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школ-детских садов, школ начальных, неполных средних и средних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49 324,0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30 731,2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28 583,5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19 424,7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14 549,9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14 549,9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29 609,3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15 893,3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13 747,3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289,9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288,0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286,2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питанием учащихся школ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1 084,6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1 020,0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1 061,0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1 084,6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1 020,0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1 061,0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обучающихся с ограниченными возможностями здоровья в муниципальных казенных учреждениях бесплатным двухразовым питанием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1 503,0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1 503,0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1 503,0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05 1 01 80270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1 503,0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1 503,0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1 503,0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Ежемесячное денежное вознаграждение за классное руководство педагогическим работникам государственных и муниципальных образовательных организаций, реализующих образовательные программы начального общего образования, образовательные программы основного общего образования, образовательные программы среднего общего образования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L3030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6 198,8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6 198,8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L3030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6 198,8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6 198,8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Организация бесплатного горячего питания обучающихся, получающих начальное общее образование в государственных и муниципальных образовательных организациях (муниципальные образовательные организации)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L3042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4 139,7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3 984,5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L3042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4 139,7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3 984,5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Реализация мероприятий по модернизации школьных систем образования (объекты капитального ремонта, планируемые к реализации в рамках одного финансового года)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L7501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8 594,5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L7501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8 594,5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питанием обучающихся общеобразовательных организаций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S2240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1 076,9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1 357,2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1 357,2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S2240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1 076,9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1 357,2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1 357,2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Реализация мероприятий в рамках федерального проекта "Патриотическое воспитание граждан Российской Федерации"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EВ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628,8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628,8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EВ 51790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628,8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628,8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EВ 51790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628,8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628,8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"Улучшение условий и охраны труда в Звериноголовском муниципальном округе на 2023-2027 годы"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Совершенствование государственного управления охраной труда в Звериноголовском муниципальном округе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Проведение мероприятий по улучшению условий и охраны труда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14 0 01 80890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14 0 01 80890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3 922,1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3 922,1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3 922,1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3 922,1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3 922,1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3 922,1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3 922,1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3 922,1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3 922,1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2 194,1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2 194,1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2 194,1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1 728,0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1 728,0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1 728,0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Дополнительное образование детей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11 968,1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11 194,9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11 193,6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 xml:space="preserve">Муниципальная программа Звериноголовского муниципального округа Курганской области "Энергосбережение и повышение энергетической </w:t>
            </w:r>
            <w:r w:rsidRPr="00D51046">
              <w:rPr>
                <w:color w:val="000000"/>
                <w:sz w:val="16"/>
                <w:szCs w:val="16"/>
              </w:rPr>
              <w:lastRenderedPageBreak/>
              <w:t>эффективности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Мероприятия по энергосбережению и повышению энергетической эффективности в бюджетной сфере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мероприятий по энергосбережению в организациях с участием муниципального образования и повышению энергетической эффективности этих организаций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04 0 01 80280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04 0 01 80280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Субсидии бюджетным учреждениям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04 0 01 80280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"Развитие образования и реализация государственной молодежной политики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11 552,4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10 779,2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10 777,9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Подпрограмма "Реализация государственной молодежной политики, воспитания и дополнительного образования детей и молодежи"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05 2 00 00000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11 552,4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10 779,2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10 777,9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учреждений по внешкольной работе с детьми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05 2 01 80230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7 658,7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6 885,5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6 884,2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05 2 01 80230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7 658,7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6 885,5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6 884,2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Субсидии бюджетным учреждениям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05 2 01 80230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7 658,7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6 885,5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6 884,2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функционирования модели персонифицированного финансирования дополнительного образования детей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05 2 01 80231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3 893,7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3 893,7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3 893,7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05 2 01 80231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3 825,2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3 825,2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3 825,2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Субсидии бюджетным учреждениям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05 2 01 80231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3 688,2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3 688,2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3 688,2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Субсидии автономным учреждениям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05 2 01 80231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620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68,5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68,5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68,5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Субсидии некоммерческим организациям (за исключением государственных (муниципальных) учреждений, государственных корпораций (компаний), публично-правовых компаний)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05 2 01 80231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630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68,5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68,5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68,5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05 2 01 80231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68,5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68,5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68,5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Субсидии бюджетным учреждениям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414,7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Профессиональная подготовка, переподготовка и повышение квалификации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442,0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824,0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824,0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"Развитие образования и реализация государственной молодежной политики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442,0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824,0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824,0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Подпрограмма "Кадровое обеспечение системы образования Звериноголовского муниципального округа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05 3 00 00000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442,0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824,0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824,0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Совершенствование системы непрерывного педагогического образования в соответствии с профессиональными стандартами в сфере образования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05 3 02 00000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442,0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824,0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824,0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Организация предоставления дополнительного профессионального образования педагогическим работникам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05 3 02 12130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425,0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425,0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425,0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05 3 02 12130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425,0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425,0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425,0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Организация повышения квалификации педагогических работников муниципальных образовательных учреждений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05 3 02 80990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399,0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399,0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05 3 02 80990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399,0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399,0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Молодежная политика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"Развитие образования и реализация государственной молодежной политики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Подпрограмма "Реализация государственной молодежной политики, воспитания и дополнительного образования детей и молодежи"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05 2 00 00000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Развитие созидательной активности и эффективной системы самореализации молодежи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05 2 05 00000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Мероприятия по молодежной политике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05 2 05 80950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05 2 05 80950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"Патриотическое воспитание граждан Звериноголовского муниципального округа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22 0 00 00000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Создание условий для развития добровольчества (</w:t>
            </w:r>
            <w:proofErr w:type="spellStart"/>
            <w:r w:rsidRPr="00D51046">
              <w:rPr>
                <w:color w:val="000000"/>
                <w:sz w:val="16"/>
                <w:szCs w:val="16"/>
              </w:rPr>
              <w:t>волонтерства</w:t>
            </w:r>
            <w:proofErr w:type="spellEnd"/>
            <w:r w:rsidRPr="00D51046">
              <w:rPr>
                <w:color w:val="000000"/>
                <w:sz w:val="16"/>
                <w:szCs w:val="16"/>
              </w:rPr>
              <w:t>) на территории Звериноголовского муниципального округа Курганской области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22 0 01 00000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Организация деятельности общественных объединений патриотической направленности; военно-патриотических клубов, отрядов юнармейцев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22 0 01 80970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22 0 01 80970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Другие вопросы в области образования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31 020,9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29 168,8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29 168,8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"Развитие образования и реализация государственной молодежной политики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31 020,9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29 168,8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29 168,8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Подпрограмма "Развитие общего образования"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31 020,9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29 168,8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29 168,8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29 146,1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27 324,0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27 324,0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аппарата органов местного самоуправления Звериноголовского муниципального округа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05 1 01 80060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1 093,2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996,3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996,3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05 1 01 80060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1 093,2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996,3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996,3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хозяйственных групп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05 1 01 80510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22 941,6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21 769,0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21 769,0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05 1 01 80510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22 941,6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21 769,0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21 769,0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учебно-методических кабинетов, централизованных бухгалтерий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05 1 01 80520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5 111,4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4 558,7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4 558,7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05 1 01 80520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3 942,8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3 498,4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3 498,4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05 1 01 80520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1 162,5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1 054,3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1 054,3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05 1 01 80520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Создание необходимых условий для семейного жизнеустройства детей, оставшихся без попечения родителей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05 1 03 00000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560,0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Исполнение государственных полномочий по содержанию органов опеки и попечительства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05 1 03 12190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560,0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05 1 03 12190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554,0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510,0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510,0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05 1 03 12190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 xml:space="preserve">Увеличение охвата организованными </w:t>
            </w:r>
            <w:proofErr w:type="spellStart"/>
            <w:r w:rsidRPr="00D51046">
              <w:rPr>
                <w:color w:val="000000"/>
                <w:sz w:val="16"/>
                <w:szCs w:val="16"/>
              </w:rPr>
              <w:t>формаим</w:t>
            </w:r>
            <w:proofErr w:type="spellEnd"/>
            <w:r w:rsidRPr="00D51046">
              <w:rPr>
                <w:color w:val="000000"/>
                <w:sz w:val="16"/>
                <w:szCs w:val="16"/>
              </w:rPr>
              <w:t xml:space="preserve"> отдыха и оздоровления детей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05 1 04 00000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1 314,8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1 334,8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1 334,8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Мероприятия по проведению оздоровительной кампании детей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05 1 04 80940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05 1 04 80940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05 1 04 80940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Организация отдыха детей в лагерях дневного пребывания в каникулярное время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04 S2430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258,8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258,8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258,8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04 S2430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258,8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258,8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258,8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Организация отдыха детей, находящихся в трудной жизненной ситуации, в лагерях дневного пребывания в каникулярное время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04 S2440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473,5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473,5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473,5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04 S2440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473,5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473,5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473,5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Организация отдыха детей в загородных оздоровительных лагерях в каникулярное время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04 S2450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579,5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579,5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579,5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04 S2450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579,5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579,5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579,5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СОЦИАЛЬНАЯ ПОЛИТИКА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14 509,8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13 507,2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13 507,2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Охрана семьи и детства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14 444,2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13 448,2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13 448,2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"Развитие образования и реализация государственной молодежной политики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1 460,0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1 460,0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1 460,0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Подпрограмма "Развитие общего образования"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1 460,0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1 460,0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1 460,0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1 460,0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1 460,0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1 460,0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Выплата родителям (законным представителям) детей, посещающих образовательные организации, реализующие образовательную программу дошкольного образования, компенсации платы, взимаемой с родителей (законных представителей) за присмотр и уход за детьми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05 1 01 12200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1 460,0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1 460,0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1 460,0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05 1 01 12200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1 460,0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1 460,0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1 460,0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"Обеспечение жильем молодых семей в Звериноголовском муниципальном округе Курганской области 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1 021,0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поддержка в решении жилищной проблемы молодых семей, признанных в установленном порядке нуждающимися в улучшении жилищных условий.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1 021,0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Мероприятия по обеспечению жильем молодых семей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 0 01 L4970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1 021,0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 0 01 L4970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1 021,0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11 963,2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11 963,2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11 963,2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11 963,2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11 963,2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11 963,2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Содержание детей в приемных семьях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61 9 00 11450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6 394,0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6 394,0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6 394,0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61 9 00 11450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6 394,0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6 394,0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6 394,0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Выплата вознаграждения опекунам (попечителям), приемным родителям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61 9 00 11460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4 581,0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4 581,0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4 581,0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61 9 00 11460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4 581,0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4 581,0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4 581,0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Содержание детей в семьях опекунов (попечителей)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61 9 00 11470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930,0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930,0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930,0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61 9 00 11470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930,0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930,0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930,0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Возмещение полной стоимости бесплатного питания, бесплатного комплекта одежды, обуви и мягкого инвентаря лицам из числа детей-сирот и детей, оставшихся без попечения родителей, лицам, потерявшим в период обучения обоих родителей или единственного родителя, обучающимся по образовательным программам основного общего, среднего общего образования за счет средств областного бюджета или местных бюджетов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61 9 00 11490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58,2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58,2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58,2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61 9 00 11490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58,2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58,2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58,2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Другие вопросы в области социальной политики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Муниципальная программа Звериноголовского муниципального округа Курганской области "Развитие образования и реализация государственной молодежной политики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Подпрограмма "Развитие общего образования"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Создание необходимых условий для семейного жизнеустройства детей, оставшихся без попечения родителей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05 1 03 00000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Исполнение государственных полномочий по содержанию органов местного самоуправления, осуществляющих полномочия по обеспечению жилыми помещениями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05 1 03 12390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05 1 03 12390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ФИЗИЧЕСКАЯ КУЛЬТУРА И СПОРТ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Физическая культура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"Развитие физической культуры и спорта в Звериноголовском муниципальном округе Курганской области"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Мероприятия в области спорта и физической культуры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Проведение спортивных мероприятий, приобретение спортивного инвентаря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07 0 01 80850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876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07 0 01 80850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67,0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УПРАВЛЕНИЕ РАЗВИТИЯ СЕЛЬСКИХ ТЕРРИТОРИЙ АДМИНИСТРАЦИИ ЗВЕРИНОГОЛОВСКОГО МУНИЦИПАЛЬНОГО ОКРУГА КУРГАНСКОЙ ОБЛАСТИ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58 634,1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71 559,5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41 821,5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2 118,7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2 118,8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2 118,8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Функционирование Правительства Российской Федерации, высших исполнительных органов субъектов Российской Федерации, местных администраций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2 118,7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2 118,8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2 118,8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2 118,7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2 118,8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2 118,8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функционирования Главы Звериноголовского муниципального округа, Аппарата Администрации Звериноголовского муниципального округа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61 2 00 00000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2 118,7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2 118,8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2 118,8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аппарата органов местного самоуправления Звериноголовского муниципального округа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61 2 00 80060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2 118,7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2 118,8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2 118,8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61 2 00 80060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1 936,6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1 936,6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1 936,6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61 2 00 80060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182,1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182,2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182,2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НАЦИОНАЛЬНАЯ БЕЗОПАСНОСТЬ И ПРАВООХРАНИТЕЛЬНАЯ ДЕЯТЕЛЬНОСТЬ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13 943,1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13 010,3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13 010,3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13 943,1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13 010,3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13 010,3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"Пожарная безопасность Звериноголовского муниципального округа 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10 663,1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10 010,3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10 010,3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Содержание муниципальных постов пожарной охраны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10 663,1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10 010,3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10 010,3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Текущее содержание муниципальных постов пожарной охраны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20 0 01 80910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10 663,1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10 010,3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10 010,3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20 0 01 80910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9 495,8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9 043,0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9 043,0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20 0 01 80910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1 167,3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967,3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967,3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 xml:space="preserve">Муниципальная Программа Звериноголовского муниципального округа Курганской области "Защита населения и территорий от чрезвычайных ситуаций, обеспечение пожарной безопасности и безопасности людей </w:t>
            </w:r>
            <w:r w:rsidRPr="00D51046">
              <w:rPr>
                <w:color w:val="000000"/>
                <w:sz w:val="16"/>
                <w:szCs w:val="16"/>
              </w:rPr>
              <w:lastRenderedPageBreak/>
              <w:t>на водных объектах Звериноголовского муниципального округа Курганской области на 2024-2026 годы"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3 280,0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3 000,0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3 000,0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Участие в предупреждении и ликвидации последствий чрезвычайных ситуаций на территории муниципального округа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3 280,0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3 000,0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3 000,0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Проведение мероприятий, направленных на предупреждение и тушение пожаров в муниципальных образованиях Курганской области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 0 01 S7011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3 280,0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3 000,0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3 000,0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 0 01 S7011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3 280,0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3 000,0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3 000,0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НАЦИОНАЛЬНАЯ ЭКОНОМИКА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17 064,1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38 982,0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7 165,0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Общеэкономические вопросы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2 984,8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"Об организации общественных работ в Звериноголовском муниципальном округе 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2 984,8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Финансовое обеспечение мероприятий по содействию занятости населения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2 984,8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Организация общественных работ в Звериноголовском муниципальном округе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09 0 01 80830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09 0 01 80830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осуществление активных мероприятий по содействию занятости населения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 0 01 S3950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2 794,8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 0 01 S3950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2 794,8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Дорожное хозяйство (дорожные фонды)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14 079,3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38 982,0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7 165,0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14 079,3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38 982,0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7 165,0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14 079,3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38 982,0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7 165,0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Содержание автомобильных дорог и инженерных сооружений на них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61 9 00 85910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5 687,2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5 961,7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7 165,0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61 9 00 85910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5 687,2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5 961,7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7 165,0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Дорожная деятельность и осуществление иных мероприятий в отношении автомобильных дорог общего пользования местного значения Курганской области (оформление правоустанавливающих документов, расходы на уплату налога на имущество организаций), капитальный ремонт и ремонт дворовых территорий многоквартирных домов, проездов к дворовым территориям многоквартирных домов населенных пунктов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S5030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8 392,2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33 020,3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S5030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8 392,2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33 020,3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24 755,2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16 795,4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18 874,4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Коммунальное хозяйство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2 783,4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381,4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2 460,4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2 783,4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381,4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2 460,4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2 783,4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381,4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2 460,4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 xml:space="preserve">Содержание и ремонт водонапорных башен, </w:t>
            </w:r>
            <w:proofErr w:type="spellStart"/>
            <w:r w:rsidRPr="00D51046">
              <w:rPr>
                <w:color w:val="000000"/>
                <w:sz w:val="16"/>
                <w:szCs w:val="16"/>
              </w:rPr>
              <w:t>колонок,водопровода</w:t>
            </w:r>
            <w:proofErr w:type="spellEnd"/>
            <w:r w:rsidRPr="00D51046">
              <w:rPr>
                <w:color w:val="000000"/>
                <w:sz w:val="16"/>
                <w:szCs w:val="16"/>
              </w:rPr>
              <w:t xml:space="preserve"> на территории округа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61 9 00 85930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176,0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76,0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76,0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61 9 00 85930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120,0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61 9 00 85930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56,0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56,0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56,0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Поддержка коммунального хозяйства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61 9 00 85940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1 104,8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305,4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2 384,4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61 9 00 85940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1 104,8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305,4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2 384,4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Бурение разведочных и эксплуатационных скважин на подземные воды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S7560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1 502,6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S7560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1 502,6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Благоустройство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2 637,9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185,0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 xml:space="preserve">Муниципальная программа Звериноголовского муниципального округа Курганской области "Формирование </w:t>
            </w:r>
            <w:r w:rsidRPr="00D51046">
              <w:rPr>
                <w:color w:val="000000"/>
                <w:sz w:val="16"/>
                <w:szCs w:val="16"/>
              </w:rPr>
              <w:lastRenderedPageBreak/>
              <w:t>комфортной городской среды на территории населенных пунктов Звериноголовского муниципального округа Курганской области на 2024-2030 годы 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Повышение уровня благоустройства территорий общего пользования. Формирование условий для беспрепятственного доступа инвалидов и других маломобильных групп населения к общественным территориям Звериноголовского муниципального округа.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Благоустройство муниципального рынка в с. Звериноголовское (2 этап)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21 0 01 80960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21 0 01 80960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230,0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2 407,9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2 407,9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Прочие мероприятия по благоустройству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61 9 00 85970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2 407,9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61 9 00 85970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2 407,9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Другие вопросы в области жилищно-коммунального хозяйства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19 333,9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16 229,0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16 229,0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19 333,9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16 229,0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16 229,0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19 333,9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16 229,0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16 229,0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хозяйственных групп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61 9 01 80510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19 333,9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16 229,0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16 229,0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61 9 01 80510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17 636,2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14 737,2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14 737,2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05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61 9 01 80510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1 697,7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1 491,8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1 491,8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ОХРАНА ОКРУЖАЮЩЕЙ СРЕДЫ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753,0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Охрана объектов растительного и животного мира и среды их обитания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753,0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753,0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753,0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Ликвидация несанкционированных свалок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8904Э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753,0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883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8904Э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753,0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653,0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653,0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Финансовое управление Администрации Звериноголовского муниципального округа Курганской области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15 875,3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10 221,4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10 221,5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15 805,3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9 981,4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9 981,5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11 537,3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9 916,4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9 916,5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"Управление муниципальными финансами"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11 537,3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9 916,4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9 916,5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Подпрограмма "Организация и совершенствование бюджетного процесса в Звериноголовском муниципальном округе"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08 1 00 00000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11 537,3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9 916,4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9 916,5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Финансового управления Администрации Звериноголовского муниципального округа Курганской области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08 1 01 00000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11 537,3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9 916,4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9 916,5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Обеспечение деятельности аппарата органов местного самоуправления Звериноголовского муниципального округа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08 1 01 80060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11 537,3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9 916,4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9 916,5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08 1 01 80060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10 847,0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9 618,9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9 618,9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06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08 1 01 80060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690,3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297,5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297,6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Резервные фонды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lastRenderedPageBreak/>
              <w:t>Резервные фонды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61 4 00 00000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Резервные фонды местных администраций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61 4 00 82010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61 4 00 82010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65,0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Другие общегосударственные вопросы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4 268,0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4 268,0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Резерв материальных ресурсов на взносы в уставный капитал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61 6 00 00000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138,0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Формирование резерва материальных ресурсов на взносы в уставный капитал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61 6 00 85030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138,0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61 6 00 85030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138,0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Иные непрограммные мероприятия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4 130,0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Резерв на реализацию отдельных мероприятий муниципальных программ Звериноголовского муниципального округа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4 130,0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1 500,0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61 9 00 84990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2 630,0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НАЦИОНАЛЬНАЯ ЭКОНОМИКА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240,0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240,0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Общеэкономические вопросы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240,0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240,0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"Трудоустройство несовершеннолетних граждан в возрасте от 14 до 18 лет в свободное от учебы время в Звериноголовском муниципальном округе Курганской области 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Организация временных рабочих мест несовершеннолетним гражданам, желающим работать в свободное от учебы время в период школьных каникул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Трудоустройство несовершеннолетних граждан в возрасте от 14 до 18 лет в свободное от учебы время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02 0 01 80820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02 0 01 80820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70,0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50,0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Муниципальная программа Звериноголовского муниципального округа Курганской области "Об организации общественных работ в Звериноголовском муниципальном округе "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09 0 00 00000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Финансовое обеспечение мероприятий по содействию занятости населения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09 0 01 00000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Организация общественных работ в Звериноголовском муниципальном округе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09 0 01 80830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190,0</w:t>
            </w:r>
          </w:p>
        </w:tc>
      </w:tr>
      <w:tr w:rsidR="00B6313E" w:rsidRPr="00D51046" w:rsidTr="00B6313E">
        <w:trPr>
          <w:gridAfter w:val="1"/>
          <w:wAfter w:w="9" w:type="dxa"/>
          <w:trHeight w:val="279"/>
        </w:trPr>
        <w:tc>
          <w:tcPr>
            <w:tcW w:w="42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4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04</w:t>
            </w:r>
          </w:p>
        </w:tc>
        <w:tc>
          <w:tcPr>
            <w:tcW w:w="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01</w:t>
            </w:r>
          </w:p>
        </w:tc>
        <w:tc>
          <w:tcPr>
            <w:tcW w:w="141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09 0 01 80830</w:t>
            </w:r>
          </w:p>
        </w:tc>
        <w:tc>
          <w:tcPr>
            <w:tcW w:w="4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center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190,0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color w:val="000000"/>
                <w:sz w:val="16"/>
                <w:szCs w:val="16"/>
              </w:rPr>
              <w:t>190,0</w:t>
            </w:r>
          </w:p>
        </w:tc>
      </w:tr>
      <w:tr w:rsidR="00B6313E" w:rsidRPr="00D51046" w:rsidTr="00B6313E">
        <w:trPr>
          <w:trHeight w:val="288"/>
        </w:trPr>
        <w:tc>
          <w:tcPr>
            <w:tcW w:w="7256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ИТОГО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B6313E">
            <w:pPr>
              <w:ind w:right="273"/>
              <w:jc w:val="right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492 643,6</w:t>
            </w:r>
          </w:p>
        </w:tc>
        <w:tc>
          <w:tcPr>
            <w:tcW w:w="119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354 199,1</w:t>
            </w:r>
          </w:p>
        </w:tc>
        <w:tc>
          <w:tcPr>
            <w:tcW w:w="104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  <w:r w:rsidRPr="00D51046">
              <w:rPr>
                <w:b/>
                <w:color w:val="000000"/>
                <w:sz w:val="16"/>
                <w:szCs w:val="16"/>
              </w:rPr>
              <w:t>309 415,0</w:t>
            </w:r>
          </w:p>
        </w:tc>
      </w:tr>
      <w:tr w:rsidR="00B6313E" w:rsidRPr="00D51046" w:rsidTr="00B6313E">
        <w:trPr>
          <w:trHeight w:val="273"/>
        </w:trPr>
        <w:tc>
          <w:tcPr>
            <w:tcW w:w="7256" w:type="dxa"/>
            <w:gridSpan w:val="7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119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rPr>
                <w:sz w:val="16"/>
                <w:szCs w:val="16"/>
              </w:rPr>
            </w:pPr>
          </w:p>
        </w:tc>
        <w:tc>
          <w:tcPr>
            <w:tcW w:w="1043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313E" w:rsidRPr="00D51046" w:rsidRDefault="00B6313E" w:rsidP="00DA7923">
            <w:pPr>
              <w:jc w:val="right"/>
              <w:rPr>
                <w:sz w:val="16"/>
                <w:szCs w:val="16"/>
              </w:rPr>
            </w:pPr>
          </w:p>
        </w:tc>
      </w:tr>
    </w:tbl>
    <w:p w:rsidR="00B6313E" w:rsidRPr="00D51046" w:rsidRDefault="00B6313E" w:rsidP="00B6313E">
      <w:pPr>
        <w:rPr>
          <w:sz w:val="16"/>
          <w:szCs w:val="16"/>
        </w:rPr>
      </w:pPr>
    </w:p>
    <w:p w:rsidR="009773AB" w:rsidRDefault="009773AB">
      <w:pPr>
        <w:rPr>
          <w:sz w:val="16"/>
          <w:szCs w:val="16"/>
        </w:rPr>
      </w:pPr>
    </w:p>
    <w:p w:rsidR="009773AB" w:rsidRDefault="009773AB">
      <w:pPr>
        <w:rPr>
          <w:sz w:val="16"/>
          <w:szCs w:val="16"/>
        </w:rPr>
      </w:pPr>
    </w:p>
    <w:p w:rsidR="009773AB" w:rsidRDefault="009773AB">
      <w:pPr>
        <w:rPr>
          <w:sz w:val="16"/>
          <w:szCs w:val="16"/>
        </w:rPr>
      </w:pPr>
    </w:p>
    <w:p w:rsidR="00DA7923" w:rsidRDefault="00DA7923">
      <w:pPr>
        <w:rPr>
          <w:sz w:val="16"/>
          <w:szCs w:val="16"/>
        </w:rPr>
      </w:pPr>
    </w:p>
    <w:p w:rsidR="009773AB" w:rsidRDefault="009773AB">
      <w:pPr>
        <w:rPr>
          <w:sz w:val="16"/>
          <w:szCs w:val="16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CF4610">
        <w:rPr>
          <w:b/>
          <w:bCs/>
          <w:color w:val="000000"/>
          <w:sz w:val="16"/>
          <w:szCs w:val="16"/>
          <w:shd w:val="clear" w:color="auto" w:fill="FFFFFF"/>
        </w:rPr>
        <w:t>КУРГАНСКАЯ ОБЛАСТЬ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CF4610">
        <w:rPr>
          <w:b/>
          <w:bCs/>
          <w:color w:val="000000"/>
          <w:sz w:val="16"/>
          <w:szCs w:val="16"/>
          <w:shd w:val="clear" w:color="auto" w:fill="FFFFFF"/>
        </w:rPr>
        <w:t>ЗВЕРИНОГОЛОВСКИЙ МУНИЦИПАЛЬНЫЙ ОКРУГ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CF4610">
        <w:rPr>
          <w:b/>
          <w:bCs/>
          <w:color w:val="000000"/>
          <w:sz w:val="16"/>
          <w:szCs w:val="16"/>
          <w:shd w:val="clear" w:color="auto" w:fill="FFFFFF"/>
        </w:rPr>
        <w:t>АДМИНИСТРАЦИЯ ЗВЕРИНОГОЛОВСКОГО МУНИЦИПАЛЬНОГО ОКРУГА</w:t>
      </w:r>
    </w:p>
    <w:p w:rsidR="00DA7923" w:rsidRDefault="00DA7923" w:rsidP="00DA7923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DA7923" w:rsidRDefault="00DA7923" w:rsidP="00DA7923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>
        <w:rPr>
          <w:b/>
          <w:bCs/>
          <w:color w:val="000000"/>
          <w:sz w:val="16"/>
          <w:szCs w:val="16"/>
          <w:shd w:val="clear" w:color="auto" w:fill="FFFFFF"/>
        </w:rPr>
        <w:t>ПОСТАНОВЛЕНИЕ</w:t>
      </w:r>
    </w:p>
    <w:p w:rsidR="00DA7923" w:rsidRDefault="00DA7923" w:rsidP="00DA7923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DA7923" w:rsidRDefault="00DA7923" w:rsidP="00DA7923">
      <w:pPr>
        <w:pStyle w:val="af6"/>
        <w:spacing w:before="0" w:beforeAutospacing="0" w:after="0" w:line="240" w:lineRule="auto"/>
        <w:ind w:left="284" w:hanging="284"/>
        <w:rPr>
          <w:bCs/>
          <w:color w:val="000000"/>
          <w:sz w:val="16"/>
          <w:szCs w:val="16"/>
          <w:shd w:val="clear" w:color="auto" w:fill="FFFFFF"/>
        </w:rPr>
      </w:pPr>
      <w:r>
        <w:rPr>
          <w:bCs/>
          <w:color w:val="000000"/>
          <w:sz w:val="16"/>
          <w:szCs w:val="16"/>
          <w:shd w:val="clear" w:color="auto" w:fill="FFFFFF"/>
        </w:rPr>
        <w:t xml:space="preserve">от 2 </w:t>
      </w:r>
      <w:proofErr w:type="gramStart"/>
      <w:r>
        <w:rPr>
          <w:bCs/>
          <w:color w:val="000000"/>
          <w:sz w:val="16"/>
          <w:szCs w:val="16"/>
          <w:shd w:val="clear" w:color="auto" w:fill="FFFFFF"/>
        </w:rPr>
        <w:t>мая  2024</w:t>
      </w:r>
      <w:proofErr w:type="gramEnd"/>
      <w:r>
        <w:rPr>
          <w:bCs/>
          <w:color w:val="000000"/>
          <w:sz w:val="16"/>
          <w:szCs w:val="16"/>
          <w:shd w:val="clear" w:color="auto" w:fill="FFFFFF"/>
        </w:rPr>
        <w:t xml:space="preserve"> года № 178 </w:t>
      </w:r>
    </w:p>
    <w:p w:rsidR="00DA7923" w:rsidRDefault="00DA7923" w:rsidP="00DA7923">
      <w:pPr>
        <w:jc w:val="both"/>
        <w:rPr>
          <w:sz w:val="16"/>
          <w:szCs w:val="16"/>
        </w:rPr>
      </w:pPr>
    </w:p>
    <w:p w:rsidR="00DA7923" w:rsidRDefault="00DA7923" w:rsidP="00DA7923">
      <w:pPr>
        <w:jc w:val="center"/>
        <w:rPr>
          <w:sz w:val="16"/>
          <w:szCs w:val="16"/>
        </w:rPr>
      </w:pPr>
    </w:p>
    <w:p w:rsidR="00DA7923" w:rsidRDefault="00DA7923" w:rsidP="00DA7923">
      <w:pPr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>
        <w:rPr>
          <w:b/>
          <w:sz w:val="16"/>
          <w:szCs w:val="16"/>
        </w:rPr>
        <w:t xml:space="preserve">О </w:t>
      </w:r>
      <w:r>
        <w:rPr>
          <w:b/>
          <w:bCs/>
          <w:color w:val="000000"/>
          <w:sz w:val="16"/>
          <w:szCs w:val="16"/>
          <w:shd w:val="clear" w:color="auto" w:fill="FFFFFF"/>
        </w:rPr>
        <w:t>внесении</w:t>
      </w:r>
      <w:r>
        <w:rPr>
          <w:b/>
          <w:sz w:val="16"/>
          <w:szCs w:val="16"/>
        </w:rPr>
        <w:t xml:space="preserve"> </w:t>
      </w:r>
      <w:r>
        <w:rPr>
          <w:b/>
          <w:bCs/>
          <w:color w:val="000000"/>
          <w:sz w:val="16"/>
          <w:szCs w:val="16"/>
          <w:shd w:val="clear" w:color="auto" w:fill="FFFFFF"/>
        </w:rPr>
        <w:t xml:space="preserve">изменений в постановление Администрации Звериноголовского муниципального округа Курганской области от 17 мая 2023 года № 162 «Муниципальная программа Звериноголовского муниципального округа Курганской области «Обеспечение жильем молодых семей в Звериноголовском муниципальном округе Курганской области» и признании утратившими силу некоторых постановлений Администрации Звериноголовского муниципального округа»» </w:t>
      </w:r>
    </w:p>
    <w:p w:rsidR="00DA7923" w:rsidRDefault="00DA7923" w:rsidP="00DA7923">
      <w:pPr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DA7923" w:rsidRDefault="00DA7923" w:rsidP="00DA7923">
      <w:pPr>
        <w:ind w:firstLine="708"/>
        <w:jc w:val="both"/>
        <w:rPr>
          <w:rFonts w:eastAsia="Andale Sans UI"/>
          <w:kern w:val="2"/>
          <w:sz w:val="16"/>
          <w:szCs w:val="16"/>
        </w:rPr>
      </w:pPr>
      <w:r>
        <w:rPr>
          <w:sz w:val="16"/>
          <w:szCs w:val="16"/>
        </w:rPr>
        <w:t xml:space="preserve">В соответствии с Федеральным законом от 6 октября 2003 года №131-ФЗ «Об общих принципах организации местного самоуправления в Российской Федерации», постановлением Правительства Российской Федерации от 30 декабря 2017 года №1710 Администрации Звериноголовского муниципального </w:t>
      </w:r>
      <w:proofErr w:type="spellStart"/>
      <w:r>
        <w:rPr>
          <w:sz w:val="16"/>
          <w:szCs w:val="16"/>
        </w:rPr>
        <w:t>ок</w:t>
      </w:r>
      <w:proofErr w:type="spellEnd"/>
      <w:r>
        <w:rPr>
          <w:sz w:val="16"/>
          <w:szCs w:val="16"/>
        </w:rPr>
        <w:t xml:space="preserve">      руга Курганской области «Об утверждении государственной программы Российской Федерации» «Обеспечение доступным и комфортным жильем и коммунальными услугами граждан Российской Федерации», руководствуясь Уставом Звериноголовского муниципального округа Курганской области, Администрация Звериноголовского муниципального округа Курганской области</w:t>
      </w:r>
    </w:p>
    <w:p w:rsidR="00DA7923" w:rsidRDefault="00DA7923" w:rsidP="00DA7923">
      <w:pPr>
        <w:ind w:firstLine="708"/>
        <w:jc w:val="both"/>
        <w:rPr>
          <w:sz w:val="16"/>
          <w:szCs w:val="16"/>
        </w:rPr>
      </w:pPr>
    </w:p>
    <w:p w:rsidR="00DA7923" w:rsidRDefault="00DA7923" w:rsidP="00DA7923">
      <w:pPr>
        <w:ind w:firstLine="708"/>
        <w:jc w:val="both"/>
        <w:rPr>
          <w:sz w:val="16"/>
          <w:szCs w:val="16"/>
        </w:rPr>
      </w:pPr>
      <w:r>
        <w:rPr>
          <w:sz w:val="16"/>
          <w:szCs w:val="16"/>
        </w:rPr>
        <w:t>ПОСТАНОВЛЯЕТ:</w:t>
      </w:r>
    </w:p>
    <w:p w:rsidR="00DA7923" w:rsidRDefault="00DA7923" w:rsidP="00DA7923">
      <w:pPr>
        <w:ind w:firstLine="708"/>
        <w:jc w:val="both"/>
        <w:rPr>
          <w:sz w:val="16"/>
          <w:szCs w:val="16"/>
        </w:rPr>
      </w:pPr>
    </w:p>
    <w:p w:rsidR="00DA7923" w:rsidRDefault="00DA7923" w:rsidP="00DA7923">
      <w:pPr>
        <w:pStyle w:val="af6"/>
        <w:spacing w:before="0" w:beforeAutospacing="0" w:after="0" w:line="240" w:lineRule="auto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1. Внести в приложение к постановлению Администрации Звериноголовского муниципального округа Курганской области от 17 мая 2023 года «Об утверждении муниципальной программы Звериноголовского муниципального округа Курганской области «Обеспечение жильем молодых семей в Звериноголовском муниципальном округе Курганской области» следующие изменения:</w:t>
      </w:r>
    </w:p>
    <w:p w:rsidR="00DA7923" w:rsidRDefault="00DA7923" w:rsidP="00DA7923">
      <w:pPr>
        <w:pStyle w:val="af6"/>
        <w:spacing w:before="0" w:beforeAutospacing="0" w:after="0" w:line="240" w:lineRule="auto"/>
        <w:ind w:firstLine="851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1.1. Строка 7 раздела </w:t>
      </w:r>
      <w:r>
        <w:rPr>
          <w:sz w:val="16"/>
          <w:szCs w:val="16"/>
          <w:lang w:val="en-US"/>
        </w:rPr>
        <w:t>I</w:t>
      </w:r>
      <w:r>
        <w:rPr>
          <w:sz w:val="16"/>
          <w:szCs w:val="16"/>
        </w:rPr>
        <w:t xml:space="preserve"> «Объём бюджетных ассигнований» изложить в новой редакции:</w:t>
      </w:r>
    </w:p>
    <w:tbl>
      <w:tblPr>
        <w:tblW w:w="101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0"/>
        <w:gridCol w:w="2667"/>
        <w:gridCol w:w="6589"/>
        <w:gridCol w:w="533"/>
      </w:tblGrid>
      <w:tr w:rsidR="00DA7923" w:rsidTr="00DA7923">
        <w:trPr>
          <w:trHeight w:val="1385"/>
        </w:trPr>
        <w:tc>
          <w:tcPr>
            <w:tcW w:w="35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DA7923" w:rsidRDefault="00DA7923">
            <w:pPr>
              <w:jc w:val="both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«</w:t>
            </w:r>
          </w:p>
        </w:tc>
        <w:tc>
          <w:tcPr>
            <w:tcW w:w="2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Объём бюджетных ассигнований </w:t>
            </w:r>
          </w:p>
        </w:tc>
        <w:tc>
          <w:tcPr>
            <w:tcW w:w="6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 средства бюджета Звериноголовского муниципального округа – 76100 рублей в том числе: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2023 – 0 рублей;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2024 - 1100 рублей;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2025 – 25000 рублей;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2026 – 25000 рублей;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2027 – 25000 рублей;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- средства областного бюджета: 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2023 - 10,2 рублей;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2024 – 10,2 рублей;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2025 - по согласованию;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2026- по согласованию;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2027 – по согласованию;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- средства федерального бюджета – по результатам конкурсного </w:t>
            </w:r>
            <w:proofErr w:type="gramStart"/>
            <w:r>
              <w:rPr>
                <w:sz w:val="16"/>
                <w:szCs w:val="16"/>
              </w:rPr>
              <w:t>отбора :</w:t>
            </w:r>
            <w:proofErr w:type="gramEnd"/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2023 - 1010,8 рублей;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2024 – 1009,7 рублей;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2025 - по согласованию;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2026- по согласованию;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2027 – по согласованию;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- средства внебюджетных источников - </w:t>
            </w: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согласованию.</w:t>
            </w:r>
          </w:p>
        </w:tc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»</w:t>
            </w:r>
          </w:p>
        </w:tc>
      </w:tr>
    </w:tbl>
    <w:p w:rsidR="00DA7923" w:rsidRDefault="00DA7923" w:rsidP="00DA7923">
      <w:pPr>
        <w:jc w:val="both"/>
        <w:rPr>
          <w:rFonts w:eastAsia="Andale Sans UI"/>
          <w:kern w:val="2"/>
          <w:sz w:val="16"/>
          <w:szCs w:val="16"/>
        </w:rPr>
      </w:pPr>
    </w:p>
    <w:p w:rsidR="00DA7923" w:rsidRDefault="00DA7923" w:rsidP="00DA7923">
      <w:pPr>
        <w:ind w:firstLine="708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1.2. Приложение №1 «Муниципальная программа Звериноголовского муниципального округа Курганской области «Обеспечение жильем молодых семей в Звериноголовском муниципальном округе Курганской области» и признании утратившими силу некоторых постановлений Администрации Звериноголовского муниципального округа» к Программе «Обеспечение жильём молодых семей в Звериноголовском муниципальном округе Курганской области» изложить в новой редакции:  </w:t>
      </w:r>
    </w:p>
    <w:p w:rsidR="00DA7923" w:rsidRDefault="00DA7923" w:rsidP="00DA7923">
      <w:pPr>
        <w:shd w:val="clear" w:color="auto" w:fill="FFFFFF"/>
        <w:jc w:val="center"/>
        <w:rPr>
          <w:sz w:val="16"/>
          <w:szCs w:val="16"/>
        </w:rPr>
      </w:pPr>
      <w:r>
        <w:rPr>
          <w:sz w:val="16"/>
          <w:szCs w:val="16"/>
        </w:rPr>
        <w:t>«ОБЪЕМ ФИНАНСИРОВАНИЯ</w:t>
      </w:r>
    </w:p>
    <w:p w:rsidR="00DA7923" w:rsidRDefault="00DA7923" w:rsidP="00DA7923">
      <w:pPr>
        <w:shd w:val="clear" w:color="auto" w:fill="FFFFFF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программы «Обеспечение жильем молодых семей в Звериноголовском муниципальном округе Курганской области </w:t>
      </w:r>
    </w:p>
    <w:p w:rsidR="00DA7923" w:rsidRDefault="00DA7923" w:rsidP="00DA7923">
      <w:pPr>
        <w:shd w:val="clear" w:color="auto" w:fill="FFFFFF"/>
        <w:jc w:val="center"/>
        <w:rPr>
          <w:sz w:val="16"/>
          <w:szCs w:val="16"/>
        </w:rPr>
      </w:pPr>
      <w:r>
        <w:rPr>
          <w:sz w:val="16"/>
          <w:szCs w:val="16"/>
        </w:rPr>
        <w:t>.</w:t>
      </w:r>
    </w:p>
    <w:p w:rsidR="00DA7923" w:rsidRDefault="00DA7923" w:rsidP="00DA7923">
      <w:pPr>
        <w:shd w:val="clear" w:color="auto" w:fill="FFFFFF"/>
        <w:jc w:val="right"/>
        <w:rPr>
          <w:sz w:val="16"/>
          <w:szCs w:val="16"/>
        </w:rPr>
      </w:pPr>
      <w:r>
        <w:rPr>
          <w:sz w:val="16"/>
          <w:szCs w:val="16"/>
        </w:rPr>
        <w:t>тыс. руб.</w:t>
      </w:r>
    </w:p>
    <w:tbl>
      <w:tblPr>
        <w:tblW w:w="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2126"/>
        <w:gridCol w:w="1276"/>
        <w:gridCol w:w="1134"/>
        <w:gridCol w:w="1134"/>
        <w:gridCol w:w="1134"/>
        <w:gridCol w:w="1134"/>
        <w:gridCol w:w="1134"/>
      </w:tblGrid>
      <w:tr w:rsidR="00DA7923" w:rsidTr="00DA7923">
        <w:trPr>
          <w:cantSplit/>
          <w:trHeight w:val="330"/>
        </w:trPr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923" w:rsidRDefault="00DA7923">
            <w:pPr>
              <w:ind w:firstLine="567"/>
              <w:jc w:val="both"/>
              <w:rPr>
                <w:sz w:val="16"/>
                <w:szCs w:val="16"/>
              </w:rPr>
            </w:pP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Источники финансирования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2023–2027 гг. всего</w:t>
            </w:r>
          </w:p>
        </w:tc>
        <w:tc>
          <w:tcPr>
            <w:tcW w:w="56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Pr="00DA7923" w:rsidRDefault="00DA7923">
            <w:pPr>
              <w:pStyle w:val="4"/>
              <w:spacing w:before="0"/>
              <w:ind w:firstLine="567"/>
              <w:jc w:val="center"/>
              <w:rPr>
                <w:rFonts w:ascii="Times New Roman" w:hAnsi="Times New Roman"/>
                <w:i w:val="0"/>
                <w:sz w:val="16"/>
                <w:szCs w:val="16"/>
              </w:rPr>
            </w:pPr>
            <w:r w:rsidRPr="00DA7923">
              <w:rPr>
                <w:rFonts w:ascii="Times New Roman" w:hAnsi="Times New Roman"/>
                <w:i w:val="0"/>
                <w:color w:val="auto"/>
                <w:sz w:val="16"/>
                <w:szCs w:val="16"/>
              </w:rPr>
              <w:t>В том числе</w:t>
            </w:r>
          </w:p>
        </w:tc>
      </w:tr>
      <w:tr w:rsidR="00DA7923" w:rsidTr="00DA7923">
        <w:trPr>
          <w:cantSplit/>
          <w:trHeight w:val="285"/>
        </w:trPr>
        <w:tc>
          <w:tcPr>
            <w:tcW w:w="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7923" w:rsidRDefault="00DA7923">
            <w:pPr>
              <w:rPr>
                <w:rFonts w:eastAsia="Andale Sans UI"/>
                <w:kern w:val="2"/>
                <w:sz w:val="16"/>
                <w:szCs w:val="16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7923" w:rsidRDefault="00DA7923">
            <w:pPr>
              <w:rPr>
                <w:rFonts w:eastAsia="Andale Sans UI"/>
                <w:kern w:val="2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7923" w:rsidRDefault="00DA7923">
            <w:pPr>
              <w:rPr>
                <w:rFonts w:eastAsia="Andale Sans UI"/>
                <w:kern w:val="2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2027</w:t>
            </w:r>
          </w:p>
        </w:tc>
      </w:tr>
      <w:tr w:rsidR="00DA7923" w:rsidTr="00DA7923">
        <w:trPr>
          <w:trHeight w:val="122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</w:p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Средства федерального бюджета* (по согласованию)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1010,8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</w:p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1010,8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</w:p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1009,7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согласованию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согласованию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согласованию</w:t>
            </w:r>
          </w:p>
        </w:tc>
      </w:tr>
      <w:tr w:rsidR="00DA7923" w:rsidTr="00DA7923">
        <w:trPr>
          <w:trHeight w:val="169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</w:p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Средства областного бюджета* по согласованию)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</w:p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923" w:rsidRDefault="00DA7923">
            <w:pPr>
              <w:rPr>
                <w:sz w:val="16"/>
                <w:szCs w:val="16"/>
              </w:rPr>
            </w:pPr>
          </w:p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согласованию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согласованию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согласованию</w:t>
            </w:r>
          </w:p>
        </w:tc>
      </w:tr>
      <w:tr w:rsidR="00DA7923" w:rsidTr="00DA7923">
        <w:trPr>
          <w:trHeight w:val="1109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</w:p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3.</w:t>
            </w:r>
          </w:p>
          <w:p w:rsidR="00DA7923" w:rsidRDefault="00DA7923">
            <w:pPr>
              <w:ind w:firstLine="567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  <w:p w:rsidR="00DA7923" w:rsidRDefault="00DA7923">
            <w:pPr>
              <w:ind w:firstLine="567"/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ind w:firstLine="567"/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ind w:firstLine="567"/>
              <w:jc w:val="both"/>
              <w:rPr>
                <w:sz w:val="16"/>
                <w:szCs w:val="16"/>
              </w:rPr>
            </w:pPr>
          </w:p>
          <w:p w:rsidR="00DA7923" w:rsidRDefault="00DA7923">
            <w:pPr>
              <w:ind w:firstLine="567"/>
              <w:jc w:val="both"/>
              <w:rPr>
                <w:sz w:val="16"/>
                <w:szCs w:val="16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Средства бюджета Звериноголовского муниципального округа *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76,1</w:t>
            </w:r>
          </w:p>
          <w:p w:rsidR="00DA7923" w:rsidRDefault="00DA792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25,0</w:t>
            </w:r>
          </w:p>
        </w:tc>
      </w:tr>
      <w:tr w:rsidR="00DA7923" w:rsidTr="00DA7923">
        <w:trPr>
          <w:trHeight w:val="144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</w:p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both"/>
              <w:rPr>
                <w:sz w:val="16"/>
                <w:szCs w:val="16"/>
              </w:rPr>
            </w:pPr>
            <w:r>
              <w:rPr>
                <w:spacing w:val="-2"/>
                <w:sz w:val="16"/>
                <w:szCs w:val="16"/>
              </w:rPr>
              <w:t xml:space="preserve">Средства молодых семей (по </w:t>
            </w:r>
            <w:r>
              <w:rPr>
                <w:spacing w:val="-1"/>
                <w:sz w:val="16"/>
                <w:szCs w:val="16"/>
              </w:rPr>
              <w:t>согласованию)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</w:t>
            </w:r>
          </w:p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согласованию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согласованию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согласованию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согласованию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согласованию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923" w:rsidRDefault="00DA79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согласованию</w:t>
            </w:r>
          </w:p>
        </w:tc>
      </w:tr>
    </w:tbl>
    <w:p w:rsidR="00DA7923" w:rsidRDefault="00DA7923" w:rsidP="00DA7923">
      <w:pPr>
        <w:pStyle w:val="33"/>
        <w:spacing w:after="0"/>
        <w:ind w:left="0"/>
        <w:jc w:val="both"/>
        <w:rPr>
          <w:rFonts w:eastAsia="Calibri"/>
        </w:rPr>
      </w:pPr>
    </w:p>
    <w:p w:rsidR="00DA7923" w:rsidRDefault="00DA7923" w:rsidP="00DA7923">
      <w:pPr>
        <w:pStyle w:val="33"/>
        <w:spacing w:after="0"/>
        <w:ind w:left="0"/>
        <w:jc w:val="both"/>
      </w:pPr>
    </w:p>
    <w:p w:rsidR="00DA7923" w:rsidRDefault="00DA7923" w:rsidP="00DA7923">
      <w:pPr>
        <w:pStyle w:val="33"/>
        <w:spacing w:after="0"/>
        <w:ind w:left="0"/>
        <w:jc w:val="both"/>
      </w:pPr>
      <w:r>
        <w:t>*Средства носят характер прогноза и могут корректироваться в зависимости от возможности бюджета муниципального округа на определенный финансовый год с учетом количества молодых семей, подавших заявки на участие в программе.»</w:t>
      </w:r>
    </w:p>
    <w:p w:rsidR="00DA7923" w:rsidRPr="00DA7923" w:rsidRDefault="00DA7923" w:rsidP="00DA7923">
      <w:pPr>
        <w:jc w:val="both"/>
        <w:rPr>
          <w:sz w:val="16"/>
          <w:szCs w:val="16"/>
        </w:rPr>
      </w:pPr>
    </w:p>
    <w:p w:rsidR="00DA7923" w:rsidRPr="00DA7923" w:rsidRDefault="00DA7923" w:rsidP="00DA7923">
      <w:pPr>
        <w:pStyle w:val="2"/>
        <w:keepLines w:val="0"/>
        <w:numPr>
          <w:ilvl w:val="1"/>
          <w:numId w:val="21"/>
        </w:numPr>
        <w:tabs>
          <w:tab w:val="num" w:pos="0"/>
        </w:tabs>
        <w:suppressAutoHyphens/>
        <w:spacing w:before="0"/>
        <w:ind w:left="0" w:firstLine="0"/>
        <w:jc w:val="both"/>
        <w:rPr>
          <w:rFonts w:ascii="Times New Roman" w:eastAsia="Times New Roman" w:hAnsi="Times New Roman" w:cs="Times New Roman"/>
          <w:color w:val="auto"/>
          <w:sz w:val="16"/>
          <w:szCs w:val="16"/>
        </w:rPr>
      </w:pPr>
      <w:r w:rsidRPr="00DA7923">
        <w:rPr>
          <w:rFonts w:ascii="Times New Roman" w:eastAsia="Times New Roman" w:hAnsi="Times New Roman" w:cs="Times New Roman"/>
          <w:color w:val="auto"/>
          <w:sz w:val="16"/>
          <w:szCs w:val="16"/>
        </w:rPr>
        <w:t xml:space="preserve">2. </w:t>
      </w:r>
      <w:r w:rsidRPr="00DA7923">
        <w:rPr>
          <w:rFonts w:ascii="Times New Roman" w:hAnsi="Times New Roman" w:cs="Times New Roman"/>
          <w:color w:val="auto"/>
          <w:sz w:val="16"/>
          <w:szCs w:val="16"/>
        </w:rPr>
        <w:t xml:space="preserve">Опубликовать настоящие постановление в информационном бюллетене «Вестник Звериноголовского муниципального округа» и разместить на официальном сайте Администрации Звериноголовского муниципального округа Курганской области в информационно-телекоммуникационной сети «Интернет».  </w:t>
      </w:r>
      <w:r w:rsidRPr="00DA7923">
        <w:rPr>
          <w:rFonts w:ascii="Times New Roman" w:eastAsia="Times New Roman" w:hAnsi="Times New Roman" w:cs="Times New Roman"/>
          <w:color w:val="auto"/>
          <w:sz w:val="16"/>
          <w:szCs w:val="16"/>
        </w:rPr>
        <w:t xml:space="preserve"> </w:t>
      </w:r>
    </w:p>
    <w:p w:rsidR="00DA7923" w:rsidRDefault="00DA7923" w:rsidP="00DA7923">
      <w:pPr>
        <w:tabs>
          <w:tab w:val="left" w:pos="1365"/>
          <w:tab w:val="left" w:pos="7680"/>
        </w:tabs>
        <w:jc w:val="both"/>
        <w:rPr>
          <w:sz w:val="16"/>
          <w:szCs w:val="16"/>
        </w:rPr>
      </w:pPr>
      <w:r w:rsidRPr="00DA7923">
        <w:rPr>
          <w:sz w:val="16"/>
          <w:szCs w:val="16"/>
        </w:rPr>
        <w:t xml:space="preserve">3. Контроль за выполнением настоящего постановления возложить на заместителя Главы Звериноголовского муниципального округа </w:t>
      </w:r>
      <w:r>
        <w:rPr>
          <w:sz w:val="16"/>
          <w:szCs w:val="16"/>
        </w:rPr>
        <w:t xml:space="preserve">Курганской области по социальным вопросам. </w:t>
      </w:r>
    </w:p>
    <w:p w:rsidR="00DA7923" w:rsidRDefault="00DA7923" w:rsidP="00DA7923">
      <w:pPr>
        <w:tabs>
          <w:tab w:val="left" w:pos="1365"/>
          <w:tab w:val="left" w:pos="7680"/>
        </w:tabs>
        <w:jc w:val="both"/>
        <w:rPr>
          <w:sz w:val="16"/>
          <w:szCs w:val="16"/>
        </w:rPr>
      </w:pPr>
    </w:p>
    <w:p w:rsidR="00DA7923" w:rsidRDefault="00DA7923" w:rsidP="00DA7923">
      <w:pPr>
        <w:jc w:val="both"/>
        <w:rPr>
          <w:rFonts w:eastAsia="Andale Sans UI"/>
          <w:kern w:val="2"/>
          <w:sz w:val="16"/>
          <w:szCs w:val="16"/>
        </w:rPr>
      </w:pPr>
    </w:p>
    <w:p w:rsidR="00DA7923" w:rsidRDefault="00DA7923" w:rsidP="00DA7923">
      <w:pPr>
        <w:jc w:val="both"/>
        <w:rPr>
          <w:sz w:val="16"/>
          <w:szCs w:val="16"/>
        </w:rPr>
      </w:pPr>
      <w:r>
        <w:rPr>
          <w:sz w:val="16"/>
          <w:szCs w:val="16"/>
        </w:rPr>
        <w:t>Глава Звериноголовского муниципального округа</w:t>
      </w:r>
    </w:p>
    <w:p w:rsidR="00DA7923" w:rsidRDefault="00DA7923" w:rsidP="00DA7923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Курганской области                                                                                 М.А. Панкратова </w:t>
      </w:r>
    </w:p>
    <w:p w:rsidR="00DA7923" w:rsidRDefault="00DA7923" w:rsidP="00DA7923">
      <w:pPr>
        <w:tabs>
          <w:tab w:val="left" w:pos="0"/>
          <w:tab w:val="left" w:pos="7680"/>
        </w:tabs>
        <w:rPr>
          <w:sz w:val="16"/>
          <w:szCs w:val="16"/>
        </w:rPr>
      </w:pPr>
    </w:p>
    <w:p w:rsidR="009773AB" w:rsidRDefault="009773AB">
      <w:pPr>
        <w:rPr>
          <w:sz w:val="16"/>
          <w:szCs w:val="16"/>
        </w:rPr>
      </w:pPr>
    </w:p>
    <w:p w:rsidR="009773AB" w:rsidRDefault="009773AB">
      <w:pPr>
        <w:rPr>
          <w:sz w:val="16"/>
          <w:szCs w:val="16"/>
        </w:rPr>
      </w:pPr>
    </w:p>
    <w:p w:rsidR="00DA7923" w:rsidRDefault="00DA7923">
      <w:pPr>
        <w:rPr>
          <w:sz w:val="16"/>
          <w:szCs w:val="16"/>
        </w:rPr>
      </w:pPr>
    </w:p>
    <w:p w:rsidR="00EF08FF" w:rsidRDefault="00EF08FF">
      <w:pPr>
        <w:rPr>
          <w:sz w:val="16"/>
          <w:szCs w:val="16"/>
        </w:rPr>
      </w:pPr>
    </w:p>
    <w:p w:rsidR="00DA7923" w:rsidRDefault="00DA7923">
      <w:pPr>
        <w:rPr>
          <w:sz w:val="16"/>
          <w:szCs w:val="16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CF4610">
        <w:rPr>
          <w:b/>
          <w:bCs/>
          <w:color w:val="000000"/>
          <w:sz w:val="16"/>
          <w:szCs w:val="16"/>
          <w:shd w:val="clear" w:color="auto" w:fill="FFFFFF"/>
        </w:rPr>
        <w:t>КУРГАНСКАЯ ОБЛАСТЬ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CF4610">
        <w:rPr>
          <w:b/>
          <w:bCs/>
          <w:color w:val="000000"/>
          <w:sz w:val="16"/>
          <w:szCs w:val="16"/>
          <w:shd w:val="clear" w:color="auto" w:fill="FFFFFF"/>
        </w:rPr>
        <w:t>ЗВЕРИНОГОЛОВСКИЙ МУНИЦИПАЛЬНЫЙ ОКРУГ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CF4610">
        <w:rPr>
          <w:b/>
          <w:bCs/>
          <w:color w:val="000000"/>
          <w:sz w:val="16"/>
          <w:szCs w:val="16"/>
          <w:shd w:val="clear" w:color="auto" w:fill="FFFFFF"/>
        </w:rPr>
        <w:t>АДМИНИСТРАЦИЯ ЗВЕРИНОГОЛОВСКОГО МУНИЦИПАЛЬНОГО ОКРУГА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jc w:val="center"/>
        <w:rPr>
          <w:sz w:val="16"/>
          <w:szCs w:val="16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jc w:val="center"/>
        <w:rPr>
          <w:sz w:val="16"/>
          <w:szCs w:val="16"/>
        </w:rPr>
      </w:pPr>
      <w:r w:rsidRPr="00CF4610">
        <w:rPr>
          <w:b/>
          <w:bCs/>
          <w:color w:val="000000"/>
          <w:sz w:val="16"/>
          <w:szCs w:val="16"/>
          <w:shd w:val="clear" w:color="auto" w:fill="FFFFFF"/>
        </w:rPr>
        <w:t xml:space="preserve">ПОСТАНОВЛЕНИЕ 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rPr>
          <w:sz w:val="16"/>
          <w:szCs w:val="16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rPr>
          <w:sz w:val="16"/>
          <w:szCs w:val="16"/>
        </w:rPr>
      </w:pPr>
      <w:r w:rsidRPr="00CF4610">
        <w:rPr>
          <w:bCs/>
          <w:color w:val="000000"/>
          <w:sz w:val="16"/>
          <w:szCs w:val="16"/>
          <w:shd w:val="clear" w:color="auto" w:fill="FFFFFF"/>
        </w:rPr>
        <w:t>от 2 мая 2024 года № 181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rPr>
          <w:sz w:val="16"/>
          <w:szCs w:val="16"/>
        </w:rPr>
      </w:pPr>
    </w:p>
    <w:p w:rsidR="00DA7923" w:rsidRPr="00CF4610" w:rsidRDefault="00DA7923" w:rsidP="00DA7923">
      <w:pPr>
        <w:pStyle w:val="af6"/>
        <w:spacing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CF4610">
        <w:rPr>
          <w:b/>
          <w:bCs/>
          <w:color w:val="000000"/>
          <w:sz w:val="16"/>
          <w:szCs w:val="16"/>
          <w:shd w:val="clear" w:color="auto" w:fill="FFFFFF"/>
        </w:rPr>
        <w:t xml:space="preserve">«О создании информационно-консультационного 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jc w:val="center"/>
        <w:rPr>
          <w:sz w:val="16"/>
          <w:szCs w:val="16"/>
        </w:rPr>
      </w:pPr>
      <w:r w:rsidRPr="00CF4610">
        <w:rPr>
          <w:b/>
          <w:bCs/>
          <w:color w:val="000000"/>
          <w:sz w:val="16"/>
          <w:szCs w:val="16"/>
          <w:shd w:val="clear" w:color="auto" w:fill="FFFFFF"/>
        </w:rPr>
        <w:t>пункта при Администрации Звериноголовского муниципального округа</w:t>
      </w:r>
      <w:r w:rsidRPr="00CF4610">
        <w:rPr>
          <w:color w:val="000000"/>
          <w:sz w:val="16"/>
          <w:szCs w:val="16"/>
          <w:shd w:val="clear" w:color="auto" w:fill="FFFFFF"/>
        </w:rPr>
        <w:t xml:space="preserve"> </w:t>
      </w:r>
      <w:r w:rsidRPr="00CF4610">
        <w:rPr>
          <w:b/>
          <w:color w:val="000000"/>
          <w:sz w:val="16"/>
          <w:szCs w:val="16"/>
          <w:shd w:val="clear" w:color="auto" w:fill="FFFFFF"/>
        </w:rPr>
        <w:t>Курганской области</w:t>
      </w:r>
      <w:r w:rsidRPr="00CF4610">
        <w:rPr>
          <w:b/>
          <w:bCs/>
          <w:color w:val="000000"/>
          <w:sz w:val="16"/>
          <w:szCs w:val="16"/>
          <w:shd w:val="clear" w:color="auto" w:fill="FFFFFF"/>
        </w:rPr>
        <w:t>»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jc w:val="both"/>
        <w:rPr>
          <w:color w:val="000000"/>
          <w:sz w:val="16"/>
          <w:szCs w:val="16"/>
          <w:shd w:val="clear" w:color="auto" w:fill="FFFFFF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ind w:firstLine="709"/>
        <w:jc w:val="both"/>
        <w:rPr>
          <w:color w:val="000000"/>
          <w:sz w:val="16"/>
          <w:szCs w:val="16"/>
          <w:shd w:val="clear" w:color="auto" w:fill="FFFFFF"/>
        </w:rPr>
      </w:pPr>
      <w:r w:rsidRPr="00CF4610">
        <w:rPr>
          <w:color w:val="000000"/>
          <w:sz w:val="16"/>
          <w:szCs w:val="16"/>
          <w:shd w:val="clear" w:color="auto" w:fill="FFFFFF"/>
        </w:rPr>
        <w:t>В соответствии с Федеральным законом от 6 октября 2003 года № 131-ФЗ «Об общих принципах организации местного самоуправления в Российской Федерации», Уставом Звериноголовского муниципального округа Курганской области, Администрация Звериноголовского муниципального округа Курганской области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ind w:firstLine="709"/>
        <w:jc w:val="both"/>
        <w:rPr>
          <w:color w:val="000000"/>
          <w:sz w:val="16"/>
          <w:szCs w:val="16"/>
          <w:shd w:val="clear" w:color="auto" w:fill="FFFFFF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jc w:val="both"/>
        <w:rPr>
          <w:sz w:val="16"/>
          <w:szCs w:val="16"/>
        </w:rPr>
      </w:pPr>
      <w:r w:rsidRPr="00CF4610">
        <w:rPr>
          <w:sz w:val="16"/>
          <w:szCs w:val="16"/>
        </w:rPr>
        <w:t>ПОСТАНОВЛЯЕТ: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jc w:val="both"/>
        <w:rPr>
          <w:sz w:val="16"/>
          <w:szCs w:val="16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ind w:firstLine="709"/>
        <w:jc w:val="both"/>
        <w:rPr>
          <w:color w:val="000000"/>
          <w:sz w:val="16"/>
          <w:szCs w:val="16"/>
          <w:shd w:val="clear" w:color="auto" w:fill="FFFFFF"/>
        </w:rPr>
      </w:pPr>
      <w:r w:rsidRPr="00CF4610">
        <w:rPr>
          <w:color w:val="000000"/>
          <w:sz w:val="16"/>
          <w:szCs w:val="16"/>
          <w:shd w:val="clear" w:color="auto" w:fill="FFFFFF"/>
        </w:rPr>
        <w:t xml:space="preserve">1. Создать информационно – консультационный пункт при Администрации Звериноголовского муниципального округа Курганской области. 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ind w:firstLine="709"/>
        <w:jc w:val="both"/>
        <w:rPr>
          <w:color w:val="000000"/>
          <w:sz w:val="16"/>
          <w:szCs w:val="16"/>
          <w:shd w:val="clear" w:color="auto" w:fill="FFFFFF"/>
        </w:rPr>
      </w:pPr>
      <w:r w:rsidRPr="00CF4610">
        <w:rPr>
          <w:sz w:val="16"/>
          <w:szCs w:val="16"/>
        </w:rPr>
        <w:t>2. Утвердить положение об информационно – консультационном пункте при Администрации Звериноголовского муниципального округа Курганской области, согласно приложению 1 к настоящему постановлению.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ind w:firstLine="709"/>
        <w:jc w:val="both"/>
        <w:rPr>
          <w:color w:val="000000"/>
          <w:sz w:val="16"/>
          <w:szCs w:val="16"/>
          <w:shd w:val="clear" w:color="auto" w:fill="FFFFFF"/>
        </w:rPr>
      </w:pPr>
      <w:r w:rsidRPr="00CF4610">
        <w:rPr>
          <w:color w:val="000000"/>
          <w:sz w:val="16"/>
          <w:szCs w:val="16"/>
          <w:shd w:val="clear" w:color="auto" w:fill="FFFFFF"/>
        </w:rPr>
        <w:t>3. Утвердить состав информационно – консультационного пункта при Администрации Звериноголовского муниципального округа Курганской области, согласно приложению 2</w:t>
      </w:r>
      <w:r w:rsidRPr="00CF4610">
        <w:rPr>
          <w:sz w:val="16"/>
          <w:szCs w:val="16"/>
        </w:rPr>
        <w:t xml:space="preserve"> к настоящему постановлению</w:t>
      </w:r>
      <w:r w:rsidRPr="00CF4610">
        <w:rPr>
          <w:color w:val="000000"/>
          <w:sz w:val="16"/>
          <w:szCs w:val="16"/>
          <w:shd w:val="clear" w:color="auto" w:fill="FFFFFF"/>
        </w:rPr>
        <w:t>.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ind w:firstLine="709"/>
        <w:jc w:val="both"/>
        <w:rPr>
          <w:color w:val="000000"/>
          <w:sz w:val="16"/>
          <w:szCs w:val="16"/>
          <w:shd w:val="clear" w:color="auto" w:fill="FFFFFF"/>
        </w:rPr>
      </w:pPr>
      <w:r w:rsidRPr="00CF4610">
        <w:rPr>
          <w:color w:val="000000"/>
          <w:sz w:val="16"/>
          <w:szCs w:val="16"/>
          <w:shd w:val="clear" w:color="auto" w:fill="FFFFFF"/>
        </w:rPr>
        <w:t>4. Признать утратившими силу: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ind w:firstLine="709"/>
        <w:jc w:val="both"/>
        <w:rPr>
          <w:color w:val="000000"/>
          <w:sz w:val="16"/>
          <w:szCs w:val="16"/>
          <w:shd w:val="clear" w:color="auto" w:fill="FFFFFF"/>
        </w:rPr>
      </w:pPr>
      <w:r w:rsidRPr="00CF4610">
        <w:rPr>
          <w:color w:val="000000"/>
          <w:sz w:val="16"/>
          <w:szCs w:val="16"/>
          <w:shd w:val="clear" w:color="auto" w:fill="FFFFFF"/>
        </w:rPr>
        <w:t>- распоряжение Администрации Звериноголовского района от 11 января 2010 года № 02-р «О создании информационно – консультационного пункта».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ind w:firstLine="709"/>
        <w:jc w:val="both"/>
        <w:rPr>
          <w:color w:val="000000"/>
          <w:sz w:val="16"/>
          <w:szCs w:val="16"/>
          <w:shd w:val="clear" w:color="auto" w:fill="FFFFFF"/>
        </w:rPr>
      </w:pPr>
      <w:r w:rsidRPr="00CF4610">
        <w:rPr>
          <w:color w:val="000000"/>
          <w:sz w:val="16"/>
          <w:szCs w:val="16"/>
          <w:shd w:val="clear" w:color="auto" w:fill="FFFFFF"/>
        </w:rPr>
        <w:t>5. Настоящее постановление опубликовать в информационном бюллетене «Вестник Звериноголовского муниципального округа» и разместить на официальном сайте Администрации Звериноголовского муниципального округа Курганской области в информационно-телекоммуникационной сети «Интернет».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ind w:firstLine="709"/>
        <w:jc w:val="both"/>
        <w:rPr>
          <w:color w:val="000000"/>
          <w:sz w:val="16"/>
          <w:szCs w:val="16"/>
          <w:shd w:val="clear" w:color="auto" w:fill="FFFFFF"/>
        </w:rPr>
      </w:pPr>
      <w:r w:rsidRPr="00CF4610">
        <w:rPr>
          <w:color w:val="000000"/>
          <w:sz w:val="16"/>
          <w:szCs w:val="16"/>
          <w:shd w:val="clear" w:color="auto" w:fill="FFFFFF"/>
        </w:rPr>
        <w:t>6. Контроль за исполнением настоящего постановления возложить на первого заместителя Главы Звериноголовского</w:t>
      </w:r>
      <w:r w:rsidRPr="00CF4610">
        <w:rPr>
          <w:sz w:val="16"/>
          <w:szCs w:val="16"/>
        </w:rPr>
        <w:t xml:space="preserve"> </w:t>
      </w:r>
      <w:r w:rsidRPr="00CF4610">
        <w:rPr>
          <w:color w:val="000000"/>
          <w:sz w:val="16"/>
          <w:szCs w:val="16"/>
          <w:shd w:val="clear" w:color="auto" w:fill="FFFFFF"/>
        </w:rPr>
        <w:t xml:space="preserve">муниципального округа Курганской области. 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ind w:firstLine="737"/>
        <w:jc w:val="both"/>
        <w:rPr>
          <w:sz w:val="16"/>
          <w:szCs w:val="16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jc w:val="both"/>
        <w:rPr>
          <w:color w:val="000000"/>
          <w:sz w:val="16"/>
          <w:szCs w:val="16"/>
          <w:shd w:val="clear" w:color="auto" w:fill="FFFFFF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jc w:val="both"/>
        <w:rPr>
          <w:sz w:val="16"/>
          <w:szCs w:val="16"/>
        </w:rPr>
      </w:pPr>
      <w:r w:rsidRPr="00CF4610">
        <w:rPr>
          <w:color w:val="000000"/>
          <w:sz w:val="16"/>
          <w:szCs w:val="16"/>
          <w:shd w:val="clear" w:color="auto" w:fill="FFFFFF"/>
        </w:rPr>
        <w:t>Глава Звериноголовского муниципального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rPr>
          <w:color w:val="000000"/>
          <w:sz w:val="16"/>
          <w:szCs w:val="16"/>
          <w:shd w:val="clear" w:color="auto" w:fill="FFFFFF"/>
        </w:rPr>
      </w:pPr>
      <w:r w:rsidRPr="00CF4610">
        <w:rPr>
          <w:color w:val="000000"/>
          <w:sz w:val="16"/>
          <w:szCs w:val="16"/>
          <w:shd w:val="clear" w:color="auto" w:fill="FFFFFF"/>
        </w:rPr>
        <w:t>округа Курганской области                                                                     М.А. Панкратова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jc w:val="center"/>
        <w:rPr>
          <w:b/>
          <w:sz w:val="16"/>
          <w:szCs w:val="16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jc w:val="center"/>
        <w:rPr>
          <w:b/>
          <w:sz w:val="16"/>
          <w:szCs w:val="16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jc w:val="center"/>
        <w:rPr>
          <w:b/>
          <w:sz w:val="16"/>
          <w:szCs w:val="16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jc w:val="center"/>
        <w:rPr>
          <w:b/>
          <w:sz w:val="16"/>
          <w:szCs w:val="16"/>
        </w:rPr>
      </w:pPr>
    </w:p>
    <w:p w:rsidR="00DA7923" w:rsidRPr="00CF4610" w:rsidRDefault="00DA7923" w:rsidP="00DA7923">
      <w:pPr>
        <w:pStyle w:val="22"/>
        <w:shd w:val="clear" w:color="auto" w:fill="auto"/>
        <w:tabs>
          <w:tab w:val="left" w:pos="9355"/>
        </w:tabs>
        <w:spacing w:before="0" w:after="0" w:line="254" w:lineRule="exact"/>
        <w:jc w:val="right"/>
        <w:rPr>
          <w:color w:val="000000"/>
          <w:sz w:val="16"/>
          <w:szCs w:val="16"/>
          <w:lang w:bidi="ru-RU"/>
        </w:rPr>
      </w:pPr>
      <w:r w:rsidRPr="00CF4610">
        <w:rPr>
          <w:sz w:val="16"/>
          <w:szCs w:val="16"/>
          <w:lang w:eastAsia="zh-CN"/>
        </w:rPr>
        <w:t xml:space="preserve">                                                         </w:t>
      </w:r>
      <w:r w:rsidRPr="00CF4610">
        <w:rPr>
          <w:color w:val="000000"/>
          <w:sz w:val="16"/>
          <w:szCs w:val="16"/>
          <w:lang w:bidi="ru-RU"/>
        </w:rPr>
        <w:t xml:space="preserve">Приложение 1 к постановлению Администрации  </w:t>
      </w:r>
    </w:p>
    <w:p w:rsidR="00DA7923" w:rsidRPr="00CF4610" w:rsidRDefault="00DA7923" w:rsidP="00DA7923">
      <w:pPr>
        <w:pStyle w:val="22"/>
        <w:shd w:val="clear" w:color="auto" w:fill="auto"/>
        <w:tabs>
          <w:tab w:val="left" w:pos="9355"/>
        </w:tabs>
        <w:spacing w:before="0" w:after="0" w:line="254" w:lineRule="exact"/>
        <w:jc w:val="right"/>
        <w:rPr>
          <w:color w:val="000000"/>
          <w:sz w:val="16"/>
          <w:szCs w:val="16"/>
          <w:lang w:bidi="ru-RU"/>
        </w:rPr>
      </w:pPr>
      <w:r w:rsidRPr="00CF4610">
        <w:rPr>
          <w:color w:val="000000"/>
          <w:sz w:val="16"/>
          <w:szCs w:val="16"/>
          <w:lang w:bidi="ru-RU"/>
        </w:rPr>
        <w:t xml:space="preserve">                                                         Звериноголовского муниципального округа     </w:t>
      </w:r>
    </w:p>
    <w:p w:rsidR="00DA7923" w:rsidRPr="00CF4610" w:rsidRDefault="00DA7923" w:rsidP="00DA7923">
      <w:pPr>
        <w:pStyle w:val="22"/>
        <w:shd w:val="clear" w:color="auto" w:fill="auto"/>
        <w:tabs>
          <w:tab w:val="left" w:pos="9355"/>
        </w:tabs>
        <w:spacing w:before="0" w:after="0" w:line="254" w:lineRule="exact"/>
        <w:jc w:val="right"/>
        <w:rPr>
          <w:sz w:val="16"/>
          <w:szCs w:val="16"/>
        </w:rPr>
      </w:pPr>
      <w:r w:rsidRPr="00CF4610">
        <w:rPr>
          <w:color w:val="000000"/>
          <w:sz w:val="16"/>
          <w:szCs w:val="16"/>
          <w:lang w:bidi="ru-RU"/>
        </w:rPr>
        <w:t xml:space="preserve">                                                         Курганской области «2» мая 2024 года №181</w:t>
      </w:r>
      <w:r w:rsidRPr="00CF4610">
        <w:rPr>
          <w:sz w:val="16"/>
          <w:szCs w:val="16"/>
        </w:rPr>
        <w:t xml:space="preserve">                                                            </w:t>
      </w:r>
    </w:p>
    <w:p w:rsidR="00DA7923" w:rsidRPr="00CF4610" w:rsidRDefault="00DA7923" w:rsidP="00DA7923">
      <w:pPr>
        <w:pStyle w:val="22"/>
        <w:shd w:val="clear" w:color="auto" w:fill="auto"/>
        <w:tabs>
          <w:tab w:val="left" w:pos="9355"/>
        </w:tabs>
        <w:spacing w:before="0" w:after="0" w:line="254" w:lineRule="exact"/>
        <w:jc w:val="right"/>
        <w:rPr>
          <w:color w:val="000000"/>
          <w:sz w:val="16"/>
          <w:szCs w:val="16"/>
          <w:lang w:bidi="ru-RU"/>
        </w:rPr>
      </w:pPr>
      <w:r w:rsidRPr="00CF4610">
        <w:rPr>
          <w:sz w:val="16"/>
          <w:szCs w:val="16"/>
        </w:rPr>
        <w:t xml:space="preserve">                                                         </w:t>
      </w:r>
      <w:r w:rsidRPr="00CF4610">
        <w:rPr>
          <w:color w:val="000000"/>
          <w:sz w:val="16"/>
          <w:szCs w:val="16"/>
          <w:lang w:bidi="ru-RU"/>
        </w:rPr>
        <w:t xml:space="preserve">«О создании информационно-консультационного </w:t>
      </w:r>
    </w:p>
    <w:p w:rsidR="00DA7923" w:rsidRPr="00CF4610" w:rsidRDefault="00DA7923" w:rsidP="00DA7923">
      <w:pPr>
        <w:pStyle w:val="22"/>
        <w:shd w:val="clear" w:color="auto" w:fill="auto"/>
        <w:tabs>
          <w:tab w:val="left" w:pos="9355"/>
        </w:tabs>
        <w:spacing w:before="0" w:after="0" w:line="254" w:lineRule="exact"/>
        <w:jc w:val="right"/>
        <w:rPr>
          <w:color w:val="000000"/>
          <w:sz w:val="16"/>
          <w:szCs w:val="16"/>
          <w:lang w:bidi="ru-RU"/>
        </w:rPr>
      </w:pPr>
      <w:r w:rsidRPr="00CF4610">
        <w:rPr>
          <w:color w:val="000000"/>
          <w:sz w:val="16"/>
          <w:szCs w:val="16"/>
          <w:lang w:bidi="ru-RU"/>
        </w:rPr>
        <w:t xml:space="preserve">                                                         пункта при Администрации Звериноголовского  </w:t>
      </w:r>
    </w:p>
    <w:p w:rsidR="00DA7923" w:rsidRPr="00CF4610" w:rsidRDefault="00DA7923" w:rsidP="00DA7923">
      <w:pPr>
        <w:pStyle w:val="22"/>
        <w:shd w:val="clear" w:color="auto" w:fill="auto"/>
        <w:tabs>
          <w:tab w:val="left" w:pos="9355"/>
        </w:tabs>
        <w:spacing w:before="0" w:after="0" w:line="254" w:lineRule="exact"/>
        <w:jc w:val="right"/>
        <w:rPr>
          <w:sz w:val="16"/>
          <w:szCs w:val="16"/>
        </w:rPr>
      </w:pPr>
      <w:r w:rsidRPr="00CF4610">
        <w:rPr>
          <w:color w:val="000000"/>
          <w:sz w:val="16"/>
          <w:szCs w:val="16"/>
          <w:lang w:bidi="ru-RU"/>
        </w:rPr>
        <w:t xml:space="preserve">                                                         муниципального округа Курганской области»</w:t>
      </w:r>
    </w:p>
    <w:p w:rsidR="00DA7923" w:rsidRPr="00CF4610" w:rsidRDefault="00DA7923" w:rsidP="00DA7923">
      <w:pPr>
        <w:jc w:val="both"/>
        <w:rPr>
          <w:sz w:val="16"/>
          <w:szCs w:val="16"/>
        </w:rPr>
      </w:pPr>
    </w:p>
    <w:p w:rsidR="00DA7923" w:rsidRPr="00CF4610" w:rsidRDefault="00DA7923" w:rsidP="00DA7923">
      <w:pPr>
        <w:suppressAutoHyphens/>
        <w:jc w:val="center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center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>Положение</w:t>
      </w:r>
    </w:p>
    <w:p w:rsidR="00DA7923" w:rsidRPr="00CF4610" w:rsidRDefault="00DA7923" w:rsidP="00DA7923">
      <w:pPr>
        <w:suppressAutoHyphens/>
        <w:jc w:val="center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>об информационно-консультационном пункте при Администрации Звериноголовского муниципального округа Курганской области</w:t>
      </w:r>
    </w:p>
    <w:p w:rsidR="00DA7923" w:rsidRPr="00CF4610" w:rsidRDefault="00DA7923" w:rsidP="00DA7923">
      <w:pPr>
        <w:suppressAutoHyphens/>
        <w:jc w:val="center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center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val="en-US" w:eastAsia="zh-CN"/>
        </w:rPr>
        <w:t>I</w:t>
      </w:r>
      <w:r w:rsidRPr="00CF4610">
        <w:rPr>
          <w:sz w:val="16"/>
          <w:szCs w:val="16"/>
          <w:lang w:eastAsia="zh-CN"/>
        </w:rPr>
        <w:t>.Общие положения.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>Информационно-консультационный пункт Администрации Звериноголовского муниципального округа Курганской области (далее по тексту ИКП) создается с целью обеспечения благоприятных условий для развития малого бизнеса и предпринимательства в Звериноголовском муниципальном округе Курганской области и решения следующих задач: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>– информирования населения и субъектов малого предпринимательства о формах и методах поддержки, оказываемой на территории Звериноголовского муниципального округа Курганской области, при открытии собственного дела и его дальнейшем развитии;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>– проведение консультаций по юридическим, экономическим, финансовым вопросам, а также вопросам аренды и земельных отношений в сфере малого бизнеса и предпринимательства;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>– оказание методической помощи начинающим предпринимателям при открытии и развитии собственного дела.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center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>II. Состав ИКП.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>В состав ИКП входят следующие должностные лица: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>– первый заместитель Главы Звериноголовского муниципального округа Курганской области, консультант по финансовым вопросам, руководитель пункта;</w:t>
      </w:r>
    </w:p>
    <w:p w:rsidR="00DA7923" w:rsidRPr="00CF4610" w:rsidRDefault="00DA7923" w:rsidP="00DA7923">
      <w:pPr>
        <w:suppressAutoHyphens/>
        <w:ind w:firstLine="708"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>– исполняющий обязанности Заместителя Главы – начальника УРСТ Администрации Звериноголовского муниципального округа Курганской области, консультант по сельскохозяйственным вопросам, заместитель руководителя пункта;</w:t>
      </w:r>
    </w:p>
    <w:p w:rsidR="00DA7923" w:rsidRPr="00CF4610" w:rsidRDefault="00DA7923" w:rsidP="00DA7923">
      <w:pPr>
        <w:suppressAutoHyphens/>
        <w:ind w:firstLine="708"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 xml:space="preserve"> – начальник отдела экономики Администрации Звериноголовского муниципального округа Курганской области, контактное лицо для обращений граждан и предпринимателей, консультант по экономическим вопросам;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 xml:space="preserve"> – начальник правового отдела Администрации Звериноголовского муниципального округа Курганской области, консультант по юридическим вопросам;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 xml:space="preserve"> – председатель Комитета муниципального имущества и земельных отношений Администрации Звериноголовского муниципального округа Курганской области, консультант по вопросам аренды и земельных отношений;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 xml:space="preserve"> – специалист отдела экономики</w:t>
      </w:r>
      <w:r w:rsidRPr="00CF4610">
        <w:rPr>
          <w:sz w:val="16"/>
          <w:szCs w:val="16"/>
        </w:rPr>
        <w:t xml:space="preserve"> </w:t>
      </w:r>
      <w:r w:rsidRPr="00CF4610">
        <w:rPr>
          <w:sz w:val="16"/>
          <w:szCs w:val="16"/>
          <w:lang w:eastAsia="zh-CN"/>
        </w:rPr>
        <w:t>Администрации Звериноголовского муниципального округа Курганской области, методист по экономическим вопросам;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 xml:space="preserve"> – руководитель службы архитектуры</w:t>
      </w:r>
      <w:r w:rsidRPr="00CF4610">
        <w:rPr>
          <w:sz w:val="16"/>
          <w:szCs w:val="16"/>
        </w:rPr>
        <w:t xml:space="preserve"> </w:t>
      </w:r>
      <w:r w:rsidRPr="00CF4610">
        <w:rPr>
          <w:sz w:val="16"/>
          <w:szCs w:val="16"/>
          <w:lang w:eastAsia="zh-CN"/>
        </w:rPr>
        <w:t>Администрации Звериноголовского муниципального округа Курганской области, консультант по вопросам технического присоединения объектов к инженерной инфраструктуре.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center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>III. Обязанности и ответственность.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 xml:space="preserve">Руководитель осуществляет общее руководство ИКП, решает вопросы кадрового, материально-технического и информационного обеспечения деятельности пункта. Организует работу и отчетность. 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>Заместитель руководителя пункта осуществляет консультации по вопросам организации производственной деятельности в сельском хозяйстве, замещает руководителя в его отсутствии.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>Консультант по вопросам оказания финансовой, государственной, муниципальной поддержки.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 xml:space="preserve">           Консультант по сельскохозяйственным вопросам, консультирование по вопросам оказания государственной поддержки в сфере агропромышленного комплекса.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>Консультант по экономическим вопросам проводит консультации по вопросам составления бизнес-планов,</w:t>
      </w:r>
      <w:r w:rsidRPr="00CF4610">
        <w:rPr>
          <w:sz w:val="16"/>
          <w:szCs w:val="16"/>
        </w:rPr>
        <w:t xml:space="preserve"> </w:t>
      </w:r>
      <w:r w:rsidRPr="00CF4610">
        <w:rPr>
          <w:sz w:val="16"/>
          <w:szCs w:val="16"/>
          <w:lang w:eastAsia="zh-CN"/>
        </w:rPr>
        <w:t>финансовой, государственной, муниципальной поддержки.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>Консультант по вопросам аренды и земельных отношений проводит консультации по вопросам аренды муниципального имущества, земель, порядке и правилах использование земель в хозяйственном обороте.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 xml:space="preserve">           Консультант по юридическим вопросам.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 xml:space="preserve">           Консультант по вопросам технического присоединения объектов к инженерной инфраструктуре, выдачи разрешения на строительство объектов.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 xml:space="preserve"> Методисты обеспечивают работу консультантов и предоставление обратившимся предпринимателям типовых проектов бизнес-планов.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>Члены информационно-консультационного пункта несут ответственность за достоверность и качество предоставляемой ими информации и консультаций.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center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>IV. Организация работы.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>ИКП работает ежедневно с 8-00 до 16-00 в здании Администрации Звериноголовского муниципального округа Курганской области и в здании Управления развития сельских территорий Администрации Звериноголовского муниципального округа Курганской области, выходные дни: суббота, воскресение. Первоначальный прием и направление на консультации осуществляется в отделе экономики Администрации Звериноголовского муниципального округа Курганской области.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>ИКП осуществляет свою деятельность на бесплатной основе, членам ИКП денежное и иное вознаграждение не выплачивается. Должностные лица, привлеченные к работе в ИКП, осуществляют свою деятельность в рамках регламента Администрации Звериноголовского муниципального округа Курганской области по работе с письменными и устными обращениями граждан.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ab/>
        <w:t>Информация для населения и предпринимателей размещается на официальном сайте Администрации</w:t>
      </w:r>
      <w:r w:rsidRPr="00CF4610">
        <w:rPr>
          <w:sz w:val="16"/>
          <w:szCs w:val="16"/>
        </w:rPr>
        <w:t xml:space="preserve"> </w:t>
      </w:r>
      <w:r w:rsidRPr="00CF4610">
        <w:rPr>
          <w:sz w:val="16"/>
          <w:szCs w:val="16"/>
          <w:lang w:eastAsia="zh-CN"/>
        </w:rPr>
        <w:t>Звериноголовского</w:t>
      </w:r>
      <w:r w:rsidRPr="00CF4610">
        <w:rPr>
          <w:sz w:val="16"/>
          <w:szCs w:val="16"/>
        </w:rPr>
        <w:t xml:space="preserve"> </w:t>
      </w:r>
      <w:r w:rsidRPr="00CF4610">
        <w:rPr>
          <w:sz w:val="16"/>
          <w:szCs w:val="16"/>
          <w:lang w:eastAsia="zh-CN"/>
        </w:rPr>
        <w:t xml:space="preserve">муниципального округа Курганской области </w:t>
      </w:r>
      <w:hyperlink r:id="rId8" w:history="1">
        <w:r w:rsidRPr="00CF4610">
          <w:rPr>
            <w:rStyle w:val="aa"/>
            <w:sz w:val="16"/>
            <w:szCs w:val="16"/>
            <w:lang w:val="en-US" w:eastAsia="zh-CN"/>
          </w:rPr>
          <w:t>https</w:t>
        </w:r>
        <w:r w:rsidRPr="00CF4610">
          <w:rPr>
            <w:rStyle w:val="aa"/>
            <w:sz w:val="16"/>
            <w:szCs w:val="16"/>
            <w:lang w:eastAsia="zh-CN"/>
          </w:rPr>
          <w:t>://</w:t>
        </w:r>
        <w:proofErr w:type="spellStart"/>
        <w:r w:rsidRPr="00CF4610">
          <w:rPr>
            <w:rStyle w:val="aa"/>
            <w:sz w:val="16"/>
            <w:szCs w:val="16"/>
            <w:lang w:val="en-US" w:eastAsia="zh-CN"/>
          </w:rPr>
          <w:t>zverinogolovskoe</w:t>
        </w:r>
        <w:proofErr w:type="spellEnd"/>
        <w:r w:rsidRPr="00CF4610">
          <w:rPr>
            <w:rStyle w:val="aa"/>
            <w:sz w:val="16"/>
            <w:szCs w:val="16"/>
            <w:lang w:eastAsia="zh-CN"/>
          </w:rPr>
          <w:t>-</w:t>
        </w:r>
        <w:r w:rsidRPr="00CF4610">
          <w:rPr>
            <w:rStyle w:val="aa"/>
            <w:sz w:val="16"/>
            <w:szCs w:val="16"/>
            <w:lang w:val="en-US" w:eastAsia="zh-CN"/>
          </w:rPr>
          <w:t>r</w:t>
        </w:r>
        <w:r w:rsidRPr="00CF4610">
          <w:rPr>
            <w:rStyle w:val="aa"/>
            <w:sz w:val="16"/>
            <w:szCs w:val="16"/>
            <w:lang w:eastAsia="zh-CN"/>
          </w:rPr>
          <w:t>45.</w:t>
        </w:r>
        <w:proofErr w:type="spellStart"/>
        <w:r w:rsidRPr="00CF4610">
          <w:rPr>
            <w:rStyle w:val="aa"/>
            <w:sz w:val="16"/>
            <w:szCs w:val="16"/>
            <w:lang w:val="en-US" w:eastAsia="zh-CN"/>
          </w:rPr>
          <w:t>gosweb</w:t>
        </w:r>
        <w:proofErr w:type="spellEnd"/>
        <w:r w:rsidRPr="00CF4610">
          <w:rPr>
            <w:rStyle w:val="aa"/>
            <w:sz w:val="16"/>
            <w:szCs w:val="16"/>
            <w:lang w:eastAsia="zh-CN"/>
          </w:rPr>
          <w:t>.</w:t>
        </w:r>
        <w:proofErr w:type="spellStart"/>
        <w:r w:rsidRPr="00CF4610">
          <w:rPr>
            <w:rStyle w:val="aa"/>
            <w:sz w:val="16"/>
            <w:szCs w:val="16"/>
            <w:lang w:val="en-US" w:eastAsia="zh-CN"/>
          </w:rPr>
          <w:t>gosuslugi</w:t>
        </w:r>
        <w:proofErr w:type="spellEnd"/>
        <w:r w:rsidRPr="00CF4610">
          <w:rPr>
            <w:rStyle w:val="aa"/>
            <w:sz w:val="16"/>
            <w:szCs w:val="16"/>
            <w:lang w:eastAsia="zh-CN"/>
          </w:rPr>
          <w:t>.</w:t>
        </w:r>
        <w:proofErr w:type="spellStart"/>
        <w:r w:rsidRPr="00CF4610">
          <w:rPr>
            <w:rStyle w:val="aa"/>
            <w:sz w:val="16"/>
            <w:szCs w:val="16"/>
            <w:lang w:val="en-US" w:eastAsia="zh-CN"/>
          </w:rPr>
          <w:t>ru</w:t>
        </w:r>
        <w:proofErr w:type="spellEnd"/>
        <w:r w:rsidRPr="00CF4610">
          <w:rPr>
            <w:rStyle w:val="aa"/>
            <w:sz w:val="16"/>
            <w:szCs w:val="16"/>
            <w:lang w:eastAsia="zh-CN"/>
          </w:rPr>
          <w:t>/</w:t>
        </w:r>
      </w:hyperlink>
      <w:r w:rsidRPr="00CF4610">
        <w:rPr>
          <w:color w:val="0000FF"/>
          <w:sz w:val="16"/>
          <w:szCs w:val="16"/>
          <w:u w:val="single"/>
          <w:lang w:eastAsia="zh-CN"/>
        </w:rPr>
        <w:t>,</w:t>
      </w:r>
      <w:r w:rsidRPr="00CF4610">
        <w:rPr>
          <w:sz w:val="16"/>
          <w:szCs w:val="16"/>
          <w:lang w:eastAsia="zh-CN"/>
        </w:rPr>
        <w:t xml:space="preserve"> в социальных сетях и в общественно-политической газете Звериноголовского района Курганской области «</w:t>
      </w:r>
      <w:proofErr w:type="spellStart"/>
      <w:r w:rsidRPr="00CF4610">
        <w:rPr>
          <w:sz w:val="16"/>
          <w:szCs w:val="16"/>
          <w:lang w:eastAsia="zh-CN"/>
        </w:rPr>
        <w:t>Звериноголовские</w:t>
      </w:r>
      <w:proofErr w:type="spellEnd"/>
      <w:r w:rsidRPr="00CF4610">
        <w:rPr>
          <w:sz w:val="16"/>
          <w:szCs w:val="16"/>
          <w:lang w:eastAsia="zh-CN"/>
        </w:rPr>
        <w:t xml:space="preserve"> вести».</w:t>
      </w:r>
    </w:p>
    <w:p w:rsidR="00DA7923" w:rsidRPr="00CF4610" w:rsidRDefault="00DA7923" w:rsidP="00DA7923">
      <w:pPr>
        <w:suppressAutoHyphens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>Управляющий делами – руководитель аппарата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 xml:space="preserve">Администрации Звериноголовского 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 xml:space="preserve">муниципального округа Курганской области                                               О.С. </w:t>
      </w:r>
      <w:proofErr w:type="spellStart"/>
      <w:r w:rsidRPr="00CF4610">
        <w:rPr>
          <w:sz w:val="16"/>
          <w:szCs w:val="16"/>
          <w:lang w:eastAsia="zh-CN"/>
        </w:rPr>
        <w:t>Макоклюй</w:t>
      </w:r>
      <w:proofErr w:type="spellEnd"/>
      <w:r w:rsidRPr="00CF4610">
        <w:rPr>
          <w:sz w:val="16"/>
          <w:szCs w:val="16"/>
          <w:lang w:eastAsia="zh-CN"/>
        </w:rPr>
        <w:t xml:space="preserve">   </w:t>
      </w:r>
      <w:r w:rsidRPr="00CF4610">
        <w:rPr>
          <w:sz w:val="16"/>
          <w:szCs w:val="16"/>
          <w:lang w:eastAsia="zh-CN"/>
        </w:rPr>
        <w:tab/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 xml:space="preserve"> 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 xml:space="preserve">                                                                                    </w:t>
      </w:r>
    </w:p>
    <w:p w:rsidR="00DA7923" w:rsidRPr="00CF4610" w:rsidRDefault="00DA7923" w:rsidP="00DA7923">
      <w:pPr>
        <w:suppressAutoHyphens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pStyle w:val="22"/>
        <w:shd w:val="clear" w:color="auto" w:fill="auto"/>
        <w:tabs>
          <w:tab w:val="left" w:pos="6862"/>
        </w:tabs>
        <w:spacing w:before="0" w:after="0" w:line="254" w:lineRule="exact"/>
        <w:rPr>
          <w:color w:val="000000"/>
          <w:sz w:val="16"/>
          <w:szCs w:val="16"/>
          <w:lang w:bidi="ru-RU"/>
        </w:rPr>
      </w:pPr>
      <w:r w:rsidRPr="00CF4610">
        <w:rPr>
          <w:color w:val="000000"/>
          <w:sz w:val="16"/>
          <w:szCs w:val="16"/>
          <w:lang w:bidi="ru-RU"/>
        </w:rPr>
        <w:lastRenderedPageBreak/>
        <w:t xml:space="preserve">                                                         Приложение 2 к постановлению Администрации  </w:t>
      </w:r>
    </w:p>
    <w:p w:rsidR="00DA7923" w:rsidRPr="00CF4610" w:rsidRDefault="00DA7923" w:rsidP="00DA7923">
      <w:pPr>
        <w:pStyle w:val="22"/>
        <w:shd w:val="clear" w:color="auto" w:fill="auto"/>
        <w:tabs>
          <w:tab w:val="left" w:pos="6862"/>
        </w:tabs>
        <w:spacing w:before="0" w:after="0" w:line="254" w:lineRule="exact"/>
        <w:rPr>
          <w:color w:val="000000"/>
          <w:sz w:val="16"/>
          <w:szCs w:val="16"/>
          <w:lang w:bidi="ru-RU"/>
        </w:rPr>
      </w:pPr>
      <w:r w:rsidRPr="00CF4610">
        <w:rPr>
          <w:color w:val="000000"/>
          <w:sz w:val="16"/>
          <w:szCs w:val="16"/>
          <w:lang w:bidi="ru-RU"/>
        </w:rPr>
        <w:t xml:space="preserve">                                                         Звериноголовского муниципального округа     </w:t>
      </w:r>
    </w:p>
    <w:p w:rsidR="00DA7923" w:rsidRPr="00CF4610" w:rsidRDefault="00DA7923" w:rsidP="00DA7923">
      <w:pPr>
        <w:pStyle w:val="22"/>
        <w:shd w:val="clear" w:color="auto" w:fill="auto"/>
        <w:tabs>
          <w:tab w:val="left" w:pos="6862"/>
        </w:tabs>
        <w:spacing w:before="0" w:after="0" w:line="254" w:lineRule="exact"/>
        <w:rPr>
          <w:sz w:val="16"/>
          <w:szCs w:val="16"/>
        </w:rPr>
      </w:pPr>
      <w:r w:rsidRPr="00CF4610">
        <w:rPr>
          <w:color w:val="000000"/>
          <w:sz w:val="16"/>
          <w:szCs w:val="16"/>
          <w:lang w:bidi="ru-RU"/>
        </w:rPr>
        <w:t xml:space="preserve">                                                         Курганской области «2» мая 2024 года №181</w:t>
      </w:r>
      <w:r w:rsidRPr="00CF4610">
        <w:rPr>
          <w:sz w:val="16"/>
          <w:szCs w:val="16"/>
        </w:rPr>
        <w:t xml:space="preserve">                                                            </w:t>
      </w:r>
    </w:p>
    <w:p w:rsidR="00DA7923" w:rsidRPr="00CF4610" w:rsidRDefault="00DA7923" w:rsidP="00DA7923">
      <w:pPr>
        <w:pStyle w:val="22"/>
        <w:shd w:val="clear" w:color="auto" w:fill="auto"/>
        <w:tabs>
          <w:tab w:val="left" w:pos="6862"/>
        </w:tabs>
        <w:spacing w:before="0" w:after="0" w:line="254" w:lineRule="exact"/>
        <w:rPr>
          <w:color w:val="000000"/>
          <w:sz w:val="16"/>
          <w:szCs w:val="16"/>
          <w:lang w:bidi="ru-RU"/>
        </w:rPr>
      </w:pPr>
      <w:r w:rsidRPr="00CF4610">
        <w:rPr>
          <w:sz w:val="16"/>
          <w:szCs w:val="16"/>
        </w:rPr>
        <w:t xml:space="preserve">                                                         </w:t>
      </w:r>
      <w:r w:rsidRPr="00CF4610">
        <w:rPr>
          <w:color w:val="000000"/>
          <w:sz w:val="16"/>
          <w:szCs w:val="16"/>
          <w:lang w:bidi="ru-RU"/>
        </w:rPr>
        <w:t xml:space="preserve">«О создании информационно-консультационного </w:t>
      </w:r>
    </w:p>
    <w:p w:rsidR="00DA7923" w:rsidRPr="00CF4610" w:rsidRDefault="00DA7923" w:rsidP="00DA7923">
      <w:pPr>
        <w:pStyle w:val="22"/>
        <w:shd w:val="clear" w:color="auto" w:fill="auto"/>
        <w:tabs>
          <w:tab w:val="left" w:pos="6862"/>
        </w:tabs>
        <w:spacing w:before="0" w:after="0" w:line="254" w:lineRule="exact"/>
        <w:rPr>
          <w:color w:val="000000"/>
          <w:sz w:val="16"/>
          <w:szCs w:val="16"/>
          <w:lang w:bidi="ru-RU"/>
        </w:rPr>
      </w:pPr>
      <w:r w:rsidRPr="00CF4610">
        <w:rPr>
          <w:color w:val="000000"/>
          <w:sz w:val="16"/>
          <w:szCs w:val="16"/>
          <w:lang w:bidi="ru-RU"/>
        </w:rPr>
        <w:t xml:space="preserve">                                                         пункта при Администрации Звериноголовского  </w:t>
      </w:r>
    </w:p>
    <w:p w:rsidR="00DA7923" w:rsidRPr="00CF4610" w:rsidRDefault="00DA7923" w:rsidP="00DA7923">
      <w:pPr>
        <w:pStyle w:val="22"/>
        <w:shd w:val="clear" w:color="auto" w:fill="auto"/>
        <w:tabs>
          <w:tab w:val="left" w:pos="6862"/>
        </w:tabs>
        <w:spacing w:before="0" w:after="0" w:line="254" w:lineRule="exact"/>
        <w:rPr>
          <w:sz w:val="16"/>
          <w:szCs w:val="16"/>
        </w:rPr>
      </w:pPr>
      <w:r w:rsidRPr="00CF4610">
        <w:rPr>
          <w:color w:val="000000"/>
          <w:sz w:val="16"/>
          <w:szCs w:val="16"/>
          <w:lang w:bidi="ru-RU"/>
        </w:rPr>
        <w:t xml:space="preserve">                                                         муниципального округа Курганской области»</w:t>
      </w:r>
    </w:p>
    <w:p w:rsidR="00DA7923" w:rsidRPr="00CF4610" w:rsidRDefault="00DA7923" w:rsidP="00DA7923">
      <w:pPr>
        <w:pStyle w:val="22"/>
        <w:shd w:val="clear" w:color="auto" w:fill="auto"/>
        <w:tabs>
          <w:tab w:val="left" w:pos="6862"/>
        </w:tabs>
        <w:spacing w:before="0" w:after="0" w:line="254" w:lineRule="exact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center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>Состав</w:t>
      </w:r>
    </w:p>
    <w:p w:rsidR="00DA7923" w:rsidRPr="00CF4610" w:rsidRDefault="00DA7923" w:rsidP="00DA7923">
      <w:pPr>
        <w:suppressAutoHyphens/>
        <w:jc w:val="center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>информационно - консультационного пункта</w:t>
      </w:r>
    </w:p>
    <w:p w:rsidR="00DA7923" w:rsidRPr="00CF4610" w:rsidRDefault="00DA7923" w:rsidP="00DA7923">
      <w:pPr>
        <w:suppressAutoHyphens/>
        <w:jc w:val="center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 xml:space="preserve">Администрации Звериноголовского  </w:t>
      </w:r>
    </w:p>
    <w:p w:rsidR="00DA7923" w:rsidRPr="00CF4610" w:rsidRDefault="00DA7923" w:rsidP="00DA7923">
      <w:pPr>
        <w:suppressAutoHyphens/>
        <w:jc w:val="center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>муниципального округа Курганской области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>1. Вакансия – первый заместитель Главы Звериноголовского муниципального округа Курганской области, руководитель ИКП;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 xml:space="preserve">2. И.В. </w:t>
      </w:r>
      <w:proofErr w:type="spellStart"/>
      <w:r w:rsidRPr="00CF4610">
        <w:rPr>
          <w:sz w:val="16"/>
          <w:szCs w:val="16"/>
          <w:lang w:eastAsia="zh-CN"/>
        </w:rPr>
        <w:t>Баландин</w:t>
      </w:r>
      <w:proofErr w:type="spellEnd"/>
      <w:r w:rsidRPr="00CF4610">
        <w:rPr>
          <w:sz w:val="16"/>
          <w:szCs w:val="16"/>
          <w:lang w:eastAsia="zh-CN"/>
        </w:rPr>
        <w:t xml:space="preserve"> – исполняющий обязанности Заместителя Главы – начальника УРСТ Администрации Звериноголовского муниципального округа Курганской области, заместитель руководителя ИКП;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 xml:space="preserve">3. С.М. </w:t>
      </w:r>
      <w:proofErr w:type="spellStart"/>
      <w:r w:rsidRPr="00CF4610">
        <w:rPr>
          <w:sz w:val="16"/>
          <w:szCs w:val="16"/>
          <w:lang w:eastAsia="zh-CN"/>
        </w:rPr>
        <w:t>Ягутко</w:t>
      </w:r>
      <w:proofErr w:type="spellEnd"/>
      <w:r w:rsidRPr="00CF4610">
        <w:rPr>
          <w:sz w:val="16"/>
          <w:szCs w:val="16"/>
          <w:lang w:eastAsia="zh-CN"/>
        </w:rPr>
        <w:t xml:space="preserve"> – начальник отдела экономики Администрации Звериноголовского муниципального округа Курганской области, консультант по экономическим вопросам;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>4. С.И. Соловьёв – начальник правового отдела Администрации Звериноголовского муниципального округа Курганской области, консультант по юридическим вопросам;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>5. Е.Ю. Лушина – председатель Комитета управления муниципальным имуществом Администрации Звериноголовского муниципального округа Курганской области, консультант по вопросам аренды и земельных отношений;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 xml:space="preserve">6. М.Н. </w:t>
      </w:r>
      <w:proofErr w:type="spellStart"/>
      <w:r w:rsidRPr="00CF4610">
        <w:rPr>
          <w:sz w:val="16"/>
          <w:szCs w:val="16"/>
          <w:lang w:eastAsia="zh-CN"/>
        </w:rPr>
        <w:t>Маналатьева</w:t>
      </w:r>
      <w:proofErr w:type="spellEnd"/>
      <w:r w:rsidRPr="00CF4610">
        <w:rPr>
          <w:sz w:val="16"/>
          <w:szCs w:val="16"/>
          <w:lang w:eastAsia="zh-CN"/>
        </w:rPr>
        <w:t xml:space="preserve"> – специалист отдела экономики Администрации Звериноголовского муниципального округа Курганской области, методист по экономическим вопросам;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 xml:space="preserve">7. Т.П. </w:t>
      </w:r>
      <w:proofErr w:type="spellStart"/>
      <w:r w:rsidRPr="00CF4610">
        <w:rPr>
          <w:sz w:val="16"/>
          <w:szCs w:val="16"/>
          <w:lang w:eastAsia="zh-CN"/>
        </w:rPr>
        <w:t>Безводенских</w:t>
      </w:r>
      <w:proofErr w:type="spellEnd"/>
      <w:r w:rsidRPr="00CF4610">
        <w:rPr>
          <w:sz w:val="16"/>
          <w:szCs w:val="16"/>
          <w:lang w:eastAsia="zh-CN"/>
        </w:rPr>
        <w:t xml:space="preserve"> – руководитель службы архитектуры Администрации Звериноголовского муниципального округа Курганской области, консультант по вопросам технического присоединения объектов к инженерной инфраструктуре.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>Управляющий делами – руководитель аппарата</w:t>
      </w:r>
    </w:p>
    <w:p w:rsidR="00DA7923" w:rsidRPr="00CF4610" w:rsidRDefault="00DA7923" w:rsidP="00DA7923">
      <w:pPr>
        <w:suppressAutoHyphens/>
        <w:jc w:val="both"/>
        <w:rPr>
          <w:sz w:val="16"/>
          <w:szCs w:val="16"/>
          <w:lang w:eastAsia="zh-CN"/>
        </w:rPr>
      </w:pPr>
      <w:r w:rsidRPr="00CF4610">
        <w:rPr>
          <w:sz w:val="16"/>
          <w:szCs w:val="16"/>
          <w:lang w:eastAsia="zh-CN"/>
        </w:rPr>
        <w:t xml:space="preserve">Администрации Звериноголовского </w:t>
      </w:r>
    </w:p>
    <w:p w:rsidR="00DA7923" w:rsidRPr="00CF4610" w:rsidRDefault="00DA7923" w:rsidP="00DA7923">
      <w:pPr>
        <w:suppressAutoHyphens/>
        <w:jc w:val="both"/>
        <w:rPr>
          <w:color w:val="000000"/>
          <w:sz w:val="16"/>
          <w:szCs w:val="16"/>
          <w:shd w:val="clear" w:color="auto" w:fill="FFFFFF"/>
        </w:rPr>
      </w:pPr>
      <w:r w:rsidRPr="00CF4610">
        <w:rPr>
          <w:sz w:val="16"/>
          <w:szCs w:val="16"/>
          <w:lang w:eastAsia="zh-CN"/>
        </w:rPr>
        <w:t xml:space="preserve">муниципального округа Курганской области                                               О.С. </w:t>
      </w:r>
      <w:proofErr w:type="spellStart"/>
      <w:r w:rsidRPr="00CF4610">
        <w:rPr>
          <w:sz w:val="16"/>
          <w:szCs w:val="16"/>
          <w:lang w:eastAsia="zh-CN"/>
        </w:rPr>
        <w:t>Макоклюй</w:t>
      </w:r>
      <w:proofErr w:type="spellEnd"/>
      <w:r w:rsidRPr="00CF4610">
        <w:rPr>
          <w:sz w:val="16"/>
          <w:szCs w:val="16"/>
          <w:lang w:eastAsia="zh-CN"/>
        </w:rPr>
        <w:t xml:space="preserve">   </w:t>
      </w:r>
    </w:p>
    <w:p w:rsidR="00DA7923" w:rsidRPr="00CF4610" w:rsidRDefault="00DA7923" w:rsidP="00DA7923">
      <w:pPr>
        <w:pStyle w:val="af6"/>
        <w:spacing w:before="0" w:beforeAutospacing="0" w:after="0" w:line="240" w:lineRule="auto"/>
        <w:ind w:left="5783"/>
        <w:rPr>
          <w:color w:val="000000"/>
          <w:sz w:val="16"/>
          <w:szCs w:val="16"/>
          <w:shd w:val="clear" w:color="auto" w:fill="FFFFFF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ind w:left="5783"/>
        <w:rPr>
          <w:color w:val="000000"/>
          <w:sz w:val="16"/>
          <w:szCs w:val="16"/>
          <w:shd w:val="clear" w:color="auto" w:fill="FFFFFF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ind w:left="5783"/>
        <w:rPr>
          <w:color w:val="000000"/>
          <w:sz w:val="16"/>
          <w:szCs w:val="16"/>
          <w:shd w:val="clear" w:color="auto" w:fill="FFFFFF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ind w:left="5783"/>
        <w:rPr>
          <w:color w:val="000000"/>
          <w:sz w:val="16"/>
          <w:szCs w:val="16"/>
          <w:shd w:val="clear" w:color="auto" w:fill="FFFFFF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ind w:left="5783"/>
        <w:rPr>
          <w:color w:val="000000"/>
          <w:sz w:val="16"/>
          <w:szCs w:val="16"/>
          <w:shd w:val="clear" w:color="auto" w:fill="FFFFFF"/>
        </w:rPr>
      </w:pPr>
    </w:p>
    <w:p w:rsidR="00DA7923" w:rsidRPr="00CF4610" w:rsidRDefault="00DA7923" w:rsidP="00DA7923">
      <w:pPr>
        <w:pStyle w:val="af6"/>
        <w:spacing w:before="0" w:beforeAutospacing="0" w:after="0" w:line="240" w:lineRule="auto"/>
        <w:rPr>
          <w:color w:val="000000"/>
          <w:sz w:val="16"/>
          <w:szCs w:val="16"/>
          <w:shd w:val="clear" w:color="auto" w:fill="FFFFFF"/>
        </w:rPr>
      </w:pPr>
    </w:p>
    <w:p w:rsidR="00DA7923" w:rsidRDefault="00DA7923" w:rsidP="00DA7923">
      <w:pPr>
        <w:pStyle w:val="af6"/>
        <w:spacing w:before="0" w:beforeAutospacing="0" w:after="0" w:line="240" w:lineRule="auto"/>
        <w:rPr>
          <w:color w:val="000000"/>
          <w:sz w:val="16"/>
          <w:szCs w:val="16"/>
          <w:shd w:val="clear" w:color="auto" w:fill="FFFFFF"/>
        </w:rPr>
      </w:pPr>
    </w:p>
    <w:p w:rsidR="00953A71" w:rsidRDefault="00953A71" w:rsidP="00DA7923">
      <w:pPr>
        <w:pStyle w:val="af6"/>
        <w:spacing w:before="0" w:beforeAutospacing="0" w:after="0" w:line="240" w:lineRule="auto"/>
        <w:rPr>
          <w:color w:val="000000"/>
          <w:sz w:val="16"/>
          <w:szCs w:val="16"/>
          <w:shd w:val="clear" w:color="auto" w:fill="FFFFFF"/>
        </w:rPr>
      </w:pPr>
    </w:p>
    <w:tbl>
      <w:tblPr>
        <w:tblStyle w:val="TableNormal"/>
        <w:tblW w:w="0" w:type="auto"/>
        <w:tblLayout w:type="fixed"/>
        <w:tblLook w:val="01E0" w:firstRow="1" w:lastRow="1" w:firstColumn="1" w:lastColumn="1" w:noHBand="0" w:noVBand="0"/>
      </w:tblPr>
      <w:tblGrid>
        <w:gridCol w:w="9498"/>
      </w:tblGrid>
      <w:tr w:rsidR="00953A71" w:rsidRPr="00A120BF" w:rsidTr="00953A71">
        <w:trPr>
          <w:trHeight w:val="1176"/>
        </w:trPr>
        <w:tc>
          <w:tcPr>
            <w:tcW w:w="9498" w:type="dxa"/>
          </w:tcPr>
          <w:p w:rsidR="00953A71" w:rsidRPr="00953A71" w:rsidRDefault="00953A71" w:rsidP="00690D85">
            <w:pPr>
              <w:pStyle w:val="TableParagraph"/>
              <w:spacing w:line="266" w:lineRule="exact"/>
              <w:ind w:left="200" w:right="138"/>
              <w:jc w:val="center"/>
              <w:rPr>
                <w:b/>
                <w:sz w:val="16"/>
                <w:szCs w:val="16"/>
                <w:lang w:val="ru-RU"/>
              </w:rPr>
            </w:pPr>
            <w:r w:rsidRPr="00953A71">
              <w:rPr>
                <w:b/>
                <w:sz w:val="16"/>
                <w:szCs w:val="16"/>
                <w:lang w:val="ru-RU"/>
              </w:rPr>
              <w:t>КУРГАНСКАЯ</w:t>
            </w:r>
            <w:r w:rsidRPr="00953A71">
              <w:rPr>
                <w:b/>
                <w:spacing w:val="-6"/>
                <w:sz w:val="16"/>
                <w:szCs w:val="16"/>
                <w:lang w:val="ru-RU"/>
              </w:rPr>
              <w:t xml:space="preserve"> </w:t>
            </w:r>
            <w:r w:rsidRPr="00953A71">
              <w:rPr>
                <w:b/>
                <w:sz w:val="16"/>
                <w:szCs w:val="16"/>
                <w:lang w:val="ru-RU"/>
              </w:rPr>
              <w:t>ОБЛАСТЬ</w:t>
            </w:r>
          </w:p>
          <w:p w:rsidR="00953A71" w:rsidRPr="00953A71" w:rsidRDefault="00953A71" w:rsidP="00690D85">
            <w:pPr>
              <w:pStyle w:val="TableParagraph"/>
              <w:ind w:left="198" w:right="197"/>
              <w:jc w:val="center"/>
              <w:rPr>
                <w:b/>
                <w:sz w:val="16"/>
                <w:szCs w:val="16"/>
                <w:lang w:val="ru-RU"/>
              </w:rPr>
            </w:pPr>
            <w:r w:rsidRPr="00953A71">
              <w:rPr>
                <w:b/>
                <w:sz w:val="16"/>
                <w:szCs w:val="16"/>
                <w:lang w:val="ru-RU"/>
              </w:rPr>
              <w:t>ЗВЕРИНОГОЛОВСКИЙ</w:t>
            </w:r>
            <w:r w:rsidRPr="00953A71">
              <w:rPr>
                <w:b/>
                <w:spacing w:val="-4"/>
                <w:sz w:val="16"/>
                <w:szCs w:val="16"/>
                <w:lang w:val="ru-RU"/>
              </w:rPr>
              <w:t xml:space="preserve"> </w:t>
            </w:r>
            <w:r w:rsidRPr="00953A71">
              <w:rPr>
                <w:b/>
                <w:sz w:val="16"/>
                <w:szCs w:val="16"/>
                <w:lang w:val="ru-RU"/>
              </w:rPr>
              <w:t>МУНИЦИПАЛЬНЫЙ</w:t>
            </w:r>
            <w:r w:rsidRPr="00953A71">
              <w:rPr>
                <w:b/>
                <w:spacing w:val="-5"/>
                <w:sz w:val="16"/>
                <w:szCs w:val="16"/>
                <w:lang w:val="ru-RU"/>
              </w:rPr>
              <w:t xml:space="preserve"> </w:t>
            </w:r>
            <w:r w:rsidRPr="00953A71">
              <w:rPr>
                <w:b/>
                <w:sz w:val="16"/>
                <w:szCs w:val="16"/>
                <w:lang w:val="ru-RU"/>
              </w:rPr>
              <w:t>ОКРУГ</w:t>
            </w:r>
          </w:p>
          <w:p w:rsidR="00953A71" w:rsidRPr="00953A71" w:rsidRDefault="00953A71" w:rsidP="00690D85">
            <w:pPr>
              <w:pStyle w:val="TableParagraph"/>
              <w:ind w:left="197" w:right="197"/>
              <w:jc w:val="center"/>
              <w:rPr>
                <w:b/>
                <w:sz w:val="16"/>
                <w:szCs w:val="16"/>
                <w:lang w:val="ru-RU"/>
              </w:rPr>
            </w:pPr>
            <w:r w:rsidRPr="00953A71">
              <w:rPr>
                <w:b/>
                <w:sz w:val="16"/>
                <w:szCs w:val="16"/>
                <w:lang w:val="ru-RU"/>
              </w:rPr>
              <w:t>АДМИНИСТРАЦИЯ</w:t>
            </w:r>
            <w:r w:rsidRPr="00953A71">
              <w:rPr>
                <w:b/>
                <w:spacing w:val="-4"/>
                <w:sz w:val="16"/>
                <w:szCs w:val="16"/>
                <w:lang w:val="ru-RU"/>
              </w:rPr>
              <w:t xml:space="preserve"> </w:t>
            </w:r>
            <w:r w:rsidRPr="00953A71">
              <w:rPr>
                <w:b/>
                <w:sz w:val="16"/>
                <w:szCs w:val="16"/>
                <w:lang w:val="ru-RU"/>
              </w:rPr>
              <w:t>ЗВЕРИНОГОЛОВСКОГО</w:t>
            </w:r>
            <w:r w:rsidRPr="00953A71">
              <w:rPr>
                <w:b/>
                <w:spacing w:val="-5"/>
                <w:sz w:val="16"/>
                <w:szCs w:val="16"/>
                <w:lang w:val="ru-RU"/>
              </w:rPr>
              <w:t xml:space="preserve"> </w:t>
            </w:r>
            <w:r w:rsidRPr="00953A71">
              <w:rPr>
                <w:b/>
                <w:sz w:val="16"/>
                <w:szCs w:val="16"/>
                <w:lang w:val="ru-RU"/>
              </w:rPr>
              <w:t>МУНИЦИПАЛЬНОГО</w:t>
            </w:r>
            <w:r w:rsidRPr="00953A71">
              <w:rPr>
                <w:b/>
                <w:spacing w:val="-5"/>
                <w:sz w:val="16"/>
                <w:szCs w:val="16"/>
                <w:lang w:val="ru-RU"/>
              </w:rPr>
              <w:t xml:space="preserve"> </w:t>
            </w:r>
            <w:r w:rsidRPr="00953A71">
              <w:rPr>
                <w:b/>
                <w:sz w:val="16"/>
                <w:szCs w:val="16"/>
                <w:lang w:val="ru-RU"/>
              </w:rPr>
              <w:t>ОКРУГА</w:t>
            </w:r>
          </w:p>
          <w:p w:rsidR="00953A71" w:rsidRPr="00953A71" w:rsidRDefault="00953A71" w:rsidP="00690D85">
            <w:pPr>
              <w:pStyle w:val="TableParagraph"/>
              <w:spacing w:before="1"/>
              <w:rPr>
                <w:sz w:val="16"/>
                <w:szCs w:val="16"/>
                <w:lang w:val="ru-RU"/>
              </w:rPr>
            </w:pPr>
          </w:p>
          <w:p w:rsidR="00953A71" w:rsidRDefault="00953A71" w:rsidP="00690D85">
            <w:pPr>
              <w:pStyle w:val="TableParagraph"/>
              <w:ind w:left="199" w:right="197"/>
              <w:jc w:val="center"/>
              <w:rPr>
                <w:b/>
                <w:sz w:val="16"/>
                <w:szCs w:val="16"/>
              </w:rPr>
            </w:pPr>
          </w:p>
          <w:p w:rsidR="00953A71" w:rsidRPr="00A120BF" w:rsidRDefault="00953A71" w:rsidP="00690D85">
            <w:pPr>
              <w:pStyle w:val="TableParagraph"/>
              <w:ind w:left="199" w:right="197"/>
              <w:jc w:val="center"/>
              <w:rPr>
                <w:b/>
                <w:sz w:val="16"/>
                <w:szCs w:val="16"/>
              </w:rPr>
            </w:pPr>
            <w:r w:rsidRPr="00A120BF">
              <w:rPr>
                <w:b/>
                <w:sz w:val="16"/>
                <w:szCs w:val="16"/>
              </w:rPr>
              <w:t>ПОСТАНОВЛЕНИЕ</w:t>
            </w:r>
          </w:p>
        </w:tc>
      </w:tr>
      <w:tr w:rsidR="00953A71" w:rsidRPr="00A120BF" w:rsidTr="00690D85">
        <w:trPr>
          <w:trHeight w:val="854"/>
        </w:trPr>
        <w:tc>
          <w:tcPr>
            <w:tcW w:w="9498" w:type="dxa"/>
          </w:tcPr>
          <w:p w:rsidR="00953A71" w:rsidRDefault="00953A71" w:rsidP="00690D85">
            <w:pPr>
              <w:pStyle w:val="TableParagraph"/>
              <w:spacing w:before="153"/>
              <w:ind w:left="252" w:right="6077" w:firstLine="50"/>
              <w:rPr>
                <w:sz w:val="16"/>
                <w:szCs w:val="16"/>
                <w:lang w:val="ru-RU"/>
              </w:rPr>
            </w:pPr>
            <w:r w:rsidRPr="00953A71">
              <w:rPr>
                <w:sz w:val="16"/>
                <w:szCs w:val="16"/>
                <w:lang w:val="ru-RU"/>
              </w:rPr>
              <w:t>от 4 мая 2024 года №</w:t>
            </w:r>
            <w:r w:rsidRPr="00953A71">
              <w:rPr>
                <w:spacing w:val="1"/>
                <w:sz w:val="16"/>
                <w:szCs w:val="16"/>
                <w:lang w:val="ru-RU"/>
              </w:rPr>
              <w:t xml:space="preserve"> 182</w:t>
            </w:r>
            <w:r w:rsidRPr="00953A71">
              <w:rPr>
                <w:sz w:val="16"/>
                <w:szCs w:val="16"/>
                <w:lang w:val="ru-RU"/>
              </w:rPr>
              <w:t xml:space="preserve">     </w:t>
            </w:r>
          </w:p>
          <w:p w:rsidR="00953A71" w:rsidRPr="00953A71" w:rsidRDefault="00953A71" w:rsidP="00690D85">
            <w:pPr>
              <w:pStyle w:val="TableParagraph"/>
              <w:spacing w:before="153"/>
              <w:ind w:left="252" w:right="6077" w:firstLine="50"/>
              <w:rPr>
                <w:spacing w:val="-52"/>
                <w:sz w:val="16"/>
                <w:szCs w:val="16"/>
                <w:lang w:val="ru-RU"/>
              </w:rPr>
            </w:pPr>
            <w:r w:rsidRPr="00953A71">
              <w:rPr>
                <w:sz w:val="16"/>
                <w:szCs w:val="16"/>
                <w:lang w:val="ru-RU"/>
              </w:rPr>
              <w:t xml:space="preserve"> </w:t>
            </w:r>
            <w:r w:rsidRPr="00953A71">
              <w:rPr>
                <w:spacing w:val="-52"/>
                <w:sz w:val="16"/>
                <w:szCs w:val="16"/>
                <w:lang w:val="ru-RU"/>
              </w:rPr>
              <w:t xml:space="preserve">                                                                                                                                             </w:t>
            </w:r>
            <w:r w:rsidRPr="00953A71">
              <w:rPr>
                <w:sz w:val="16"/>
                <w:szCs w:val="16"/>
                <w:lang w:val="ru-RU"/>
              </w:rPr>
              <w:t>село</w:t>
            </w:r>
            <w:r w:rsidRPr="00953A71">
              <w:rPr>
                <w:spacing w:val="-1"/>
                <w:sz w:val="16"/>
                <w:szCs w:val="16"/>
                <w:lang w:val="ru-RU"/>
              </w:rPr>
              <w:t xml:space="preserve"> </w:t>
            </w:r>
            <w:r w:rsidRPr="00953A71">
              <w:rPr>
                <w:sz w:val="16"/>
                <w:szCs w:val="16"/>
                <w:lang w:val="ru-RU"/>
              </w:rPr>
              <w:t>Звериноголовское</w:t>
            </w:r>
          </w:p>
        </w:tc>
      </w:tr>
      <w:tr w:rsidR="00953A71" w:rsidRPr="00A120BF" w:rsidTr="00690D85">
        <w:trPr>
          <w:trHeight w:val="1150"/>
        </w:trPr>
        <w:tc>
          <w:tcPr>
            <w:tcW w:w="9498" w:type="dxa"/>
          </w:tcPr>
          <w:p w:rsidR="00953A71" w:rsidRPr="00953A71" w:rsidRDefault="00953A71" w:rsidP="00953A71">
            <w:pPr>
              <w:pStyle w:val="a5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val="ru-RU"/>
              </w:rPr>
            </w:pPr>
            <w:bookmarkStart w:id="1" w:name="_Hlk165740482"/>
            <w:r w:rsidRPr="00953A71">
              <w:rPr>
                <w:rFonts w:ascii="Times New Roman" w:hAnsi="Times New Roman" w:cs="Times New Roman"/>
                <w:b/>
                <w:sz w:val="16"/>
                <w:szCs w:val="16"/>
                <w:lang w:val="ru-RU"/>
              </w:rPr>
              <w:t>О закрытии лодочной переправы</w:t>
            </w:r>
          </w:p>
          <w:p w:rsidR="00953A71" w:rsidRPr="00953A71" w:rsidRDefault="00953A71" w:rsidP="00953A71">
            <w:pPr>
              <w:pStyle w:val="a5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val="ru-RU"/>
              </w:rPr>
            </w:pPr>
            <w:r w:rsidRPr="00953A71">
              <w:rPr>
                <w:rFonts w:ascii="Times New Roman" w:hAnsi="Times New Roman" w:cs="Times New Roman"/>
                <w:b/>
                <w:sz w:val="16"/>
                <w:szCs w:val="16"/>
                <w:lang w:val="ru-RU"/>
              </w:rPr>
              <w:t>через реку Тобол в селе Звериноголовское</w:t>
            </w:r>
          </w:p>
          <w:bookmarkEnd w:id="1"/>
          <w:p w:rsidR="00953A71" w:rsidRDefault="00953A71" w:rsidP="00690D85">
            <w:pPr>
              <w:widowControl/>
              <w:autoSpaceDE/>
              <w:autoSpaceDN/>
              <w:ind w:firstLine="1134"/>
              <w:jc w:val="both"/>
              <w:rPr>
                <w:sz w:val="16"/>
                <w:szCs w:val="16"/>
                <w:lang w:val="ru-RU"/>
              </w:rPr>
            </w:pPr>
          </w:p>
          <w:p w:rsidR="00953A71" w:rsidRDefault="00953A71" w:rsidP="00690D85">
            <w:pPr>
              <w:widowControl/>
              <w:autoSpaceDE/>
              <w:autoSpaceDN/>
              <w:ind w:firstLine="1134"/>
              <w:jc w:val="both"/>
              <w:rPr>
                <w:sz w:val="16"/>
                <w:szCs w:val="16"/>
                <w:lang w:val="ru-RU"/>
              </w:rPr>
            </w:pPr>
          </w:p>
          <w:p w:rsidR="00953A71" w:rsidRPr="00953A71" w:rsidRDefault="00953A71" w:rsidP="00690D85">
            <w:pPr>
              <w:widowControl/>
              <w:autoSpaceDE/>
              <w:autoSpaceDN/>
              <w:ind w:firstLine="1134"/>
              <w:jc w:val="both"/>
              <w:rPr>
                <w:sz w:val="16"/>
                <w:szCs w:val="16"/>
                <w:lang w:val="ru-RU"/>
              </w:rPr>
            </w:pPr>
            <w:r w:rsidRPr="00953A71">
              <w:rPr>
                <w:sz w:val="16"/>
                <w:szCs w:val="16"/>
                <w:lang w:val="ru-RU"/>
              </w:rPr>
              <w:t xml:space="preserve">Руководствуясь ст. 15 Федерального закона от 06.10.2003 г. № 131-ФЗ «Об общих принципах организации местного самоуправления в Российской Федерации», в целях обеспечения безопасности людей на водных объектах, охраны жизни на воде, в связи со снижением уровня паводковых вод на реке Тобол ниже предельного уровня эксплуатации моторных </w:t>
            </w:r>
            <w:proofErr w:type="spellStart"/>
            <w:r w:rsidRPr="00953A71">
              <w:rPr>
                <w:sz w:val="16"/>
                <w:szCs w:val="16"/>
                <w:lang w:val="ru-RU"/>
              </w:rPr>
              <w:t>плавсредств</w:t>
            </w:r>
            <w:proofErr w:type="spellEnd"/>
            <w:r w:rsidRPr="00953A71">
              <w:rPr>
                <w:sz w:val="16"/>
                <w:szCs w:val="16"/>
                <w:lang w:val="ru-RU"/>
              </w:rPr>
              <w:t>, Администрация Звериноголовского муниципального округа Курганской области постановляет:</w:t>
            </w:r>
          </w:p>
          <w:p w:rsidR="00953A71" w:rsidRPr="00953A71" w:rsidRDefault="00953A71" w:rsidP="00953A71">
            <w:pPr>
              <w:widowControl/>
              <w:numPr>
                <w:ilvl w:val="0"/>
                <w:numId w:val="24"/>
              </w:numPr>
              <w:tabs>
                <w:tab w:val="clear" w:pos="2066"/>
              </w:tabs>
              <w:autoSpaceDE/>
              <w:autoSpaceDN/>
              <w:ind w:left="0" w:firstLine="0"/>
              <w:jc w:val="both"/>
              <w:rPr>
                <w:sz w:val="16"/>
                <w:szCs w:val="16"/>
                <w:lang w:val="ru-RU"/>
              </w:rPr>
            </w:pPr>
            <w:r w:rsidRPr="00953A71">
              <w:rPr>
                <w:sz w:val="16"/>
                <w:szCs w:val="16"/>
                <w:lang w:val="ru-RU"/>
              </w:rPr>
              <w:t>Закрыть лодочную переправу на реке Тобол в с. Звериноголовское с 4 мая 2024 года.</w:t>
            </w:r>
          </w:p>
        </w:tc>
      </w:tr>
    </w:tbl>
    <w:p w:rsidR="00953A71" w:rsidRPr="00A120BF" w:rsidRDefault="00953A71" w:rsidP="00953A71">
      <w:pPr>
        <w:pStyle w:val="a3"/>
        <w:widowControl w:val="0"/>
        <w:numPr>
          <w:ilvl w:val="0"/>
          <w:numId w:val="24"/>
        </w:numPr>
        <w:tabs>
          <w:tab w:val="clear" w:pos="2066"/>
          <w:tab w:val="left" w:pos="0"/>
        </w:tabs>
        <w:autoSpaceDE w:val="0"/>
        <w:autoSpaceDN w:val="0"/>
        <w:ind w:left="0" w:right="222" w:firstLine="0"/>
        <w:contextualSpacing w:val="0"/>
        <w:jc w:val="both"/>
        <w:rPr>
          <w:rFonts w:ascii="Times New Roman" w:hAnsi="Times New Roman"/>
          <w:sz w:val="16"/>
          <w:szCs w:val="16"/>
        </w:rPr>
      </w:pPr>
      <w:r w:rsidRPr="00A120BF">
        <w:rPr>
          <w:rFonts w:ascii="Times New Roman" w:hAnsi="Times New Roman"/>
          <w:sz w:val="16"/>
          <w:szCs w:val="16"/>
        </w:rPr>
        <w:t>Настоящее постановление вступает в силу со дня подписания.</w:t>
      </w:r>
    </w:p>
    <w:p w:rsidR="00953A71" w:rsidRPr="00A120BF" w:rsidRDefault="00953A71" w:rsidP="00953A71">
      <w:pPr>
        <w:pStyle w:val="a3"/>
        <w:widowControl w:val="0"/>
        <w:numPr>
          <w:ilvl w:val="0"/>
          <w:numId w:val="24"/>
        </w:numPr>
        <w:tabs>
          <w:tab w:val="clear" w:pos="2066"/>
          <w:tab w:val="left" w:pos="0"/>
        </w:tabs>
        <w:autoSpaceDE w:val="0"/>
        <w:autoSpaceDN w:val="0"/>
        <w:ind w:left="0" w:right="221" w:firstLine="0"/>
        <w:contextualSpacing w:val="0"/>
        <w:jc w:val="both"/>
        <w:rPr>
          <w:rFonts w:ascii="Times New Roman" w:hAnsi="Times New Roman"/>
          <w:sz w:val="16"/>
          <w:szCs w:val="16"/>
        </w:rPr>
      </w:pPr>
      <w:r w:rsidRPr="00A120BF">
        <w:rPr>
          <w:rFonts w:ascii="Times New Roman" w:hAnsi="Times New Roman"/>
          <w:sz w:val="16"/>
          <w:szCs w:val="16"/>
        </w:rPr>
        <w:t>Обнародовать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настоящее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постановление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в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информационном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бюллетене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«Вестник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Звериноголовского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муниципального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округа»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и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разместить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на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официальном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сайте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Звериноголовского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муниципального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округа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Курганской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области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в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информационно-</w:t>
      </w:r>
      <w:r w:rsidRPr="00A120BF">
        <w:rPr>
          <w:rFonts w:ascii="Times New Roman" w:hAnsi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телекоммуникационной</w:t>
      </w:r>
      <w:r w:rsidRPr="00A120BF">
        <w:rPr>
          <w:rFonts w:ascii="Times New Roman" w:hAnsi="Times New Roman"/>
          <w:spacing w:val="2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сети</w:t>
      </w:r>
      <w:r w:rsidRPr="00A120BF">
        <w:rPr>
          <w:rFonts w:ascii="Times New Roman" w:hAnsi="Times New Roman"/>
          <w:spacing w:val="6"/>
          <w:sz w:val="16"/>
          <w:szCs w:val="16"/>
        </w:rPr>
        <w:t xml:space="preserve"> </w:t>
      </w:r>
      <w:r w:rsidRPr="00A120BF">
        <w:rPr>
          <w:rFonts w:ascii="Times New Roman" w:hAnsi="Times New Roman"/>
          <w:sz w:val="16"/>
          <w:szCs w:val="16"/>
        </w:rPr>
        <w:t>«Интернет».</w:t>
      </w:r>
    </w:p>
    <w:p w:rsidR="00953A71" w:rsidRPr="00A120BF" w:rsidRDefault="00953A71" w:rsidP="00953A71">
      <w:pPr>
        <w:pStyle w:val="ad"/>
        <w:numPr>
          <w:ilvl w:val="0"/>
          <w:numId w:val="24"/>
        </w:numPr>
        <w:shd w:val="clear" w:color="auto" w:fill="auto"/>
        <w:tabs>
          <w:tab w:val="clear" w:pos="2066"/>
        </w:tabs>
        <w:adjustRightInd/>
        <w:spacing w:line="240" w:lineRule="auto"/>
        <w:ind w:left="0" w:right="221" w:firstLine="0"/>
        <w:rPr>
          <w:rFonts w:ascii="Times New Roman" w:hAnsi="Times New Roman" w:cs="Times New Roman"/>
          <w:sz w:val="16"/>
          <w:szCs w:val="16"/>
        </w:rPr>
      </w:pPr>
      <w:r w:rsidRPr="00A120BF">
        <w:rPr>
          <w:rFonts w:ascii="Times New Roman" w:hAnsi="Times New Roman" w:cs="Times New Roman"/>
          <w:sz w:val="16"/>
          <w:szCs w:val="16"/>
        </w:rPr>
        <w:t>Контроль за исполнением настоящего постановления возложить на</w:t>
      </w:r>
      <w:r w:rsidRPr="00A120BF">
        <w:rPr>
          <w:rFonts w:ascii="Times New Roman" w:hAnsi="Times New Roman" w:cs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 w:cs="Times New Roman"/>
          <w:sz w:val="16"/>
          <w:szCs w:val="16"/>
        </w:rPr>
        <w:t>заместителя Главы —</w:t>
      </w:r>
      <w:r w:rsidRPr="00A120BF">
        <w:rPr>
          <w:rFonts w:ascii="Times New Roman" w:hAnsi="Times New Roman" w:cs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 w:cs="Times New Roman"/>
          <w:sz w:val="16"/>
          <w:szCs w:val="16"/>
        </w:rPr>
        <w:t>начальника</w:t>
      </w:r>
      <w:r w:rsidRPr="00A120BF">
        <w:rPr>
          <w:rFonts w:ascii="Times New Roman" w:hAnsi="Times New Roman" w:cs="Times New Roman"/>
          <w:spacing w:val="1"/>
          <w:sz w:val="16"/>
          <w:szCs w:val="16"/>
        </w:rPr>
        <w:t xml:space="preserve"> </w:t>
      </w:r>
      <w:r w:rsidRPr="00A120BF">
        <w:rPr>
          <w:rFonts w:ascii="Times New Roman" w:hAnsi="Times New Roman" w:cs="Times New Roman"/>
          <w:sz w:val="16"/>
          <w:szCs w:val="16"/>
        </w:rPr>
        <w:t xml:space="preserve">управления    </w:t>
      </w:r>
      <w:r w:rsidRPr="00A120BF">
        <w:rPr>
          <w:rFonts w:ascii="Times New Roman" w:hAnsi="Times New Roman" w:cs="Times New Roman"/>
          <w:spacing w:val="45"/>
          <w:sz w:val="16"/>
          <w:szCs w:val="16"/>
        </w:rPr>
        <w:t xml:space="preserve"> </w:t>
      </w:r>
      <w:r w:rsidRPr="00A120BF">
        <w:rPr>
          <w:rFonts w:ascii="Times New Roman" w:hAnsi="Times New Roman" w:cs="Times New Roman"/>
          <w:sz w:val="16"/>
          <w:szCs w:val="16"/>
        </w:rPr>
        <w:t>развития</w:t>
      </w:r>
      <w:r w:rsidRPr="00A120BF">
        <w:rPr>
          <w:rFonts w:ascii="Times New Roman" w:hAnsi="Times New Roman" w:cs="Times New Roman"/>
          <w:sz w:val="16"/>
          <w:szCs w:val="16"/>
        </w:rPr>
        <w:tab/>
        <w:t>сельских</w:t>
      </w:r>
      <w:r w:rsidRPr="00A120BF">
        <w:rPr>
          <w:rFonts w:ascii="Times New Roman" w:hAnsi="Times New Roman" w:cs="Times New Roman"/>
          <w:spacing w:val="46"/>
          <w:sz w:val="16"/>
          <w:szCs w:val="16"/>
        </w:rPr>
        <w:t xml:space="preserve"> </w:t>
      </w:r>
      <w:r w:rsidRPr="00A120BF">
        <w:rPr>
          <w:rFonts w:ascii="Times New Roman" w:hAnsi="Times New Roman" w:cs="Times New Roman"/>
          <w:sz w:val="16"/>
          <w:szCs w:val="16"/>
        </w:rPr>
        <w:t>территорий</w:t>
      </w:r>
      <w:r w:rsidRPr="00A120BF">
        <w:rPr>
          <w:rFonts w:ascii="Times New Roman" w:hAnsi="Times New Roman" w:cs="Times New Roman"/>
          <w:spacing w:val="47"/>
          <w:sz w:val="16"/>
          <w:szCs w:val="16"/>
        </w:rPr>
        <w:t xml:space="preserve"> </w:t>
      </w:r>
      <w:r w:rsidRPr="00A120BF">
        <w:rPr>
          <w:rFonts w:ascii="Times New Roman" w:hAnsi="Times New Roman" w:cs="Times New Roman"/>
          <w:sz w:val="16"/>
          <w:szCs w:val="16"/>
        </w:rPr>
        <w:t>Администрации</w:t>
      </w:r>
      <w:r w:rsidRPr="00A120BF">
        <w:rPr>
          <w:rFonts w:ascii="Times New Roman" w:hAnsi="Times New Roman" w:cs="Times New Roman"/>
          <w:spacing w:val="42"/>
          <w:sz w:val="16"/>
          <w:szCs w:val="16"/>
        </w:rPr>
        <w:t xml:space="preserve"> </w:t>
      </w:r>
      <w:r w:rsidRPr="00A120BF">
        <w:rPr>
          <w:rFonts w:ascii="Times New Roman" w:hAnsi="Times New Roman" w:cs="Times New Roman"/>
          <w:sz w:val="16"/>
          <w:szCs w:val="16"/>
        </w:rPr>
        <w:t>Звериноголовского</w:t>
      </w:r>
      <w:r w:rsidRPr="00A120BF">
        <w:rPr>
          <w:rFonts w:ascii="Times New Roman" w:hAnsi="Times New Roman" w:cs="Times New Roman"/>
          <w:spacing w:val="-58"/>
          <w:sz w:val="16"/>
          <w:szCs w:val="16"/>
        </w:rPr>
        <w:t xml:space="preserve"> </w:t>
      </w:r>
      <w:r w:rsidRPr="00A120BF">
        <w:rPr>
          <w:rFonts w:ascii="Times New Roman" w:hAnsi="Times New Roman" w:cs="Times New Roman"/>
          <w:sz w:val="16"/>
          <w:szCs w:val="16"/>
        </w:rPr>
        <w:t>муниципального</w:t>
      </w:r>
      <w:r w:rsidRPr="00A120BF">
        <w:rPr>
          <w:rFonts w:ascii="Times New Roman" w:hAnsi="Times New Roman" w:cs="Times New Roman"/>
          <w:spacing w:val="-1"/>
          <w:sz w:val="16"/>
          <w:szCs w:val="16"/>
        </w:rPr>
        <w:t xml:space="preserve"> </w:t>
      </w:r>
      <w:r w:rsidRPr="00A120BF">
        <w:rPr>
          <w:rFonts w:ascii="Times New Roman" w:hAnsi="Times New Roman" w:cs="Times New Roman"/>
          <w:sz w:val="16"/>
          <w:szCs w:val="16"/>
        </w:rPr>
        <w:t>округа.</w:t>
      </w:r>
    </w:p>
    <w:p w:rsidR="00953A71" w:rsidRPr="00A120BF" w:rsidRDefault="00953A71" w:rsidP="00953A71">
      <w:pPr>
        <w:pStyle w:val="ad"/>
        <w:rPr>
          <w:rFonts w:ascii="Times New Roman" w:hAnsi="Times New Roman" w:cs="Times New Roman"/>
          <w:sz w:val="16"/>
          <w:szCs w:val="16"/>
        </w:rPr>
      </w:pPr>
    </w:p>
    <w:p w:rsidR="00953A71" w:rsidRPr="00A120BF" w:rsidRDefault="00953A71" w:rsidP="00953A71">
      <w:pPr>
        <w:pStyle w:val="ad"/>
        <w:ind w:left="1134" w:hanging="1134"/>
        <w:rPr>
          <w:rFonts w:ascii="Times New Roman" w:hAnsi="Times New Roman" w:cs="Times New Roman"/>
          <w:sz w:val="16"/>
          <w:szCs w:val="16"/>
        </w:rPr>
      </w:pPr>
      <w:r w:rsidRPr="00A120BF">
        <w:rPr>
          <w:rFonts w:ascii="Times New Roman" w:hAnsi="Times New Roman" w:cs="Times New Roman"/>
          <w:sz w:val="16"/>
          <w:szCs w:val="16"/>
        </w:rPr>
        <w:t>Глава</w:t>
      </w:r>
      <w:r w:rsidRPr="00A120BF">
        <w:rPr>
          <w:rFonts w:ascii="Times New Roman" w:hAnsi="Times New Roman" w:cs="Times New Roman"/>
          <w:spacing w:val="-5"/>
          <w:sz w:val="16"/>
          <w:szCs w:val="16"/>
        </w:rPr>
        <w:t xml:space="preserve"> </w:t>
      </w:r>
      <w:r w:rsidRPr="00A120BF">
        <w:rPr>
          <w:rFonts w:ascii="Times New Roman" w:hAnsi="Times New Roman" w:cs="Times New Roman"/>
          <w:sz w:val="16"/>
          <w:szCs w:val="16"/>
        </w:rPr>
        <w:t>Звериноголовского муниципального</w:t>
      </w:r>
      <w:r w:rsidRPr="00A120BF">
        <w:rPr>
          <w:rFonts w:ascii="Times New Roman" w:hAnsi="Times New Roman" w:cs="Times New Roman"/>
          <w:spacing w:val="-4"/>
          <w:sz w:val="16"/>
          <w:szCs w:val="16"/>
        </w:rPr>
        <w:t xml:space="preserve"> </w:t>
      </w:r>
      <w:r w:rsidRPr="00A120BF">
        <w:rPr>
          <w:rFonts w:ascii="Times New Roman" w:hAnsi="Times New Roman" w:cs="Times New Roman"/>
          <w:sz w:val="16"/>
          <w:szCs w:val="16"/>
        </w:rPr>
        <w:t xml:space="preserve">округа </w:t>
      </w:r>
    </w:p>
    <w:p w:rsidR="00953A71" w:rsidRPr="00A120BF" w:rsidRDefault="00953A71" w:rsidP="00953A71">
      <w:pPr>
        <w:pStyle w:val="ad"/>
        <w:ind w:left="1134" w:hanging="1134"/>
        <w:rPr>
          <w:rFonts w:ascii="Times New Roman" w:hAnsi="Times New Roman" w:cs="Times New Roman"/>
          <w:sz w:val="16"/>
          <w:szCs w:val="16"/>
        </w:rPr>
      </w:pPr>
      <w:r w:rsidRPr="00A120BF">
        <w:rPr>
          <w:rFonts w:ascii="Times New Roman" w:hAnsi="Times New Roman" w:cs="Times New Roman"/>
          <w:sz w:val="16"/>
          <w:szCs w:val="16"/>
        </w:rPr>
        <w:t>Курганской области                                                                                             М.А. Панкратова</w:t>
      </w:r>
    </w:p>
    <w:p w:rsidR="00953A71" w:rsidRPr="00A120BF" w:rsidRDefault="00953A71" w:rsidP="00953A71">
      <w:pPr>
        <w:pStyle w:val="ad"/>
        <w:spacing w:before="64"/>
        <w:ind w:right="801"/>
        <w:jc w:val="center"/>
        <w:rPr>
          <w:rFonts w:ascii="Times New Roman" w:hAnsi="Times New Roman" w:cs="Times New Roman"/>
          <w:bCs/>
          <w:sz w:val="16"/>
          <w:szCs w:val="16"/>
        </w:rPr>
      </w:pPr>
    </w:p>
    <w:p w:rsidR="00953A71" w:rsidRPr="00CF4610" w:rsidRDefault="00953A71" w:rsidP="00DA7923">
      <w:pPr>
        <w:pStyle w:val="af6"/>
        <w:spacing w:before="0" w:beforeAutospacing="0" w:after="0" w:line="240" w:lineRule="auto"/>
        <w:rPr>
          <w:color w:val="000000"/>
          <w:sz w:val="16"/>
          <w:szCs w:val="16"/>
          <w:shd w:val="clear" w:color="auto" w:fill="FFFFFF"/>
        </w:rPr>
      </w:pPr>
    </w:p>
    <w:p w:rsidR="00DA7923" w:rsidRDefault="003625B9">
      <w:pPr>
        <w:rPr>
          <w:sz w:val="16"/>
          <w:szCs w:val="16"/>
        </w:rPr>
      </w:pPr>
      <w:r w:rsidRPr="003625B9">
        <w:rPr>
          <w:noProof/>
          <w:sz w:val="16"/>
          <w:szCs w:val="16"/>
        </w:rPr>
        <w:lastRenderedPageBreak/>
        <w:drawing>
          <wp:inline distT="0" distB="0" distL="0" distR="0" wp14:anchorId="3AE945A1" wp14:editId="593E2063">
            <wp:extent cx="5940425" cy="817753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5B9" w:rsidRDefault="003625B9">
      <w:pPr>
        <w:rPr>
          <w:sz w:val="16"/>
          <w:szCs w:val="16"/>
        </w:rPr>
      </w:pPr>
    </w:p>
    <w:p w:rsidR="003625B9" w:rsidRDefault="003625B9">
      <w:pPr>
        <w:rPr>
          <w:sz w:val="16"/>
          <w:szCs w:val="16"/>
        </w:rPr>
      </w:pPr>
    </w:p>
    <w:p w:rsidR="003625B9" w:rsidRDefault="003625B9">
      <w:pPr>
        <w:rPr>
          <w:sz w:val="16"/>
          <w:szCs w:val="16"/>
        </w:rPr>
      </w:pPr>
    </w:p>
    <w:p w:rsidR="003625B9" w:rsidRDefault="003625B9">
      <w:pPr>
        <w:rPr>
          <w:sz w:val="16"/>
          <w:szCs w:val="16"/>
        </w:rPr>
      </w:pPr>
      <w:r w:rsidRPr="003625B9">
        <w:rPr>
          <w:noProof/>
          <w:sz w:val="16"/>
          <w:szCs w:val="16"/>
        </w:rPr>
        <w:lastRenderedPageBreak/>
        <w:drawing>
          <wp:inline distT="0" distB="0" distL="0" distR="0" wp14:anchorId="1A518D9D" wp14:editId="4165987F">
            <wp:extent cx="5940425" cy="817753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5B9" w:rsidRDefault="003625B9">
      <w:pPr>
        <w:rPr>
          <w:sz w:val="16"/>
          <w:szCs w:val="16"/>
        </w:rPr>
      </w:pPr>
    </w:p>
    <w:p w:rsidR="003625B9" w:rsidRDefault="003625B9">
      <w:pPr>
        <w:rPr>
          <w:sz w:val="16"/>
          <w:szCs w:val="16"/>
        </w:rPr>
      </w:pPr>
    </w:p>
    <w:p w:rsidR="003625B9" w:rsidRDefault="003625B9">
      <w:pPr>
        <w:rPr>
          <w:sz w:val="16"/>
          <w:szCs w:val="16"/>
        </w:rPr>
      </w:pPr>
    </w:p>
    <w:p w:rsidR="003625B9" w:rsidRDefault="003625B9">
      <w:pPr>
        <w:rPr>
          <w:sz w:val="16"/>
          <w:szCs w:val="16"/>
        </w:rPr>
      </w:pPr>
    </w:p>
    <w:p w:rsidR="003625B9" w:rsidRDefault="003625B9">
      <w:pPr>
        <w:rPr>
          <w:sz w:val="16"/>
          <w:szCs w:val="16"/>
        </w:rPr>
      </w:pPr>
    </w:p>
    <w:p w:rsidR="003625B9" w:rsidRDefault="003625B9">
      <w:pPr>
        <w:rPr>
          <w:sz w:val="16"/>
          <w:szCs w:val="16"/>
        </w:rPr>
      </w:pPr>
    </w:p>
    <w:p w:rsidR="003625B9" w:rsidRDefault="003625B9">
      <w:pPr>
        <w:rPr>
          <w:sz w:val="16"/>
          <w:szCs w:val="16"/>
        </w:rPr>
      </w:pPr>
    </w:p>
    <w:p w:rsidR="003625B9" w:rsidRDefault="003625B9">
      <w:pPr>
        <w:rPr>
          <w:sz w:val="16"/>
          <w:szCs w:val="16"/>
        </w:rPr>
      </w:pPr>
    </w:p>
    <w:p w:rsidR="003625B9" w:rsidRDefault="003625B9">
      <w:pPr>
        <w:rPr>
          <w:sz w:val="16"/>
          <w:szCs w:val="16"/>
        </w:rPr>
      </w:pPr>
    </w:p>
    <w:p w:rsidR="003625B9" w:rsidRDefault="003625B9">
      <w:pPr>
        <w:rPr>
          <w:sz w:val="16"/>
          <w:szCs w:val="16"/>
        </w:rPr>
      </w:pPr>
      <w:r w:rsidRPr="003625B9">
        <w:rPr>
          <w:noProof/>
          <w:sz w:val="16"/>
          <w:szCs w:val="16"/>
        </w:rPr>
        <w:drawing>
          <wp:inline distT="0" distB="0" distL="0" distR="0" wp14:anchorId="61E6937E" wp14:editId="16C1C63D">
            <wp:extent cx="5940425" cy="817753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5B9" w:rsidRDefault="003625B9">
      <w:pPr>
        <w:rPr>
          <w:sz w:val="16"/>
          <w:szCs w:val="16"/>
        </w:rPr>
      </w:pPr>
      <w:r w:rsidRPr="003625B9">
        <w:rPr>
          <w:noProof/>
          <w:sz w:val="16"/>
          <w:szCs w:val="16"/>
        </w:rPr>
        <w:lastRenderedPageBreak/>
        <w:drawing>
          <wp:inline distT="0" distB="0" distL="0" distR="0" wp14:anchorId="296538B5" wp14:editId="48656965">
            <wp:extent cx="5940425" cy="817753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5B9" w:rsidRDefault="003625B9">
      <w:pPr>
        <w:rPr>
          <w:sz w:val="16"/>
          <w:szCs w:val="16"/>
        </w:rPr>
      </w:pPr>
      <w:r w:rsidRPr="003625B9">
        <w:rPr>
          <w:noProof/>
          <w:sz w:val="16"/>
          <w:szCs w:val="16"/>
        </w:rPr>
        <w:lastRenderedPageBreak/>
        <w:drawing>
          <wp:inline distT="0" distB="0" distL="0" distR="0" wp14:anchorId="796F069B" wp14:editId="4E094408">
            <wp:extent cx="5940425" cy="817753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5B9" w:rsidRDefault="003625B9">
      <w:pPr>
        <w:rPr>
          <w:sz w:val="16"/>
          <w:szCs w:val="16"/>
        </w:rPr>
      </w:pPr>
      <w:r w:rsidRPr="003625B9">
        <w:rPr>
          <w:noProof/>
          <w:sz w:val="16"/>
          <w:szCs w:val="16"/>
        </w:rPr>
        <w:lastRenderedPageBreak/>
        <w:drawing>
          <wp:inline distT="0" distB="0" distL="0" distR="0" wp14:anchorId="11E224B3" wp14:editId="17EE2614">
            <wp:extent cx="5940425" cy="817753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5B9" w:rsidRDefault="003625B9">
      <w:pPr>
        <w:rPr>
          <w:sz w:val="16"/>
          <w:szCs w:val="16"/>
        </w:rPr>
      </w:pPr>
      <w:r w:rsidRPr="003625B9">
        <w:rPr>
          <w:noProof/>
          <w:sz w:val="16"/>
          <w:szCs w:val="16"/>
        </w:rPr>
        <w:lastRenderedPageBreak/>
        <w:drawing>
          <wp:inline distT="0" distB="0" distL="0" distR="0" wp14:anchorId="29558AD5" wp14:editId="4D0925C2">
            <wp:extent cx="5940425" cy="146685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b="82063"/>
                    <a:stretch/>
                  </pic:blipFill>
                  <pic:spPr bwMode="auto">
                    <a:xfrm>
                      <a:off x="0" y="0"/>
                      <a:ext cx="5940425" cy="146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25B9" w:rsidRDefault="003625B9">
      <w:pPr>
        <w:rPr>
          <w:sz w:val="16"/>
          <w:szCs w:val="16"/>
        </w:rPr>
      </w:pPr>
      <w:r w:rsidRPr="003625B9">
        <w:rPr>
          <w:noProof/>
          <w:sz w:val="16"/>
          <w:szCs w:val="16"/>
        </w:rPr>
        <w:drawing>
          <wp:inline distT="0" distB="0" distL="0" distR="0" wp14:anchorId="495E3923" wp14:editId="65E530F5">
            <wp:extent cx="5940425" cy="68961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b="15670"/>
                    <a:stretch/>
                  </pic:blipFill>
                  <pic:spPr bwMode="auto">
                    <a:xfrm>
                      <a:off x="0" y="0"/>
                      <a:ext cx="5940425" cy="689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25B9" w:rsidRDefault="003625B9">
      <w:pPr>
        <w:rPr>
          <w:sz w:val="16"/>
          <w:szCs w:val="16"/>
        </w:rPr>
      </w:pPr>
    </w:p>
    <w:p w:rsidR="003625B9" w:rsidRDefault="003625B9">
      <w:pPr>
        <w:rPr>
          <w:sz w:val="16"/>
          <w:szCs w:val="16"/>
        </w:rPr>
      </w:pPr>
    </w:p>
    <w:p w:rsidR="003625B9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3625B9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3625B9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3625B9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3625B9" w:rsidRPr="00F01E56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F01E56">
        <w:rPr>
          <w:b/>
          <w:bCs/>
          <w:color w:val="000000"/>
          <w:sz w:val="16"/>
          <w:szCs w:val="16"/>
          <w:shd w:val="clear" w:color="auto" w:fill="FFFFFF"/>
        </w:rPr>
        <w:lastRenderedPageBreak/>
        <w:t>КУРГАНСКАЯ ОБЛАСТЬ</w:t>
      </w:r>
    </w:p>
    <w:p w:rsidR="003625B9" w:rsidRPr="00F01E56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F01E56">
        <w:rPr>
          <w:b/>
          <w:bCs/>
          <w:color w:val="000000"/>
          <w:sz w:val="16"/>
          <w:szCs w:val="16"/>
          <w:shd w:val="clear" w:color="auto" w:fill="FFFFFF"/>
        </w:rPr>
        <w:t>ЗВЕРИНОГОЛОВСКИЙ МУНИЦИПАЛЬНЫЙ ОКРУГ</w:t>
      </w:r>
    </w:p>
    <w:p w:rsidR="003625B9" w:rsidRPr="00F01E56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F01E56">
        <w:rPr>
          <w:b/>
          <w:bCs/>
          <w:color w:val="000000"/>
          <w:sz w:val="16"/>
          <w:szCs w:val="16"/>
          <w:shd w:val="clear" w:color="auto" w:fill="FFFFFF"/>
        </w:rPr>
        <w:t>АДМИНИСТРАЦИЯ ЗВЕРИНОГОЛОВСКОГО МУНИЦИПАЛЬНОГО ОКРУГА</w:t>
      </w:r>
    </w:p>
    <w:p w:rsidR="003625B9" w:rsidRPr="00F01E56" w:rsidRDefault="003625B9" w:rsidP="003625B9">
      <w:pPr>
        <w:pStyle w:val="af6"/>
        <w:spacing w:before="0" w:beforeAutospacing="0" w:after="0" w:line="240" w:lineRule="auto"/>
        <w:jc w:val="center"/>
        <w:rPr>
          <w:sz w:val="16"/>
          <w:szCs w:val="16"/>
        </w:rPr>
      </w:pPr>
    </w:p>
    <w:p w:rsidR="003625B9" w:rsidRPr="00F01E56" w:rsidRDefault="003625B9" w:rsidP="003625B9">
      <w:pPr>
        <w:pStyle w:val="af6"/>
        <w:spacing w:before="0" w:beforeAutospacing="0" w:after="0" w:line="240" w:lineRule="auto"/>
        <w:jc w:val="center"/>
        <w:rPr>
          <w:sz w:val="16"/>
          <w:szCs w:val="16"/>
        </w:rPr>
      </w:pPr>
      <w:r w:rsidRPr="00F01E56">
        <w:rPr>
          <w:b/>
          <w:bCs/>
          <w:color w:val="000000"/>
          <w:sz w:val="16"/>
          <w:szCs w:val="16"/>
          <w:shd w:val="clear" w:color="auto" w:fill="FFFFFF"/>
        </w:rPr>
        <w:t xml:space="preserve">ПОСТАНОВЛЕНИЕ </w:t>
      </w:r>
    </w:p>
    <w:p w:rsidR="003625B9" w:rsidRPr="00F01E56" w:rsidRDefault="003625B9" w:rsidP="003625B9">
      <w:pPr>
        <w:pStyle w:val="af6"/>
        <w:spacing w:before="0" w:beforeAutospacing="0" w:after="0" w:line="240" w:lineRule="auto"/>
        <w:rPr>
          <w:sz w:val="16"/>
          <w:szCs w:val="16"/>
        </w:rPr>
      </w:pPr>
    </w:p>
    <w:p w:rsidR="003625B9" w:rsidRPr="00F01E56" w:rsidRDefault="003625B9" w:rsidP="003625B9">
      <w:pPr>
        <w:pStyle w:val="af6"/>
        <w:spacing w:before="0" w:beforeAutospacing="0" w:after="0" w:line="240" w:lineRule="auto"/>
        <w:rPr>
          <w:sz w:val="16"/>
          <w:szCs w:val="16"/>
        </w:rPr>
      </w:pPr>
      <w:r w:rsidRPr="00F01E56">
        <w:rPr>
          <w:bCs/>
          <w:color w:val="000000"/>
          <w:sz w:val="16"/>
          <w:szCs w:val="16"/>
          <w:shd w:val="clear" w:color="auto" w:fill="FFFFFF"/>
        </w:rPr>
        <w:t>от 16.05.2024 2024 года № 191</w:t>
      </w:r>
    </w:p>
    <w:p w:rsidR="003625B9" w:rsidRPr="00F01E56" w:rsidRDefault="003625B9" w:rsidP="003625B9">
      <w:pPr>
        <w:pStyle w:val="af6"/>
        <w:spacing w:before="0" w:beforeAutospacing="0" w:after="0" w:line="240" w:lineRule="auto"/>
        <w:rPr>
          <w:sz w:val="16"/>
          <w:szCs w:val="16"/>
        </w:rPr>
      </w:pPr>
    </w:p>
    <w:p w:rsidR="003625B9" w:rsidRPr="00F01E56" w:rsidRDefault="003625B9" w:rsidP="003625B9">
      <w:pPr>
        <w:pStyle w:val="ConsPlusNormal"/>
        <w:jc w:val="center"/>
        <w:rPr>
          <w:rFonts w:ascii="Times New Roman" w:hAnsi="Times New Roman" w:cs="Times New Roman"/>
          <w:b/>
          <w:bCs/>
          <w:sz w:val="16"/>
          <w:szCs w:val="16"/>
        </w:rPr>
      </w:pPr>
      <w:r w:rsidRPr="00F01E56">
        <w:rPr>
          <w:rFonts w:ascii="Times New Roman" w:hAnsi="Times New Roman" w:cs="Times New Roman"/>
          <w:b/>
          <w:bCs/>
          <w:color w:val="000000"/>
          <w:sz w:val="16"/>
          <w:szCs w:val="16"/>
          <w:shd w:val="clear" w:color="auto" w:fill="FFFFFF"/>
        </w:rPr>
        <w:t>О создании комиссии по оценке готовности объектов жилищно-коммунального хозяйства и социальной сферы Звериноголовского муниципального округа Курганской области к работе в отопительный период 2024-2025 годов</w:t>
      </w:r>
    </w:p>
    <w:p w:rsidR="003625B9" w:rsidRPr="00F01E56" w:rsidRDefault="003625B9" w:rsidP="003625B9">
      <w:pPr>
        <w:pStyle w:val="af6"/>
        <w:spacing w:before="0" w:beforeAutospacing="0" w:after="0" w:line="240" w:lineRule="auto"/>
        <w:jc w:val="center"/>
        <w:rPr>
          <w:sz w:val="16"/>
          <w:szCs w:val="16"/>
        </w:rPr>
      </w:pPr>
    </w:p>
    <w:p w:rsidR="003625B9" w:rsidRPr="00F01E56" w:rsidRDefault="003625B9" w:rsidP="003625B9">
      <w:pPr>
        <w:pStyle w:val="af6"/>
        <w:spacing w:before="0" w:beforeAutospacing="0" w:after="0" w:line="240" w:lineRule="auto"/>
        <w:jc w:val="both"/>
        <w:rPr>
          <w:color w:val="000000"/>
          <w:sz w:val="16"/>
          <w:szCs w:val="16"/>
          <w:shd w:val="clear" w:color="auto" w:fill="FFFFFF"/>
        </w:rPr>
      </w:pPr>
    </w:p>
    <w:p w:rsidR="003625B9" w:rsidRPr="00F01E56" w:rsidRDefault="003625B9" w:rsidP="003625B9">
      <w:pPr>
        <w:pStyle w:val="ConsPlusNormal"/>
        <w:ind w:firstLine="540"/>
        <w:jc w:val="both"/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</w:pPr>
      <w:r w:rsidRPr="00F01E56"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  <w:t>В соответствии с приказом Министерства энергетики Российской Федерации от 12 марта 2013 года № 103 «Об утверждении правил оценки готовности к отопительному периоду», в целях устойчивого проведения отопительного периода 2024 - 2025 годов, Администрация Звериноголовского муниципального округа Курганской области</w:t>
      </w:r>
    </w:p>
    <w:p w:rsidR="003625B9" w:rsidRPr="00F01E56" w:rsidRDefault="003625B9" w:rsidP="003625B9">
      <w:pPr>
        <w:pStyle w:val="af6"/>
        <w:spacing w:before="0" w:beforeAutospacing="0" w:after="0" w:line="240" w:lineRule="auto"/>
        <w:ind w:firstLine="709"/>
        <w:jc w:val="both"/>
        <w:rPr>
          <w:color w:val="000000"/>
          <w:sz w:val="16"/>
          <w:szCs w:val="16"/>
          <w:shd w:val="clear" w:color="auto" w:fill="FFFFFF"/>
        </w:rPr>
      </w:pPr>
    </w:p>
    <w:p w:rsidR="003625B9" w:rsidRPr="00F01E56" w:rsidRDefault="003625B9" w:rsidP="003625B9">
      <w:pPr>
        <w:pStyle w:val="af6"/>
        <w:spacing w:before="0" w:beforeAutospacing="0" w:after="0" w:line="240" w:lineRule="auto"/>
        <w:jc w:val="both"/>
        <w:rPr>
          <w:sz w:val="16"/>
          <w:szCs w:val="16"/>
        </w:rPr>
      </w:pPr>
      <w:r w:rsidRPr="00F01E56">
        <w:rPr>
          <w:sz w:val="16"/>
          <w:szCs w:val="16"/>
        </w:rPr>
        <w:t>ПОСТАНОВЛЯЕТ:</w:t>
      </w:r>
    </w:p>
    <w:p w:rsidR="003625B9" w:rsidRPr="00F01E56" w:rsidRDefault="003625B9" w:rsidP="003625B9">
      <w:pPr>
        <w:pStyle w:val="af6"/>
        <w:spacing w:before="0" w:beforeAutospacing="0" w:after="0" w:line="240" w:lineRule="auto"/>
        <w:jc w:val="both"/>
        <w:rPr>
          <w:sz w:val="16"/>
          <w:szCs w:val="16"/>
        </w:rPr>
      </w:pPr>
    </w:p>
    <w:p w:rsidR="003625B9" w:rsidRPr="00F01E56" w:rsidRDefault="003625B9" w:rsidP="003625B9">
      <w:pPr>
        <w:pStyle w:val="a3"/>
        <w:numPr>
          <w:ilvl w:val="0"/>
          <w:numId w:val="22"/>
        </w:numPr>
        <w:spacing w:after="200" w:line="276" w:lineRule="auto"/>
        <w:ind w:left="284" w:hanging="295"/>
        <w:jc w:val="both"/>
        <w:rPr>
          <w:rFonts w:ascii="Times New Roman" w:hAnsi="Times New Roman"/>
          <w:color w:val="000000"/>
          <w:sz w:val="16"/>
          <w:szCs w:val="16"/>
          <w:shd w:val="clear" w:color="auto" w:fill="FFFFFF"/>
        </w:rPr>
      </w:pPr>
      <w:r w:rsidRPr="00F01E56">
        <w:rPr>
          <w:rFonts w:ascii="Times New Roman" w:hAnsi="Times New Roman"/>
          <w:color w:val="000000"/>
          <w:sz w:val="16"/>
          <w:szCs w:val="16"/>
          <w:shd w:val="clear" w:color="auto" w:fill="FFFFFF"/>
        </w:rPr>
        <w:t xml:space="preserve">Создать комиссию для проверки готовности объектов жилищно-коммунального хозяйства и социальной сферы Звериноголовского муниципального округа к работе в отопительный сезон 2024-2025 гг. согласно </w:t>
      </w:r>
      <w:proofErr w:type="gramStart"/>
      <w:r w:rsidRPr="00F01E56">
        <w:rPr>
          <w:rFonts w:ascii="Times New Roman" w:hAnsi="Times New Roman"/>
          <w:color w:val="000000"/>
          <w:sz w:val="16"/>
          <w:szCs w:val="16"/>
          <w:shd w:val="clear" w:color="auto" w:fill="FFFFFF"/>
        </w:rPr>
        <w:t>приложению</w:t>
      </w:r>
      <w:proofErr w:type="gramEnd"/>
      <w:r w:rsidRPr="00F01E56">
        <w:rPr>
          <w:rFonts w:ascii="Times New Roman" w:hAnsi="Times New Roman"/>
          <w:color w:val="000000"/>
          <w:sz w:val="16"/>
          <w:szCs w:val="16"/>
          <w:shd w:val="clear" w:color="auto" w:fill="FFFFFF"/>
        </w:rPr>
        <w:t xml:space="preserve"> к настоящему постановлению.</w:t>
      </w:r>
    </w:p>
    <w:p w:rsidR="003625B9" w:rsidRPr="00F01E56" w:rsidRDefault="003625B9" w:rsidP="003625B9">
      <w:pPr>
        <w:pStyle w:val="a3"/>
        <w:numPr>
          <w:ilvl w:val="0"/>
          <w:numId w:val="22"/>
        </w:numPr>
        <w:spacing w:after="200" w:line="276" w:lineRule="auto"/>
        <w:ind w:left="284" w:hanging="295"/>
        <w:jc w:val="both"/>
        <w:rPr>
          <w:rFonts w:ascii="Times New Roman" w:hAnsi="Times New Roman"/>
          <w:color w:val="000000"/>
          <w:sz w:val="16"/>
          <w:szCs w:val="16"/>
          <w:shd w:val="clear" w:color="auto" w:fill="FFFFFF"/>
        </w:rPr>
      </w:pPr>
      <w:r w:rsidRPr="00F01E56">
        <w:rPr>
          <w:rFonts w:ascii="Times New Roman" w:hAnsi="Times New Roman"/>
          <w:color w:val="000000"/>
          <w:sz w:val="16"/>
          <w:szCs w:val="16"/>
          <w:shd w:val="clear" w:color="auto" w:fill="FFFFFF"/>
        </w:rPr>
        <w:t> Комиссии в срок до 30 сентября 2024 года провести оценку готовности объектов жилищно-коммунального хозяйства и социальной сферы и в соответствии с Правилами оценки готовности к отопительному сезону, утвержденными приказом Министерства энергетики Российской Федерации от 12.03.2013г. № 103 «Об утверждении Правил оценки готовности к отопительному периоду», оформить акты готовности жилищно-коммунального хозяйства Звериноголовского муниципального округа.</w:t>
      </w:r>
    </w:p>
    <w:p w:rsidR="003625B9" w:rsidRPr="00F01E56" w:rsidRDefault="003625B9" w:rsidP="003625B9">
      <w:pPr>
        <w:pStyle w:val="a3"/>
        <w:numPr>
          <w:ilvl w:val="0"/>
          <w:numId w:val="22"/>
        </w:numPr>
        <w:spacing w:line="276" w:lineRule="auto"/>
        <w:ind w:left="284" w:hanging="295"/>
        <w:jc w:val="both"/>
        <w:rPr>
          <w:rFonts w:ascii="Times New Roman" w:hAnsi="Times New Roman"/>
          <w:color w:val="000000"/>
          <w:sz w:val="16"/>
          <w:szCs w:val="16"/>
          <w:shd w:val="clear" w:color="auto" w:fill="FFFFFF"/>
        </w:rPr>
      </w:pPr>
      <w:r w:rsidRPr="00F01E56">
        <w:rPr>
          <w:rFonts w:ascii="Times New Roman" w:hAnsi="Times New Roman"/>
          <w:color w:val="000000"/>
          <w:sz w:val="16"/>
          <w:szCs w:val="16"/>
          <w:shd w:val="clear" w:color="auto" w:fill="FFFFFF"/>
        </w:rPr>
        <w:t>Осуществить координацию и контроль за работой всех предприятий жилищно-коммунального хозяйства Звериноголовского муниципального округа Курганской области по стабильному функционированию всех источников теплоснабжения, тепловых сетей, центральных тепловых пунктов, независимо от балансовой принадлежности по подготовке жилищного фонда к отопительному периоду 2024 - 2025 годов.</w:t>
      </w:r>
    </w:p>
    <w:p w:rsidR="003625B9" w:rsidRPr="00F01E56" w:rsidRDefault="003625B9" w:rsidP="003625B9">
      <w:pPr>
        <w:pStyle w:val="ConsPlusNormal"/>
        <w:numPr>
          <w:ilvl w:val="0"/>
          <w:numId w:val="22"/>
        </w:numPr>
        <w:spacing w:line="276" w:lineRule="auto"/>
        <w:ind w:left="284" w:hanging="295"/>
        <w:jc w:val="both"/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</w:pPr>
      <w:r w:rsidRPr="00F01E56"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  <w:t xml:space="preserve">Рекомендовать </w:t>
      </w:r>
      <w:proofErr w:type="spellStart"/>
      <w:r w:rsidRPr="00F01E56"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  <w:t>ресурсоснабжающим</w:t>
      </w:r>
      <w:proofErr w:type="spellEnd"/>
      <w:r w:rsidRPr="00F01E56"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  <w:t xml:space="preserve"> организациям, собственникам жилищного фонда или уполномоченным ими лицам и организациям различных организационно-правовых форм, занятым обслуживанием жилищного фонда, предоставлением коммунальных услуг в срок до 15 сентября 2024 года завершить подготовку к отопительному периоду жилищного фонда оформлением паспортов готовности объектов в соответствии с </w:t>
      </w:r>
      <w:hyperlink r:id="rId17" w:tooltip="Постановление Госстроя РФ от 27.09.2003 N 170 &quot;Об утверждении Правил и норм технической эксплуатации жилищного фонда&quot; (Зарегистрировано в Минюсте РФ 15.10.2003 N 5176){КонсультантПлюс}" w:history="1">
        <w:r w:rsidRPr="00F01E56">
          <w:rPr>
            <w:rFonts w:ascii="Times New Roman" w:hAnsi="Times New Roman" w:cs="Times New Roman"/>
            <w:color w:val="000000"/>
            <w:sz w:val="16"/>
            <w:szCs w:val="16"/>
            <w:shd w:val="clear" w:color="auto" w:fill="FFFFFF"/>
          </w:rPr>
          <w:t>правилами и нормами</w:t>
        </w:r>
      </w:hyperlink>
      <w:r w:rsidRPr="00F01E56"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  <w:t xml:space="preserve"> технической эксплуатации жилищного фонда, утвержденными постановлением Государственного комитета Российской Федерации по строительству и жилищно-коммунальному комплексу от 27 сентября 2003 года № 170 «Об утверждении Правил и норм технической эксплуатации жилищного фонда», и представить паспорта готовности в отдел строительства и жилищно-коммунального хозяйства Администрации Звериноголовского муниципального округа Курганской области.</w:t>
      </w:r>
    </w:p>
    <w:p w:rsidR="003625B9" w:rsidRPr="00F01E56" w:rsidRDefault="003625B9" w:rsidP="003625B9">
      <w:pPr>
        <w:pStyle w:val="ConsPlusNormal"/>
        <w:numPr>
          <w:ilvl w:val="0"/>
          <w:numId w:val="22"/>
        </w:numPr>
        <w:spacing w:line="276" w:lineRule="auto"/>
        <w:ind w:left="284" w:hanging="295"/>
        <w:jc w:val="both"/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</w:pPr>
      <w:r w:rsidRPr="00F01E56"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  <w:t>Настоящее постановление опубликовать в информационном бюллетене «Вестник Звериноголовского муниципального округа» и разместить на официальном сайте Администрации Звериноголовского муниципального округа Курганской области в информационно – телекоммуникационной сети «Интернет».</w:t>
      </w:r>
    </w:p>
    <w:p w:rsidR="003625B9" w:rsidRPr="00F01E56" w:rsidRDefault="003625B9" w:rsidP="003625B9">
      <w:pPr>
        <w:pStyle w:val="a3"/>
        <w:numPr>
          <w:ilvl w:val="0"/>
          <w:numId w:val="22"/>
        </w:numPr>
        <w:spacing w:after="200" w:line="276" w:lineRule="auto"/>
        <w:ind w:left="284" w:hanging="295"/>
        <w:jc w:val="both"/>
        <w:rPr>
          <w:rFonts w:ascii="Times New Roman" w:hAnsi="Times New Roman"/>
          <w:color w:val="000000"/>
          <w:sz w:val="16"/>
          <w:szCs w:val="16"/>
          <w:shd w:val="clear" w:color="auto" w:fill="FFFFFF"/>
        </w:rPr>
      </w:pPr>
      <w:r w:rsidRPr="00F01E56">
        <w:rPr>
          <w:rFonts w:ascii="Times New Roman" w:hAnsi="Times New Roman"/>
          <w:color w:val="000000"/>
          <w:sz w:val="16"/>
          <w:szCs w:val="16"/>
          <w:shd w:val="clear" w:color="auto" w:fill="FFFFFF"/>
        </w:rPr>
        <w:t>Контроль за выполнением настоящего постановления оставляю за собой.</w:t>
      </w:r>
    </w:p>
    <w:p w:rsidR="003625B9" w:rsidRPr="00F01E56" w:rsidRDefault="003625B9" w:rsidP="003625B9">
      <w:pPr>
        <w:pStyle w:val="a3"/>
        <w:ind w:left="284" w:hanging="295"/>
        <w:jc w:val="both"/>
        <w:rPr>
          <w:rFonts w:ascii="Times New Roman" w:hAnsi="Times New Roman"/>
          <w:color w:val="000000"/>
          <w:sz w:val="16"/>
          <w:szCs w:val="16"/>
          <w:shd w:val="clear" w:color="auto" w:fill="FFFFFF"/>
        </w:rPr>
      </w:pPr>
    </w:p>
    <w:p w:rsidR="003625B9" w:rsidRPr="00F01E56" w:rsidRDefault="003625B9" w:rsidP="003625B9">
      <w:pPr>
        <w:pStyle w:val="a3"/>
        <w:ind w:left="284" w:hanging="295"/>
        <w:jc w:val="both"/>
        <w:rPr>
          <w:rFonts w:ascii="Times New Roman" w:hAnsi="Times New Roman"/>
          <w:color w:val="000000"/>
          <w:sz w:val="16"/>
          <w:szCs w:val="16"/>
          <w:shd w:val="clear" w:color="auto" w:fill="FFFFFF"/>
        </w:rPr>
      </w:pPr>
    </w:p>
    <w:p w:rsidR="003625B9" w:rsidRPr="00F01E56" w:rsidRDefault="003625B9" w:rsidP="003625B9">
      <w:pPr>
        <w:pStyle w:val="af6"/>
        <w:spacing w:before="0" w:beforeAutospacing="0" w:after="0" w:line="240" w:lineRule="auto"/>
        <w:ind w:left="284" w:hanging="295"/>
        <w:jc w:val="both"/>
        <w:rPr>
          <w:color w:val="000000"/>
          <w:sz w:val="16"/>
          <w:szCs w:val="16"/>
          <w:shd w:val="clear" w:color="auto" w:fill="FFFFFF"/>
        </w:rPr>
      </w:pPr>
      <w:r w:rsidRPr="00F01E56">
        <w:rPr>
          <w:color w:val="000000"/>
          <w:sz w:val="16"/>
          <w:szCs w:val="16"/>
          <w:shd w:val="clear" w:color="auto" w:fill="FFFFFF"/>
        </w:rPr>
        <w:t>Глава Звериноголовского муниципального</w:t>
      </w:r>
    </w:p>
    <w:p w:rsidR="003625B9" w:rsidRPr="00F01E56" w:rsidRDefault="003625B9" w:rsidP="003625B9">
      <w:pPr>
        <w:pStyle w:val="af6"/>
        <w:spacing w:before="0" w:beforeAutospacing="0" w:after="0" w:line="240" w:lineRule="auto"/>
        <w:ind w:left="284" w:hanging="295"/>
        <w:rPr>
          <w:color w:val="000000"/>
          <w:sz w:val="16"/>
          <w:szCs w:val="16"/>
          <w:shd w:val="clear" w:color="auto" w:fill="FFFFFF"/>
        </w:rPr>
      </w:pPr>
      <w:r w:rsidRPr="00F01E56">
        <w:rPr>
          <w:color w:val="000000"/>
          <w:sz w:val="16"/>
          <w:szCs w:val="16"/>
          <w:shd w:val="clear" w:color="auto" w:fill="FFFFFF"/>
        </w:rPr>
        <w:t>округа Курганской области                                                                     М.А. Панкратова</w:t>
      </w:r>
    </w:p>
    <w:p w:rsidR="003625B9" w:rsidRPr="00F01E56" w:rsidRDefault="003625B9" w:rsidP="003625B9">
      <w:pPr>
        <w:pStyle w:val="a3"/>
        <w:ind w:left="284" w:hanging="295"/>
        <w:jc w:val="both"/>
        <w:rPr>
          <w:rFonts w:ascii="Times New Roman" w:hAnsi="Times New Roman"/>
          <w:color w:val="000000"/>
          <w:sz w:val="16"/>
          <w:szCs w:val="16"/>
          <w:shd w:val="clear" w:color="auto" w:fill="FFFFFF"/>
        </w:rPr>
      </w:pPr>
    </w:p>
    <w:p w:rsidR="003625B9" w:rsidRPr="00F01E56" w:rsidRDefault="003625B9" w:rsidP="003625B9">
      <w:pPr>
        <w:jc w:val="both"/>
        <w:rPr>
          <w:color w:val="000000"/>
          <w:sz w:val="16"/>
          <w:szCs w:val="16"/>
          <w:shd w:val="clear" w:color="auto" w:fill="FFFFFF"/>
        </w:rPr>
      </w:pPr>
    </w:p>
    <w:p w:rsidR="003625B9" w:rsidRPr="00F01E56" w:rsidRDefault="003625B9" w:rsidP="003625B9">
      <w:pPr>
        <w:jc w:val="both"/>
        <w:rPr>
          <w:color w:val="000000"/>
          <w:sz w:val="16"/>
          <w:szCs w:val="16"/>
          <w:shd w:val="clear" w:color="auto" w:fill="FFFFFF"/>
        </w:rPr>
      </w:pPr>
    </w:p>
    <w:p w:rsidR="003625B9" w:rsidRPr="00F01E56" w:rsidRDefault="003625B9" w:rsidP="003625B9">
      <w:pPr>
        <w:jc w:val="both"/>
        <w:rPr>
          <w:color w:val="000000"/>
          <w:sz w:val="16"/>
          <w:szCs w:val="16"/>
          <w:shd w:val="clear" w:color="auto" w:fill="FFFFFF"/>
        </w:rPr>
      </w:pPr>
    </w:p>
    <w:p w:rsidR="003625B9" w:rsidRPr="00F01E56" w:rsidRDefault="003625B9" w:rsidP="003625B9">
      <w:pPr>
        <w:jc w:val="both"/>
        <w:rPr>
          <w:color w:val="000000"/>
          <w:sz w:val="16"/>
          <w:szCs w:val="16"/>
          <w:shd w:val="clear" w:color="auto" w:fill="FFFFFF"/>
        </w:rPr>
      </w:pPr>
    </w:p>
    <w:tbl>
      <w:tblPr>
        <w:tblStyle w:val="af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61"/>
        <w:gridCol w:w="5594"/>
      </w:tblGrid>
      <w:tr w:rsidR="003625B9" w:rsidRPr="00F01E56" w:rsidTr="00A81FBF">
        <w:tc>
          <w:tcPr>
            <w:tcW w:w="3823" w:type="dxa"/>
          </w:tcPr>
          <w:p w:rsidR="003625B9" w:rsidRPr="00F01E56" w:rsidRDefault="003625B9" w:rsidP="00A81FBF">
            <w:pPr>
              <w:jc w:val="both"/>
              <w:rPr>
                <w:color w:val="000000"/>
                <w:sz w:val="16"/>
                <w:szCs w:val="16"/>
                <w:shd w:val="clear" w:color="auto" w:fill="FFFFFF"/>
              </w:rPr>
            </w:pPr>
          </w:p>
        </w:tc>
        <w:tc>
          <w:tcPr>
            <w:tcW w:w="5665" w:type="dxa"/>
          </w:tcPr>
          <w:p w:rsidR="003625B9" w:rsidRPr="00F01E56" w:rsidRDefault="003625B9" w:rsidP="00A81FBF">
            <w:pPr>
              <w:spacing w:line="276" w:lineRule="auto"/>
              <w:jc w:val="both"/>
              <w:rPr>
                <w:color w:val="000000"/>
                <w:sz w:val="16"/>
                <w:szCs w:val="16"/>
                <w:shd w:val="clear" w:color="auto" w:fill="FFFFFF"/>
              </w:rPr>
            </w:pPr>
            <w:r w:rsidRPr="00F01E56">
              <w:rPr>
                <w:color w:val="000000"/>
                <w:sz w:val="16"/>
                <w:szCs w:val="16"/>
                <w:shd w:val="clear" w:color="auto" w:fill="FFFFFF"/>
              </w:rPr>
              <w:t>Приложение</w:t>
            </w:r>
          </w:p>
          <w:p w:rsidR="003625B9" w:rsidRPr="00F01E56" w:rsidRDefault="003625B9" w:rsidP="00A81FBF">
            <w:pPr>
              <w:spacing w:line="276" w:lineRule="auto"/>
              <w:jc w:val="both"/>
              <w:rPr>
                <w:color w:val="000000"/>
                <w:sz w:val="16"/>
                <w:szCs w:val="16"/>
                <w:shd w:val="clear" w:color="auto" w:fill="FFFFFF"/>
              </w:rPr>
            </w:pPr>
            <w:r w:rsidRPr="00F01E56">
              <w:rPr>
                <w:color w:val="000000"/>
                <w:sz w:val="16"/>
                <w:szCs w:val="16"/>
                <w:shd w:val="clear" w:color="auto" w:fill="FFFFFF"/>
              </w:rPr>
              <w:t>к постановлению Администрации Звериноголовского муниципального округа                                          Курганской области  от «16» мая  2024 года №191      «О создании комиссии по оценке готовности объектов жилищно-                                                                      коммунального хозяйства и социальной                                                                                сферы Звериноголовского муниципального                                                                      округа Курганской области к работе в                                                                            отопительный период 2024 – 2025 годов»</w:t>
            </w:r>
          </w:p>
          <w:p w:rsidR="003625B9" w:rsidRPr="00F01E56" w:rsidRDefault="003625B9" w:rsidP="00A81FBF">
            <w:pPr>
              <w:jc w:val="both"/>
              <w:rPr>
                <w:color w:val="000000"/>
                <w:sz w:val="16"/>
                <w:szCs w:val="16"/>
                <w:shd w:val="clear" w:color="auto" w:fill="FFFFFF"/>
              </w:rPr>
            </w:pPr>
          </w:p>
        </w:tc>
      </w:tr>
    </w:tbl>
    <w:p w:rsidR="003625B9" w:rsidRPr="00F01E56" w:rsidRDefault="003625B9" w:rsidP="003625B9">
      <w:pPr>
        <w:jc w:val="both"/>
        <w:rPr>
          <w:color w:val="000000"/>
          <w:sz w:val="16"/>
          <w:szCs w:val="16"/>
          <w:shd w:val="clear" w:color="auto" w:fill="FFFFFF"/>
        </w:rPr>
      </w:pPr>
    </w:p>
    <w:p w:rsidR="003625B9" w:rsidRPr="00F01E56" w:rsidRDefault="003625B9" w:rsidP="003625B9">
      <w:pPr>
        <w:shd w:val="clear" w:color="auto" w:fill="FFFFFF"/>
        <w:spacing w:before="100" w:beforeAutospacing="1" w:after="100" w:afterAutospacing="1"/>
        <w:ind w:hanging="280"/>
        <w:jc w:val="center"/>
        <w:rPr>
          <w:color w:val="000000"/>
          <w:sz w:val="16"/>
          <w:szCs w:val="16"/>
        </w:rPr>
      </w:pPr>
      <w:r w:rsidRPr="00F01E56">
        <w:rPr>
          <w:b/>
          <w:bCs/>
          <w:color w:val="000000"/>
          <w:sz w:val="16"/>
          <w:szCs w:val="16"/>
        </w:rPr>
        <w:t>СОСТАВ</w:t>
      </w:r>
    </w:p>
    <w:p w:rsidR="003625B9" w:rsidRPr="00F01E56" w:rsidRDefault="003625B9" w:rsidP="003625B9">
      <w:pPr>
        <w:shd w:val="clear" w:color="auto" w:fill="FFFFFF"/>
        <w:spacing w:before="100" w:beforeAutospacing="1" w:after="100" w:afterAutospacing="1"/>
        <w:ind w:hanging="280"/>
        <w:jc w:val="center"/>
        <w:rPr>
          <w:color w:val="000000"/>
          <w:sz w:val="16"/>
          <w:szCs w:val="16"/>
        </w:rPr>
      </w:pPr>
      <w:r w:rsidRPr="00F01E56">
        <w:rPr>
          <w:color w:val="000000"/>
          <w:sz w:val="16"/>
          <w:szCs w:val="16"/>
        </w:rPr>
        <w:t>комиссии по оценке готовности объектов жилищно-коммунального хозяйства и объектов социальной сферы к работе в отопительный сезон 2024-2025 гг.</w:t>
      </w:r>
    </w:p>
    <w:tbl>
      <w:tblPr>
        <w:tblStyle w:val="af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20"/>
        <w:gridCol w:w="6835"/>
      </w:tblGrid>
      <w:tr w:rsidR="003625B9" w:rsidRPr="00F01E56" w:rsidTr="00A81FBF">
        <w:tc>
          <w:tcPr>
            <w:tcW w:w="2547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F01E56">
              <w:rPr>
                <w:color w:val="000000"/>
                <w:sz w:val="16"/>
                <w:szCs w:val="16"/>
                <w:shd w:val="clear" w:color="auto" w:fill="FFFFFF"/>
              </w:rPr>
              <w:t>Панкратова М.А.-</w:t>
            </w:r>
          </w:p>
        </w:tc>
        <w:tc>
          <w:tcPr>
            <w:tcW w:w="6941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F01E56">
              <w:rPr>
                <w:color w:val="000000"/>
                <w:sz w:val="16"/>
                <w:szCs w:val="16"/>
                <w:shd w:val="clear" w:color="auto" w:fill="FFFFFF"/>
              </w:rPr>
              <w:t xml:space="preserve">Глава Звериноголовского муниципального округа Курганской области, </w:t>
            </w:r>
            <w:r w:rsidRPr="00F01E56">
              <w:rPr>
                <w:b/>
                <w:color w:val="000000"/>
                <w:sz w:val="16"/>
                <w:szCs w:val="16"/>
                <w:shd w:val="clear" w:color="auto" w:fill="FFFFFF"/>
              </w:rPr>
              <w:t>председатель комиссии</w:t>
            </w:r>
          </w:p>
        </w:tc>
      </w:tr>
      <w:tr w:rsidR="003625B9" w:rsidRPr="00F01E56" w:rsidTr="00A81FBF">
        <w:tc>
          <w:tcPr>
            <w:tcW w:w="2547" w:type="dxa"/>
          </w:tcPr>
          <w:p w:rsidR="003625B9" w:rsidRPr="00F01E56" w:rsidRDefault="003625B9" w:rsidP="00A81FBF">
            <w:pPr>
              <w:pStyle w:val="af6"/>
              <w:rPr>
                <w:color w:val="000000"/>
                <w:sz w:val="16"/>
                <w:szCs w:val="16"/>
              </w:rPr>
            </w:pPr>
            <w:proofErr w:type="spellStart"/>
            <w:r w:rsidRPr="00F01E56">
              <w:rPr>
                <w:color w:val="000000"/>
                <w:sz w:val="16"/>
                <w:szCs w:val="16"/>
              </w:rPr>
              <w:t>Баландин</w:t>
            </w:r>
            <w:proofErr w:type="spellEnd"/>
            <w:r w:rsidRPr="00F01E56">
              <w:rPr>
                <w:color w:val="000000"/>
                <w:sz w:val="16"/>
                <w:szCs w:val="16"/>
              </w:rPr>
              <w:t xml:space="preserve"> И.В.-</w:t>
            </w:r>
          </w:p>
        </w:tc>
        <w:tc>
          <w:tcPr>
            <w:tcW w:w="6941" w:type="dxa"/>
            <w:vAlign w:val="center"/>
          </w:tcPr>
          <w:p w:rsidR="003625B9" w:rsidRPr="00F01E56" w:rsidRDefault="003625B9" w:rsidP="00A81FBF">
            <w:pPr>
              <w:pStyle w:val="af6"/>
              <w:rPr>
                <w:color w:val="000000"/>
                <w:sz w:val="16"/>
                <w:szCs w:val="16"/>
              </w:rPr>
            </w:pPr>
            <w:proofErr w:type="spellStart"/>
            <w:r w:rsidRPr="00F01E56">
              <w:rPr>
                <w:color w:val="000000"/>
                <w:sz w:val="16"/>
                <w:szCs w:val="16"/>
              </w:rPr>
              <w:t>И.о.Заместителя</w:t>
            </w:r>
            <w:proofErr w:type="spellEnd"/>
            <w:r w:rsidRPr="00F01E56">
              <w:rPr>
                <w:color w:val="000000"/>
                <w:sz w:val="16"/>
                <w:szCs w:val="16"/>
              </w:rPr>
              <w:t xml:space="preserve"> Главы – начальника УРСТ Администрации Звериноголовского муниципального округа Курганской области, </w:t>
            </w:r>
            <w:r w:rsidRPr="00F01E56">
              <w:rPr>
                <w:b/>
                <w:color w:val="000000"/>
                <w:sz w:val="16"/>
                <w:szCs w:val="16"/>
              </w:rPr>
              <w:t>заместитель председателя комиссии</w:t>
            </w:r>
          </w:p>
        </w:tc>
      </w:tr>
      <w:tr w:rsidR="003625B9" w:rsidRPr="00F01E56" w:rsidTr="00A81FBF">
        <w:tc>
          <w:tcPr>
            <w:tcW w:w="2547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F01E56">
              <w:rPr>
                <w:color w:val="000000"/>
                <w:sz w:val="16"/>
                <w:szCs w:val="16"/>
              </w:rPr>
              <w:lastRenderedPageBreak/>
              <w:t>Емченко Н.Г.-</w:t>
            </w:r>
          </w:p>
        </w:tc>
        <w:tc>
          <w:tcPr>
            <w:tcW w:w="6941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  <w:shd w:val="clear" w:color="auto" w:fill="FFFFFF"/>
              </w:rPr>
            </w:pPr>
            <w:r w:rsidRPr="00F01E56">
              <w:rPr>
                <w:color w:val="000000"/>
                <w:sz w:val="16"/>
                <w:szCs w:val="16"/>
                <w:shd w:val="clear" w:color="auto" w:fill="FFFFFF"/>
              </w:rPr>
              <w:t xml:space="preserve">ведущий специалист отдела строительства и жилищно-коммунального хозяйства Администрации Звериноголовского муниципального округа Курганской области, </w:t>
            </w:r>
            <w:r w:rsidRPr="00F01E56">
              <w:rPr>
                <w:b/>
                <w:color w:val="000000"/>
                <w:sz w:val="16"/>
                <w:szCs w:val="16"/>
                <w:shd w:val="clear" w:color="auto" w:fill="FFFFFF"/>
              </w:rPr>
              <w:t>секретарь комиссии</w:t>
            </w:r>
          </w:p>
        </w:tc>
      </w:tr>
      <w:tr w:rsidR="003625B9" w:rsidRPr="00F01E56" w:rsidTr="00A81FBF">
        <w:tc>
          <w:tcPr>
            <w:tcW w:w="2547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b/>
                <w:color w:val="000000"/>
                <w:sz w:val="16"/>
                <w:szCs w:val="16"/>
              </w:rPr>
            </w:pPr>
            <w:r w:rsidRPr="00F01E56">
              <w:rPr>
                <w:b/>
                <w:color w:val="000000"/>
                <w:sz w:val="16"/>
                <w:szCs w:val="16"/>
              </w:rPr>
              <w:t>Члены комиссии:</w:t>
            </w:r>
          </w:p>
          <w:p w:rsidR="003625B9" w:rsidRPr="00F01E56" w:rsidRDefault="003625B9" w:rsidP="00A81FBF">
            <w:pPr>
              <w:spacing w:before="100" w:beforeAutospacing="1" w:after="100" w:afterAutospacing="1"/>
              <w:rPr>
                <w:b/>
                <w:color w:val="000000"/>
                <w:sz w:val="16"/>
                <w:szCs w:val="16"/>
              </w:rPr>
            </w:pPr>
          </w:p>
        </w:tc>
        <w:tc>
          <w:tcPr>
            <w:tcW w:w="6941" w:type="dxa"/>
          </w:tcPr>
          <w:p w:rsidR="003625B9" w:rsidRPr="00F01E56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</w:p>
        </w:tc>
      </w:tr>
      <w:tr w:rsidR="003625B9" w:rsidRPr="00F01E56" w:rsidTr="00A81FBF">
        <w:tc>
          <w:tcPr>
            <w:tcW w:w="2547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F01E56">
              <w:rPr>
                <w:color w:val="000000"/>
                <w:sz w:val="16"/>
                <w:szCs w:val="16"/>
              </w:rPr>
              <w:t>Бойченко А.В.-</w:t>
            </w:r>
          </w:p>
        </w:tc>
        <w:tc>
          <w:tcPr>
            <w:tcW w:w="6941" w:type="dxa"/>
          </w:tcPr>
          <w:p w:rsidR="003625B9" w:rsidRPr="00F01E56" w:rsidRDefault="003625B9" w:rsidP="00A81FBF">
            <w:pPr>
              <w:spacing w:before="100" w:beforeAutospacing="1" w:after="100" w:afterAutospacing="1"/>
              <w:jc w:val="both"/>
              <w:rPr>
                <w:color w:val="000000"/>
                <w:sz w:val="16"/>
                <w:szCs w:val="16"/>
              </w:rPr>
            </w:pPr>
            <w:proofErr w:type="spellStart"/>
            <w:r w:rsidRPr="00F01E56">
              <w:rPr>
                <w:color w:val="000000"/>
                <w:sz w:val="16"/>
                <w:szCs w:val="16"/>
                <w:shd w:val="clear" w:color="auto" w:fill="FFFFFF"/>
              </w:rPr>
              <w:t>И.о</w:t>
            </w:r>
            <w:proofErr w:type="spellEnd"/>
            <w:r w:rsidRPr="00F01E56">
              <w:rPr>
                <w:color w:val="000000"/>
                <w:sz w:val="16"/>
                <w:szCs w:val="16"/>
                <w:shd w:val="clear" w:color="auto" w:fill="FFFFFF"/>
              </w:rPr>
              <w:t>. начальника отдела ГО и ЧС Администрации Звериноголовского муниципального округа Курганской области</w:t>
            </w:r>
          </w:p>
        </w:tc>
      </w:tr>
      <w:tr w:rsidR="003625B9" w:rsidRPr="00F01E56" w:rsidTr="00A81FBF">
        <w:tc>
          <w:tcPr>
            <w:tcW w:w="2547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proofErr w:type="spellStart"/>
            <w:r w:rsidRPr="00F01E56">
              <w:rPr>
                <w:color w:val="000000"/>
                <w:sz w:val="16"/>
                <w:szCs w:val="16"/>
              </w:rPr>
              <w:t>Бушинская</w:t>
            </w:r>
            <w:proofErr w:type="spellEnd"/>
            <w:r w:rsidRPr="00F01E56">
              <w:rPr>
                <w:color w:val="000000"/>
                <w:sz w:val="16"/>
                <w:szCs w:val="16"/>
              </w:rPr>
              <w:t xml:space="preserve"> Е.В.-</w:t>
            </w:r>
          </w:p>
        </w:tc>
        <w:tc>
          <w:tcPr>
            <w:tcW w:w="6941" w:type="dxa"/>
          </w:tcPr>
          <w:p w:rsidR="003625B9" w:rsidRPr="00F01E56" w:rsidRDefault="003625B9" w:rsidP="00A81FBF">
            <w:pPr>
              <w:spacing w:before="100" w:beforeAutospacing="1" w:after="100" w:afterAutospacing="1"/>
              <w:jc w:val="both"/>
              <w:rPr>
                <w:color w:val="000000"/>
                <w:sz w:val="16"/>
                <w:szCs w:val="16"/>
              </w:rPr>
            </w:pPr>
            <w:proofErr w:type="spellStart"/>
            <w:r w:rsidRPr="00F01E56">
              <w:rPr>
                <w:color w:val="000000"/>
                <w:sz w:val="16"/>
                <w:szCs w:val="16"/>
                <w:shd w:val="clear" w:color="auto" w:fill="FFFFFF"/>
              </w:rPr>
              <w:t>И.о</w:t>
            </w:r>
            <w:proofErr w:type="spellEnd"/>
            <w:r w:rsidRPr="00F01E56">
              <w:rPr>
                <w:color w:val="000000"/>
                <w:sz w:val="16"/>
                <w:szCs w:val="16"/>
                <w:shd w:val="clear" w:color="auto" w:fill="FFFFFF"/>
              </w:rPr>
              <w:t>. начальника муниципального казенного учреждения «Управление образования Администрации Звериноголовского муниципального округа Курганской области»;</w:t>
            </w:r>
          </w:p>
        </w:tc>
      </w:tr>
      <w:tr w:rsidR="003625B9" w:rsidRPr="00F01E56" w:rsidTr="00A81FBF">
        <w:tc>
          <w:tcPr>
            <w:tcW w:w="2547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proofErr w:type="spellStart"/>
            <w:r w:rsidRPr="00F01E56">
              <w:rPr>
                <w:color w:val="000000"/>
                <w:sz w:val="16"/>
                <w:szCs w:val="16"/>
              </w:rPr>
              <w:t>Резенкова</w:t>
            </w:r>
            <w:proofErr w:type="spellEnd"/>
            <w:r w:rsidRPr="00F01E56">
              <w:rPr>
                <w:color w:val="000000"/>
                <w:sz w:val="16"/>
                <w:szCs w:val="16"/>
              </w:rPr>
              <w:t xml:space="preserve"> Л.Г.-</w:t>
            </w:r>
          </w:p>
        </w:tc>
        <w:tc>
          <w:tcPr>
            <w:tcW w:w="6941" w:type="dxa"/>
          </w:tcPr>
          <w:p w:rsidR="003625B9" w:rsidRPr="00F01E56" w:rsidRDefault="003625B9" w:rsidP="00A81FBF">
            <w:pPr>
              <w:spacing w:before="100" w:beforeAutospacing="1" w:after="100" w:afterAutospacing="1"/>
              <w:jc w:val="both"/>
              <w:rPr>
                <w:color w:val="000000"/>
                <w:sz w:val="16"/>
                <w:szCs w:val="16"/>
                <w:shd w:val="clear" w:color="auto" w:fill="FFFFFF"/>
              </w:rPr>
            </w:pPr>
            <w:r w:rsidRPr="00F01E56">
              <w:rPr>
                <w:color w:val="000000"/>
                <w:sz w:val="16"/>
                <w:szCs w:val="16"/>
                <w:shd w:val="clear" w:color="auto" w:fill="FFFFFF"/>
              </w:rPr>
              <w:t>главный специалист отдела строительства и жилищно-коммунального хозяйства Администрации Звериноголовского муниципального округа Курганской области</w:t>
            </w:r>
          </w:p>
        </w:tc>
      </w:tr>
      <w:tr w:rsidR="003625B9" w:rsidRPr="00F01E56" w:rsidTr="00A81FBF">
        <w:tc>
          <w:tcPr>
            <w:tcW w:w="2547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F01E56">
              <w:rPr>
                <w:color w:val="000000"/>
                <w:sz w:val="16"/>
                <w:szCs w:val="16"/>
              </w:rPr>
              <w:t>Виноградов К.Н.-</w:t>
            </w:r>
          </w:p>
        </w:tc>
        <w:tc>
          <w:tcPr>
            <w:tcW w:w="6941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  <w:shd w:val="clear" w:color="auto" w:fill="FFFFFF"/>
              </w:rPr>
            </w:pPr>
            <w:r w:rsidRPr="00F01E56">
              <w:rPr>
                <w:color w:val="000000"/>
                <w:sz w:val="16"/>
                <w:szCs w:val="16"/>
                <w:shd w:val="clear" w:color="auto" w:fill="FFFFFF"/>
              </w:rPr>
              <w:t>депутат Думы Звериноголовского муниципального округа Курганской области</w:t>
            </w:r>
          </w:p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</w:p>
        </w:tc>
      </w:tr>
      <w:tr w:rsidR="003625B9" w:rsidRPr="00F01E56" w:rsidTr="00A81FBF">
        <w:tc>
          <w:tcPr>
            <w:tcW w:w="2547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proofErr w:type="spellStart"/>
            <w:r w:rsidRPr="00F01E56">
              <w:rPr>
                <w:color w:val="000000"/>
                <w:sz w:val="16"/>
                <w:szCs w:val="16"/>
              </w:rPr>
              <w:t>Белалов</w:t>
            </w:r>
            <w:proofErr w:type="spellEnd"/>
            <w:r w:rsidRPr="00F01E56">
              <w:rPr>
                <w:color w:val="000000"/>
                <w:sz w:val="16"/>
                <w:szCs w:val="16"/>
              </w:rPr>
              <w:t xml:space="preserve"> Б.Ш.-</w:t>
            </w:r>
          </w:p>
        </w:tc>
        <w:tc>
          <w:tcPr>
            <w:tcW w:w="6941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F01E56">
              <w:rPr>
                <w:color w:val="000000"/>
                <w:sz w:val="16"/>
                <w:szCs w:val="16"/>
              </w:rPr>
              <w:t>директор ООО «</w:t>
            </w:r>
            <w:proofErr w:type="spellStart"/>
            <w:r w:rsidRPr="00F01E56">
              <w:rPr>
                <w:color w:val="000000"/>
                <w:sz w:val="16"/>
                <w:szCs w:val="16"/>
              </w:rPr>
              <w:t>Стройотдел</w:t>
            </w:r>
            <w:proofErr w:type="spellEnd"/>
            <w:r w:rsidRPr="00F01E56">
              <w:rPr>
                <w:color w:val="000000"/>
                <w:sz w:val="16"/>
                <w:szCs w:val="16"/>
              </w:rPr>
              <w:t>» (по согласованию)</w:t>
            </w:r>
          </w:p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</w:p>
        </w:tc>
      </w:tr>
      <w:tr w:rsidR="003625B9" w:rsidRPr="00F01E56" w:rsidTr="00A81FBF">
        <w:tc>
          <w:tcPr>
            <w:tcW w:w="2547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proofErr w:type="spellStart"/>
            <w:r w:rsidRPr="00F01E56">
              <w:rPr>
                <w:color w:val="000000"/>
                <w:sz w:val="16"/>
                <w:szCs w:val="16"/>
              </w:rPr>
              <w:t>Римашевский</w:t>
            </w:r>
            <w:proofErr w:type="spellEnd"/>
            <w:r w:rsidRPr="00F01E56">
              <w:rPr>
                <w:color w:val="000000"/>
                <w:sz w:val="16"/>
                <w:szCs w:val="16"/>
              </w:rPr>
              <w:t xml:space="preserve"> С.Г.-</w:t>
            </w:r>
          </w:p>
        </w:tc>
        <w:tc>
          <w:tcPr>
            <w:tcW w:w="6941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F01E56">
              <w:rPr>
                <w:color w:val="000000"/>
                <w:sz w:val="16"/>
                <w:szCs w:val="16"/>
              </w:rPr>
              <w:t>директор ООО «Огонек» (по согласованию)</w:t>
            </w:r>
          </w:p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</w:p>
        </w:tc>
      </w:tr>
      <w:tr w:rsidR="003625B9" w:rsidRPr="00F01E56" w:rsidTr="00A81FBF">
        <w:tc>
          <w:tcPr>
            <w:tcW w:w="2547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F01E56">
              <w:rPr>
                <w:color w:val="000000"/>
                <w:sz w:val="16"/>
                <w:szCs w:val="16"/>
              </w:rPr>
              <w:t>Лесников И.Ю.-</w:t>
            </w:r>
          </w:p>
        </w:tc>
        <w:tc>
          <w:tcPr>
            <w:tcW w:w="6941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F01E56">
              <w:rPr>
                <w:color w:val="000000"/>
                <w:sz w:val="16"/>
                <w:szCs w:val="16"/>
              </w:rPr>
              <w:t>директор ООО «Арабика» (по согласованию)</w:t>
            </w:r>
          </w:p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</w:p>
        </w:tc>
      </w:tr>
      <w:tr w:rsidR="003625B9" w:rsidRPr="00F01E56" w:rsidTr="00A81FBF">
        <w:tc>
          <w:tcPr>
            <w:tcW w:w="2547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proofErr w:type="spellStart"/>
            <w:r w:rsidRPr="00F01E56">
              <w:rPr>
                <w:color w:val="000000"/>
                <w:sz w:val="16"/>
                <w:szCs w:val="16"/>
              </w:rPr>
              <w:t>Ерзиков</w:t>
            </w:r>
            <w:proofErr w:type="spellEnd"/>
            <w:r w:rsidRPr="00F01E56">
              <w:rPr>
                <w:color w:val="000000"/>
                <w:sz w:val="16"/>
                <w:szCs w:val="16"/>
              </w:rPr>
              <w:t xml:space="preserve"> А.В.-</w:t>
            </w:r>
          </w:p>
        </w:tc>
        <w:tc>
          <w:tcPr>
            <w:tcW w:w="6941" w:type="dxa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F01E56">
              <w:rPr>
                <w:color w:val="000000"/>
                <w:sz w:val="16"/>
                <w:szCs w:val="16"/>
              </w:rPr>
              <w:t>директор ООО «Уют» (по согласованию)</w:t>
            </w:r>
          </w:p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</w:p>
        </w:tc>
      </w:tr>
      <w:tr w:rsidR="003625B9" w:rsidRPr="00F01E56" w:rsidTr="00A81FBF">
        <w:trPr>
          <w:trHeight w:val="203"/>
        </w:trPr>
        <w:tc>
          <w:tcPr>
            <w:tcW w:w="9488" w:type="dxa"/>
            <w:gridSpan w:val="2"/>
          </w:tcPr>
          <w:p w:rsidR="003625B9" w:rsidRPr="00F01E56" w:rsidRDefault="003625B9" w:rsidP="00A81FBF">
            <w:pPr>
              <w:spacing w:before="100" w:beforeAutospacing="1"/>
              <w:rPr>
                <w:color w:val="000000"/>
                <w:sz w:val="16"/>
                <w:szCs w:val="16"/>
              </w:rPr>
            </w:pPr>
            <w:r w:rsidRPr="00F01E56">
              <w:rPr>
                <w:color w:val="000000"/>
                <w:sz w:val="16"/>
                <w:szCs w:val="16"/>
              </w:rPr>
              <w:t>Представитель Государственной жилищной инспекции Курганской области (по согласованию)</w:t>
            </w:r>
          </w:p>
          <w:p w:rsidR="003625B9" w:rsidRPr="00F01E56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</w:tr>
      <w:tr w:rsidR="003625B9" w:rsidRPr="00F01E56" w:rsidTr="00A81FBF">
        <w:tc>
          <w:tcPr>
            <w:tcW w:w="9488" w:type="dxa"/>
            <w:gridSpan w:val="2"/>
          </w:tcPr>
          <w:p w:rsidR="003625B9" w:rsidRPr="00F01E56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F01E56">
              <w:rPr>
                <w:color w:val="000000"/>
                <w:sz w:val="16"/>
                <w:szCs w:val="16"/>
              </w:rPr>
              <w:t>Представитель Федеральной службы по экологическому, технологическому и атомному надзору (</w:t>
            </w:r>
            <w:proofErr w:type="spellStart"/>
            <w:r w:rsidRPr="00F01E56">
              <w:rPr>
                <w:color w:val="000000"/>
                <w:sz w:val="16"/>
                <w:szCs w:val="16"/>
              </w:rPr>
              <w:t>Ростехнадзор</w:t>
            </w:r>
            <w:proofErr w:type="spellEnd"/>
            <w:r w:rsidRPr="00F01E56">
              <w:rPr>
                <w:color w:val="000000"/>
                <w:sz w:val="16"/>
                <w:szCs w:val="16"/>
              </w:rPr>
              <w:t>) (по согласованию)</w:t>
            </w:r>
          </w:p>
        </w:tc>
      </w:tr>
    </w:tbl>
    <w:p w:rsidR="003625B9" w:rsidRPr="00F01E56" w:rsidRDefault="003625B9" w:rsidP="003625B9">
      <w:pPr>
        <w:pStyle w:val="af6"/>
        <w:spacing w:before="0" w:beforeAutospacing="0" w:after="0" w:line="240" w:lineRule="auto"/>
        <w:jc w:val="both"/>
        <w:rPr>
          <w:color w:val="000000"/>
          <w:sz w:val="16"/>
          <w:szCs w:val="16"/>
          <w:shd w:val="clear" w:color="auto" w:fill="FFFFFF"/>
        </w:rPr>
      </w:pPr>
    </w:p>
    <w:p w:rsidR="003625B9" w:rsidRPr="00F01E56" w:rsidRDefault="003625B9" w:rsidP="003625B9">
      <w:pPr>
        <w:pStyle w:val="af6"/>
        <w:spacing w:before="0" w:beforeAutospacing="0" w:after="0" w:line="240" w:lineRule="auto"/>
        <w:jc w:val="both"/>
        <w:rPr>
          <w:color w:val="000000"/>
          <w:sz w:val="16"/>
          <w:szCs w:val="16"/>
          <w:shd w:val="clear" w:color="auto" w:fill="FFFFFF"/>
        </w:rPr>
      </w:pPr>
    </w:p>
    <w:p w:rsidR="003625B9" w:rsidRPr="00F01E56" w:rsidRDefault="003625B9" w:rsidP="003625B9">
      <w:pPr>
        <w:pStyle w:val="af6"/>
        <w:spacing w:before="0" w:beforeAutospacing="0" w:after="0" w:line="240" w:lineRule="auto"/>
        <w:jc w:val="both"/>
        <w:rPr>
          <w:sz w:val="16"/>
          <w:szCs w:val="16"/>
        </w:rPr>
      </w:pPr>
      <w:r w:rsidRPr="00F01E56">
        <w:rPr>
          <w:color w:val="000000"/>
          <w:sz w:val="16"/>
          <w:szCs w:val="16"/>
          <w:shd w:val="clear" w:color="auto" w:fill="FFFFFF"/>
        </w:rPr>
        <w:t>Глава Звериноголовского муниципального</w:t>
      </w:r>
    </w:p>
    <w:p w:rsidR="003625B9" w:rsidRPr="00F01E56" w:rsidRDefault="003625B9" w:rsidP="003625B9">
      <w:pPr>
        <w:pStyle w:val="af6"/>
        <w:spacing w:before="0" w:beforeAutospacing="0" w:after="0" w:line="240" w:lineRule="auto"/>
        <w:rPr>
          <w:color w:val="000000"/>
          <w:sz w:val="16"/>
          <w:szCs w:val="16"/>
          <w:shd w:val="clear" w:color="auto" w:fill="FFFFFF"/>
        </w:rPr>
      </w:pPr>
      <w:r w:rsidRPr="00F01E56">
        <w:rPr>
          <w:color w:val="000000"/>
          <w:sz w:val="16"/>
          <w:szCs w:val="16"/>
          <w:shd w:val="clear" w:color="auto" w:fill="FFFFFF"/>
        </w:rPr>
        <w:t>округа Курганской области                                                                     М.А. Панкратова</w:t>
      </w:r>
    </w:p>
    <w:p w:rsidR="003625B9" w:rsidRDefault="003625B9">
      <w:pPr>
        <w:rPr>
          <w:sz w:val="16"/>
          <w:szCs w:val="16"/>
        </w:rPr>
      </w:pPr>
    </w:p>
    <w:p w:rsidR="003625B9" w:rsidRDefault="003625B9">
      <w:pPr>
        <w:rPr>
          <w:sz w:val="16"/>
          <w:szCs w:val="16"/>
        </w:rPr>
      </w:pPr>
    </w:p>
    <w:p w:rsidR="003625B9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3625B9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3625B9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3625B9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3625B9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3625B9" w:rsidRPr="0018674B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18674B">
        <w:rPr>
          <w:b/>
          <w:bCs/>
          <w:color w:val="000000"/>
          <w:sz w:val="16"/>
          <w:szCs w:val="16"/>
          <w:shd w:val="clear" w:color="auto" w:fill="FFFFFF"/>
        </w:rPr>
        <w:t>КУРГАНСКАЯ ОБЛАСТЬ</w:t>
      </w:r>
    </w:p>
    <w:p w:rsidR="003625B9" w:rsidRPr="0018674B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18674B">
        <w:rPr>
          <w:b/>
          <w:bCs/>
          <w:color w:val="000000"/>
          <w:sz w:val="16"/>
          <w:szCs w:val="16"/>
          <w:shd w:val="clear" w:color="auto" w:fill="FFFFFF"/>
        </w:rPr>
        <w:t>ЗВЕРИНОГОЛОВСКИЙ МУНИЦИПАЛЬНЫЙ ОКРУГ</w:t>
      </w:r>
    </w:p>
    <w:p w:rsidR="003625B9" w:rsidRPr="0018674B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18674B">
        <w:rPr>
          <w:b/>
          <w:bCs/>
          <w:color w:val="000000"/>
          <w:sz w:val="16"/>
          <w:szCs w:val="16"/>
          <w:shd w:val="clear" w:color="auto" w:fill="FFFFFF"/>
        </w:rPr>
        <w:t>АДМИНИСТРАЦИЯ ЗВЕРИНОГОЛОВСКОГО МУНИЦИПАЛЬНОГО ОКРУГА</w:t>
      </w:r>
    </w:p>
    <w:p w:rsidR="003625B9" w:rsidRPr="0018674B" w:rsidRDefault="003625B9" w:rsidP="003625B9">
      <w:pPr>
        <w:pStyle w:val="af6"/>
        <w:spacing w:before="0" w:beforeAutospacing="0" w:after="0" w:line="240" w:lineRule="auto"/>
        <w:jc w:val="center"/>
        <w:rPr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 w:line="240" w:lineRule="auto"/>
        <w:jc w:val="center"/>
        <w:rPr>
          <w:sz w:val="16"/>
          <w:szCs w:val="16"/>
        </w:rPr>
      </w:pPr>
      <w:r w:rsidRPr="0018674B">
        <w:rPr>
          <w:b/>
          <w:bCs/>
          <w:color w:val="000000"/>
          <w:sz w:val="16"/>
          <w:szCs w:val="16"/>
          <w:shd w:val="clear" w:color="auto" w:fill="FFFFFF"/>
        </w:rPr>
        <w:t xml:space="preserve">ПОСТАНОВЛЕНИЕ </w:t>
      </w:r>
    </w:p>
    <w:p w:rsidR="003625B9" w:rsidRPr="0018674B" w:rsidRDefault="003625B9" w:rsidP="003625B9">
      <w:pPr>
        <w:pStyle w:val="af6"/>
        <w:spacing w:before="0" w:beforeAutospacing="0" w:after="0" w:line="240" w:lineRule="auto"/>
        <w:rPr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 w:line="240" w:lineRule="auto"/>
        <w:rPr>
          <w:sz w:val="16"/>
          <w:szCs w:val="16"/>
        </w:rPr>
      </w:pPr>
      <w:r w:rsidRPr="0018674B">
        <w:rPr>
          <w:bCs/>
          <w:color w:val="000000"/>
          <w:sz w:val="16"/>
          <w:szCs w:val="16"/>
          <w:shd w:val="clear" w:color="auto" w:fill="FFFFFF"/>
        </w:rPr>
        <w:t xml:space="preserve">от 16 </w:t>
      </w:r>
      <w:proofErr w:type="gramStart"/>
      <w:r w:rsidRPr="0018674B">
        <w:rPr>
          <w:bCs/>
          <w:color w:val="000000"/>
          <w:sz w:val="16"/>
          <w:szCs w:val="16"/>
          <w:shd w:val="clear" w:color="auto" w:fill="FFFFFF"/>
        </w:rPr>
        <w:t>мая  2024</w:t>
      </w:r>
      <w:proofErr w:type="gramEnd"/>
      <w:r w:rsidRPr="0018674B">
        <w:rPr>
          <w:bCs/>
          <w:color w:val="000000"/>
          <w:sz w:val="16"/>
          <w:szCs w:val="16"/>
          <w:shd w:val="clear" w:color="auto" w:fill="FFFFFF"/>
        </w:rPr>
        <w:t xml:space="preserve"> года № 192</w:t>
      </w:r>
    </w:p>
    <w:p w:rsidR="003625B9" w:rsidRPr="0018674B" w:rsidRDefault="003625B9" w:rsidP="003625B9">
      <w:pPr>
        <w:pStyle w:val="af6"/>
        <w:spacing w:before="0" w:beforeAutospacing="0" w:after="0" w:line="240" w:lineRule="auto"/>
        <w:rPr>
          <w:sz w:val="16"/>
          <w:szCs w:val="16"/>
        </w:rPr>
      </w:pPr>
    </w:p>
    <w:p w:rsidR="003625B9" w:rsidRPr="0018674B" w:rsidRDefault="003625B9" w:rsidP="003625B9">
      <w:pPr>
        <w:pStyle w:val="ConsPlusNormal"/>
        <w:jc w:val="center"/>
        <w:rPr>
          <w:rFonts w:ascii="Times New Roman" w:hAnsi="Times New Roman" w:cs="Times New Roman"/>
          <w:b/>
          <w:bCs/>
          <w:sz w:val="16"/>
          <w:szCs w:val="16"/>
        </w:rPr>
      </w:pPr>
      <w:r w:rsidRPr="0018674B">
        <w:rPr>
          <w:rFonts w:ascii="Times New Roman" w:hAnsi="Times New Roman" w:cs="Times New Roman"/>
          <w:b/>
          <w:bCs/>
          <w:color w:val="000000"/>
          <w:sz w:val="16"/>
          <w:szCs w:val="16"/>
          <w:shd w:val="clear" w:color="auto" w:fill="FFFFFF"/>
        </w:rPr>
        <w:t>Об утверждении Программы проведения проверки готовности теплоснабжающих организаций и потребителей тепловой энергии на территории Звериноголовского муниципального округа Курганской области к работе в отопительный период</w:t>
      </w:r>
    </w:p>
    <w:p w:rsidR="003625B9" w:rsidRPr="0018674B" w:rsidRDefault="003625B9" w:rsidP="003625B9">
      <w:pPr>
        <w:pStyle w:val="af6"/>
        <w:spacing w:before="0" w:beforeAutospacing="0" w:after="0" w:line="240" w:lineRule="auto"/>
        <w:jc w:val="center"/>
        <w:rPr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 w:line="240" w:lineRule="auto"/>
        <w:jc w:val="both"/>
        <w:rPr>
          <w:color w:val="000000"/>
          <w:sz w:val="16"/>
          <w:szCs w:val="16"/>
          <w:shd w:val="clear" w:color="auto" w:fill="FFFFFF"/>
        </w:rPr>
      </w:pPr>
    </w:p>
    <w:p w:rsidR="003625B9" w:rsidRPr="0018674B" w:rsidRDefault="003625B9" w:rsidP="003625B9">
      <w:pPr>
        <w:pStyle w:val="af6"/>
        <w:spacing w:before="0" w:beforeAutospacing="0" w:after="0" w:line="240" w:lineRule="auto"/>
        <w:ind w:firstLine="709"/>
        <w:jc w:val="both"/>
        <w:rPr>
          <w:color w:val="000000"/>
          <w:sz w:val="16"/>
          <w:szCs w:val="16"/>
          <w:shd w:val="clear" w:color="auto" w:fill="FFFFFF"/>
        </w:rPr>
      </w:pPr>
      <w:r w:rsidRPr="0018674B">
        <w:rPr>
          <w:color w:val="000000"/>
          <w:sz w:val="16"/>
          <w:szCs w:val="16"/>
          <w:shd w:val="clear" w:color="auto" w:fill="FFFFFF"/>
        </w:rPr>
        <w:t>В соответствии с Федеральным законом от 06.10.2003 г. № 131-ФЗ «Об общих принципах организации местного самоуправления в Российской Федерации», Федеральным законом от 27.07.2010 г. № 190-ФЗ «О теплоснабжении», постановлением Госстроя Российской Федерации от 27.09.2003 г. № 170 «Об утверждении Правил и норм технической эксплуатации жилищного фонда», приказом Минэнерго России от 12.03.2013 г. N 103 «Об утверждении Правил оценки готовности к отопительному периоду»</w:t>
      </w:r>
    </w:p>
    <w:p w:rsidR="003625B9" w:rsidRPr="0018674B" w:rsidRDefault="003625B9" w:rsidP="003625B9">
      <w:pPr>
        <w:pStyle w:val="af6"/>
        <w:spacing w:before="0" w:beforeAutospacing="0" w:after="0" w:line="240" w:lineRule="auto"/>
        <w:ind w:firstLine="709"/>
        <w:jc w:val="both"/>
        <w:rPr>
          <w:color w:val="000000"/>
          <w:sz w:val="16"/>
          <w:szCs w:val="16"/>
          <w:shd w:val="clear" w:color="auto" w:fill="FFFFFF"/>
        </w:rPr>
      </w:pPr>
    </w:p>
    <w:p w:rsidR="003625B9" w:rsidRPr="0018674B" w:rsidRDefault="003625B9" w:rsidP="003625B9">
      <w:pPr>
        <w:pStyle w:val="af6"/>
        <w:spacing w:before="0" w:beforeAutospacing="0" w:after="0" w:line="240" w:lineRule="auto"/>
        <w:jc w:val="both"/>
        <w:rPr>
          <w:sz w:val="16"/>
          <w:szCs w:val="16"/>
        </w:rPr>
      </w:pPr>
      <w:r w:rsidRPr="0018674B">
        <w:rPr>
          <w:sz w:val="16"/>
          <w:szCs w:val="16"/>
        </w:rPr>
        <w:t>ПОСТАНОВЛЯЕТ:</w:t>
      </w:r>
    </w:p>
    <w:p w:rsidR="003625B9" w:rsidRPr="0018674B" w:rsidRDefault="003625B9" w:rsidP="003625B9">
      <w:pPr>
        <w:pStyle w:val="af6"/>
        <w:spacing w:before="0" w:beforeAutospacing="0" w:after="0" w:line="240" w:lineRule="auto"/>
        <w:jc w:val="both"/>
        <w:rPr>
          <w:sz w:val="16"/>
          <w:szCs w:val="16"/>
        </w:rPr>
      </w:pPr>
    </w:p>
    <w:p w:rsidR="003625B9" w:rsidRPr="0018674B" w:rsidRDefault="003625B9" w:rsidP="003625B9">
      <w:pPr>
        <w:numPr>
          <w:ilvl w:val="0"/>
          <w:numId w:val="22"/>
        </w:numPr>
        <w:shd w:val="clear" w:color="auto" w:fill="FFFFFF"/>
        <w:spacing w:before="100" w:beforeAutospacing="1" w:after="100" w:afterAutospacing="1"/>
        <w:ind w:left="284" w:hanging="361"/>
        <w:jc w:val="both"/>
        <w:rPr>
          <w:color w:val="000000"/>
          <w:sz w:val="16"/>
          <w:szCs w:val="16"/>
          <w:shd w:val="clear" w:color="auto" w:fill="FFFFFF"/>
        </w:rPr>
      </w:pPr>
      <w:r w:rsidRPr="0018674B">
        <w:rPr>
          <w:color w:val="000000"/>
          <w:sz w:val="16"/>
          <w:szCs w:val="16"/>
          <w:shd w:val="clear" w:color="auto" w:fill="FFFFFF"/>
        </w:rPr>
        <w:t>Утвердить Программу проведения проверки готовности теплоснабжающих организаций и потребителей тепловой энергии на территории Звериноголовского муниципального округа к отопительному периоду согласно приложению, к настоящему постановлению.</w:t>
      </w:r>
    </w:p>
    <w:p w:rsidR="003625B9" w:rsidRPr="0018674B" w:rsidRDefault="003625B9" w:rsidP="003625B9">
      <w:pPr>
        <w:pStyle w:val="ConsPlusNormal"/>
        <w:numPr>
          <w:ilvl w:val="0"/>
          <w:numId w:val="22"/>
        </w:numPr>
        <w:ind w:left="284" w:hanging="361"/>
        <w:jc w:val="both"/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</w:pPr>
      <w:r w:rsidRPr="0018674B"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  <w:t>Настоящее постановление опубликовать в информационном бюллетене «Вестник Звериноголовского муниципального округа» и разместить на официальном сайте Администрации Звериноголовского муниципального округа Курганской области в информационно – телекоммуникационной сети «Интернет».</w:t>
      </w:r>
    </w:p>
    <w:p w:rsidR="003625B9" w:rsidRPr="0018674B" w:rsidRDefault="003625B9" w:rsidP="003625B9">
      <w:pPr>
        <w:pStyle w:val="a3"/>
        <w:numPr>
          <w:ilvl w:val="0"/>
          <w:numId w:val="22"/>
        </w:numPr>
        <w:spacing w:after="200"/>
        <w:ind w:left="284" w:hanging="284"/>
        <w:jc w:val="both"/>
        <w:rPr>
          <w:rFonts w:ascii="Times New Roman" w:hAnsi="Times New Roman"/>
          <w:color w:val="000000"/>
          <w:sz w:val="16"/>
          <w:szCs w:val="16"/>
          <w:shd w:val="clear" w:color="auto" w:fill="FFFFFF"/>
        </w:rPr>
      </w:pPr>
      <w:r w:rsidRPr="0018674B">
        <w:rPr>
          <w:rFonts w:ascii="Times New Roman" w:hAnsi="Times New Roman"/>
          <w:color w:val="000000"/>
          <w:sz w:val="16"/>
          <w:szCs w:val="16"/>
          <w:shd w:val="clear" w:color="auto" w:fill="FFFFFF"/>
        </w:rPr>
        <w:t>Контроль за выполнением настоящего постановления оставляю за собой.</w:t>
      </w:r>
    </w:p>
    <w:p w:rsidR="003625B9" w:rsidRPr="0018674B" w:rsidRDefault="003625B9" w:rsidP="003625B9">
      <w:pPr>
        <w:pStyle w:val="a3"/>
        <w:ind w:left="284" w:hanging="295"/>
        <w:jc w:val="both"/>
        <w:rPr>
          <w:rFonts w:ascii="Times New Roman" w:hAnsi="Times New Roman"/>
          <w:color w:val="000000"/>
          <w:sz w:val="16"/>
          <w:szCs w:val="16"/>
          <w:shd w:val="clear" w:color="auto" w:fill="FFFFFF"/>
        </w:rPr>
      </w:pPr>
    </w:p>
    <w:p w:rsidR="003625B9" w:rsidRPr="0018674B" w:rsidRDefault="003625B9" w:rsidP="003625B9">
      <w:pPr>
        <w:pStyle w:val="a3"/>
        <w:ind w:left="284" w:hanging="295"/>
        <w:jc w:val="both"/>
        <w:rPr>
          <w:rFonts w:ascii="Times New Roman" w:hAnsi="Times New Roman"/>
          <w:color w:val="000000"/>
          <w:sz w:val="16"/>
          <w:szCs w:val="16"/>
          <w:shd w:val="clear" w:color="auto" w:fill="FFFFFF"/>
        </w:rPr>
      </w:pPr>
    </w:p>
    <w:p w:rsidR="003625B9" w:rsidRPr="0018674B" w:rsidRDefault="003625B9" w:rsidP="003625B9">
      <w:pPr>
        <w:pStyle w:val="af6"/>
        <w:spacing w:before="0" w:beforeAutospacing="0" w:after="0" w:line="240" w:lineRule="auto"/>
        <w:ind w:left="284" w:hanging="295"/>
        <w:jc w:val="both"/>
        <w:rPr>
          <w:color w:val="000000"/>
          <w:sz w:val="16"/>
          <w:szCs w:val="16"/>
          <w:shd w:val="clear" w:color="auto" w:fill="FFFFFF"/>
        </w:rPr>
      </w:pPr>
      <w:r w:rsidRPr="0018674B">
        <w:rPr>
          <w:color w:val="000000"/>
          <w:sz w:val="16"/>
          <w:szCs w:val="16"/>
          <w:shd w:val="clear" w:color="auto" w:fill="FFFFFF"/>
        </w:rPr>
        <w:t>Глава Звериноголовского муниципального</w:t>
      </w:r>
    </w:p>
    <w:p w:rsidR="003625B9" w:rsidRPr="0018674B" w:rsidRDefault="003625B9" w:rsidP="003625B9">
      <w:pPr>
        <w:pStyle w:val="af6"/>
        <w:spacing w:before="0" w:beforeAutospacing="0" w:after="0" w:line="240" w:lineRule="auto"/>
        <w:ind w:left="284" w:hanging="295"/>
        <w:rPr>
          <w:color w:val="000000"/>
          <w:sz w:val="16"/>
          <w:szCs w:val="16"/>
          <w:shd w:val="clear" w:color="auto" w:fill="FFFFFF"/>
        </w:rPr>
      </w:pPr>
      <w:r w:rsidRPr="0018674B">
        <w:rPr>
          <w:color w:val="000000"/>
          <w:sz w:val="16"/>
          <w:szCs w:val="16"/>
          <w:shd w:val="clear" w:color="auto" w:fill="FFFFFF"/>
        </w:rPr>
        <w:t>округа Курганской области                                                                     М.А. Панкратова</w:t>
      </w:r>
    </w:p>
    <w:p w:rsidR="003625B9" w:rsidRPr="0018674B" w:rsidRDefault="003625B9" w:rsidP="003625B9">
      <w:pPr>
        <w:pStyle w:val="a3"/>
        <w:ind w:left="284" w:hanging="295"/>
        <w:jc w:val="both"/>
        <w:rPr>
          <w:rFonts w:ascii="Times New Roman" w:hAnsi="Times New Roman"/>
          <w:color w:val="000000"/>
          <w:sz w:val="16"/>
          <w:szCs w:val="16"/>
          <w:shd w:val="clear" w:color="auto" w:fill="FFFFFF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064"/>
        <w:gridCol w:w="6291"/>
      </w:tblGrid>
      <w:tr w:rsidR="003625B9" w:rsidRPr="0018674B" w:rsidTr="003625B9">
        <w:tc>
          <w:tcPr>
            <w:tcW w:w="3064" w:type="dxa"/>
          </w:tcPr>
          <w:p w:rsidR="003625B9" w:rsidRPr="0018674B" w:rsidRDefault="003625B9" w:rsidP="00A81FBF">
            <w:pPr>
              <w:jc w:val="both"/>
              <w:rPr>
                <w:color w:val="000000"/>
                <w:sz w:val="16"/>
                <w:szCs w:val="16"/>
                <w:shd w:val="clear" w:color="auto" w:fill="FFFFFF"/>
              </w:rPr>
            </w:pPr>
          </w:p>
        </w:tc>
        <w:tc>
          <w:tcPr>
            <w:tcW w:w="6291" w:type="dxa"/>
          </w:tcPr>
          <w:p w:rsidR="003625B9" w:rsidRPr="0018674B" w:rsidRDefault="003625B9" w:rsidP="00A81FBF">
            <w:pPr>
              <w:jc w:val="both"/>
              <w:rPr>
                <w:color w:val="000000"/>
                <w:sz w:val="16"/>
                <w:szCs w:val="16"/>
                <w:shd w:val="clear" w:color="auto" w:fill="FFFFFF"/>
              </w:rPr>
            </w:pPr>
            <w:r w:rsidRPr="0018674B">
              <w:rPr>
                <w:color w:val="000000"/>
                <w:sz w:val="16"/>
                <w:szCs w:val="16"/>
                <w:shd w:val="clear" w:color="auto" w:fill="FFFFFF"/>
              </w:rPr>
              <w:t>Приложение</w:t>
            </w:r>
          </w:p>
          <w:p w:rsidR="003625B9" w:rsidRPr="0018674B" w:rsidRDefault="003625B9" w:rsidP="00A81FBF">
            <w:pPr>
              <w:pStyle w:val="ConsPlusNormal"/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</w:pPr>
            <w:r w:rsidRPr="0018674B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 xml:space="preserve">к постановлению Администрации Звериноголовского муниципального округа                                          Курганской области от «16» мая 2024 года №192  </w:t>
            </w:r>
            <w:proofErr w:type="gramStart"/>
            <w:r w:rsidRPr="0018674B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 xml:space="preserve">   «</w:t>
            </w:r>
            <w:proofErr w:type="gramEnd"/>
            <w:r w:rsidRPr="0018674B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Об утверждении Программы проведения проверки готовности теплоснабжающих организаций и потребителей тепловой энергии на территории Звериноголовского муниципального округа Курганской области к работе в отопительный период»</w:t>
            </w:r>
          </w:p>
          <w:p w:rsidR="003625B9" w:rsidRPr="0018674B" w:rsidRDefault="003625B9" w:rsidP="00A81FBF">
            <w:pPr>
              <w:jc w:val="both"/>
              <w:rPr>
                <w:color w:val="000000"/>
                <w:sz w:val="16"/>
                <w:szCs w:val="16"/>
                <w:shd w:val="clear" w:color="auto" w:fill="FFFFFF"/>
              </w:rPr>
            </w:pPr>
          </w:p>
          <w:p w:rsidR="003625B9" w:rsidRPr="0018674B" w:rsidRDefault="003625B9" w:rsidP="00A81FBF">
            <w:pPr>
              <w:jc w:val="both"/>
              <w:rPr>
                <w:color w:val="000000"/>
                <w:sz w:val="16"/>
                <w:szCs w:val="16"/>
                <w:shd w:val="clear" w:color="auto" w:fill="FFFFFF"/>
              </w:rPr>
            </w:pPr>
          </w:p>
        </w:tc>
      </w:tr>
    </w:tbl>
    <w:p w:rsidR="003625B9" w:rsidRPr="0018674B" w:rsidRDefault="003625B9" w:rsidP="003625B9">
      <w:pPr>
        <w:jc w:val="both"/>
        <w:rPr>
          <w:color w:val="000000"/>
          <w:sz w:val="16"/>
          <w:szCs w:val="16"/>
          <w:shd w:val="clear" w:color="auto" w:fill="FFFFFF"/>
        </w:rPr>
      </w:pP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jc w:val="center"/>
        <w:rPr>
          <w:color w:val="000000"/>
          <w:sz w:val="16"/>
          <w:szCs w:val="16"/>
        </w:rPr>
      </w:pPr>
      <w:r w:rsidRPr="0018674B">
        <w:rPr>
          <w:b/>
          <w:bCs/>
          <w:color w:val="000000"/>
          <w:sz w:val="16"/>
          <w:szCs w:val="16"/>
        </w:rPr>
        <w:t>ПРОГРАММА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jc w:val="center"/>
        <w:rPr>
          <w:color w:val="000000"/>
          <w:sz w:val="16"/>
          <w:szCs w:val="16"/>
        </w:rPr>
      </w:pPr>
      <w:r w:rsidRPr="0018674B">
        <w:rPr>
          <w:b/>
          <w:bCs/>
          <w:color w:val="000000"/>
          <w:sz w:val="16"/>
          <w:szCs w:val="16"/>
        </w:rPr>
        <w:t>проведения проверки готовности теплоснабжающих организаций и потребителей тепловой энергии на территории Звериноголовского муниципального округа Курганской области к отопительному периоду</w:t>
      </w:r>
    </w:p>
    <w:p w:rsidR="003625B9" w:rsidRPr="0018674B" w:rsidRDefault="003625B9" w:rsidP="003625B9">
      <w:pPr>
        <w:pStyle w:val="a3"/>
        <w:numPr>
          <w:ilvl w:val="0"/>
          <w:numId w:val="23"/>
        </w:numPr>
        <w:shd w:val="clear" w:color="auto" w:fill="FFFFFF"/>
        <w:spacing w:before="100" w:beforeAutospacing="1" w:after="100" w:afterAutospacing="1"/>
        <w:rPr>
          <w:rFonts w:ascii="Times New Roman" w:hAnsi="Times New Roman"/>
          <w:color w:val="000000"/>
          <w:sz w:val="16"/>
          <w:szCs w:val="16"/>
        </w:rPr>
      </w:pPr>
      <w:r w:rsidRPr="0018674B">
        <w:rPr>
          <w:rFonts w:ascii="Times New Roman" w:hAnsi="Times New Roman"/>
          <w:b/>
          <w:bCs/>
          <w:color w:val="000000"/>
          <w:sz w:val="16"/>
          <w:szCs w:val="16"/>
        </w:rPr>
        <w:t>Общие положения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1.1. Подготовка объектов теплоснабжающих организаций и потребителей тепловой энергии</w:t>
      </w:r>
      <w:r w:rsidRPr="0018674B">
        <w:rPr>
          <w:b/>
          <w:bCs/>
          <w:color w:val="000000"/>
          <w:sz w:val="16"/>
          <w:szCs w:val="16"/>
        </w:rPr>
        <w:t> </w:t>
      </w:r>
      <w:r w:rsidRPr="0018674B">
        <w:rPr>
          <w:color w:val="000000"/>
          <w:sz w:val="16"/>
          <w:szCs w:val="16"/>
        </w:rPr>
        <w:t>Звериноголовского муниципального округа к отопительному периоду проводится в целях исключения влияния температурных и других погодных факторов на надежность их работы, предупреждения сверхнормативного износа и выхода из строя, а также для обеспечения требуемых условий жизнедеятельности населения и режимов функционирования систем коммунальной инфраструктуры и инженерно-технического обеспечения зданий в отопительный период.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1.2. Подготовка объектов теплоснабжающих организаций и потребителей тепловой энергии Звериноголовского муниципального округа на к отопительному периоду должна обеспечивать: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нормативную техническую эксплуатацию объектов жилищно-коммунального хозяйства, соблюдение установленного температурно-влажностного режима в помещениях, санитарно-гигиенических условий проживания населения;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максимальную надежность и экономичность работы объектов жилищно-коммунального хозяйства;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соблюдение нормативных сроков службы строительных конструкций и систем инженерно-технического обеспечения зданий жилищного фонда и социальной сферы, оборудования коммунальных сооружений;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рациональное расходование материально-технических средств и топливно-энергетических ресурсов.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1.3. Своевременная и качественная подготовка объектов теплоснабжающих организаций и потребителей тепловой энергии Звериноголовского муниципального округа к отопительному периоду достигается: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выполнением должностными лицами требований федерального и областного законодательства, муниципальных нормативных правовых актов, требований правил, руководств и инструкций по эксплуатации объектов жилищно-коммунального хозяйства;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разработкой и соблюдением проектно-сметной документации на строительство, планов капитального и текущего ремонтов, а также технического обслуживания объектов жилищно-коммунального хозяйства;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постоянным контролем за техническим состоянием, проведением всех видов планово-предупредительных осмотров, а также тщательным анализом причин возникновения аварий и неисправностей и определением необходимого объема ремонтно-восстановительных работ;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четкой организацией и выполнением ремонтно-восстановительных и наладочных работ в установленные сроки и с требуемым качеством, эффективной системой постановки задач и подведения итогов ремонтно-восстановительных работ;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укомплектованием организаций жилищно-коммунального хозяйства, подготовленным эксплуатационным и эксплуатационно-ремонтным персоналом до уровня, обеспечивающего решение возлагаемых задач;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 материально-техническим обеспечением ремонтно-восстановительных работ, выделением необходимого целевого финансирования на эксплуатационные нужды, капитальный и текущий ремонт фонда, рациональным использованием материальных ресурсов;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выполнением в полном объеме организационно-технических мероприятий перед началом отопительного периода, комплекса проверок и испытаний оборудования на функционирование.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b/>
          <w:bCs/>
          <w:color w:val="000000"/>
          <w:sz w:val="16"/>
          <w:szCs w:val="16"/>
        </w:rPr>
        <w:t>2. Порядок проведения проверки теплоснабжающих организаций и потребителей тепловой энергии к отопительному периоду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2.1. Проверка готовности теплоснабжающих организаций и потребителей тепловой энергии</w:t>
      </w:r>
      <w:r w:rsidRPr="0018674B">
        <w:rPr>
          <w:b/>
          <w:bCs/>
          <w:color w:val="000000"/>
          <w:sz w:val="16"/>
          <w:szCs w:val="16"/>
        </w:rPr>
        <w:t> </w:t>
      </w:r>
      <w:r w:rsidRPr="0018674B">
        <w:rPr>
          <w:color w:val="000000"/>
          <w:sz w:val="16"/>
          <w:szCs w:val="16"/>
        </w:rPr>
        <w:t>осуществляется комиссией, ежегодно утверждаемой постановлением Администрации Звериноголовского муниципального округа (далее - Комиссия).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 w:themeColor="text1"/>
          <w:sz w:val="16"/>
          <w:szCs w:val="16"/>
        </w:rPr>
      </w:pPr>
      <w:r w:rsidRPr="0018674B">
        <w:rPr>
          <w:color w:val="000000" w:themeColor="text1"/>
          <w:sz w:val="16"/>
          <w:szCs w:val="16"/>
        </w:rPr>
        <w:lastRenderedPageBreak/>
        <w:t>Работа Комиссии осуществляется в соответствии с данной Программой в отношении объектов, подлежащих проверке, сроков проведения проверки и документов, проверяемых в ходе проведения проверки, согласно Приложению №1 к Программе.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2.2. При проверке Комиссией проверяется выполнение требований, установленных Правилами оценки готовности к отопительному периоду, утвержденных приказом Минэнерго России от 12.03.2013 № 103 (далее - Правила № 103).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Проверка выполнения теплоснабжающими организациями требований Правил № 103, осуществляется Комиссией на предмет соблюдения соответствующих обязательных требований, установленных техническими регламентами и иными нормативными правовыми актами в сфере теплоснабжения. В случае отсутствия обязательных требований технических регламентов или иных нормативных правовых актов в сфере теплоснабжения, Комиссия осуществляет проверку соблюдения локальных актов организаций, подлежащих проверке, регулирующих порядок подготовки к отопительному периоду.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В целях проведения проверки Комиссия рассматривает документы, подтверждающие выполнение требований по готовности, а при необходимости - проводят осмотр объектов проверки.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 w:themeColor="text1"/>
          <w:sz w:val="16"/>
          <w:szCs w:val="16"/>
        </w:rPr>
      </w:pPr>
      <w:r w:rsidRPr="0018674B">
        <w:rPr>
          <w:color w:val="000000"/>
          <w:sz w:val="16"/>
          <w:szCs w:val="16"/>
        </w:rPr>
        <w:t>2.3</w:t>
      </w:r>
      <w:r w:rsidRPr="0018674B">
        <w:rPr>
          <w:color w:val="000000" w:themeColor="text1"/>
          <w:sz w:val="16"/>
          <w:szCs w:val="16"/>
        </w:rPr>
        <w:t>. Результаты проверки оформляются актом проверки готовности к отопительному периоду (далее - Акт), который составляется не позднее одного дня с даты завершения проверки, по рекомендуемому образцу согласно Приложению №2 к Программе.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В Акте содержатся следующие выводы Комиссии по итогам проверки: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объект проверки готов к отопительному периоду;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объект проверки будет готов к отопительному периоду при условии устранения в установленный срок замечаний к требованиям по готовности, выданных Комиссией;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объект проверки не готов к отопительному периоду.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2.4. При наличии у Комиссии замечаний к выполнению требований по готовности или при невыполнении требований по готовности к Акту прилагается перечень замечаний (далее - Перечень) с указанием сроков их устранения.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 xml:space="preserve">2.5. </w:t>
      </w:r>
      <w:r w:rsidRPr="0018674B">
        <w:rPr>
          <w:color w:val="000000" w:themeColor="text1"/>
          <w:sz w:val="16"/>
          <w:szCs w:val="16"/>
        </w:rPr>
        <w:t xml:space="preserve">Паспорт готовности к отопительному периоду (далее - Паспорт) составляется по рекомендуемому образцу согласно Приложению №3 к Программе </w:t>
      </w:r>
      <w:r w:rsidRPr="0018674B">
        <w:rPr>
          <w:color w:val="000000"/>
          <w:sz w:val="16"/>
          <w:szCs w:val="16"/>
        </w:rPr>
        <w:t>и выдаётся Администрацией Звериноголовского муниципального округа по каждому объекту проверки в течение 15 дней с даты подписания Акта в случае, если объект проверки готов к отопительному периоду, а также в случае, если замечания к требованиям по готовности, выданные Комиссией, устранены в срок, установленный Перечнем к Акту.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 xml:space="preserve">2.6. Сроки выдачи паспортов определяются постановлением Администрации Звериноголовского муниципального округа, но не позднее 15 сентября - для потребителей тепловой энергии, не позднее 1 ноября - для теплоснабжающих и </w:t>
      </w:r>
      <w:proofErr w:type="spellStart"/>
      <w:r w:rsidRPr="0018674B">
        <w:rPr>
          <w:color w:val="000000"/>
          <w:sz w:val="16"/>
          <w:szCs w:val="16"/>
        </w:rPr>
        <w:t>теплосетевых</w:t>
      </w:r>
      <w:proofErr w:type="spellEnd"/>
      <w:r w:rsidRPr="0018674B">
        <w:rPr>
          <w:color w:val="000000"/>
          <w:sz w:val="16"/>
          <w:szCs w:val="16"/>
        </w:rPr>
        <w:t xml:space="preserve"> организаций.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2.7. В случае устранения указанных в Перечне к Акту замечаний к выполнению (невыполнению) требований по готовности в сроки, установленные пунктом 2.6. данной Программы, Комиссией проводится повторная проверка, по результатам которой составляется новый Акт.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2.8. Организация, не получившая по объектам проверки паспорт готовности до даты, установленной п. 2.6. настоящей Программы, обязана продолжить подготовку к отопительному периоду и устранить, указанные в Перечне к Акту замечания к выполнению (невыполнению) требований по готовности. После уведомления Комиссии об устранении замечаний к выполнению (невыполнению) требований по готовности осуществляется повторная проверка. При положительном заключении Комиссии оформляется повторный Акт с выводом о готовности к отопительному периоду, но без выдачи паспорта в текущий отопительный период.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b/>
          <w:bCs/>
          <w:color w:val="000000"/>
          <w:sz w:val="16"/>
          <w:szCs w:val="16"/>
        </w:rPr>
        <w:t>3. Требования по готовности к отопительному периоду для теплоснабжающих организаций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 xml:space="preserve">3.1. В целях оценки готовности теплоснабжающих и </w:t>
      </w:r>
      <w:proofErr w:type="spellStart"/>
      <w:r w:rsidRPr="0018674B">
        <w:rPr>
          <w:color w:val="000000"/>
          <w:sz w:val="16"/>
          <w:szCs w:val="16"/>
        </w:rPr>
        <w:t>теплосетевых</w:t>
      </w:r>
      <w:proofErr w:type="spellEnd"/>
      <w:r w:rsidRPr="0018674B">
        <w:rPr>
          <w:color w:val="000000"/>
          <w:sz w:val="16"/>
          <w:szCs w:val="16"/>
        </w:rPr>
        <w:t xml:space="preserve"> организаций к отопительному периоду Комиссией будут проверены в отношении данных организаций: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1) наличие соглашения об управлении системой теплоснабжения, заключенного в порядке, установленном Федеральным законом от 27.07.2010 г. № 190-ФЗ «О теплоснабжении» (далее - Закон о теплоснабжении);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2) готовность к выполнению графика тепловых нагрузок, поддержанию температурного графика, утвержденного схемой теплоснабжения;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3) соблюдение критериев надежности теплоснабжения, установленных техническими регламентами;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4) наличие нормативных запасов топлива на источниках тепловой энергии;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5) функционирование эксплуатационной, диспетчерской и аварийной служб, а именно: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укомплектованность указанных служб персоналом;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lastRenderedPageBreak/>
        <w:t>- обеспеченность персонала средствами индивидуальной и коллективной защиты, спецодеждой, инструментами и необходимой для производства работ оснасткой; нормативно-технической и оперативной документацией, инструкциями, схемами, первичными средствами пожаротушения;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6) проведение наладки принадлежащих им тепловых сетей;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7) организация контроля режимов потребления тепловой энергии;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8) обеспечение качества теплоносителей;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9) организация коммерческого учета приобретаемой и реализуемой тепловой энергии;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10) обеспечение проверки качества строительства принадлежащих им тепловых сетей, в том числе предоставление гарантий на работы и материалы, применяемые при строительстве, в соответствии с Законом о теплоснабжении;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11) обеспечение безаварийной работы объектов теплоснабжения и надежного теплоснабжения потребителей тепловой энергии, а именно: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готовность систем приема и разгрузки топлива, топливо приготовления и топливоподачи;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соблюдение водно-химического режима;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отсутствие фактов эксплуатации теплоэнергетического оборудования сверх ресурса без проведения соответствующих организационно-технических мероприятий по продлению срока его эксплуатации;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наличие утвержденных графиков ограничения теплоснабжения при дефиците тепловой мощности тепловых источников и пропускной способности тепловых сетей;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наличие расчетов допустимого времени устранения аварийных нарушений теплоснабжения жилых домов;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 xml:space="preserve">- наличие порядка ликвидации аварийных ситуаций в системах теплоснабжения с учетом взаимодействия тепло-, электро-, топливо- и </w:t>
      </w:r>
      <w:proofErr w:type="spellStart"/>
      <w:r w:rsidRPr="0018674B">
        <w:rPr>
          <w:color w:val="000000"/>
          <w:sz w:val="16"/>
          <w:szCs w:val="16"/>
        </w:rPr>
        <w:t>водоснабжающих</w:t>
      </w:r>
      <w:proofErr w:type="spellEnd"/>
      <w:r w:rsidRPr="0018674B">
        <w:rPr>
          <w:color w:val="000000"/>
          <w:sz w:val="16"/>
          <w:szCs w:val="16"/>
        </w:rPr>
        <w:t xml:space="preserve"> организаций, потребителей тепловой энергии, ремонтно-строительных и транспортных организаций;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проведение гидравлических и тепловых испытаний тепловых сетей;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выполнение утвержденного плана подготовки к работе в отопительный период, в который включено проведение необходимого технического освидетельствования и диагностики оборудования, участвующего в обеспечении теплоснабжения;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выполнение планового графика ремонта тепловых сетей и источников тепловой энергии;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- наличие договоров поставки топлива, не допускающих перебоев поставки и снижения установленных нормативов запасов топлива;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 xml:space="preserve">12) наличие документов, определяющих разграничение эксплуатационной ответственности между потребителями тепловой энергии, теплоснабжающими и </w:t>
      </w:r>
      <w:proofErr w:type="spellStart"/>
      <w:r w:rsidRPr="0018674B">
        <w:rPr>
          <w:color w:val="000000"/>
          <w:sz w:val="16"/>
          <w:szCs w:val="16"/>
        </w:rPr>
        <w:t>теплосетевыми</w:t>
      </w:r>
      <w:proofErr w:type="spellEnd"/>
      <w:r w:rsidRPr="0018674B">
        <w:rPr>
          <w:color w:val="000000"/>
          <w:sz w:val="16"/>
          <w:szCs w:val="16"/>
        </w:rPr>
        <w:t xml:space="preserve"> организациями;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13) отсутствие не выполненных в установленные сроки предписаний, влияющих на надежность работы в отопительный период, выданных уполномоченными на осуществление государственного контроля (надзора) органами государственной власти и уполномоченными на осуществление муниципального контроля на территории города Кургана;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14) работоспособность автоматических регуляторов при их наличии.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3.2. В отношении объектов по производству тепловой и электрической энергии в режиме комбинированной выработки проверяется только наличие документа о готовности к отопительному сезону, полученного в соответствии с законодательством об электроэнергетике.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 xml:space="preserve">3.3. К обстоятельствам, при несоблюдении которых в отношении теплоснабжающих и </w:t>
      </w:r>
      <w:proofErr w:type="spellStart"/>
      <w:r w:rsidRPr="0018674B">
        <w:rPr>
          <w:color w:val="000000"/>
          <w:sz w:val="16"/>
          <w:szCs w:val="16"/>
        </w:rPr>
        <w:t>теплосетевых</w:t>
      </w:r>
      <w:proofErr w:type="spellEnd"/>
      <w:r w:rsidRPr="0018674B">
        <w:rPr>
          <w:color w:val="000000"/>
          <w:sz w:val="16"/>
          <w:szCs w:val="16"/>
        </w:rPr>
        <w:t xml:space="preserve"> организаций составляется Акт с приложением Перечня с указанием сроков устранения замечаний, относится несоблюдение требований, указанных в подпунктах 1, 7, 9, 10 и 13 пункта 3.1. настоящей Программы.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b/>
          <w:bCs/>
          <w:color w:val="000000"/>
          <w:sz w:val="16"/>
          <w:szCs w:val="16"/>
        </w:rPr>
        <w:t>4. Требования по готовности к отопительному периоду для потребителей тепловой энергии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4.1. В целях оценки готовности потребителей тепловой энергии к отопительному периоду Комиссией будут проверены: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lastRenderedPageBreak/>
        <w:t>1) устранение выявленных в порядке, установленном законодательством Российской Федерации, нарушений в тепловых и гидравлических режимах работы тепловых энергоустановок;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 xml:space="preserve">2) проведение промывки оборудования и коммуникаций </w:t>
      </w:r>
      <w:proofErr w:type="spellStart"/>
      <w:r w:rsidRPr="0018674B">
        <w:rPr>
          <w:color w:val="000000"/>
          <w:sz w:val="16"/>
          <w:szCs w:val="16"/>
        </w:rPr>
        <w:t>теплопотребляющих</w:t>
      </w:r>
      <w:proofErr w:type="spellEnd"/>
      <w:r w:rsidRPr="0018674B">
        <w:rPr>
          <w:color w:val="000000"/>
          <w:sz w:val="16"/>
          <w:szCs w:val="16"/>
        </w:rPr>
        <w:t xml:space="preserve"> установок;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3) разработка эксплуатационных режимов, а также мероприятий по их внедрению;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4) выполнение плана ремонтных работ и качество их выполнения;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5) состояние тепловых сетей, принадлежащих потребителю тепловой энергии;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6) состояние утепления зданий (чердаки, лестничные клетки, подвалы, двери) и центральных тепловых пунктов, а также индивидуальных тепловых пунктов;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7) состояние трубопроводов, арматуры и тепловой изоляции в пределах тепловых пунктов;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8) наличие и работоспособность приборов учета, работоспособность автоматических регуляторов при их наличии;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9) работоспособность защиты систем теплопотребления;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 xml:space="preserve">10) наличие паспортов </w:t>
      </w:r>
      <w:proofErr w:type="spellStart"/>
      <w:r w:rsidRPr="0018674B">
        <w:rPr>
          <w:color w:val="000000"/>
          <w:sz w:val="16"/>
          <w:szCs w:val="16"/>
        </w:rPr>
        <w:t>теплопотребляющих</w:t>
      </w:r>
      <w:proofErr w:type="spellEnd"/>
      <w:r w:rsidRPr="0018674B">
        <w:rPr>
          <w:color w:val="000000"/>
          <w:sz w:val="16"/>
          <w:szCs w:val="16"/>
        </w:rPr>
        <w:t xml:space="preserve"> установок, принципиальных схем и инструкций для обслуживающего персонала и соответствие их действительности;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11) отсутствие прямых соединений оборудования тепловых пунктов с водопроводом и канализацией;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12) плотность оборудования тепловых пунктов;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13) наличие пломб на расчетных шайбах и соплах элеваторов;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14) отсутствие задолженности за поставленные тепловую энергию (мощность), теплоноситель;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 xml:space="preserve">15) наличие собственных и (или) привлеченных ремонтных бригад и обеспеченность их материально-техническими ресурсами для осуществления надлежащей эксплуатации </w:t>
      </w:r>
      <w:proofErr w:type="spellStart"/>
      <w:r w:rsidRPr="0018674B">
        <w:rPr>
          <w:color w:val="000000"/>
          <w:sz w:val="16"/>
          <w:szCs w:val="16"/>
        </w:rPr>
        <w:t>теплопотребляющих</w:t>
      </w:r>
      <w:proofErr w:type="spellEnd"/>
      <w:r w:rsidRPr="0018674B">
        <w:rPr>
          <w:color w:val="000000"/>
          <w:sz w:val="16"/>
          <w:szCs w:val="16"/>
        </w:rPr>
        <w:t xml:space="preserve"> установок;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 w:themeColor="text1"/>
          <w:sz w:val="16"/>
          <w:szCs w:val="16"/>
        </w:rPr>
      </w:pPr>
      <w:r w:rsidRPr="0018674B">
        <w:rPr>
          <w:color w:val="000000"/>
          <w:sz w:val="16"/>
          <w:szCs w:val="16"/>
        </w:rPr>
        <w:t xml:space="preserve">16) проведение испытания оборудования </w:t>
      </w:r>
      <w:proofErr w:type="spellStart"/>
      <w:r w:rsidRPr="0018674B">
        <w:rPr>
          <w:color w:val="000000"/>
          <w:sz w:val="16"/>
          <w:szCs w:val="16"/>
        </w:rPr>
        <w:t>теплопотребляющих</w:t>
      </w:r>
      <w:proofErr w:type="spellEnd"/>
      <w:r w:rsidRPr="0018674B">
        <w:rPr>
          <w:color w:val="000000"/>
          <w:sz w:val="16"/>
          <w:szCs w:val="16"/>
        </w:rPr>
        <w:t xml:space="preserve"> установок на плотность </w:t>
      </w:r>
      <w:r w:rsidRPr="0018674B">
        <w:rPr>
          <w:color w:val="000000" w:themeColor="text1"/>
          <w:sz w:val="16"/>
          <w:szCs w:val="16"/>
        </w:rPr>
        <w:t>и прочность;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color w:val="000000" w:themeColor="text1"/>
          <w:sz w:val="16"/>
          <w:szCs w:val="16"/>
        </w:rPr>
      </w:pPr>
      <w:r w:rsidRPr="0018674B">
        <w:rPr>
          <w:color w:val="000000" w:themeColor="text1"/>
          <w:sz w:val="16"/>
          <w:szCs w:val="16"/>
        </w:rPr>
        <w:t>17) надежность теплоснабжения потребителей тепловой энергии с учетом климатических условий в соответствии с критериями, приведенными в приложении №3 Правил № 103.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4.2. К обстоятельствам, при несоблюдении которых в отношении потребителей тепловой энергии составляется Акт с приложением Перечня с указанием сроков устранения замечаний, относятся несоблюдение требований, указанных в подпунктах 8, 13, 14 и 17 пункта 4.1. настоящей Программы.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both"/>
        <w:rPr>
          <w:b/>
          <w:bCs/>
          <w:color w:val="000000"/>
          <w:sz w:val="16"/>
          <w:szCs w:val="16"/>
        </w:rPr>
      </w:pPr>
      <w:r w:rsidRPr="0018674B">
        <w:rPr>
          <w:b/>
          <w:bCs/>
          <w:color w:val="000000"/>
          <w:sz w:val="16"/>
          <w:szCs w:val="16"/>
        </w:rPr>
        <w:t>5. Взаимодействие теплоснабжающих организаций и потребителей тепловой энергии с Комиссией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8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5.1. Комиссия организует взаимодействие теплоснабжающих организаций и потребителей тепловой энергии в целях обеспечения их готовности к отопительному периоду и согласования документации, подтверждающей выполнение нормативных требований по готовности.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8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5.2. Теплоснабжающие организации представляют Комиссии информацию по выполнению требований готовности, указанных в разделе 3 Программы, согласно </w:t>
      </w:r>
      <w:r w:rsidRPr="0018674B">
        <w:rPr>
          <w:color w:val="000000" w:themeColor="text1"/>
          <w:sz w:val="16"/>
          <w:szCs w:val="16"/>
        </w:rPr>
        <w:t xml:space="preserve">Приложению №4 к </w:t>
      </w:r>
      <w:r w:rsidRPr="0018674B">
        <w:rPr>
          <w:color w:val="000000"/>
          <w:sz w:val="16"/>
          <w:szCs w:val="16"/>
        </w:rPr>
        <w:t>Программе.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8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5.3. Потребители тепловой энергии представляют Комиссии информацию по выполнению требований по готовности указанных в разделе 4 Программы, согласно </w:t>
      </w:r>
      <w:r w:rsidRPr="0018674B">
        <w:rPr>
          <w:color w:val="000000" w:themeColor="text1"/>
          <w:sz w:val="16"/>
          <w:szCs w:val="16"/>
        </w:rPr>
        <w:t xml:space="preserve">Приложению №4 </w:t>
      </w:r>
      <w:r w:rsidRPr="0018674B">
        <w:rPr>
          <w:color w:val="000000"/>
          <w:sz w:val="16"/>
          <w:szCs w:val="16"/>
        </w:rPr>
        <w:t>к Программе.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8"/>
        <w:jc w:val="both"/>
        <w:rPr>
          <w:color w:val="000000"/>
          <w:sz w:val="16"/>
          <w:szCs w:val="1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340"/>
        <w:gridCol w:w="6015"/>
      </w:tblGrid>
      <w:tr w:rsidR="003625B9" w:rsidRPr="0018674B" w:rsidTr="00A81FBF">
        <w:tc>
          <w:tcPr>
            <w:tcW w:w="3397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jc w:val="both"/>
              <w:rPr>
                <w:b/>
                <w:sz w:val="16"/>
                <w:szCs w:val="16"/>
              </w:rPr>
            </w:pPr>
          </w:p>
          <w:p w:rsidR="003625B9" w:rsidRPr="0018674B" w:rsidRDefault="003625B9" w:rsidP="00A81FBF">
            <w:pPr>
              <w:pStyle w:val="af6"/>
              <w:spacing w:before="0" w:beforeAutospacing="0" w:after="0"/>
              <w:jc w:val="both"/>
              <w:rPr>
                <w:b/>
                <w:sz w:val="16"/>
                <w:szCs w:val="16"/>
              </w:rPr>
            </w:pPr>
          </w:p>
          <w:p w:rsidR="003625B9" w:rsidRPr="0018674B" w:rsidRDefault="003625B9" w:rsidP="00A81FBF">
            <w:pPr>
              <w:pStyle w:val="af6"/>
              <w:spacing w:before="0" w:beforeAutospacing="0" w:after="0"/>
              <w:jc w:val="both"/>
              <w:rPr>
                <w:b/>
                <w:sz w:val="16"/>
                <w:szCs w:val="16"/>
              </w:rPr>
            </w:pPr>
          </w:p>
        </w:tc>
        <w:tc>
          <w:tcPr>
            <w:tcW w:w="6091" w:type="dxa"/>
          </w:tcPr>
          <w:p w:rsidR="003625B9" w:rsidRPr="0018674B" w:rsidRDefault="003625B9" w:rsidP="00A81FBF">
            <w:pPr>
              <w:shd w:val="clear" w:color="auto" w:fill="FFFFFF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Приложение №1</w:t>
            </w:r>
          </w:p>
          <w:p w:rsidR="003625B9" w:rsidRPr="0018674B" w:rsidRDefault="003625B9" w:rsidP="00A81FBF">
            <w:pPr>
              <w:shd w:val="clear" w:color="auto" w:fill="FFFFFF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к Программе проведения</w:t>
            </w:r>
          </w:p>
          <w:p w:rsidR="003625B9" w:rsidRPr="0018674B" w:rsidRDefault="003625B9" w:rsidP="00A81FBF">
            <w:pPr>
              <w:shd w:val="clear" w:color="auto" w:fill="FFFFFF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проверки готовности</w:t>
            </w:r>
          </w:p>
          <w:p w:rsidR="003625B9" w:rsidRPr="0018674B" w:rsidRDefault="003625B9" w:rsidP="00A81FBF">
            <w:pPr>
              <w:shd w:val="clear" w:color="auto" w:fill="FFFFFF"/>
              <w:spacing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теплоснабжающих организаций и потребителей тепловой энергии на территории Звериноголовского муниципального округа Курганской области к отопительному периоду </w:t>
            </w:r>
          </w:p>
          <w:p w:rsidR="003625B9" w:rsidRPr="0018674B" w:rsidRDefault="003625B9" w:rsidP="00A81FBF">
            <w:pPr>
              <w:pStyle w:val="af6"/>
              <w:spacing w:before="0" w:beforeAutospacing="0" w:after="0"/>
              <w:jc w:val="both"/>
              <w:rPr>
                <w:b/>
                <w:sz w:val="16"/>
                <w:szCs w:val="16"/>
              </w:rPr>
            </w:pPr>
          </w:p>
        </w:tc>
      </w:tr>
    </w:tbl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jc w:val="center"/>
        <w:rPr>
          <w:color w:val="000000"/>
          <w:sz w:val="16"/>
          <w:szCs w:val="16"/>
        </w:rPr>
      </w:pPr>
      <w:r w:rsidRPr="0018674B">
        <w:rPr>
          <w:b/>
          <w:bCs/>
          <w:color w:val="000000"/>
          <w:sz w:val="16"/>
          <w:szCs w:val="16"/>
        </w:rPr>
        <w:lastRenderedPageBreak/>
        <w:t>График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jc w:val="center"/>
        <w:rPr>
          <w:color w:val="000000"/>
          <w:sz w:val="16"/>
          <w:szCs w:val="16"/>
        </w:rPr>
      </w:pPr>
      <w:r w:rsidRPr="0018674B">
        <w:rPr>
          <w:b/>
          <w:bCs/>
          <w:color w:val="000000"/>
          <w:sz w:val="16"/>
          <w:szCs w:val="16"/>
        </w:rPr>
        <w:t>проведения проверки готовности к отопительному периоду теплоснабжающих и потребителей тепловой энергии, осуществляющих деятельность на территории Звериноголовского муниципального округа Курганской области</w:t>
      </w:r>
    </w:p>
    <w:tbl>
      <w:tblPr>
        <w:tblW w:w="5000" w:type="pct"/>
        <w:tblBorders>
          <w:top w:val="single" w:sz="6" w:space="0" w:color="C4C4C4"/>
          <w:left w:val="single" w:sz="6" w:space="0" w:color="C4C4C4"/>
          <w:bottom w:val="single" w:sz="6" w:space="0" w:color="C4C4C4"/>
          <w:right w:val="single" w:sz="6" w:space="0" w:color="C4C4C4"/>
        </w:tblBorders>
        <w:shd w:val="clear" w:color="auto" w:fill="FFFFFF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366"/>
        <w:gridCol w:w="5908"/>
        <w:gridCol w:w="769"/>
        <w:gridCol w:w="940"/>
        <w:gridCol w:w="1356"/>
      </w:tblGrid>
      <w:tr w:rsidR="003625B9" w:rsidRPr="0018674B" w:rsidTr="00A81FBF">
        <w:tc>
          <w:tcPr>
            <w:tcW w:w="3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№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п/п</w:t>
            </w:r>
          </w:p>
        </w:tc>
        <w:tc>
          <w:tcPr>
            <w:tcW w:w="9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Объекты, подлежащие проверке</w:t>
            </w:r>
          </w:p>
        </w:tc>
        <w:tc>
          <w:tcPr>
            <w:tcW w:w="6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Кол-во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объектов</w:t>
            </w:r>
          </w:p>
        </w:tc>
        <w:tc>
          <w:tcPr>
            <w:tcW w:w="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Сроки проведения проверки</w:t>
            </w:r>
          </w:p>
        </w:tc>
        <w:tc>
          <w:tcPr>
            <w:tcW w:w="23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Документы. Проверяемые в ходе проверки</w:t>
            </w:r>
          </w:p>
        </w:tc>
      </w:tr>
      <w:tr w:rsidR="003625B9" w:rsidRPr="0018674B" w:rsidTr="00A81FBF">
        <w:tc>
          <w:tcPr>
            <w:tcW w:w="3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4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Теплоснабжающие организации: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3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1.1</w:t>
            </w:r>
          </w:p>
        </w:tc>
        <w:tc>
          <w:tcPr>
            <w:tcW w:w="9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объекты теплоснабжения (тепловые пункты, котельные, тепловые сети)</w:t>
            </w:r>
          </w:p>
        </w:tc>
        <w:tc>
          <w:tcPr>
            <w:tcW w:w="6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до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15 сентября</w:t>
            </w:r>
          </w:p>
        </w:tc>
        <w:tc>
          <w:tcPr>
            <w:tcW w:w="23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 В соответствии с разделом 3 Правил оценки готовности к отопительному периоду, утв. Приказом Министерства энергетики от 12.03.2013 г. № 103.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2. Акты и паспорта готовности, подтверждающие выполнение требований по готовности</w:t>
            </w:r>
          </w:p>
        </w:tc>
      </w:tr>
      <w:tr w:rsidR="003625B9" w:rsidRPr="0018674B" w:rsidTr="00A81FBF">
        <w:tc>
          <w:tcPr>
            <w:tcW w:w="3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4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Потребители тепловой энергии: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3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2.1</w:t>
            </w:r>
          </w:p>
        </w:tc>
        <w:tc>
          <w:tcPr>
            <w:tcW w:w="9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МКД</w:t>
            </w:r>
          </w:p>
        </w:tc>
        <w:tc>
          <w:tcPr>
            <w:tcW w:w="6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до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 сентября</w:t>
            </w:r>
          </w:p>
        </w:tc>
        <w:tc>
          <w:tcPr>
            <w:tcW w:w="23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 В соответствии с разделом 4 Правил оценки готовности к отопительному периоду, утв. Приказом Министерства энергетики от 12.03.2013 г № 103.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2. Акты и паспорта готовности, подтверждающие выполнение требований по готовности</w:t>
            </w:r>
          </w:p>
        </w:tc>
      </w:tr>
      <w:tr w:rsidR="003625B9" w:rsidRPr="0018674B" w:rsidTr="00A81FBF">
        <w:tc>
          <w:tcPr>
            <w:tcW w:w="3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2.2</w:t>
            </w:r>
          </w:p>
        </w:tc>
        <w:tc>
          <w:tcPr>
            <w:tcW w:w="9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Объекты социальной сферы</w:t>
            </w:r>
          </w:p>
        </w:tc>
        <w:tc>
          <w:tcPr>
            <w:tcW w:w="6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до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 сентября</w:t>
            </w:r>
          </w:p>
        </w:tc>
        <w:tc>
          <w:tcPr>
            <w:tcW w:w="23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 В соответствии с разделом 4 Правил оценки готовности к отопительному периоду, утв. Приказом Министерства энергетики от 12.03.2013 г. № 103.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2. Акты и паспорта готовности, подтверждающие выполнение </w:t>
            </w:r>
            <w:r w:rsidRPr="0018674B">
              <w:rPr>
                <w:color w:val="000000"/>
                <w:sz w:val="16"/>
                <w:szCs w:val="16"/>
              </w:rPr>
              <w:lastRenderedPageBreak/>
              <w:t>требований по готовности</w:t>
            </w:r>
          </w:p>
        </w:tc>
      </w:tr>
    </w:tbl>
    <w:p w:rsidR="003625B9" w:rsidRPr="0018674B" w:rsidRDefault="003625B9" w:rsidP="003625B9">
      <w:pPr>
        <w:pStyle w:val="af6"/>
        <w:spacing w:before="0" w:beforeAutospacing="0" w:after="0" w:line="240" w:lineRule="auto"/>
        <w:jc w:val="both"/>
        <w:rPr>
          <w:color w:val="000000"/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 w:line="240" w:lineRule="auto"/>
        <w:jc w:val="both"/>
        <w:rPr>
          <w:color w:val="000000"/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 w:line="240" w:lineRule="auto"/>
        <w:jc w:val="center"/>
        <w:rPr>
          <w:color w:val="000000"/>
          <w:sz w:val="16"/>
          <w:szCs w:val="1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340"/>
        <w:gridCol w:w="6015"/>
      </w:tblGrid>
      <w:tr w:rsidR="003625B9" w:rsidRPr="0018674B" w:rsidTr="00A81FBF">
        <w:tc>
          <w:tcPr>
            <w:tcW w:w="3397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jc w:val="both"/>
              <w:rPr>
                <w:b/>
                <w:sz w:val="16"/>
                <w:szCs w:val="16"/>
              </w:rPr>
            </w:pPr>
          </w:p>
        </w:tc>
        <w:tc>
          <w:tcPr>
            <w:tcW w:w="6091" w:type="dxa"/>
          </w:tcPr>
          <w:p w:rsidR="003625B9" w:rsidRPr="0018674B" w:rsidRDefault="003625B9" w:rsidP="00A81FBF">
            <w:pPr>
              <w:shd w:val="clear" w:color="auto" w:fill="FFFFFF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Приложение №2</w:t>
            </w:r>
          </w:p>
          <w:p w:rsidR="003625B9" w:rsidRPr="0018674B" w:rsidRDefault="003625B9" w:rsidP="00A81FBF">
            <w:pPr>
              <w:shd w:val="clear" w:color="auto" w:fill="FFFFFF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к Программе проведения</w:t>
            </w:r>
          </w:p>
          <w:p w:rsidR="003625B9" w:rsidRPr="0018674B" w:rsidRDefault="003625B9" w:rsidP="00A81FBF">
            <w:pPr>
              <w:shd w:val="clear" w:color="auto" w:fill="FFFFFF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проверки готовности</w:t>
            </w:r>
          </w:p>
          <w:p w:rsidR="003625B9" w:rsidRPr="0018674B" w:rsidRDefault="003625B9" w:rsidP="00A81FBF">
            <w:pPr>
              <w:shd w:val="clear" w:color="auto" w:fill="FFFFFF"/>
              <w:spacing w:after="100" w:afterAutospacing="1"/>
              <w:rPr>
                <w:b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теплоснабжающих организаций и потребителей тепловой энергии на территории Звериноголовского муниципального округа Курганской области к отопительному периоду </w:t>
            </w:r>
          </w:p>
        </w:tc>
      </w:tr>
    </w:tbl>
    <w:p w:rsidR="003625B9" w:rsidRPr="0018674B" w:rsidRDefault="003625B9" w:rsidP="003625B9">
      <w:pPr>
        <w:pStyle w:val="af6"/>
        <w:spacing w:before="0" w:beforeAutospacing="0" w:after="0" w:line="240" w:lineRule="auto"/>
        <w:jc w:val="center"/>
        <w:rPr>
          <w:color w:val="000000"/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 w:line="240" w:lineRule="auto"/>
        <w:jc w:val="center"/>
        <w:rPr>
          <w:color w:val="000000"/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 w:line="240" w:lineRule="auto"/>
        <w:jc w:val="center"/>
        <w:rPr>
          <w:color w:val="000000"/>
          <w:sz w:val="16"/>
          <w:szCs w:val="16"/>
        </w:rPr>
      </w:pPr>
    </w:p>
    <w:p w:rsidR="003625B9" w:rsidRPr="0018674B" w:rsidRDefault="003625B9" w:rsidP="003625B9">
      <w:pPr>
        <w:jc w:val="center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АКТ №</w:t>
      </w:r>
    </w:p>
    <w:tbl>
      <w:tblPr>
        <w:tblW w:w="0" w:type="auto"/>
        <w:jc w:val="center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676"/>
        <w:gridCol w:w="991"/>
        <w:gridCol w:w="283"/>
        <w:gridCol w:w="567"/>
        <w:gridCol w:w="142"/>
        <w:gridCol w:w="97"/>
        <w:gridCol w:w="1021"/>
        <w:gridCol w:w="170"/>
        <w:gridCol w:w="413"/>
        <w:gridCol w:w="567"/>
        <w:gridCol w:w="41"/>
        <w:gridCol w:w="384"/>
        <w:gridCol w:w="413"/>
        <w:gridCol w:w="24"/>
      </w:tblGrid>
      <w:tr w:rsidR="003625B9" w:rsidRPr="0018674B" w:rsidTr="00A81FBF">
        <w:trPr>
          <w:jc w:val="center"/>
        </w:trPr>
        <w:tc>
          <w:tcPr>
            <w:tcW w:w="5756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проверки готовности к отопительному периоду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625B9" w:rsidRPr="0018674B" w:rsidRDefault="003625B9" w:rsidP="00A81FBF">
            <w:pPr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20____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625B9" w:rsidRPr="0018674B" w:rsidRDefault="003625B9" w:rsidP="00A81FBF">
            <w:pPr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/</w:t>
            </w:r>
          </w:p>
        </w:tc>
        <w:tc>
          <w:tcPr>
            <w:tcW w:w="102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625B9" w:rsidRPr="0018674B" w:rsidRDefault="003625B9" w:rsidP="00A81FBF">
            <w:pPr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20____</w:t>
            </w:r>
          </w:p>
        </w:tc>
        <w:tc>
          <w:tcPr>
            <w:tcW w:w="82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625B9" w:rsidRPr="0018674B" w:rsidRDefault="003625B9" w:rsidP="00A81FBF">
            <w:pPr>
              <w:ind w:left="57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гг.</w:t>
            </w:r>
          </w:p>
        </w:tc>
      </w:tr>
      <w:tr w:rsidR="003625B9" w:rsidRPr="0018674B" w:rsidTr="00A81FBF">
        <w:trPr>
          <w:jc w:val="center"/>
        </w:trPr>
        <w:tc>
          <w:tcPr>
            <w:tcW w:w="5756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625B9" w:rsidRPr="0018674B" w:rsidRDefault="003625B9" w:rsidP="00A81FBF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625B9" w:rsidRPr="0018674B" w:rsidRDefault="003625B9" w:rsidP="00A81FBF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1021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625B9" w:rsidRPr="0018674B" w:rsidRDefault="003625B9" w:rsidP="00A81FBF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82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625B9" w:rsidRPr="0018674B" w:rsidRDefault="003625B9" w:rsidP="00A81FBF">
            <w:pPr>
              <w:ind w:left="57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rPr>
          <w:gridAfter w:val="1"/>
          <w:wAfter w:w="24" w:type="dxa"/>
          <w:jc w:val="center"/>
        </w:trPr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625B9" w:rsidRPr="0018674B" w:rsidRDefault="003625B9" w:rsidP="00A81FBF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18674B">
              <w:rPr>
                <w:color w:val="000000"/>
                <w:sz w:val="16"/>
                <w:szCs w:val="16"/>
              </w:rPr>
              <w:t>С.Звериноголовское</w:t>
            </w:r>
            <w:proofErr w:type="spellEnd"/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625B9" w:rsidRPr="0018674B" w:rsidRDefault="003625B9" w:rsidP="00A81FBF">
            <w:pPr>
              <w:jc w:val="right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“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625B9" w:rsidRPr="0018674B" w:rsidRDefault="003625B9" w:rsidP="00A81FBF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”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625B9" w:rsidRPr="0018674B" w:rsidRDefault="003625B9" w:rsidP="00A81FBF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625B9" w:rsidRPr="0018674B" w:rsidRDefault="003625B9" w:rsidP="00A81FBF">
            <w:pPr>
              <w:jc w:val="right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4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24</w:t>
            </w:r>
          </w:p>
        </w:tc>
        <w:tc>
          <w:tcPr>
            <w:tcW w:w="4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625B9" w:rsidRPr="0018674B" w:rsidRDefault="003625B9" w:rsidP="00A81FBF">
            <w:pPr>
              <w:ind w:left="57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г.</w:t>
            </w:r>
          </w:p>
        </w:tc>
      </w:tr>
      <w:tr w:rsidR="003625B9" w:rsidRPr="0018674B" w:rsidTr="00A81FBF">
        <w:trPr>
          <w:gridAfter w:val="1"/>
          <w:wAfter w:w="24" w:type="dxa"/>
          <w:cantSplit/>
          <w:jc w:val="center"/>
        </w:trPr>
        <w:tc>
          <w:tcPr>
            <w:tcW w:w="3676" w:type="dxa"/>
            <w:tcBorders>
              <w:top w:val="nil"/>
              <w:left w:val="nil"/>
              <w:bottom w:val="nil"/>
              <w:right w:val="nil"/>
            </w:tcBorders>
          </w:tcPr>
          <w:p w:rsidR="003625B9" w:rsidRPr="0018674B" w:rsidRDefault="003625B9" w:rsidP="00A81FBF">
            <w:pPr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(место составления акта)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40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3625B9" w:rsidRPr="0018674B" w:rsidRDefault="003625B9" w:rsidP="00A81FBF">
            <w:pPr>
              <w:ind w:left="57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(дата составления акта)</w:t>
            </w:r>
          </w:p>
        </w:tc>
      </w:tr>
    </w:tbl>
    <w:p w:rsidR="003625B9" w:rsidRPr="0018674B" w:rsidRDefault="003625B9" w:rsidP="003625B9">
      <w:pPr>
        <w:pStyle w:val="ConsPlusNonformat"/>
        <w:ind w:left="426"/>
        <w:jc w:val="both"/>
        <w:rPr>
          <w:rFonts w:ascii="Times New Roman" w:hAnsi="Times New Roman" w:cs="Times New Roman"/>
          <w:color w:val="000000"/>
          <w:sz w:val="16"/>
          <w:szCs w:val="16"/>
        </w:rPr>
      </w:pPr>
    </w:p>
    <w:p w:rsidR="003625B9" w:rsidRPr="0018674B" w:rsidRDefault="003625B9" w:rsidP="003625B9">
      <w:pPr>
        <w:autoSpaceDE w:val="0"/>
        <w:autoSpaceDN w:val="0"/>
        <w:adjustRightInd w:val="0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 xml:space="preserve">          </w:t>
      </w:r>
    </w:p>
    <w:p w:rsidR="003625B9" w:rsidRPr="0018674B" w:rsidRDefault="003625B9" w:rsidP="003625B9">
      <w:pPr>
        <w:autoSpaceDE w:val="0"/>
        <w:autoSpaceDN w:val="0"/>
        <w:adjustRightInd w:val="0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 xml:space="preserve">          Комиссия, образованная на основании Постановления Администрации Звериноголовского муниципального округа Курганской области от «____» _______ 20___ г. № ____ «О создании комиссии по оценке готовности объектов жилищно-коммунального хозяйства и социальной сферы Звериноголовского муниципального округа Курганской области к работе в отопительный период ____________ годов» в соответствии с утвержденной программой проведения проверки готовности к отопительному периоду, в соответствии с Федеральным законом от 27 июля 2010 г. № 190-ФЗ «О теплоснабжении»         22 января  2024 г. провела проверку готовности к отопительному периоду </w:t>
      </w:r>
    </w:p>
    <w:p w:rsidR="003625B9" w:rsidRPr="0018674B" w:rsidRDefault="003625B9" w:rsidP="003625B9">
      <w:pPr>
        <w:autoSpaceDE w:val="0"/>
        <w:autoSpaceDN w:val="0"/>
        <w:adjustRightInd w:val="0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____________________________________________________________________</w:t>
      </w:r>
    </w:p>
    <w:p w:rsidR="003625B9" w:rsidRPr="0018674B" w:rsidRDefault="003625B9" w:rsidP="003625B9">
      <w:pPr>
        <w:pStyle w:val="ConsPlusNonformat"/>
        <w:ind w:left="426"/>
        <w:jc w:val="both"/>
        <w:rPr>
          <w:rFonts w:ascii="Times New Roman" w:hAnsi="Times New Roman" w:cs="Times New Roman"/>
          <w:color w:val="000000"/>
          <w:sz w:val="16"/>
          <w:szCs w:val="16"/>
        </w:rPr>
      </w:pPr>
      <w:r w:rsidRPr="0018674B">
        <w:rPr>
          <w:rFonts w:ascii="Times New Roman" w:hAnsi="Times New Roman" w:cs="Times New Roman"/>
          <w:color w:val="000000"/>
          <w:sz w:val="16"/>
          <w:szCs w:val="16"/>
        </w:rPr>
        <w:t>Проверка готовности к отопительному периоду проводилась в отношении следующих объектов:</w:t>
      </w:r>
    </w:p>
    <w:p w:rsidR="003625B9" w:rsidRPr="0018674B" w:rsidRDefault="003625B9" w:rsidP="003625B9">
      <w:pPr>
        <w:jc w:val="both"/>
        <w:rPr>
          <w:color w:val="000000"/>
          <w:sz w:val="16"/>
          <w:szCs w:val="16"/>
        </w:rPr>
      </w:pP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83"/>
        <w:gridCol w:w="3607"/>
        <w:gridCol w:w="4819"/>
      </w:tblGrid>
      <w:tr w:rsidR="003625B9" w:rsidRPr="0018674B" w:rsidTr="00A81FBF">
        <w:tc>
          <w:tcPr>
            <w:tcW w:w="783" w:type="dxa"/>
            <w:vAlign w:val="center"/>
          </w:tcPr>
          <w:p w:rsidR="003625B9" w:rsidRPr="0018674B" w:rsidRDefault="003625B9" w:rsidP="00A81FBF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№ п/п</w:t>
            </w:r>
          </w:p>
        </w:tc>
        <w:tc>
          <w:tcPr>
            <w:tcW w:w="3607" w:type="dxa"/>
            <w:vAlign w:val="center"/>
          </w:tcPr>
          <w:p w:rsidR="003625B9" w:rsidRPr="0018674B" w:rsidRDefault="003625B9" w:rsidP="00A81FBF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Наименование объекта</w:t>
            </w:r>
          </w:p>
        </w:tc>
        <w:tc>
          <w:tcPr>
            <w:tcW w:w="4819" w:type="dxa"/>
            <w:vAlign w:val="center"/>
          </w:tcPr>
          <w:p w:rsidR="003625B9" w:rsidRPr="0018674B" w:rsidRDefault="003625B9" w:rsidP="00A81FBF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Адрес объекта</w:t>
            </w:r>
          </w:p>
        </w:tc>
      </w:tr>
      <w:tr w:rsidR="003625B9" w:rsidRPr="0018674B" w:rsidTr="00A81FBF">
        <w:tc>
          <w:tcPr>
            <w:tcW w:w="783" w:type="dxa"/>
          </w:tcPr>
          <w:p w:rsidR="003625B9" w:rsidRPr="0018674B" w:rsidRDefault="003625B9" w:rsidP="00A81FBF">
            <w:pPr>
              <w:pStyle w:val="ConsPlusNonformat"/>
              <w:ind w:left="426"/>
              <w:jc w:val="both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8674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3607" w:type="dxa"/>
          </w:tcPr>
          <w:p w:rsidR="003625B9" w:rsidRPr="0018674B" w:rsidRDefault="003625B9" w:rsidP="00A81FBF">
            <w:pPr>
              <w:pStyle w:val="ConsPlusNonformat"/>
              <w:ind w:left="426"/>
              <w:jc w:val="both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4819" w:type="dxa"/>
          </w:tcPr>
          <w:p w:rsidR="003625B9" w:rsidRPr="0018674B" w:rsidRDefault="003625B9" w:rsidP="00A81FBF">
            <w:pPr>
              <w:pStyle w:val="ConsPlusNonformat"/>
              <w:jc w:val="both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783" w:type="dxa"/>
          </w:tcPr>
          <w:p w:rsidR="003625B9" w:rsidRPr="0018674B" w:rsidRDefault="003625B9" w:rsidP="00A81FBF">
            <w:pPr>
              <w:pStyle w:val="ConsPlusNonformat"/>
              <w:ind w:left="426"/>
              <w:jc w:val="both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8674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3607" w:type="dxa"/>
          </w:tcPr>
          <w:p w:rsidR="003625B9" w:rsidRPr="0018674B" w:rsidRDefault="003625B9" w:rsidP="00A81FBF">
            <w:pPr>
              <w:pStyle w:val="ConsPlusNonformat"/>
              <w:ind w:left="426"/>
              <w:jc w:val="both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4819" w:type="dxa"/>
          </w:tcPr>
          <w:p w:rsidR="003625B9" w:rsidRPr="0018674B" w:rsidRDefault="003625B9" w:rsidP="00A81FBF">
            <w:pPr>
              <w:pStyle w:val="ConsPlusNonformat"/>
              <w:jc w:val="both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</w:tbl>
    <w:p w:rsidR="003625B9" w:rsidRPr="0018674B" w:rsidRDefault="003625B9" w:rsidP="003625B9">
      <w:pPr>
        <w:jc w:val="both"/>
        <w:rPr>
          <w:color w:val="000000"/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/>
        <w:jc w:val="both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 xml:space="preserve">В соответствии с Правилами </w:t>
      </w:r>
      <w:bookmarkStart w:id="2" w:name="m97id43220_129"/>
      <w:bookmarkEnd w:id="2"/>
      <w:r w:rsidRPr="0018674B">
        <w:rPr>
          <w:color w:val="000000"/>
          <w:sz w:val="16"/>
          <w:szCs w:val="16"/>
        </w:rPr>
        <w:t xml:space="preserve">оценки готовности к отопительному периоду, утвержденными </w:t>
      </w:r>
      <w:bookmarkStart w:id="3" w:name="m97id43220_127"/>
      <w:bookmarkEnd w:id="3"/>
      <w:r w:rsidRPr="0018674B">
        <w:rPr>
          <w:color w:val="000000"/>
          <w:sz w:val="16"/>
          <w:szCs w:val="16"/>
        </w:rPr>
        <w:t>приказом Минэнерго России</w:t>
      </w:r>
      <w:bookmarkStart w:id="4" w:name="m97id43220_128"/>
      <w:bookmarkEnd w:id="4"/>
      <w:r w:rsidRPr="0018674B">
        <w:rPr>
          <w:color w:val="000000"/>
          <w:sz w:val="16"/>
          <w:szCs w:val="16"/>
        </w:rPr>
        <w:t xml:space="preserve"> от 12.03.2013 № 103, зарегистрированными </w:t>
      </w:r>
      <w:bookmarkStart w:id="5" w:name="m97id43220_123"/>
      <w:bookmarkEnd w:id="5"/>
      <w:r w:rsidRPr="0018674B">
        <w:rPr>
          <w:color w:val="000000"/>
          <w:sz w:val="16"/>
          <w:szCs w:val="16"/>
        </w:rPr>
        <w:t xml:space="preserve">в Министерстве юстиции </w:t>
      </w:r>
      <w:bookmarkStart w:id="6" w:name="m97id43220_124"/>
      <w:bookmarkEnd w:id="6"/>
      <w:r w:rsidRPr="0018674B">
        <w:rPr>
          <w:color w:val="000000"/>
          <w:sz w:val="16"/>
          <w:szCs w:val="16"/>
        </w:rPr>
        <w:t xml:space="preserve">Российской Федерации </w:t>
      </w:r>
      <w:bookmarkStart w:id="7" w:name="m97id43220_125"/>
      <w:bookmarkEnd w:id="7"/>
      <w:r w:rsidRPr="0018674B">
        <w:rPr>
          <w:color w:val="000000"/>
          <w:sz w:val="16"/>
          <w:szCs w:val="16"/>
        </w:rPr>
        <w:t xml:space="preserve">24 апреля 2013 года </w:t>
      </w:r>
      <w:bookmarkStart w:id="8" w:name="m97id43220_126"/>
      <w:bookmarkEnd w:id="8"/>
      <w:r w:rsidRPr="0018674B">
        <w:rPr>
          <w:color w:val="000000"/>
          <w:sz w:val="16"/>
          <w:szCs w:val="16"/>
        </w:rPr>
        <w:t>за № 28269</w:t>
      </w:r>
    </w:p>
    <w:p w:rsidR="003625B9" w:rsidRPr="0018674B" w:rsidRDefault="003625B9" w:rsidP="003625B9">
      <w:pPr>
        <w:pStyle w:val="af6"/>
        <w:spacing w:before="0" w:beforeAutospacing="0" w:after="0"/>
        <w:rPr>
          <w:color w:val="000000"/>
          <w:sz w:val="16"/>
          <w:szCs w:val="16"/>
        </w:rPr>
      </w:pPr>
    </w:p>
    <w:tbl>
      <w:tblPr>
        <w:tblW w:w="952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46"/>
        <w:gridCol w:w="3515"/>
        <w:gridCol w:w="2503"/>
        <w:gridCol w:w="2663"/>
      </w:tblGrid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№ п/п</w:t>
            </w:r>
          </w:p>
        </w:tc>
        <w:tc>
          <w:tcPr>
            <w:tcW w:w="3515" w:type="dxa"/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Проверяемые вопросы</w:t>
            </w:r>
          </w:p>
        </w:tc>
        <w:tc>
          <w:tcPr>
            <w:tcW w:w="2503" w:type="dxa"/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Выполнения условия</w:t>
            </w:r>
          </w:p>
        </w:tc>
        <w:tc>
          <w:tcPr>
            <w:tcW w:w="2663" w:type="dxa"/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Выполнение условия</w:t>
            </w: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Наличие соглашения об управлении системой теплоснабжения, заключенного в порядке, установленном Законом о теплоснабжении</w:t>
            </w:r>
          </w:p>
        </w:tc>
        <w:tc>
          <w:tcPr>
            <w:tcW w:w="2503" w:type="dxa"/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Готовность к выполнению графика тепловых нагрузок, поддержанию температурного графика, утвержденного схемой теплоснабжения</w:t>
            </w:r>
          </w:p>
        </w:tc>
        <w:tc>
          <w:tcPr>
            <w:tcW w:w="2503" w:type="dxa"/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Соблюдение критериев надежности теплоснабжения, установленных техническими регламентами</w:t>
            </w:r>
          </w:p>
        </w:tc>
        <w:tc>
          <w:tcPr>
            <w:tcW w:w="2503" w:type="dxa"/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3625B9">
        <w:trPr>
          <w:trHeight w:val="351"/>
        </w:trPr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Наличие нормативных запасов топлива на источниках тепловой энергии </w:t>
            </w:r>
          </w:p>
        </w:tc>
        <w:tc>
          <w:tcPr>
            <w:tcW w:w="2503" w:type="dxa"/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8681" w:type="dxa"/>
            <w:gridSpan w:val="3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Функционирование эксплуатационной, диспетчерской и аварийной служб</w:t>
            </w: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5.1.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Приказ о назначении ответственного за исправное состояние и безопасную эксплуатацию тепловых энергоустановок и его заместителя, а также в структурных подразделениях.</w:t>
            </w:r>
          </w:p>
        </w:tc>
        <w:tc>
          <w:tcPr>
            <w:tcW w:w="250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5.2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Приказ о назначении ответственного за электрохозяйство организации (подразделений) и его заместителя</w:t>
            </w:r>
          </w:p>
        </w:tc>
        <w:tc>
          <w:tcPr>
            <w:tcW w:w="250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5.3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Приказ о назначении лица, ответственного за газовое хозяйство (для котельных, использующих газ в качестве основного топлива)</w:t>
            </w:r>
          </w:p>
        </w:tc>
        <w:tc>
          <w:tcPr>
            <w:tcW w:w="250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5.4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Протоколы проверки знаний (аттестации), правил работы в энергоустановках</w:t>
            </w:r>
          </w:p>
        </w:tc>
        <w:tc>
          <w:tcPr>
            <w:tcW w:w="250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5.5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Утвержденный перечень эксплуатационной документации</w:t>
            </w:r>
          </w:p>
        </w:tc>
        <w:tc>
          <w:tcPr>
            <w:tcW w:w="250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5.6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Инструкции по эксплуатации тепловых энергоустановок и сетей, а также должностные </w:t>
            </w:r>
            <w:r w:rsidRPr="0018674B">
              <w:rPr>
                <w:color w:val="000000"/>
                <w:sz w:val="16"/>
                <w:szCs w:val="16"/>
              </w:rPr>
              <w:lastRenderedPageBreak/>
              <w:t>инструкции на рабочих местах и инструкции по охране труда согласно утверждённому перечню</w:t>
            </w:r>
          </w:p>
        </w:tc>
        <w:tc>
          <w:tcPr>
            <w:tcW w:w="250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5.7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Распорядительный документ об утверждении норм обеспечения средствами индивидуальной и коллективной защиты, спецодеждой персонала котельных и тепловых сетей</w:t>
            </w:r>
          </w:p>
        </w:tc>
        <w:tc>
          <w:tcPr>
            <w:tcW w:w="250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5.9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Утверждённый перечень комплектации инструментами и оснасткой, необходимых для производства работ</w:t>
            </w:r>
          </w:p>
        </w:tc>
        <w:tc>
          <w:tcPr>
            <w:tcW w:w="250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5.10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Утверждённый перечень комплектации оперативно-диспетчерского персонала средствами связи, инструментами и оснасткой</w:t>
            </w:r>
          </w:p>
        </w:tc>
        <w:tc>
          <w:tcPr>
            <w:tcW w:w="250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5.11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Утверждённый перечень аварийного запаса расходных материалов и запасных частей на котельных и тепловых сетях.</w:t>
            </w:r>
          </w:p>
        </w:tc>
        <w:tc>
          <w:tcPr>
            <w:tcW w:w="250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5.12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Оперативный план тушения пожара на котельной.</w:t>
            </w:r>
          </w:p>
        </w:tc>
        <w:tc>
          <w:tcPr>
            <w:tcW w:w="250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Проведение наладки принадлежащих им тепловых сетей</w:t>
            </w:r>
          </w:p>
        </w:tc>
        <w:tc>
          <w:tcPr>
            <w:tcW w:w="2503" w:type="dxa"/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7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Организация контроля режимов потребления тепловой энергии</w:t>
            </w:r>
          </w:p>
        </w:tc>
        <w:tc>
          <w:tcPr>
            <w:tcW w:w="250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rPr>
          <w:trHeight w:val="77"/>
        </w:trPr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7.1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Договор теплоснабжения, содержащий разделы по организации контроля режимов потребления тепловой энергии, разделы по организации контроля показателей качества теплоносителя</w:t>
            </w:r>
          </w:p>
        </w:tc>
        <w:tc>
          <w:tcPr>
            <w:tcW w:w="250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rPr>
          <w:trHeight w:val="77"/>
        </w:trPr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7.2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Договора оказания услуг по передаче тепловой энергии, теплоносителя, заключенного </w:t>
            </w:r>
            <w:proofErr w:type="spellStart"/>
            <w:r w:rsidRPr="0018674B">
              <w:rPr>
                <w:color w:val="000000"/>
                <w:sz w:val="16"/>
                <w:szCs w:val="16"/>
              </w:rPr>
              <w:t>теплосетевой</w:t>
            </w:r>
            <w:proofErr w:type="spellEnd"/>
            <w:r w:rsidRPr="0018674B">
              <w:rPr>
                <w:color w:val="000000"/>
                <w:sz w:val="16"/>
                <w:szCs w:val="16"/>
              </w:rPr>
              <w:t xml:space="preserve"> организацией с теплоснабжающей организацией</w:t>
            </w:r>
          </w:p>
        </w:tc>
        <w:tc>
          <w:tcPr>
            <w:tcW w:w="250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rPr>
          <w:trHeight w:val="77"/>
        </w:trPr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8</w:t>
            </w:r>
          </w:p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Обеспечение качества теплоносителей</w:t>
            </w:r>
          </w:p>
        </w:tc>
        <w:tc>
          <w:tcPr>
            <w:tcW w:w="2503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  <w:tcBorders>
              <w:bottom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3515" w:type="dxa"/>
            <w:tcBorders>
              <w:bottom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Организация коммерческого учета приобретаемой и реализуемой тепловой энергии </w:t>
            </w:r>
          </w:p>
        </w:tc>
        <w:tc>
          <w:tcPr>
            <w:tcW w:w="2503" w:type="dxa"/>
            <w:tcBorders>
              <w:bottom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tcBorders>
              <w:bottom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  <w:tcBorders>
              <w:bottom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3515" w:type="dxa"/>
            <w:tcBorders>
              <w:bottom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Обеспечение проверки качества строительства принадлежащих им тепловых сетей, в том числе предоставление гарантий на работы и материалы, применяемые при строительстве, в соответствии Законом о теплоснабжении</w:t>
            </w:r>
          </w:p>
        </w:tc>
        <w:tc>
          <w:tcPr>
            <w:tcW w:w="2503" w:type="dxa"/>
            <w:tcBorders>
              <w:bottom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tcBorders>
              <w:bottom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rPr>
          <w:trHeight w:val="55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868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Обеспечение безаварийной работы объектов теплоснабжения и надежного теплоснабжения потребителей тепловой энергии</w:t>
            </w:r>
          </w:p>
        </w:tc>
      </w:tr>
      <w:tr w:rsidR="003625B9" w:rsidRPr="0018674B" w:rsidTr="00A81F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11.1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готовность систем приема и разгрузки топлива, </w:t>
            </w:r>
            <w:proofErr w:type="spellStart"/>
            <w:r w:rsidRPr="0018674B">
              <w:rPr>
                <w:color w:val="000000"/>
                <w:sz w:val="16"/>
                <w:szCs w:val="16"/>
              </w:rPr>
              <w:t>топливоприготовления</w:t>
            </w:r>
            <w:proofErr w:type="spellEnd"/>
            <w:r w:rsidRPr="0018674B">
              <w:rPr>
                <w:color w:val="000000"/>
                <w:sz w:val="16"/>
                <w:szCs w:val="16"/>
              </w:rPr>
              <w:t xml:space="preserve"> и топливоподачи;</w:t>
            </w:r>
          </w:p>
        </w:tc>
        <w:tc>
          <w:tcPr>
            <w:tcW w:w="2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11.2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соблюдение водно-химического режима:</w:t>
            </w:r>
          </w:p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- наличие графика </w:t>
            </w:r>
            <w:proofErr w:type="spellStart"/>
            <w:r w:rsidRPr="0018674B">
              <w:rPr>
                <w:color w:val="000000"/>
                <w:sz w:val="16"/>
                <w:szCs w:val="16"/>
              </w:rPr>
              <w:t>химконтроля</w:t>
            </w:r>
            <w:proofErr w:type="spellEnd"/>
            <w:r w:rsidRPr="0018674B">
              <w:rPr>
                <w:color w:val="000000"/>
                <w:sz w:val="16"/>
                <w:szCs w:val="16"/>
              </w:rPr>
              <w:t xml:space="preserve"> за водно-химическим режимом котельных и тепловых сетей;</w:t>
            </w:r>
          </w:p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- отчёты о наладке водно-химического режима</w:t>
            </w:r>
          </w:p>
        </w:tc>
        <w:tc>
          <w:tcPr>
            <w:tcW w:w="2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rPr>
          <w:trHeight w:val="7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11.3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отсутствие фактов эксплуатации теплоэнергетического оборудования сверх ресурса без проведения соответствующих организационно-технических мероприятий по продлению срока его эксплуатации;</w:t>
            </w:r>
          </w:p>
        </w:tc>
        <w:tc>
          <w:tcPr>
            <w:tcW w:w="2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11.4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наличие утвержденных графиков ограничения теплоснабжения при дефиците тепловой мощности тепловых источников и пропускной способности тепловых сетей;</w:t>
            </w:r>
          </w:p>
        </w:tc>
        <w:tc>
          <w:tcPr>
            <w:tcW w:w="2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11.5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наличие расчетов допустимого времени устранения аварийных нарушений теплоснабжения жилых домов;</w:t>
            </w:r>
          </w:p>
        </w:tc>
        <w:tc>
          <w:tcPr>
            <w:tcW w:w="2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11.6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наличие порядка ликвидации аварийных ситуаций в системах теплоснабжения с учетом взаимодействия тепло- электро-, топливо- и </w:t>
            </w:r>
            <w:proofErr w:type="spellStart"/>
            <w:r w:rsidRPr="0018674B">
              <w:rPr>
                <w:color w:val="000000"/>
                <w:sz w:val="16"/>
                <w:szCs w:val="16"/>
              </w:rPr>
              <w:t>водоснабжающих</w:t>
            </w:r>
            <w:proofErr w:type="spellEnd"/>
            <w:r w:rsidRPr="0018674B">
              <w:rPr>
                <w:color w:val="000000"/>
                <w:sz w:val="16"/>
                <w:szCs w:val="16"/>
              </w:rPr>
              <w:t xml:space="preserve"> организаций, потребителей тепловой энергии, ремонтно-строительных и </w:t>
            </w:r>
            <w:r w:rsidRPr="0018674B">
              <w:rPr>
                <w:color w:val="000000"/>
                <w:sz w:val="16"/>
                <w:szCs w:val="16"/>
              </w:rPr>
              <w:lastRenderedPageBreak/>
              <w:t>транспортных организаций, а также органов местного самоуправления;</w:t>
            </w:r>
          </w:p>
        </w:tc>
        <w:tc>
          <w:tcPr>
            <w:tcW w:w="2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11.7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проведение гидравлических и тепловых испытаний тепловых сетей;</w:t>
            </w:r>
          </w:p>
        </w:tc>
        <w:tc>
          <w:tcPr>
            <w:tcW w:w="2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rPr>
          <w:trHeight w:val="983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11.8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выполнение утвержденного плана подготовки к работе в отопительный период, в который включено проведение необходимого технического освидетельствования и диагностики оборудования, участвующего в обеспечении теплоснабжения;</w:t>
            </w:r>
          </w:p>
        </w:tc>
        <w:tc>
          <w:tcPr>
            <w:tcW w:w="2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11.9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выполнение планового графика ремонта тепловых сетей и источников тепловой энергии;</w:t>
            </w:r>
          </w:p>
        </w:tc>
        <w:tc>
          <w:tcPr>
            <w:tcW w:w="2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11.10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Наличие договоров поставки топлива, не допускающих перебоев поставки и снижения </w:t>
            </w:r>
          </w:p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установленных нормативов запасов топлива</w:t>
            </w:r>
          </w:p>
        </w:tc>
        <w:tc>
          <w:tcPr>
            <w:tcW w:w="2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  <w:tcBorders>
              <w:top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3515" w:type="dxa"/>
            <w:tcBorders>
              <w:top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Наличие документов, определяющих разграничение эксплуатационной ответственности между потребителями тепловой энергии, теплоснабжающими и </w:t>
            </w:r>
            <w:proofErr w:type="spellStart"/>
            <w:r w:rsidRPr="0018674B">
              <w:rPr>
                <w:color w:val="000000"/>
                <w:sz w:val="16"/>
                <w:szCs w:val="16"/>
              </w:rPr>
              <w:t>теплосетевыми</w:t>
            </w:r>
            <w:proofErr w:type="spellEnd"/>
            <w:r w:rsidRPr="0018674B">
              <w:rPr>
                <w:color w:val="000000"/>
                <w:sz w:val="16"/>
                <w:szCs w:val="16"/>
              </w:rPr>
              <w:t xml:space="preserve"> организациями</w:t>
            </w:r>
          </w:p>
        </w:tc>
        <w:tc>
          <w:tcPr>
            <w:tcW w:w="2503" w:type="dxa"/>
            <w:tcBorders>
              <w:top w:val="single" w:sz="4" w:space="0" w:color="auto"/>
            </w:tcBorders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tcBorders>
              <w:top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Отсутствие не выполненных в установленные сроки предписаний, влияющих на надежность работы в отопительный период, выданных уполномоченными на осуществление государственного контроля (надзора) органами государственной власти и уполномоченными на осуществление муниципального контроля органами местного самоуправления</w:t>
            </w:r>
          </w:p>
        </w:tc>
        <w:tc>
          <w:tcPr>
            <w:tcW w:w="2503" w:type="dxa"/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846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3515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Работоспособность автоматических регуляторов при их наличии</w:t>
            </w:r>
          </w:p>
        </w:tc>
        <w:tc>
          <w:tcPr>
            <w:tcW w:w="2503" w:type="dxa"/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  <w:tc>
          <w:tcPr>
            <w:tcW w:w="2663" w:type="dxa"/>
            <w:vAlign w:val="center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color w:val="000000"/>
                <w:sz w:val="16"/>
                <w:szCs w:val="16"/>
              </w:rPr>
            </w:pPr>
          </w:p>
        </w:tc>
      </w:tr>
    </w:tbl>
    <w:p w:rsidR="003625B9" w:rsidRPr="0018674B" w:rsidRDefault="003625B9" w:rsidP="003625B9">
      <w:pPr>
        <w:pStyle w:val="af6"/>
        <w:spacing w:before="0" w:beforeAutospacing="0" w:after="0"/>
        <w:rPr>
          <w:color w:val="000000"/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/>
        <w:rPr>
          <w:sz w:val="16"/>
          <w:szCs w:val="16"/>
        </w:rPr>
      </w:pPr>
      <w:r w:rsidRPr="0018674B">
        <w:rPr>
          <w:sz w:val="16"/>
          <w:szCs w:val="16"/>
        </w:rPr>
        <w:t xml:space="preserve">Вывод комиссии по итогам проведения проверки готовности к отопительному периоду: </w:t>
      </w:r>
    </w:p>
    <w:p w:rsidR="003625B9" w:rsidRPr="0018674B" w:rsidRDefault="003625B9" w:rsidP="003625B9">
      <w:pPr>
        <w:pStyle w:val="af6"/>
        <w:spacing w:before="0" w:beforeAutospacing="0" w:after="0"/>
        <w:rPr>
          <w:sz w:val="16"/>
          <w:szCs w:val="16"/>
          <w:u w:val="single"/>
        </w:rPr>
      </w:pPr>
      <w:proofErr w:type="gramStart"/>
      <w:r w:rsidRPr="0018674B">
        <w:rPr>
          <w:sz w:val="16"/>
          <w:szCs w:val="16"/>
          <w:u w:val="single"/>
        </w:rPr>
        <w:t>Объект  готов</w:t>
      </w:r>
      <w:proofErr w:type="gramEnd"/>
      <w:r w:rsidRPr="0018674B">
        <w:rPr>
          <w:sz w:val="16"/>
          <w:szCs w:val="16"/>
          <w:u w:val="single"/>
        </w:rPr>
        <w:t xml:space="preserve"> (не готов)  к работе в отопительный период                             гг.</w:t>
      </w:r>
    </w:p>
    <w:p w:rsidR="003625B9" w:rsidRPr="0018674B" w:rsidRDefault="003625B9" w:rsidP="003625B9">
      <w:pPr>
        <w:pStyle w:val="af6"/>
        <w:spacing w:before="0" w:beforeAutospacing="0" w:after="0"/>
        <w:rPr>
          <w:sz w:val="16"/>
          <w:szCs w:val="16"/>
          <w:u w:val="single"/>
        </w:rPr>
      </w:pPr>
    </w:p>
    <w:p w:rsidR="003625B9" w:rsidRPr="0018674B" w:rsidRDefault="003625B9" w:rsidP="003625B9">
      <w:pPr>
        <w:pStyle w:val="ConsPlusNonformat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9214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977"/>
        <w:gridCol w:w="2198"/>
        <w:gridCol w:w="360"/>
        <w:gridCol w:w="3679"/>
      </w:tblGrid>
      <w:tr w:rsidR="003625B9" w:rsidRPr="0018674B" w:rsidTr="00A81FBF">
        <w:trPr>
          <w:cantSplit/>
        </w:trPr>
        <w:tc>
          <w:tcPr>
            <w:tcW w:w="2977" w:type="dxa"/>
            <w:vAlign w:val="bottom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>Председатель комиссии:</w:t>
            </w:r>
          </w:p>
        </w:tc>
        <w:tc>
          <w:tcPr>
            <w:tcW w:w="2198" w:type="dxa"/>
            <w:tcBorders>
              <w:bottom w:val="single" w:sz="4" w:space="0" w:color="auto"/>
            </w:tcBorders>
            <w:vAlign w:val="bottom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360" w:type="dxa"/>
            <w:vAlign w:val="bottom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3679" w:type="dxa"/>
            <w:tcBorders>
              <w:bottom w:val="single" w:sz="4" w:space="0" w:color="auto"/>
            </w:tcBorders>
            <w:vAlign w:val="bottom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 xml:space="preserve">              </w:t>
            </w:r>
          </w:p>
        </w:tc>
      </w:tr>
      <w:tr w:rsidR="003625B9" w:rsidRPr="0018674B" w:rsidTr="00A81FBF">
        <w:trPr>
          <w:cantSplit/>
        </w:trPr>
        <w:tc>
          <w:tcPr>
            <w:tcW w:w="2977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2198" w:type="dxa"/>
            <w:tcBorders>
              <w:top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>(подпись)</w:t>
            </w:r>
          </w:p>
        </w:tc>
        <w:tc>
          <w:tcPr>
            <w:tcW w:w="360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3679" w:type="dxa"/>
            <w:tcBorders>
              <w:top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>(расшифровка подписи)</w:t>
            </w:r>
          </w:p>
        </w:tc>
      </w:tr>
      <w:tr w:rsidR="003625B9" w:rsidRPr="0018674B" w:rsidTr="00A81FBF">
        <w:trPr>
          <w:cantSplit/>
        </w:trPr>
        <w:tc>
          <w:tcPr>
            <w:tcW w:w="2977" w:type="dxa"/>
            <w:vAlign w:val="bottom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2198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360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3679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</w:tr>
      <w:tr w:rsidR="003625B9" w:rsidRPr="0018674B" w:rsidTr="00A81FBF">
        <w:trPr>
          <w:cantSplit/>
        </w:trPr>
        <w:tc>
          <w:tcPr>
            <w:tcW w:w="2977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>Члены комиссии:</w:t>
            </w:r>
          </w:p>
        </w:tc>
        <w:tc>
          <w:tcPr>
            <w:tcW w:w="2198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360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3679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</w:tr>
      <w:tr w:rsidR="003625B9" w:rsidRPr="0018674B" w:rsidTr="00A81FBF">
        <w:trPr>
          <w:cantSplit/>
        </w:trPr>
        <w:tc>
          <w:tcPr>
            <w:tcW w:w="2977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2198" w:type="dxa"/>
            <w:tcBorders>
              <w:bottom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360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3679" w:type="dxa"/>
            <w:tcBorders>
              <w:bottom w:val="single" w:sz="4" w:space="0" w:color="auto"/>
            </w:tcBorders>
            <w:vAlign w:val="bottom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 xml:space="preserve">          </w:t>
            </w:r>
          </w:p>
        </w:tc>
      </w:tr>
      <w:tr w:rsidR="003625B9" w:rsidRPr="0018674B" w:rsidTr="00A81FBF">
        <w:trPr>
          <w:cantSplit/>
        </w:trPr>
        <w:tc>
          <w:tcPr>
            <w:tcW w:w="2977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2198" w:type="dxa"/>
            <w:tcBorders>
              <w:top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>(подпись)</w:t>
            </w:r>
          </w:p>
        </w:tc>
        <w:tc>
          <w:tcPr>
            <w:tcW w:w="360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3679" w:type="dxa"/>
            <w:tcBorders>
              <w:top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>(расшифровка подписи)</w:t>
            </w:r>
          </w:p>
        </w:tc>
      </w:tr>
      <w:tr w:rsidR="003625B9" w:rsidRPr="0018674B" w:rsidTr="00A81FBF">
        <w:trPr>
          <w:cantSplit/>
        </w:trPr>
        <w:tc>
          <w:tcPr>
            <w:tcW w:w="2977" w:type="dxa"/>
            <w:vAlign w:val="bottom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2198" w:type="dxa"/>
            <w:tcBorders>
              <w:bottom w:val="single" w:sz="4" w:space="0" w:color="auto"/>
            </w:tcBorders>
            <w:vAlign w:val="bottom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360" w:type="dxa"/>
            <w:vAlign w:val="bottom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3679" w:type="dxa"/>
            <w:tcBorders>
              <w:bottom w:val="single" w:sz="4" w:space="0" w:color="auto"/>
            </w:tcBorders>
            <w:vAlign w:val="bottom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 xml:space="preserve">          </w:t>
            </w:r>
          </w:p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 xml:space="preserve">           </w:t>
            </w:r>
          </w:p>
        </w:tc>
      </w:tr>
      <w:tr w:rsidR="003625B9" w:rsidRPr="0018674B" w:rsidTr="00A81FBF">
        <w:trPr>
          <w:cantSplit/>
          <w:trHeight w:val="519"/>
        </w:trPr>
        <w:tc>
          <w:tcPr>
            <w:tcW w:w="2977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2198" w:type="dxa"/>
            <w:tcBorders>
              <w:top w:val="single" w:sz="4" w:space="0" w:color="auto"/>
              <w:bottom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>(подпись)</w:t>
            </w:r>
          </w:p>
        </w:tc>
        <w:tc>
          <w:tcPr>
            <w:tcW w:w="360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3679" w:type="dxa"/>
            <w:tcBorders>
              <w:top w:val="single" w:sz="4" w:space="0" w:color="auto"/>
              <w:bottom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>(расшифровка подписи)</w:t>
            </w:r>
          </w:p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 xml:space="preserve">           </w:t>
            </w:r>
          </w:p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 xml:space="preserve">             </w:t>
            </w:r>
          </w:p>
        </w:tc>
      </w:tr>
      <w:tr w:rsidR="003625B9" w:rsidRPr="0018674B" w:rsidTr="00A81FBF">
        <w:trPr>
          <w:cantSplit/>
        </w:trPr>
        <w:tc>
          <w:tcPr>
            <w:tcW w:w="2977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2198" w:type="dxa"/>
            <w:tcBorders>
              <w:top w:val="single" w:sz="4" w:space="0" w:color="auto"/>
              <w:bottom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>(подпись)</w:t>
            </w:r>
          </w:p>
        </w:tc>
        <w:tc>
          <w:tcPr>
            <w:tcW w:w="360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3679" w:type="dxa"/>
            <w:tcBorders>
              <w:top w:val="single" w:sz="4" w:space="0" w:color="auto"/>
              <w:bottom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>(расшифровка подписи)</w:t>
            </w:r>
          </w:p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 xml:space="preserve">           </w:t>
            </w:r>
          </w:p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 xml:space="preserve">             </w:t>
            </w:r>
          </w:p>
        </w:tc>
      </w:tr>
      <w:tr w:rsidR="003625B9" w:rsidRPr="0018674B" w:rsidTr="00A81FBF">
        <w:trPr>
          <w:cantSplit/>
        </w:trPr>
        <w:tc>
          <w:tcPr>
            <w:tcW w:w="2977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2198" w:type="dxa"/>
            <w:tcBorders>
              <w:top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360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  <w:tc>
          <w:tcPr>
            <w:tcW w:w="3679" w:type="dxa"/>
            <w:tcBorders>
              <w:top w:val="single" w:sz="4" w:space="0" w:color="auto"/>
              <w:bottom w:val="single" w:sz="4" w:space="0" w:color="auto"/>
            </w:tcBorders>
          </w:tcPr>
          <w:p w:rsidR="003625B9" w:rsidRPr="0018674B" w:rsidRDefault="003625B9" w:rsidP="00A81FBF">
            <w:pPr>
              <w:pStyle w:val="af6"/>
              <w:spacing w:before="0" w:beforeAutospacing="0" w:after="0"/>
              <w:rPr>
                <w:sz w:val="16"/>
                <w:szCs w:val="16"/>
              </w:rPr>
            </w:pPr>
          </w:p>
        </w:tc>
      </w:tr>
    </w:tbl>
    <w:p w:rsidR="003625B9" w:rsidRPr="0018674B" w:rsidRDefault="003625B9" w:rsidP="003625B9">
      <w:pPr>
        <w:pStyle w:val="ConsPlusNonformat"/>
        <w:rPr>
          <w:rFonts w:ascii="Times New Roman" w:hAnsi="Times New Roman" w:cs="Times New Roman"/>
          <w:sz w:val="16"/>
          <w:szCs w:val="16"/>
        </w:rPr>
      </w:pPr>
    </w:p>
    <w:p w:rsidR="003625B9" w:rsidRPr="0018674B" w:rsidRDefault="003625B9" w:rsidP="003625B9">
      <w:pPr>
        <w:pStyle w:val="ConsPlusNonformat"/>
        <w:rPr>
          <w:rFonts w:ascii="Times New Roman" w:hAnsi="Times New Roman" w:cs="Times New Roman"/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/>
        <w:rPr>
          <w:sz w:val="16"/>
          <w:szCs w:val="16"/>
        </w:rPr>
      </w:pPr>
      <w:r w:rsidRPr="0018674B">
        <w:rPr>
          <w:sz w:val="16"/>
          <w:szCs w:val="16"/>
        </w:rPr>
        <w:t>С актом проверки готовности ознакомлен, один экземпляр акта получил:</w:t>
      </w:r>
    </w:p>
    <w:p w:rsidR="003625B9" w:rsidRPr="0018674B" w:rsidRDefault="003625B9" w:rsidP="003625B9">
      <w:pPr>
        <w:pStyle w:val="af6"/>
        <w:spacing w:before="0" w:beforeAutospacing="0" w:after="0"/>
        <w:rPr>
          <w:sz w:val="16"/>
          <w:szCs w:val="16"/>
        </w:rPr>
      </w:pPr>
      <w:r w:rsidRPr="0018674B">
        <w:rPr>
          <w:sz w:val="16"/>
          <w:szCs w:val="16"/>
        </w:rPr>
        <w:t xml:space="preserve">___________________               /___________________             </w:t>
      </w:r>
    </w:p>
    <w:p w:rsidR="003625B9" w:rsidRPr="0018674B" w:rsidRDefault="003625B9" w:rsidP="003625B9">
      <w:pPr>
        <w:pStyle w:val="af6"/>
        <w:spacing w:before="0" w:beforeAutospacing="0" w:after="0"/>
        <w:rPr>
          <w:sz w:val="16"/>
          <w:szCs w:val="16"/>
        </w:rPr>
      </w:pPr>
      <w:r w:rsidRPr="0018674B">
        <w:rPr>
          <w:sz w:val="16"/>
          <w:szCs w:val="16"/>
        </w:rPr>
        <w:tab/>
        <w:t>(подпись)</w:t>
      </w:r>
    </w:p>
    <w:p w:rsidR="003625B9" w:rsidRPr="0018674B" w:rsidRDefault="003625B9" w:rsidP="003625B9">
      <w:pPr>
        <w:pStyle w:val="af6"/>
        <w:spacing w:before="0" w:beforeAutospacing="0" w:after="0"/>
        <w:rPr>
          <w:sz w:val="16"/>
          <w:szCs w:val="16"/>
        </w:rPr>
      </w:pPr>
      <w:r w:rsidRPr="0018674B">
        <w:rPr>
          <w:sz w:val="16"/>
          <w:szCs w:val="16"/>
        </w:rPr>
        <w:t>«____» ________________ 20___ г.</w:t>
      </w:r>
    </w:p>
    <w:p w:rsidR="003625B9" w:rsidRPr="0018674B" w:rsidRDefault="003625B9" w:rsidP="003625B9">
      <w:pPr>
        <w:pStyle w:val="af6"/>
        <w:spacing w:before="0" w:beforeAutospacing="0" w:after="0"/>
        <w:rPr>
          <w:sz w:val="16"/>
          <w:szCs w:val="16"/>
        </w:rPr>
      </w:pPr>
      <w:r w:rsidRPr="0018674B">
        <w:rPr>
          <w:sz w:val="16"/>
          <w:szCs w:val="16"/>
        </w:rPr>
        <w:t>Пометка об отказе ознакомления с актом проверки: ________________________</w:t>
      </w:r>
    </w:p>
    <w:p w:rsidR="003625B9" w:rsidRPr="0018674B" w:rsidRDefault="003625B9" w:rsidP="003625B9">
      <w:pPr>
        <w:pStyle w:val="af6"/>
        <w:spacing w:before="0" w:beforeAutospacing="0" w:after="0"/>
        <w:rPr>
          <w:sz w:val="16"/>
          <w:szCs w:val="16"/>
        </w:rPr>
      </w:pPr>
      <w:r w:rsidRPr="0018674B">
        <w:rPr>
          <w:sz w:val="16"/>
          <w:szCs w:val="16"/>
        </w:rPr>
        <w:t>(подпись уполномоченного должностного лица, проводившего проверку)</w:t>
      </w:r>
    </w:p>
    <w:p w:rsidR="003625B9" w:rsidRPr="0018674B" w:rsidRDefault="003625B9" w:rsidP="003625B9">
      <w:pPr>
        <w:pStyle w:val="af6"/>
        <w:spacing w:before="0" w:beforeAutospacing="0" w:after="0"/>
        <w:rPr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/>
        <w:rPr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/>
        <w:rPr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/>
        <w:rPr>
          <w:sz w:val="16"/>
          <w:szCs w:val="16"/>
        </w:rPr>
      </w:pPr>
      <w:r w:rsidRPr="0018674B">
        <w:rPr>
          <w:sz w:val="16"/>
          <w:szCs w:val="16"/>
        </w:rPr>
        <w:t xml:space="preserve">                                                                                                             Приложение 1</w:t>
      </w:r>
    </w:p>
    <w:p w:rsidR="003625B9" w:rsidRPr="0018674B" w:rsidRDefault="003625B9" w:rsidP="003625B9">
      <w:pPr>
        <w:pStyle w:val="ConsPlusNonformat"/>
        <w:widowControl/>
        <w:jc w:val="center"/>
        <w:rPr>
          <w:rFonts w:ascii="Times New Roman" w:hAnsi="Times New Roman" w:cs="Times New Roman"/>
          <w:sz w:val="16"/>
          <w:szCs w:val="16"/>
        </w:rPr>
      </w:pPr>
    </w:p>
    <w:p w:rsidR="003625B9" w:rsidRPr="0018674B" w:rsidRDefault="003625B9" w:rsidP="003625B9">
      <w:pPr>
        <w:pStyle w:val="ConsPlusNonformat"/>
        <w:widowControl/>
        <w:jc w:val="center"/>
        <w:rPr>
          <w:rFonts w:ascii="Times New Roman" w:hAnsi="Times New Roman" w:cs="Times New Roman"/>
          <w:sz w:val="16"/>
          <w:szCs w:val="16"/>
        </w:rPr>
      </w:pPr>
      <w:r w:rsidRPr="0018674B">
        <w:rPr>
          <w:rFonts w:ascii="Times New Roman" w:hAnsi="Times New Roman" w:cs="Times New Roman"/>
          <w:sz w:val="16"/>
          <w:szCs w:val="16"/>
        </w:rPr>
        <w:t>Информация о проведенных технических осмотрах, гидравлических испытаниях, технических освидетельствовании по котельным</w:t>
      </w:r>
    </w:p>
    <w:p w:rsidR="003625B9" w:rsidRPr="0018674B" w:rsidRDefault="003625B9" w:rsidP="003625B9">
      <w:pPr>
        <w:pStyle w:val="ConsPlusNonformat"/>
        <w:widowControl/>
        <w:rPr>
          <w:rFonts w:ascii="Times New Roman" w:hAnsi="Times New Roman" w:cs="Times New Roman"/>
          <w:sz w:val="16"/>
          <w:szCs w:val="16"/>
        </w:rPr>
      </w:pPr>
    </w:p>
    <w:p w:rsidR="003625B9" w:rsidRPr="0018674B" w:rsidRDefault="003625B9" w:rsidP="003625B9">
      <w:pPr>
        <w:pStyle w:val="ConsPlusNonformat"/>
        <w:widowControl/>
        <w:rPr>
          <w:rFonts w:ascii="Times New Roman" w:hAnsi="Times New Roman" w:cs="Times New Roman"/>
          <w:sz w:val="16"/>
          <w:szCs w:val="16"/>
        </w:rPr>
      </w:pPr>
    </w:p>
    <w:tbl>
      <w:tblPr>
        <w:tblW w:w="5196" w:type="pct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4"/>
        <w:gridCol w:w="1523"/>
        <w:gridCol w:w="1039"/>
        <w:gridCol w:w="1018"/>
        <w:gridCol w:w="1701"/>
        <w:gridCol w:w="3846"/>
      </w:tblGrid>
      <w:tr w:rsidR="003625B9" w:rsidRPr="0018674B" w:rsidTr="00A81FBF">
        <w:tc>
          <w:tcPr>
            <w:tcW w:w="301" w:type="pct"/>
            <w:shd w:val="clear" w:color="auto" w:fill="auto"/>
          </w:tcPr>
          <w:p w:rsidR="003625B9" w:rsidRPr="0018674B" w:rsidRDefault="003625B9" w:rsidP="00A81FBF">
            <w:pPr>
              <w:spacing w:line="240" w:lineRule="exact"/>
              <w:ind w:hanging="135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784" w:type="pct"/>
            <w:shd w:val="clear" w:color="auto" w:fill="auto"/>
          </w:tcPr>
          <w:p w:rsidR="003625B9" w:rsidRPr="0018674B" w:rsidRDefault="003625B9" w:rsidP="00A81FBF">
            <w:pPr>
              <w:spacing w:line="240" w:lineRule="exact"/>
              <w:jc w:val="center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>Наименование (тип) тепловой энергоустановки</w:t>
            </w:r>
          </w:p>
        </w:tc>
        <w:tc>
          <w:tcPr>
            <w:tcW w:w="535" w:type="pct"/>
            <w:shd w:val="clear" w:color="auto" w:fill="auto"/>
          </w:tcPr>
          <w:p w:rsidR="003625B9" w:rsidRPr="0018674B" w:rsidRDefault="003625B9" w:rsidP="00A81FBF">
            <w:pPr>
              <w:spacing w:line="240" w:lineRule="exact"/>
              <w:jc w:val="center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>Заводской №</w:t>
            </w:r>
          </w:p>
        </w:tc>
        <w:tc>
          <w:tcPr>
            <w:tcW w:w="524" w:type="pct"/>
            <w:shd w:val="clear" w:color="auto" w:fill="auto"/>
          </w:tcPr>
          <w:p w:rsidR="003625B9" w:rsidRPr="0018674B" w:rsidRDefault="003625B9" w:rsidP="00A81FBF">
            <w:pPr>
              <w:spacing w:line="240" w:lineRule="exact"/>
              <w:jc w:val="center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>Год выпуска</w:t>
            </w:r>
          </w:p>
        </w:tc>
        <w:tc>
          <w:tcPr>
            <w:tcW w:w="876" w:type="pct"/>
          </w:tcPr>
          <w:p w:rsidR="003625B9" w:rsidRPr="0018674B" w:rsidRDefault="003625B9" w:rsidP="00A81FBF">
            <w:pPr>
              <w:spacing w:line="240" w:lineRule="exact"/>
              <w:jc w:val="center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 xml:space="preserve">Дата </w:t>
            </w:r>
            <w:proofErr w:type="spellStart"/>
            <w:r w:rsidRPr="0018674B">
              <w:rPr>
                <w:sz w:val="16"/>
                <w:szCs w:val="16"/>
              </w:rPr>
              <w:t>проведённогоВО</w:t>
            </w:r>
            <w:proofErr w:type="spellEnd"/>
            <w:r w:rsidRPr="0018674B">
              <w:rPr>
                <w:sz w:val="16"/>
                <w:szCs w:val="16"/>
              </w:rPr>
              <w:t xml:space="preserve"> и ГИ</w:t>
            </w:r>
          </w:p>
        </w:tc>
        <w:tc>
          <w:tcPr>
            <w:tcW w:w="1980" w:type="pct"/>
            <w:shd w:val="clear" w:color="auto" w:fill="auto"/>
          </w:tcPr>
          <w:p w:rsidR="003625B9" w:rsidRPr="0018674B" w:rsidRDefault="003625B9" w:rsidP="00A81FBF">
            <w:pPr>
              <w:spacing w:line="240" w:lineRule="exact"/>
              <w:jc w:val="center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>примечание</w:t>
            </w:r>
          </w:p>
        </w:tc>
      </w:tr>
      <w:tr w:rsidR="003625B9" w:rsidRPr="0018674B" w:rsidTr="00A81FBF">
        <w:tc>
          <w:tcPr>
            <w:tcW w:w="301" w:type="pct"/>
            <w:shd w:val="clear" w:color="auto" w:fill="auto"/>
          </w:tcPr>
          <w:p w:rsidR="003625B9" w:rsidRPr="0018674B" w:rsidRDefault="003625B9" w:rsidP="00A81FBF">
            <w:pPr>
              <w:spacing w:line="240" w:lineRule="exact"/>
              <w:rPr>
                <w:sz w:val="16"/>
                <w:szCs w:val="16"/>
              </w:rPr>
            </w:pPr>
            <w:r w:rsidRPr="0018674B">
              <w:rPr>
                <w:sz w:val="16"/>
                <w:szCs w:val="16"/>
              </w:rPr>
              <w:t>1</w:t>
            </w:r>
          </w:p>
        </w:tc>
        <w:tc>
          <w:tcPr>
            <w:tcW w:w="784" w:type="pct"/>
            <w:shd w:val="clear" w:color="auto" w:fill="auto"/>
          </w:tcPr>
          <w:p w:rsidR="003625B9" w:rsidRPr="0018674B" w:rsidRDefault="003625B9" w:rsidP="00A81FBF">
            <w:pPr>
              <w:spacing w:line="240" w:lineRule="exact"/>
              <w:rPr>
                <w:sz w:val="16"/>
                <w:szCs w:val="16"/>
                <w:lang w:val="en-US"/>
              </w:rPr>
            </w:pPr>
          </w:p>
        </w:tc>
        <w:tc>
          <w:tcPr>
            <w:tcW w:w="535" w:type="pct"/>
            <w:shd w:val="clear" w:color="auto" w:fill="auto"/>
          </w:tcPr>
          <w:p w:rsidR="003625B9" w:rsidRPr="0018674B" w:rsidRDefault="003625B9" w:rsidP="00A81FBF">
            <w:pPr>
              <w:spacing w:line="240" w:lineRule="exact"/>
              <w:rPr>
                <w:sz w:val="16"/>
                <w:szCs w:val="16"/>
              </w:rPr>
            </w:pPr>
          </w:p>
        </w:tc>
        <w:tc>
          <w:tcPr>
            <w:tcW w:w="524" w:type="pct"/>
            <w:shd w:val="clear" w:color="auto" w:fill="auto"/>
          </w:tcPr>
          <w:p w:rsidR="003625B9" w:rsidRPr="0018674B" w:rsidRDefault="003625B9" w:rsidP="00A81FBF">
            <w:pPr>
              <w:spacing w:line="240" w:lineRule="exact"/>
              <w:rPr>
                <w:sz w:val="16"/>
                <w:szCs w:val="16"/>
                <w:lang w:val="en-US"/>
              </w:rPr>
            </w:pPr>
          </w:p>
        </w:tc>
        <w:tc>
          <w:tcPr>
            <w:tcW w:w="876" w:type="pct"/>
          </w:tcPr>
          <w:p w:rsidR="003625B9" w:rsidRPr="0018674B" w:rsidRDefault="003625B9" w:rsidP="00A81FBF">
            <w:pPr>
              <w:spacing w:line="240" w:lineRule="exact"/>
              <w:rPr>
                <w:sz w:val="16"/>
                <w:szCs w:val="16"/>
                <w:lang w:val="en-US"/>
              </w:rPr>
            </w:pPr>
          </w:p>
        </w:tc>
        <w:tc>
          <w:tcPr>
            <w:tcW w:w="1980" w:type="pct"/>
            <w:shd w:val="clear" w:color="auto" w:fill="auto"/>
          </w:tcPr>
          <w:p w:rsidR="003625B9" w:rsidRPr="0018674B" w:rsidRDefault="003625B9" w:rsidP="00A81FBF">
            <w:pPr>
              <w:spacing w:line="240" w:lineRule="exact"/>
              <w:rPr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301" w:type="pct"/>
            <w:shd w:val="clear" w:color="auto" w:fill="auto"/>
          </w:tcPr>
          <w:p w:rsidR="003625B9" w:rsidRPr="0018674B" w:rsidRDefault="003625B9" w:rsidP="00A81FBF">
            <w:pPr>
              <w:spacing w:line="240" w:lineRule="exact"/>
              <w:rPr>
                <w:sz w:val="16"/>
                <w:szCs w:val="16"/>
                <w:lang w:val="en-US"/>
              </w:rPr>
            </w:pPr>
            <w:r w:rsidRPr="0018674B">
              <w:rPr>
                <w:sz w:val="16"/>
                <w:szCs w:val="16"/>
                <w:lang w:val="en-US"/>
              </w:rPr>
              <w:t>2</w:t>
            </w:r>
          </w:p>
        </w:tc>
        <w:tc>
          <w:tcPr>
            <w:tcW w:w="784" w:type="pct"/>
            <w:shd w:val="clear" w:color="auto" w:fill="auto"/>
          </w:tcPr>
          <w:p w:rsidR="003625B9" w:rsidRPr="0018674B" w:rsidRDefault="003625B9" w:rsidP="00A81FBF">
            <w:pPr>
              <w:spacing w:line="240" w:lineRule="exact"/>
              <w:rPr>
                <w:sz w:val="16"/>
                <w:szCs w:val="16"/>
                <w:lang w:val="en-US"/>
              </w:rPr>
            </w:pPr>
          </w:p>
        </w:tc>
        <w:tc>
          <w:tcPr>
            <w:tcW w:w="535" w:type="pct"/>
            <w:shd w:val="clear" w:color="auto" w:fill="auto"/>
          </w:tcPr>
          <w:p w:rsidR="003625B9" w:rsidRPr="0018674B" w:rsidRDefault="003625B9" w:rsidP="00A81FBF">
            <w:pPr>
              <w:spacing w:line="240" w:lineRule="exact"/>
              <w:rPr>
                <w:sz w:val="16"/>
                <w:szCs w:val="16"/>
                <w:lang w:val="en-US"/>
              </w:rPr>
            </w:pPr>
          </w:p>
        </w:tc>
        <w:tc>
          <w:tcPr>
            <w:tcW w:w="524" w:type="pct"/>
            <w:shd w:val="clear" w:color="auto" w:fill="auto"/>
          </w:tcPr>
          <w:p w:rsidR="003625B9" w:rsidRPr="0018674B" w:rsidRDefault="003625B9" w:rsidP="00A81FBF">
            <w:pPr>
              <w:spacing w:line="240" w:lineRule="exact"/>
              <w:rPr>
                <w:sz w:val="16"/>
                <w:szCs w:val="16"/>
                <w:lang w:val="en-US"/>
              </w:rPr>
            </w:pPr>
          </w:p>
        </w:tc>
        <w:tc>
          <w:tcPr>
            <w:tcW w:w="876" w:type="pct"/>
          </w:tcPr>
          <w:p w:rsidR="003625B9" w:rsidRPr="0018674B" w:rsidRDefault="003625B9" w:rsidP="00A81FBF">
            <w:pPr>
              <w:spacing w:line="240" w:lineRule="exact"/>
              <w:rPr>
                <w:sz w:val="16"/>
                <w:szCs w:val="16"/>
                <w:lang w:val="en-US"/>
              </w:rPr>
            </w:pPr>
          </w:p>
        </w:tc>
        <w:tc>
          <w:tcPr>
            <w:tcW w:w="1980" w:type="pct"/>
            <w:shd w:val="clear" w:color="auto" w:fill="auto"/>
          </w:tcPr>
          <w:p w:rsidR="003625B9" w:rsidRPr="0018674B" w:rsidRDefault="003625B9" w:rsidP="00A81FBF">
            <w:pPr>
              <w:spacing w:line="240" w:lineRule="exact"/>
              <w:rPr>
                <w:sz w:val="16"/>
                <w:szCs w:val="16"/>
              </w:rPr>
            </w:pPr>
          </w:p>
        </w:tc>
      </w:tr>
    </w:tbl>
    <w:p w:rsidR="003625B9" w:rsidRPr="0018674B" w:rsidRDefault="003625B9" w:rsidP="003625B9">
      <w:pPr>
        <w:pStyle w:val="ConsPlusNonformat"/>
        <w:widowControl/>
        <w:rPr>
          <w:rFonts w:ascii="Times New Roman" w:hAnsi="Times New Roman" w:cs="Times New Roman"/>
          <w:sz w:val="16"/>
          <w:szCs w:val="16"/>
          <w:u w:val="single"/>
        </w:rPr>
      </w:pP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* При наличии у комиссии замечаний к выполнению требований по готовности или при невыполнении требований по готовности к акту прилагается перечень замечаний с указанием сроков их устранения.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jc w:val="center"/>
        <w:rPr>
          <w:color w:val="000000"/>
          <w:sz w:val="16"/>
          <w:szCs w:val="16"/>
        </w:rPr>
      </w:pPr>
      <w:r w:rsidRPr="0018674B">
        <w:rPr>
          <w:b/>
          <w:bCs/>
          <w:color w:val="000000"/>
          <w:sz w:val="16"/>
          <w:szCs w:val="16"/>
        </w:rPr>
        <w:t>Перечень*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jc w:val="center"/>
        <w:rPr>
          <w:color w:val="000000"/>
          <w:sz w:val="16"/>
          <w:szCs w:val="16"/>
        </w:rPr>
      </w:pPr>
      <w:r w:rsidRPr="0018674B">
        <w:rPr>
          <w:b/>
          <w:bCs/>
          <w:color w:val="000000"/>
          <w:sz w:val="16"/>
          <w:szCs w:val="16"/>
        </w:rPr>
        <w:t>замечаний</w:t>
      </w:r>
      <w:proofErr w:type="gramStart"/>
      <w:r w:rsidRPr="0018674B">
        <w:rPr>
          <w:b/>
          <w:bCs/>
          <w:color w:val="000000"/>
          <w:sz w:val="16"/>
          <w:szCs w:val="16"/>
        </w:rPr>
        <w:t>.</w:t>
      </w:r>
      <w:proofErr w:type="gramEnd"/>
      <w:r w:rsidRPr="0018674B">
        <w:rPr>
          <w:b/>
          <w:bCs/>
          <w:color w:val="000000"/>
          <w:sz w:val="16"/>
          <w:szCs w:val="16"/>
        </w:rPr>
        <w:t xml:space="preserve"> выявленных при проведении проверки готовности к отопительному периоду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Проверка проводилась в отношении следующих объектов:</w:t>
      </w:r>
    </w:p>
    <w:tbl>
      <w:tblPr>
        <w:tblW w:w="5000" w:type="pct"/>
        <w:tblBorders>
          <w:top w:val="single" w:sz="6" w:space="0" w:color="C4C4C4"/>
          <w:left w:val="single" w:sz="6" w:space="0" w:color="C4C4C4"/>
          <w:bottom w:val="single" w:sz="6" w:space="0" w:color="C4C4C4"/>
          <w:right w:val="single" w:sz="6" w:space="0" w:color="C4C4C4"/>
        </w:tblBorders>
        <w:shd w:val="clear" w:color="auto" w:fill="FFFFFF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9339"/>
      </w:tblGrid>
      <w:tr w:rsidR="003625B9" w:rsidRPr="0018674B" w:rsidTr="00A81FBF"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</w:tr>
    </w:tbl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Комиссии выявлены следующие замечания:</w:t>
      </w:r>
    </w:p>
    <w:tbl>
      <w:tblPr>
        <w:tblW w:w="5001" w:type="pct"/>
        <w:tblBorders>
          <w:top w:val="single" w:sz="6" w:space="0" w:color="C4C4C4"/>
          <w:left w:val="single" w:sz="6" w:space="0" w:color="C4C4C4"/>
          <w:bottom w:val="single" w:sz="6" w:space="0" w:color="C4C4C4"/>
          <w:right w:val="single" w:sz="6" w:space="0" w:color="C4C4C4"/>
        </w:tblBorders>
        <w:shd w:val="clear" w:color="auto" w:fill="FFFFFF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472"/>
        <w:gridCol w:w="4965"/>
        <w:gridCol w:w="2241"/>
        <w:gridCol w:w="1669"/>
      </w:tblGrid>
      <w:tr w:rsidR="003625B9" w:rsidRPr="0018674B" w:rsidTr="00A81FBF">
        <w:trPr>
          <w:trHeight w:val="326"/>
        </w:trPr>
        <w:tc>
          <w:tcPr>
            <w:tcW w:w="25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№ п/п</w:t>
            </w:r>
          </w:p>
        </w:tc>
        <w:tc>
          <w:tcPr>
            <w:tcW w:w="265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Название замечания</w:t>
            </w:r>
          </w:p>
        </w:tc>
        <w:tc>
          <w:tcPr>
            <w:tcW w:w="209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jc w:val="center"/>
              <w:rPr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Срок устранения</w:t>
            </w:r>
          </w:p>
        </w:tc>
      </w:tr>
      <w:tr w:rsidR="003625B9" w:rsidRPr="0018674B" w:rsidTr="00A81FBF">
        <w:tc>
          <w:tcPr>
            <w:tcW w:w="25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265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  <w:tc>
          <w:tcPr>
            <w:tcW w:w="1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планируемый</w:t>
            </w:r>
          </w:p>
        </w:tc>
        <w:tc>
          <w:tcPr>
            <w:tcW w:w="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фактический</w:t>
            </w:r>
          </w:p>
        </w:tc>
      </w:tr>
      <w:tr w:rsidR="003625B9" w:rsidRPr="0018674B" w:rsidTr="00A81FBF">
        <w:tc>
          <w:tcPr>
            <w:tcW w:w="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2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  <w:tc>
          <w:tcPr>
            <w:tcW w:w="1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  <w:tc>
          <w:tcPr>
            <w:tcW w:w="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  <w:tc>
          <w:tcPr>
            <w:tcW w:w="2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  <w:tc>
          <w:tcPr>
            <w:tcW w:w="1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  <w:tc>
          <w:tcPr>
            <w:tcW w:w="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</w:tr>
    </w:tbl>
    <w:p w:rsidR="003625B9" w:rsidRPr="0018674B" w:rsidRDefault="003625B9" w:rsidP="003625B9">
      <w:pPr>
        <w:rPr>
          <w:vanish/>
          <w:sz w:val="16"/>
          <w:szCs w:val="16"/>
        </w:rPr>
      </w:pPr>
    </w:p>
    <w:tbl>
      <w:tblPr>
        <w:tblW w:w="5000" w:type="pct"/>
        <w:tblBorders>
          <w:top w:val="single" w:sz="6" w:space="0" w:color="C4C4C4"/>
          <w:left w:val="single" w:sz="6" w:space="0" w:color="C4C4C4"/>
          <w:bottom w:val="single" w:sz="6" w:space="0" w:color="C4C4C4"/>
          <w:right w:val="single" w:sz="6" w:space="0" w:color="C4C4C4"/>
        </w:tblBorders>
        <w:shd w:val="clear" w:color="auto" w:fill="FFFFFF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4468"/>
        <w:gridCol w:w="4871"/>
      </w:tblGrid>
      <w:tr w:rsidR="003625B9" w:rsidRPr="0018674B" w:rsidTr="00A81FBF">
        <w:tc>
          <w:tcPr>
            <w:tcW w:w="23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Председатель комиссии</w:t>
            </w:r>
          </w:p>
        </w:tc>
        <w:tc>
          <w:tcPr>
            <w:tcW w:w="26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23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  <w:tc>
          <w:tcPr>
            <w:tcW w:w="26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(подпись, расшифровка подписи)</w:t>
            </w:r>
          </w:p>
        </w:tc>
      </w:tr>
      <w:tr w:rsidR="003625B9" w:rsidRPr="0018674B" w:rsidTr="00A81FBF">
        <w:tc>
          <w:tcPr>
            <w:tcW w:w="23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Заместитель председателя комиссии</w:t>
            </w:r>
          </w:p>
        </w:tc>
        <w:tc>
          <w:tcPr>
            <w:tcW w:w="26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23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  <w:tc>
          <w:tcPr>
            <w:tcW w:w="26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(подпись, расшифровка подписи)</w:t>
            </w:r>
          </w:p>
        </w:tc>
      </w:tr>
      <w:tr w:rsidR="003625B9" w:rsidRPr="0018674B" w:rsidTr="00A81FBF">
        <w:tc>
          <w:tcPr>
            <w:tcW w:w="23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Члены комиссии</w:t>
            </w:r>
          </w:p>
        </w:tc>
        <w:tc>
          <w:tcPr>
            <w:tcW w:w="26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23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  <w:tc>
          <w:tcPr>
            <w:tcW w:w="26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(подпись, расшифровка подписи)</w:t>
            </w:r>
          </w:p>
        </w:tc>
      </w:tr>
      <w:tr w:rsidR="003625B9" w:rsidRPr="0018674B" w:rsidTr="00A81FBF">
        <w:tc>
          <w:tcPr>
            <w:tcW w:w="23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26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23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  <w:tc>
          <w:tcPr>
            <w:tcW w:w="26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(подпись, расшифровка подписи)</w:t>
            </w:r>
          </w:p>
        </w:tc>
      </w:tr>
      <w:tr w:rsidR="003625B9" w:rsidRPr="0018674B" w:rsidTr="00A81FBF">
        <w:tc>
          <w:tcPr>
            <w:tcW w:w="23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26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23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  <w:tc>
          <w:tcPr>
            <w:tcW w:w="26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(подпись, расшифровка подписи)</w:t>
            </w:r>
          </w:p>
        </w:tc>
      </w:tr>
      <w:tr w:rsidR="003625B9" w:rsidRPr="0018674B" w:rsidTr="00A81FBF">
        <w:tc>
          <w:tcPr>
            <w:tcW w:w="23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26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23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  <w:tc>
          <w:tcPr>
            <w:tcW w:w="26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(подпись, расшифровка подписи)</w:t>
            </w:r>
          </w:p>
        </w:tc>
      </w:tr>
      <w:tr w:rsidR="003625B9" w:rsidRPr="0018674B" w:rsidTr="00A81FBF">
        <w:tc>
          <w:tcPr>
            <w:tcW w:w="23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26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23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  <w:tc>
          <w:tcPr>
            <w:tcW w:w="26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(подпись, расшифровка подписи)</w:t>
            </w:r>
          </w:p>
        </w:tc>
      </w:tr>
      <w:tr w:rsidR="003625B9" w:rsidRPr="0018674B" w:rsidTr="00A81FBF">
        <w:tc>
          <w:tcPr>
            <w:tcW w:w="23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26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23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  <w:tc>
          <w:tcPr>
            <w:tcW w:w="26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(подпись, расшифровка подписи)</w:t>
            </w:r>
          </w:p>
        </w:tc>
      </w:tr>
    </w:tbl>
    <w:p w:rsidR="003625B9" w:rsidRPr="0018674B" w:rsidRDefault="003625B9" w:rsidP="003625B9">
      <w:pPr>
        <w:rPr>
          <w:vanish/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 w:line="240" w:lineRule="auto"/>
        <w:jc w:val="center"/>
        <w:rPr>
          <w:b/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 w:line="240" w:lineRule="auto"/>
        <w:jc w:val="center"/>
        <w:rPr>
          <w:b/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 w:line="240" w:lineRule="auto"/>
        <w:jc w:val="center"/>
        <w:rPr>
          <w:b/>
          <w:sz w:val="16"/>
          <w:szCs w:val="1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340"/>
        <w:gridCol w:w="6015"/>
      </w:tblGrid>
      <w:tr w:rsidR="003625B9" w:rsidRPr="0018674B" w:rsidTr="003625B9">
        <w:tc>
          <w:tcPr>
            <w:tcW w:w="3340" w:type="dxa"/>
          </w:tcPr>
          <w:p w:rsidR="003625B9" w:rsidRPr="0018674B" w:rsidRDefault="003625B9" w:rsidP="00A81FBF">
            <w:pPr>
              <w:pStyle w:val="af6"/>
              <w:spacing w:before="0" w:beforeAutospacing="0" w:after="0"/>
              <w:jc w:val="both"/>
              <w:rPr>
                <w:b/>
                <w:sz w:val="16"/>
                <w:szCs w:val="16"/>
              </w:rPr>
            </w:pPr>
          </w:p>
        </w:tc>
        <w:tc>
          <w:tcPr>
            <w:tcW w:w="6015" w:type="dxa"/>
          </w:tcPr>
          <w:p w:rsidR="003625B9" w:rsidRPr="0018674B" w:rsidRDefault="003625B9" w:rsidP="00A81FBF">
            <w:pPr>
              <w:shd w:val="clear" w:color="auto" w:fill="FFFFFF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Приложение №3</w:t>
            </w:r>
          </w:p>
          <w:p w:rsidR="003625B9" w:rsidRPr="0018674B" w:rsidRDefault="003625B9" w:rsidP="00A81FBF">
            <w:pPr>
              <w:shd w:val="clear" w:color="auto" w:fill="FFFFFF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к Программе проведения</w:t>
            </w:r>
          </w:p>
          <w:p w:rsidR="003625B9" w:rsidRPr="0018674B" w:rsidRDefault="003625B9" w:rsidP="00A81FBF">
            <w:pPr>
              <w:shd w:val="clear" w:color="auto" w:fill="FFFFFF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проверки готовности</w:t>
            </w:r>
          </w:p>
          <w:p w:rsidR="003625B9" w:rsidRPr="0018674B" w:rsidRDefault="003625B9" w:rsidP="00A81FBF">
            <w:pPr>
              <w:shd w:val="clear" w:color="auto" w:fill="FFFFFF"/>
              <w:spacing w:after="100" w:afterAutospacing="1"/>
              <w:rPr>
                <w:b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теплоснабжающих организаций и потребителей тепловой энергии на территории Звериноголовского муниципального округа Курганской области к отопительному периоду </w:t>
            </w:r>
          </w:p>
        </w:tc>
      </w:tr>
    </w:tbl>
    <w:p w:rsidR="003625B9" w:rsidRPr="0018674B" w:rsidRDefault="003625B9" w:rsidP="003625B9">
      <w:pPr>
        <w:pStyle w:val="af6"/>
        <w:spacing w:before="0" w:beforeAutospacing="0" w:after="0" w:line="240" w:lineRule="auto"/>
        <w:jc w:val="center"/>
        <w:rPr>
          <w:b/>
          <w:sz w:val="16"/>
          <w:szCs w:val="16"/>
        </w:rPr>
      </w:pP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jc w:val="center"/>
        <w:rPr>
          <w:color w:val="000000"/>
          <w:sz w:val="16"/>
          <w:szCs w:val="16"/>
        </w:rPr>
      </w:pPr>
      <w:r w:rsidRPr="0018674B">
        <w:rPr>
          <w:b/>
          <w:bCs/>
          <w:color w:val="000000"/>
          <w:sz w:val="16"/>
          <w:szCs w:val="16"/>
        </w:rPr>
        <w:t>ПАСПОРТ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jc w:val="center"/>
        <w:rPr>
          <w:color w:val="000000"/>
          <w:sz w:val="16"/>
          <w:szCs w:val="16"/>
        </w:rPr>
      </w:pPr>
      <w:r w:rsidRPr="0018674B">
        <w:rPr>
          <w:b/>
          <w:bCs/>
          <w:color w:val="000000"/>
          <w:sz w:val="16"/>
          <w:szCs w:val="16"/>
        </w:rPr>
        <w:t xml:space="preserve">готовности к отопительному периоду _______/______ </w:t>
      </w:r>
      <w:proofErr w:type="spellStart"/>
      <w:r w:rsidRPr="0018674B">
        <w:rPr>
          <w:b/>
          <w:bCs/>
          <w:color w:val="000000"/>
          <w:sz w:val="16"/>
          <w:szCs w:val="16"/>
        </w:rPr>
        <w:t>г.г</w:t>
      </w:r>
      <w:proofErr w:type="spellEnd"/>
      <w:r w:rsidRPr="0018674B">
        <w:rPr>
          <w:b/>
          <w:bCs/>
          <w:color w:val="000000"/>
          <w:sz w:val="16"/>
          <w:szCs w:val="16"/>
        </w:rPr>
        <w:t>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Выдан________________________________________________________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__________________________________________________________________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jc w:val="center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lastRenderedPageBreak/>
        <w:t xml:space="preserve">(полное наименование муниципального образования, теплоснабжающей организации, </w:t>
      </w:r>
      <w:proofErr w:type="spellStart"/>
      <w:r w:rsidRPr="0018674B">
        <w:rPr>
          <w:color w:val="000000"/>
          <w:sz w:val="16"/>
          <w:szCs w:val="16"/>
        </w:rPr>
        <w:t>теплосетевой</w:t>
      </w:r>
      <w:proofErr w:type="spellEnd"/>
      <w:r w:rsidRPr="0018674B">
        <w:rPr>
          <w:color w:val="000000"/>
          <w:sz w:val="16"/>
          <w:szCs w:val="16"/>
        </w:rPr>
        <w:t xml:space="preserve"> организации, потребителя тепловой энергии, в отношении которого проводилась проверка готовности к отопительному периоду)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В отношении следующих объектов, по которым проводилась проверка готовности к отопительному периоду:</w:t>
      </w:r>
    </w:p>
    <w:tbl>
      <w:tblPr>
        <w:tblW w:w="5000" w:type="pct"/>
        <w:tblBorders>
          <w:top w:val="single" w:sz="6" w:space="0" w:color="C4C4C4"/>
          <w:left w:val="single" w:sz="6" w:space="0" w:color="C4C4C4"/>
          <w:bottom w:val="single" w:sz="6" w:space="0" w:color="C4C4C4"/>
          <w:right w:val="single" w:sz="6" w:space="0" w:color="C4C4C4"/>
        </w:tblBorders>
        <w:shd w:val="clear" w:color="auto" w:fill="FFFFFF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9339"/>
      </w:tblGrid>
      <w:tr w:rsidR="003625B9" w:rsidRPr="0018674B" w:rsidTr="00A81FBF"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</w:tr>
      <w:tr w:rsidR="003625B9" w:rsidRPr="0018674B" w:rsidTr="00A81FBF"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rPr>
                <w:sz w:val="16"/>
                <w:szCs w:val="16"/>
              </w:rPr>
            </w:pPr>
          </w:p>
        </w:tc>
      </w:tr>
    </w:tbl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Основание выдачи паспорта готовности к отопительному периоду: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ind w:firstLine="697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 xml:space="preserve">Акт проверки готовности к отопительному периоду ______-______ </w:t>
      </w:r>
      <w:proofErr w:type="spellStart"/>
      <w:r w:rsidRPr="0018674B">
        <w:rPr>
          <w:color w:val="000000"/>
          <w:sz w:val="16"/>
          <w:szCs w:val="16"/>
        </w:rPr>
        <w:t>г.г</w:t>
      </w:r>
      <w:proofErr w:type="spellEnd"/>
      <w:r w:rsidRPr="0018674B">
        <w:rPr>
          <w:color w:val="000000"/>
          <w:sz w:val="16"/>
          <w:szCs w:val="16"/>
        </w:rPr>
        <w:t>. от «___</w:t>
      </w:r>
      <w:proofErr w:type="gramStart"/>
      <w:r w:rsidRPr="0018674B">
        <w:rPr>
          <w:color w:val="000000"/>
          <w:sz w:val="16"/>
          <w:szCs w:val="16"/>
        </w:rPr>
        <w:t>_»_</w:t>
      </w:r>
      <w:proofErr w:type="gramEnd"/>
      <w:r w:rsidRPr="0018674B">
        <w:rPr>
          <w:color w:val="000000"/>
          <w:sz w:val="16"/>
          <w:szCs w:val="16"/>
        </w:rPr>
        <w:t>____________202___ г. № ______.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jc w:val="center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_______________________/___________________</w:t>
      </w:r>
    </w:p>
    <w:p w:rsidR="003625B9" w:rsidRPr="0018674B" w:rsidRDefault="003625B9" w:rsidP="003625B9">
      <w:pPr>
        <w:shd w:val="clear" w:color="auto" w:fill="FFFFFF"/>
        <w:jc w:val="center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(подпись, расшифровка подписи и печать уполномоченного органа,</w:t>
      </w:r>
    </w:p>
    <w:p w:rsidR="003625B9" w:rsidRPr="0018674B" w:rsidRDefault="003625B9" w:rsidP="003625B9">
      <w:pPr>
        <w:shd w:val="clear" w:color="auto" w:fill="FFFFFF"/>
        <w:jc w:val="center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образовавшего комиссию по проведению проверки готовности</w:t>
      </w:r>
    </w:p>
    <w:p w:rsidR="003625B9" w:rsidRPr="0018674B" w:rsidRDefault="003625B9" w:rsidP="003625B9">
      <w:pPr>
        <w:shd w:val="clear" w:color="auto" w:fill="FFFFFF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к отопительному периоду</w:t>
      </w:r>
    </w:p>
    <w:p w:rsidR="003625B9" w:rsidRPr="0018674B" w:rsidRDefault="003625B9" w:rsidP="003625B9">
      <w:pPr>
        <w:shd w:val="clear" w:color="auto" w:fill="FFFFFF"/>
        <w:rPr>
          <w:color w:val="000000"/>
          <w:sz w:val="16"/>
          <w:szCs w:val="16"/>
        </w:rPr>
      </w:pPr>
    </w:p>
    <w:p w:rsidR="003625B9" w:rsidRPr="0018674B" w:rsidRDefault="003625B9" w:rsidP="003625B9">
      <w:pPr>
        <w:shd w:val="clear" w:color="auto" w:fill="FFFFFF"/>
        <w:rPr>
          <w:color w:val="000000"/>
          <w:sz w:val="16"/>
          <w:szCs w:val="16"/>
        </w:rPr>
      </w:pPr>
    </w:p>
    <w:p w:rsidR="003625B9" w:rsidRPr="0018674B" w:rsidRDefault="003625B9" w:rsidP="003625B9">
      <w:pPr>
        <w:shd w:val="clear" w:color="auto" w:fill="FFFFFF"/>
        <w:rPr>
          <w:color w:val="000000"/>
          <w:sz w:val="16"/>
          <w:szCs w:val="16"/>
        </w:rPr>
      </w:pPr>
    </w:p>
    <w:p w:rsidR="003625B9" w:rsidRPr="0018674B" w:rsidRDefault="003625B9" w:rsidP="003625B9">
      <w:pPr>
        <w:shd w:val="clear" w:color="auto" w:fill="FFFFFF"/>
        <w:rPr>
          <w:color w:val="000000"/>
          <w:sz w:val="16"/>
          <w:szCs w:val="1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759"/>
        <w:gridCol w:w="5596"/>
      </w:tblGrid>
      <w:tr w:rsidR="003625B9" w:rsidRPr="0018674B" w:rsidTr="00A81FBF">
        <w:tc>
          <w:tcPr>
            <w:tcW w:w="3823" w:type="dxa"/>
          </w:tcPr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5665" w:type="dxa"/>
          </w:tcPr>
          <w:p w:rsidR="003625B9" w:rsidRPr="0018674B" w:rsidRDefault="003625B9" w:rsidP="00A81FBF">
            <w:pPr>
              <w:spacing w:before="100" w:before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Приложение №4</w:t>
            </w:r>
          </w:p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к Программе проведения</w:t>
            </w:r>
          </w:p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проверки готовности</w:t>
            </w:r>
          </w:p>
          <w:p w:rsidR="003625B9" w:rsidRPr="0018674B" w:rsidRDefault="003625B9" w:rsidP="00A81FBF">
            <w:pPr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теплоснабжающих организаций и потребителей тепловой энергии на территории Звериноголовского муниципального округа Курганской области к отопительному периоду</w:t>
            </w:r>
          </w:p>
        </w:tc>
      </w:tr>
    </w:tbl>
    <w:p w:rsidR="003625B9" w:rsidRPr="0018674B" w:rsidRDefault="003625B9" w:rsidP="003625B9">
      <w:pPr>
        <w:shd w:val="clear" w:color="auto" w:fill="FFFFFF"/>
        <w:rPr>
          <w:color w:val="000000"/>
          <w:sz w:val="16"/>
          <w:szCs w:val="16"/>
        </w:rPr>
      </w:pPr>
    </w:p>
    <w:p w:rsidR="003625B9" w:rsidRPr="0018674B" w:rsidRDefault="003625B9" w:rsidP="003625B9">
      <w:pPr>
        <w:pStyle w:val="af6"/>
        <w:spacing w:before="0" w:beforeAutospacing="0" w:after="0" w:line="240" w:lineRule="auto"/>
        <w:jc w:val="center"/>
        <w:rPr>
          <w:b/>
          <w:sz w:val="16"/>
          <w:szCs w:val="16"/>
        </w:rPr>
      </w:pP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jc w:val="center"/>
        <w:rPr>
          <w:color w:val="000000"/>
          <w:sz w:val="16"/>
          <w:szCs w:val="16"/>
        </w:rPr>
      </w:pPr>
      <w:r w:rsidRPr="0018674B">
        <w:rPr>
          <w:b/>
          <w:bCs/>
          <w:caps/>
          <w:color w:val="000000"/>
          <w:sz w:val="16"/>
          <w:szCs w:val="16"/>
        </w:rPr>
        <w:t>ПЕРЕЧЕНЬ</w:t>
      </w:r>
    </w:p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jc w:val="center"/>
        <w:rPr>
          <w:color w:val="000000"/>
          <w:sz w:val="16"/>
          <w:szCs w:val="16"/>
        </w:rPr>
      </w:pPr>
      <w:r w:rsidRPr="0018674B">
        <w:rPr>
          <w:color w:val="000000"/>
          <w:sz w:val="16"/>
          <w:szCs w:val="16"/>
        </w:rPr>
        <w:t>документов, отражающих выполнение требований </w:t>
      </w:r>
      <w:hyperlink r:id="rId18" w:history="1">
        <w:r w:rsidRPr="0018674B">
          <w:rPr>
            <w:color w:val="000000"/>
            <w:sz w:val="16"/>
            <w:szCs w:val="16"/>
          </w:rPr>
          <w:t>Правил</w:t>
        </w:r>
      </w:hyperlink>
      <w:r w:rsidRPr="0018674B">
        <w:rPr>
          <w:color w:val="000000"/>
          <w:sz w:val="16"/>
          <w:szCs w:val="16"/>
        </w:rPr>
        <w:t> оценки готовности к отопительному периоду, утвержденных </w:t>
      </w:r>
      <w:hyperlink r:id="rId19" w:history="1">
        <w:r w:rsidRPr="0018674B">
          <w:rPr>
            <w:color w:val="000000"/>
            <w:sz w:val="16"/>
            <w:szCs w:val="16"/>
          </w:rPr>
          <w:t>приказом</w:t>
        </w:r>
      </w:hyperlink>
      <w:r w:rsidRPr="0018674B">
        <w:rPr>
          <w:color w:val="000000"/>
          <w:sz w:val="16"/>
          <w:szCs w:val="16"/>
        </w:rPr>
        <w:t> Министерства энергетики Российской Федерации от 12 марта 2013 г. N 103, по оценке готовности к отопительному периоду </w:t>
      </w:r>
      <w:r w:rsidRPr="0018674B">
        <w:rPr>
          <w:b/>
          <w:bCs/>
          <w:caps/>
          <w:color w:val="000000"/>
          <w:sz w:val="16"/>
          <w:szCs w:val="16"/>
          <w:u w:val="single"/>
        </w:rPr>
        <w:t>ПОТРЕБИТЕЛЕЙ ТЕПЛОВОЙ ЭНЕРГИИ (теплоснабжающих организаций)</w:t>
      </w:r>
    </w:p>
    <w:tbl>
      <w:tblPr>
        <w:tblW w:w="5000" w:type="pct"/>
        <w:tblBorders>
          <w:top w:val="single" w:sz="6" w:space="0" w:color="C4C4C4"/>
          <w:left w:val="single" w:sz="6" w:space="0" w:color="C4C4C4"/>
          <w:bottom w:val="single" w:sz="6" w:space="0" w:color="C4C4C4"/>
          <w:right w:val="single" w:sz="6" w:space="0" w:color="C4C4C4"/>
        </w:tblBorders>
        <w:shd w:val="clear" w:color="auto" w:fill="FFFFFF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476"/>
        <w:gridCol w:w="3241"/>
        <w:gridCol w:w="5622"/>
      </w:tblGrid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№ п/п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Требование приказа Минэнерго от 12.03.2013 № 103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Проверяемые документы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Устранение выявленных в порядке, установленном законодательством Российской Федерации, нарушений в тепловых и гидравлических режимах работы тепловых энергоустановок;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1.Справка из </w:t>
            </w:r>
            <w:proofErr w:type="spellStart"/>
            <w:r w:rsidRPr="0018674B">
              <w:rPr>
                <w:color w:val="000000"/>
                <w:sz w:val="16"/>
                <w:szCs w:val="16"/>
              </w:rPr>
              <w:t>ресурсоснабжающей</w:t>
            </w:r>
            <w:proofErr w:type="spellEnd"/>
            <w:r w:rsidRPr="0018674B">
              <w:rPr>
                <w:color w:val="000000"/>
                <w:sz w:val="16"/>
                <w:szCs w:val="16"/>
              </w:rPr>
              <w:t xml:space="preserve"> организации об отсутствии нарушений в тепловых и гидравлических режимах работы тепловых энергоустановок.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2. Акты проверки готовности индивидуального теплового пункта (ИТП) к отопительному периоду.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3. Акты проверки соответствия присоединения систем теплопотребления к сетям теплоснабжения техническим условиям и условиям договора теплоснабжения.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4. Акты проверки готовности тепловых сетей и систем теплопотребления Абонента к отопительному периоду).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Проведение промывки оборудования и коммуникаций </w:t>
            </w:r>
            <w:proofErr w:type="spellStart"/>
            <w:r w:rsidRPr="0018674B">
              <w:rPr>
                <w:color w:val="000000"/>
                <w:sz w:val="16"/>
                <w:szCs w:val="16"/>
              </w:rPr>
              <w:t>теплопотребляющих</w:t>
            </w:r>
            <w:proofErr w:type="spellEnd"/>
            <w:r w:rsidRPr="0018674B">
              <w:rPr>
                <w:color w:val="000000"/>
                <w:sz w:val="16"/>
                <w:szCs w:val="16"/>
              </w:rPr>
              <w:t xml:space="preserve"> установок;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 Акты промывки теплообменного оборудования теплового пункта.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2. Акты промывки систем отопления).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3. Акты промывки трубопроводов и теплообменного оборудования систем вентиляции 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3.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Разработка эксплуатационных режимов, а также мероприятий по их внедрению;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 Акты проверки готовности индивидуального теплового пункта (ИТП) к отопительному периоду.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2. Акты проверки соответствия присоединения систем теплопотребления к сетям теплоснабжения техническим условиям и условиям договора теплоснабжения.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3.Справка.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lastRenderedPageBreak/>
              <w:t>4.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Выполнение плана ремонтных работ и качество их выполнения;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 Акт выполнения плана ремонтных работ по подготовке к отопительному периоду 202__/202__ </w:t>
            </w:r>
            <w:proofErr w:type="spellStart"/>
            <w:r w:rsidRPr="0018674B">
              <w:rPr>
                <w:color w:val="000000"/>
                <w:sz w:val="16"/>
                <w:szCs w:val="16"/>
              </w:rPr>
              <w:t>г.г</w:t>
            </w:r>
            <w:proofErr w:type="spellEnd"/>
            <w:r w:rsidRPr="0018674B">
              <w:rPr>
                <w:color w:val="000000"/>
                <w:sz w:val="16"/>
                <w:szCs w:val="16"/>
              </w:rPr>
              <w:t>. систем теплопотребления.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5.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Состояние тепловых сетей, принадлежащих потребителю тепловой энергии;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 Акты разграничения балансовой принадлежности тепловых сетей.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2. Акты разграничения эксплуатационной ответственности сторон.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3. Акты испытания тепловых сетей потребителя на прочность и плотность.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4. Акты промывки тепловых сетей потребителя.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5. Акты проверки готовности тепловых сетей и систем теплопотребления Абонента к отопительному периоду.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6.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Состояние утепления зданий (чердаки, лестничные клетки, подвалы, двери) и центральных тепловых пунктов, а также индивидуальных тепловых пунктов;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 Акты общего осмотра зданий.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2. Акты проверки готовности индивидуального теплового пункта (ТП) к отопительному периоду.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7.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Состояние трубопроводов, арматуры и тепловой изоляции в пределах тепловых пунктов;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 Акты проверки готовности теплового пункта (ТП) к отопительному периоду.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2. Акты проверки соответствия присоединения систем теплопотребления к сетям теплоснабжения техническим условиям и условиям договора теплоснабжения.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8.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Наличие и работоспособность приборов учета, работоспособность автоматических регуляторов при их наличии;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 Акт работоспособности приборов учета и автоматических регуляторов.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9.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Работоспособность защиты систем теплопотребления;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 Акты проверки готовности теплового пункта (ТП) к отопительному периоду.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2. Акты проверки соответствия присоединения систем теплопотребления к сетям теплоснабжения техническим условиям и условиям договора теплоснабжения.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3. Акт проверки работоспособности защиты системы теплопотребления.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10.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Наличие паспортов </w:t>
            </w:r>
            <w:proofErr w:type="spellStart"/>
            <w:r w:rsidRPr="0018674B">
              <w:rPr>
                <w:color w:val="000000"/>
                <w:sz w:val="16"/>
                <w:szCs w:val="16"/>
              </w:rPr>
              <w:t>теплопотребляющих</w:t>
            </w:r>
            <w:proofErr w:type="spellEnd"/>
            <w:r w:rsidRPr="0018674B">
              <w:rPr>
                <w:color w:val="000000"/>
                <w:sz w:val="16"/>
                <w:szCs w:val="16"/>
              </w:rPr>
              <w:t xml:space="preserve"> установок, принципиальных схем и инструкций для обслуживающего персонала и соответствие их действительности;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1. Акт проверки наличия паспортов </w:t>
            </w:r>
            <w:proofErr w:type="spellStart"/>
            <w:r w:rsidRPr="0018674B">
              <w:rPr>
                <w:color w:val="000000"/>
                <w:sz w:val="16"/>
                <w:szCs w:val="16"/>
              </w:rPr>
              <w:t>теплопотребляющих</w:t>
            </w:r>
            <w:proofErr w:type="spellEnd"/>
            <w:r w:rsidRPr="0018674B">
              <w:rPr>
                <w:color w:val="000000"/>
                <w:sz w:val="16"/>
                <w:szCs w:val="16"/>
              </w:rPr>
              <w:t xml:space="preserve"> установок, принципиальных схем и инструкций для обслуживающего персонала и соответствие их действительности.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11.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Отсутствие прямых соединений оборудования тепловых пунктов с водопроводом и канализацией;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 Акты проверки готовности индивидуального теплового пункта (ИТП) к отопительному периоду.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2. Акты проверки соответствия присоединения систем теплопотребления к сетям теплоснабжения техническим условиям и условиям договора теплоснабжения.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3. Акт проверки отсутствия прямых соединений оборудования тепловых пунктов, тепловых узлов с водопроводом и канализацией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12.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Плотность оборудования тепловых пунктов;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 Акты испытания на плотность и прочность теплообменного оборудования теплового пункта.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2. Акт готовности теплового пункта к эксплуатации в отопительном периоде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13.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13) наличие пломб на расчетных шайбах и соплах элеваторов;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 Акты проверки готовности индивидуального теплового пункта (ИТП) к отопительному периоду.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2. Акты проверки соответствия присоединения систем теплопотребления к сетям теплоснабжения техническим условиям и условиям договора теплоснабжения.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3.Акт проверки наличия пломб на расчетных шайбах и соплах элеватора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14.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Отсутствие задолженности за поставленные тепловую энергию (мощность), теплоноситель;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1. Акт сверки либо/ бухгалтерская справка из </w:t>
            </w:r>
            <w:proofErr w:type="spellStart"/>
            <w:r w:rsidRPr="0018674B">
              <w:rPr>
                <w:color w:val="000000"/>
                <w:sz w:val="16"/>
                <w:szCs w:val="16"/>
              </w:rPr>
              <w:t>ресурсоснабжающей</w:t>
            </w:r>
            <w:proofErr w:type="spellEnd"/>
            <w:r w:rsidRPr="0018674B">
              <w:rPr>
                <w:color w:val="000000"/>
                <w:sz w:val="16"/>
                <w:szCs w:val="16"/>
              </w:rPr>
              <w:t xml:space="preserve"> организации об отсутствии задолженности за ранее поставленные коммунальные ресурсы.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lastRenderedPageBreak/>
              <w:t>2. Справка об отсутствии задолженности у потребителей тепловой энергии.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3. Соглашение о реструктуризации задолженности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15.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Наличие собственных и (или) привлеченных ремонтных бригад и обеспеченность их материально-техническими ресурсами для осуществления надлежащей эксплуатации </w:t>
            </w:r>
            <w:proofErr w:type="spellStart"/>
            <w:r w:rsidRPr="0018674B">
              <w:rPr>
                <w:color w:val="000000"/>
                <w:sz w:val="16"/>
                <w:szCs w:val="16"/>
              </w:rPr>
              <w:t>теплопотребляющих</w:t>
            </w:r>
            <w:proofErr w:type="spellEnd"/>
            <w:r w:rsidRPr="0018674B">
              <w:rPr>
                <w:color w:val="000000"/>
                <w:sz w:val="16"/>
                <w:szCs w:val="16"/>
              </w:rPr>
              <w:t xml:space="preserve"> установок;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1. Приказ «О назначении ответственных лиц за эксплуатацию </w:t>
            </w:r>
            <w:proofErr w:type="spellStart"/>
            <w:r w:rsidRPr="0018674B">
              <w:rPr>
                <w:color w:val="000000"/>
                <w:sz w:val="16"/>
                <w:szCs w:val="16"/>
              </w:rPr>
              <w:t>теплопотребляющих</w:t>
            </w:r>
            <w:proofErr w:type="spellEnd"/>
            <w:r w:rsidRPr="0018674B">
              <w:rPr>
                <w:color w:val="000000"/>
                <w:sz w:val="16"/>
                <w:szCs w:val="16"/>
              </w:rPr>
              <w:t xml:space="preserve"> установок и состава ремонтных бригад».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2. Справка об укомплектованности ремонтных бригад по эксплуатации </w:t>
            </w:r>
            <w:proofErr w:type="spellStart"/>
            <w:r w:rsidRPr="0018674B">
              <w:rPr>
                <w:color w:val="000000"/>
                <w:sz w:val="16"/>
                <w:szCs w:val="16"/>
              </w:rPr>
              <w:t>теплопотребляющих</w:t>
            </w:r>
            <w:proofErr w:type="spellEnd"/>
            <w:r w:rsidRPr="0018674B">
              <w:rPr>
                <w:color w:val="000000"/>
                <w:sz w:val="16"/>
                <w:szCs w:val="16"/>
              </w:rPr>
              <w:t xml:space="preserve"> установок персоналом и материально-техническими ресурсами.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3. Договор на эксплуатацию ТПУ.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16.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 xml:space="preserve">Проведение испытания оборудования </w:t>
            </w:r>
            <w:proofErr w:type="spellStart"/>
            <w:r w:rsidRPr="0018674B">
              <w:rPr>
                <w:color w:val="000000"/>
                <w:sz w:val="16"/>
                <w:szCs w:val="16"/>
              </w:rPr>
              <w:t>теплопотребляющих</w:t>
            </w:r>
            <w:proofErr w:type="spellEnd"/>
            <w:r w:rsidRPr="0018674B">
              <w:rPr>
                <w:color w:val="000000"/>
                <w:sz w:val="16"/>
                <w:szCs w:val="16"/>
              </w:rPr>
              <w:t xml:space="preserve"> установок на плотность и прочность;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 Акты испытания на плотность и прочность систем отопления.</w:t>
            </w:r>
          </w:p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2. Акты испытания на плотность и прочность трубопроводов и теплообменного оборудования систем вентиляции.</w:t>
            </w:r>
          </w:p>
        </w:tc>
      </w:tr>
      <w:tr w:rsidR="003625B9" w:rsidRPr="0018674B" w:rsidTr="00A81FBF">
        <w:tc>
          <w:tcPr>
            <w:tcW w:w="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jc w:val="center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17.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Надежность теплоснабжения потребителей тепловой энергии с учетом климатических условий в соответствии с критериями, приведенными в приложении N 3 к настоящими Правилами.</w:t>
            </w:r>
          </w:p>
        </w:tc>
        <w:tc>
          <w:tcPr>
            <w:tcW w:w="29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625B9" w:rsidRPr="0018674B" w:rsidRDefault="003625B9" w:rsidP="00A81FBF">
            <w:pPr>
              <w:spacing w:before="100" w:beforeAutospacing="1" w:after="100" w:afterAutospacing="1"/>
              <w:rPr>
                <w:color w:val="000000"/>
                <w:sz w:val="16"/>
                <w:szCs w:val="16"/>
              </w:rPr>
            </w:pPr>
            <w:r w:rsidRPr="0018674B">
              <w:rPr>
                <w:color w:val="000000"/>
                <w:sz w:val="16"/>
                <w:szCs w:val="16"/>
              </w:rPr>
              <w:t>1. Справка по параметрам надежности теплоснабжения потребителя тепловой энергии.</w:t>
            </w:r>
          </w:p>
        </w:tc>
      </w:tr>
    </w:tbl>
    <w:p w:rsidR="003625B9" w:rsidRPr="0018674B" w:rsidRDefault="003625B9" w:rsidP="003625B9">
      <w:pPr>
        <w:shd w:val="clear" w:color="auto" w:fill="FFFFFF"/>
        <w:spacing w:before="100" w:beforeAutospacing="1" w:after="100" w:afterAutospacing="1"/>
        <w:jc w:val="center"/>
        <w:rPr>
          <w:color w:val="000000"/>
          <w:sz w:val="16"/>
          <w:szCs w:val="16"/>
          <w:shd w:val="clear" w:color="auto" w:fill="FFFFFF"/>
        </w:rPr>
      </w:pPr>
    </w:p>
    <w:p w:rsidR="003625B9" w:rsidRDefault="003625B9" w:rsidP="003625B9">
      <w:pPr>
        <w:jc w:val="center"/>
        <w:rPr>
          <w:b/>
          <w:bCs/>
          <w:sz w:val="16"/>
          <w:szCs w:val="16"/>
        </w:rPr>
      </w:pPr>
    </w:p>
    <w:p w:rsidR="003625B9" w:rsidRPr="00505B88" w:rsidRDefault="003625B9" w:rsidP="003625B9">
      <w:pPr>
        <w:jc w:val="center"/>
        <w:rPr>
          <w:b/>
          <w:bCs/>
          <w:sz w:val="16"/>
          <w:szCs w:val="16"/>
        </w:rPr>
      </w:pPr>
      <w:r w:rsidRPr="00505B88">
        <w:rPr>
          <w:b/>
          <w:bCs/>
          <w:sz w:val="16"/>
          <w:szCs w:val="16"/>
        </w:rPr>
        <w:t>КУРГАНСКАЯ ОБЛАСТЬ</w:t>
      </w:r>
    </w:p>
    <w:p w:rsidR="003625B9" w:rsidRPr="00505B88" w:rsidRDefault="003625B9" w:rsidP="003625B9">
      <w:pPr>
        <w:jc w:val="center"/>
        <w:rPr>
          <w:b/>
          <w:bCs/>
          <w:sz w:val="16"/>
          <w:szCs w:val="16"/>
        </w:rPr>
      </w:pPr>
      <w:r w:rsidRPr="00505B88">
        <w:rPr>
          <w:b/>
          <w:bCs/>
          <w:sz w:val="16"/>
          <w:szCs w:val="16"/>
        </w:rPr>
        <w:t xml:space="preserve">ЗВЕРИНОГОЛОВСКИЙ МУНИЦИПАЛЬНЫЙ ОКРУГ </w:t>
      </w:r>
    </w:p>
    <w:p w:rsidR="003625B9" w:rsidRPr="00505B88" w:rsidRDefault="003625B9" w:rsidP="003625B9">
      <w:pPr>
        <w:jc w:val="center"/>
        <w:rPr>
          <w:b/>
          <w:bCs/>
          <w:sz w:val="16"/>
          <w:szCs w:val="16"/>
        </w:rPr>
      </w:pPr>
      <w:r w:rsidRPr="00505B88">
        <w:rPr>
          <w:b/>
          <w:bCs/>
          <w:sz w:val="16"/>
          <w:szCs w:val="16"/>
        </w:rPr>
        <w:t>АДМИНИСТРАЦИЯ ЗВЕРИНОГОЛОВСКОГО МУНИЦИПАЛЬНОГО ОКРУГА</w:t>
      </w:r>
    </w:p>
    <w:p w:rsidR="003625B9" w:rsidRPr="00505B88" w:rsidRDefault="003625B9" w:rsidP="003625B9">
      <w:pPr>
        <w:jc w:val="center"/>
        <w:rPr>
          <w:b/>
          <w:bCs/>
          <w:sz w:val="16"/>
          <w:szCs w:val="16"/>
        </w:rPr>
      </w:pPr>
    </w:p>
    <w:p w:rsidR="003625B9" w:rsidRPr="00505B88" w:rsidRDefault="003625B9" w:rsidP="003625B9">
      <w:pPr>
        <w:jc w:val="center"/>
        <w:rPr>
          <w:b/>
          <w:bCs/>
          <w:sz w:val="16"/>
          <w:szCs w:val="16"/>
        </w:rPr>
      </w:pPr>
      <w:r w:rsidRPr="00505B88">
        <w:rPr>
          <w:b/>
          <w:bCs/>
          <w:sz w:val="16"/>
          <w:szCs w:val="16"/>
        </w:rPr>
        <w:t>ПОСТАНОВЛЕНИЕ</w:t>
      </w:r>
    </w:p>
    <w:p w:rsidR="003625B9" w:rsidRPr="00505B88" w:rsidRDefault="003625B9" w:rsidP="003625B9">
      <w:pPr>
        <w:jc w:val="both"/>
        <w:rPr>
          <w:b/>
          <w:sz w:val="16"/>
          <w:szCs w:val="16"/>
        </w:rPr>
      </w:pPr>
    </w:p>
    <w:p w:rsidR="003625B9" w:rsidRPr="003625B9" w:rsidRDefault="003625B9" w:rsidP="003625B9">
      <w:pPr>
        <w:jc w:val="both"/>
        <w:rPr>
          <w:sz w:val="16"/>
          <w:szCs w:val="16"/>
        </w:rPr>
      </w:pPr>
      <w:r w:rsidRPr="003625B9">
        <w:rPr>
          <w:sz w:val="16"/>
          <w:szCs w:val="16"/>
        </w:rPr>
        <w:t xml:space="preserve">от </w:t>
      </w:r>
      <w:proofErr w:type="gramStart"/>
      <w:r w:rsidRPr="003625B9">
        <w:rPr>
          <w:sz w:val="16"/>
          <w:szCs w:val="16"/>
        </w:rPr>
        <w:t>22  мая</w:t>
      </w:r>
      <w:proofErr w:type="gramEnd"/>
      <w:r w:rsidRPr="003625B9">
        <w:rPr>
          <w:sz w:val="16"/>
          <w:szCs w:val="16"/>
        </w:rPr>
        <w:t xml:space="preserve"> 2024 года № 200</w:t>
      </w:r>
    </w:p>
    <w:p w:rsidR="003625B9" w:rsidRPr="00505B88" w:rsidRDefault="003625B9" w:rsidP="003625B9">
      <w:pPr>
        <w:jc w:val="center"/>
        <w:rPr>
          <w:sz w:val="16"/>
          <w:szCs w:val="16"/>
        </w:rPr>
      </w:pPr>
    </w:p>
    <w:p w:rsidR="003625B9" w:rsidRPr="00505B88" w:rsidRDefault="003625B9" w:rsidP="003625B9">
      <w:pPr>
        <w:jc w:val="center"/>
        <w:rPr>
          <w:sz w:val="16"/>
          <w:szCs w:val="16"/>
        </w:rPr>
      </w:pPr>
      <w:r w:rsidRPr="00505B88">
        <w:rPr>
          <w:b/>
          <w:bCs/>
          <w:sz w:val="16"/>
          <w:szCs w:val="16"/>
        </w:rPr>
        <w:t>О порядке использования бюджетных ассигнований резервного фонда Администрации Звериноголовского муниципального округа Курганской области</w:t>
      </w:r>
    </w:p>
    <w:p w:rsidR="003625B9" w:rsidRPr="00505B88" w:rsidRDefault="003625B9" w:rsidP="003625B9">
      <w:pPr>
        <w:jc w:val="both"/>
        <w:rPr>
          <w:sz w:val="16"/>
          <w:szCs w:val="16"/>
        </w:rPr>
      </w:pPr>
    </w:p>
    <w:p w:rsidR="003625B9" w:rsidRPr="00505B88" w:rsidRDefault="003625B9" w:rsidP="003625B9">
      <w:pPr>
        <w:pStyle w:val="ad"/>
        <w:snapToGrid w:val="0"/>
        <w:ind w:firstLine="709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 xml:space="preserve">В соответствии со статьей 81 Бюджетного кодекса Российской Федерации и </w:t>
      </w:r>
      <w:bookmarkStart w:id="9" w:name="_Hlk166499597"/>
      <w:r w:rsidRPr="00505B88">
        <w:rPr>
          <w:rFonts w:ascii="Times New Roman" w:hAnsi="Times New Roman" w:cs="Times New Roman"/>
          <w:sz w:val="16"/>
          <w:szCs w:val="16"/>
        </w:rPr>
        <w:t>решением Думы Звериноголовского муниципального округа Курганской области от 26 мая 2022 года №24 «Об утверждении Положения о бюджетном процессе в Звериноголовском муниципальном округе Курганской области»</w:t>
      </w:r>
      <w:bookmarkEnd w:id="9"/>
      <w:r w:rsidRPr="00505B88">
        <w:rPr>
          <w:rFonts w:ascii="Times New Roman" w:hAnsi="Times New Roman" w:cs="Times New Roman"/>
          <w:sz w:val="16"/>
          <w:szCs w:val="16"/>
        </w:rPr>
        <w:t xml:space="preserve">, Администрация Звериноголовского муниципального округа Курганской области  </w:t>
      </w:r>
    </w:p>
    <w:p w:rsidR="003625B9" w:rsidRPr="00505B88" w:rsidRDefault="003625B9" w:rsidP="003625B9">
      <w:pPr>
        <w:pStyle w:val="ad"/>
        <w:snapToGrid w:val="0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>ПОСТАНОВЛЯЕТ:</w:t>
      </w:r>
    </w:p>
    <w:p w:rsidR="003625B9" w:rsidRPr="00505B88" w:rsidRDefault="003625B9" w:rsidP="003625B9">
      <w:pPr>
        <w:pStyle w:val="ad"/>
        <w:snapToGrid w:val="0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 xml:space="preserve">            1. Утвердить Порядок использования бюджетных ассигнований резервного фонда Администрации Звериноголовского муниципального округа Курганской области согласно </w:t>
      </w:r>
      <w:proofErr w:type="gramStart"/>
      <w:r w:rsidRPr="00505B88">
        <w:rPr>
          <w:rFonts w:ascii="Times New Roman" w:hAnsi="Times New Roman" w:cs="Times New Roman"/>
          <w:sz w:val="16"/>
          <w:szCs w:val="16"/>
        </w:rPr>
        <w:t>приложению</w:t>
      </w:r>
      <w:proofErr w:type="gramEnd"/>
      <w:r w:rsidRPr="00505B88">
        <w:rPr>
          <w:rFonts w:ascii="Times New Roman" w:hAnsi="Times New Roman" w:cs="Times New Roman"/>
          <w:sz w:val="16"/>
          <w:szCs w:val="16"/>
        </w:rPr>
        <w:t> к настоящему постановлению.</w:t>
      </w:r>
    </w:p>
    <w:p w:rsidR="003625B9" w:rsidRPr="00505B88" w:rsidRDefault="003625B9" w:rsidP="003625B9">
      <w:pPr>
        <w:pStyle w:val="ad"/>
        <w:snapToGrid w:val="0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 xml:space="preserve">            2. Признать утратившим силу:</w:t>
      </w:r>
    </w:p>
    <w:p w:rsidR="003625B9" w:rsidRPr="00505B88" w:rsidRDefault="003625B9" w:rsidP="003625B9">
      <w:pPr>
        <w:pStyle w:val="ad"/>
        <w:snapToGrid w:val="0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 xml:space="preserve">                постановление Администрации Звериноголовского муниципального округа Курганской области от 20 января 2023 года № 11 «О порядке использования бюджетных ассигнований резервного фонда Администрации Звериноголовского </w:t>
      </w:r>
      <w:bookmarkStart w:id="10" w:name="_Hlk166504450"/>
      <w:r w:rsidRPr="00505B88">
        <w:rPr>
          <w:rFonts w:ascii="Times New Roman" w:hAnsi="Times New Roman" w:cs="Times New Roman"/>
          <w:sz w:val="16"/>
          <w:szCs w:val="16"/>
        </w:rPr>
        <w:t>муниципального округа Курганской области</w:t>
      </w:r>
      <w:bookmarkEnd w:id="10"/>
      <w:r w:rsidRPr="00505B88">
        <w:rPr>
          <w:rFonts w:ascii="Times New Roman" w:hAnsi="Times New Roman" w:cs="Times New Roman"/>
          <w:sz w:val="16"/>
          <w:szCs w:val="16"/>
        </w:rPr>
        <w:t>».</w:t>
      </w:r>
    </w:p>
    <w:p w:rsidR="003625B9" w:rsidRPr="00505B88" w:rsidRDefault="003625B9" w:rsidP="003625B9">
      <w:pPr>
        <w:pStyle w:val="ad"/>
        <w:snapToGrid w:val="0"/>
        <w:ind w:firstLine="709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>3. Опубликовать настоящее постановление в информационном бюллетене «Вестник Звериноголовского муниципального округа» и разместить на официальном сайте Звериноголовского муниципального округа Курганской области в информационно-телекоммуникационной сети «Интернет».</w:t>
      </w:r>
    </w:p>
    <w:p w:rsidR="003625B9" w:rsidRPr="00505B88" w:rsidRDefault="003625B9" w:rsidP="003625B9">
      <w:pPr>
        <w:pStyle w:val="ad"/>
        <w:snapToGrid w:val="0"/>
        <w:ind w:firstLine="709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>4. Настоящее постановление вступает в силу после его официального опубликования и распространяется на правоотношения, возникшие с 1 января 2024 года.</w:t>
      </w:r>
    </w:p>
    <w:p w:rsidR="003625B9" w:rsidRPr="00505B88" w:rsidRDefault="003625B9" w:rsidP="003625B9">
      <w:pPr>
        <w:pStyle w:val="ad"/>
        <w:snapToGrid w:val="0"/>
        <w:ind w:firstLine="709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>5. Контроль за выполнением настоящего постановления возложить на управляющего делами - руководителя аппарата Администрации Звериноголовского муниципального округа Курганской области.</w:t>
      </w:r>
    </w:p>
    <w:p w:rsidR="003625B9" w:rsidRPr="00505B88" w:rsidRDefault="003625B9" w:rsidP="003625B9">
      <w:pPr>
        <w:pStyle w:val="ad"/>
        <w:ind w:firstLine="709"/>
        <w:rPr>
          <w:rFonts w:ascii="Times New Roman" w:hAnsi="Times New Roman" w:cs="Times New Roman"/>
          <w:sz w:val="16"/>
          <w:szCs w:val="16"/>
        </w:rPr>
      </w:pPr>
    </w:p>
    <w:p w:rsidR="003625B9" w:rsidRPr="00505B88" w:rsidRDefault="003625B9" w:rsidP="003625B9">
      <w:pPr>
        <w:pStyle w:val="ad"/>
        <w:ind w:firstLine="709"/>
        <w:rPr>
          <w:rFonts w:ascii="Times New Roman" w:hAnsi="Times New Roman" w:cs="Times New Roman"/>
          <w:sz w:val="16"/>
          <w:szCs w:val="16"/>
        </w:rPr>
      </w:pPr>
    </w:p>
    <w:p w:rsidR="003625B9" w:rsidRPr="00505B88" w:rsidRDefault="003625B9" w:rsidP="003625B9">
      <w:pPr>
        <w:pStyle w:val="ad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 xml:space="preserve">Глава Звериноголовского </w:t>
      </w:r>
    </w:p>
    <w:p w:rsidR="003625B9" w:rsidRPr="00505B88" w:rsidRDefault="003625B9" w:rsidP="003625B9">
      <w:pPr>
        <w:pStyle w:val="ad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>муниципального округа</w:t>
      </w:r>
    </w:p>
    <w:p w:rsidR="003625B9" w:rsidRPr="00505B88" w:rsidRDefault="003625B9" w:rsidP="003625B9">
      <w:pPr>
        <w:pStyle w:val="ad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 xml:space="preserve">Курганской области                                                                             </w:t>
      </w:r>
      <w:proofErr w:type="spellStart"/>
      <w:r w:rsidRPr="00505B88">
        <w:rPr>
          <w:rFonts w:ascii="Times New Roman" w:hAnsi="Times New Roman" w:cs="Times New Roman"/>
          <w:sz w:val="16"/>
          <w:szCs w:val="16"/>
        </w:rPr>
        <w:t>М.А.Панкратова</w:t>
      </w:r>
      <w:proofErr w:type="spellEnd"/>
    </w:p>
    <w:p w:rsidR="003625B9" w:rsidRPr="00505B88" w:rsidRDefault="003625B9" w:rsidP="003625B9">
      <w:pPr>
        <w:pStyle w:val="ad"/>
        <w:rPr>
          <w:rFonts w:ascii="Times New Roman" w:hAnsi="Times New Roman" w:cs="Times New Roman"/>
          <w:sz w:val="16"/>
          <w:szCs w:val="16"/>
        </w:rPr>
      </w:pPr>
    </w:p>
    <w:p w:rsidR="003625B9" w:rsidRPr="00505B88" w:rsidRDefault="003625B9" w:rsidP="003625B9">
      <w:pPr>
        <w:ind w:left="5220"/>
        <w:jc w:val="both"/>
        <w:rPr>
          <w:sz w:val="16"/>
          <w:szCs w:val="16"/>
          <w:lang w:eastAsia="x-none"/>
        </w:rPr>
      </w:pPr>
      <w:r w:rsidRPr="00505B88">
        <w:rPr>
          <w:sz w:val="16"/>
          <w:szCs w:val="16"/>
          <w:lang w:eastAsia="x-none"/>
        </w:rPr>
        <w:lastRenderedPageBreak/>
        <w:t>Приложение к постановлению</w:t>
      </w:r>
    </w:p>
    <w:p w:rsidR="003625B9" w:rsidRPr="00505B88" w:rsidRDefault="003625B9" w:rsidP="003625B9">
      <w:pPr>
        <w:ind w:left="5220"/>
        <w:jc w:val="both"/>
        <w:rPr>
          <w:sz w:val="16"/>
          <w:szCs w:val="16"/>
          <w:lang w:eastAsia="x-none"/>
        </w:rPr>
      </w:pPr>
      <w:r w:rsidRPr="00505B88">
        <w:rPr>
          <w:sz w:val="16"/>
          <w:szCs w:val="16"/>
          <w:lang w:eastAsia="x-none"/>
        </w:rPr>
        <w:t xml:space="preserve">Администрации Звериноголовского </w:t>
      </w:r>
      <w:bookmarkStart w:id="11" w:name="_Hlk125105954"/>
      <w:r w:rsidRPr="00505B88">
        <w:rPr>
          <w:sz w:val="16"/>
          <w:szCs w:val="16"/>
          <w:lang w:eastAsia="x-none"/>
        </w:rPr>
        <w:t>муниципального округа Курганской области</w:t>
      </w:r>
      <w:bookmarkEnd w:id="11"/>
    </w:p>
    <w:p w:rsidR="003625B9" w:rsidRPr="00505B88" w:rsidRDefault="003625B9" w:rsidP="003625B9">
      <w:pPr>
        <w:ind w:left="5220"/>
        <w:jc w:val="both"/>
        <w:rPr>
          <w:sz w:val="16"/>
          <w:szCs w:val="16"/>
          <w:lang w:eastAsia="x-none"/>
        </w:rPr>
      </w:pPr>
      <w:r w:rsidRPr="00505B88">
        <w:rPr>
          <w:sz w:val="16"/>
          <w:szCs w:val="16"/>
          <w:lang w:eastAsia="x-none"/>
        </w:rPr>
        <w:t>от </w:t>
      </w:r>
      <w:r w:rsidRPr="00505B88">
        <w:rPr>
          <w:sz w:val="16"/>
          <w:szCs w:val="16"/>
          <w:u w:val="single"/>
          <w:lang w:eastAsia="x-none"/>
        </w:rPr>
        <w:t>22</w:t>
      </w:r>
      <w:r w:rsidRPr="00505B88">
        <w:rPr>
          <w:sz w:val="16"/>
          <w:szCs w:val="16"/>
          <w:lang w:eastAsia="x-none"/>
        </w:rPr>
        <w:t xml:space="preserve"> </w:t>
      </w:r>
      <w:r w:rsidRPr="00505B88">
        <w:rPr>
          <w:sz w:val="16"/>
          <w:szCs w:val="16"/>
          <w:u w:val="single"/>
          <w:lang w:eastAsia="x-none"/>
        </w:rPr>
        <w:t>мая</w:t>
      </w:r>
      <w:r w:rsidRPr="00505B88">
        <w:rPr>
          <w:sz w:val="16"/>
          <w:szCs w:val="16"/>
          <w:lang w:eastAsia="x-none"/>
        </w:rPr>
        <w:t xml:space="preserve"> 2024 года № </w:t>
      </w:r>
      <w:r w:rsidRPr="00505B88">
        <w:rPr>
          <w:sz w:val="16"/>
          <w:szCs w:val="16"/>
          <w:u w:val="single"/>
          <w:lang w:eastAsia="x-none"/>
        </w:rPr>
        <w:t>200</w:t>
      </w:r>
    </w:p>
    <w:p w:rsidR="003625B9" w:rsidRPr="00505B88" w:rsidRDefault="003625B9" w:rsidP="003625B9">
      <w:pPr>
        <w:ind w:left="5220"/>
        <w:jc w:val="both"/>
        <w:rPr>
          <w:sz w:val="16"/>
          <w:szCs w:val="16"/>
        </w:rPr>
      </w:pPr>
      <w:r w:rsidRPr="00505B88">
        <w:rPr>
          <w:sz w:val="16"/>
          <w:szCs w:val="16"/>
        </w:rPr>
        <w:t>«О порядке использования бюджетных ассигнований резервного фонда</w:t>
      </w:r>
    </w:p>
    <w:p w:rsidR="003625B9" w:rsidRPr="00505B88" w:rsidRDefault="003625B9" w:rsidP="003625B9">
      <w:pPr>
        <w:pStyle w:val="ad"/>
        <w:snapToGrid w:val="0"/>
        <w:ind w:left="5184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 xml:space="preserve">Администрации Звериноголовского муниципального округа Курганской области» </w:t>
      </w:r>
    </w:p>
    <w:p w:rsidR="003625B9" w:rsidRPr="00505B88" w:rsidRDefault="003625B9" w:rsidP="003625B9">
      <w:pPr>
        <w:pStyle w:val="ad"/>
        <w:snapToGrid w:val="0"/>
        <w:ind w:left="5244"/>
        <w:rPr>
          <w:rFonts w:ascii="Times New Roman" w:hAnsi="Times New Roman" w:cs="Times New Roman"/>
          <w:sz w:val="16"/>
          <w:szCs w:val="16"/>
        </w:rPr>
      </w:pPr>
    </w:p>
    <w:p w:rsidR="003625B9" w:rsidRPr="00505B88" w:rsidRDefault="003625B9" w:rsidP="003625B9">
      <w:pPr>
        <w:autoSpaceDE w:val="0"/>
        <w:jc w:val="center"/>
        <w:rPr>
          <w:rFonts w:eastAsia="Arial"/>
          <w:b/>
          <w:bCs/>
          <w:sz w:val="16"/>
          <w:szCs w:val="16"/>
        </w:rPr>
      </w:pPr>
      <w:r w:rsidRPr="00505B88">
        <w:rPr>
          <w:rFonts w:eastAsia="Arial"/>
          <w:b/>
          <w:bCs/>
          <w:sz w:val="16"/>
          <w:szCs w:val="16"/>
        </w:rPr>
        <w:t>Порядок</w:t>
      </w:r>
    </w:p>
    <w:p w:rsidR="003625B9" w:rsidRPr="00505B88" w:rsidRDefault="003625B9" w:rsidP="003625B9">
      <w:pPr>
        <w:autoSpaceDE w:val="0"/>
        <w:jc w:val="center"/>
        <w:rPr>
          <w:rFonts w:eastAsia="Arial"/>
          <w:b/>
          <w:bCs/>
          <w:sz w:val="16"/>
          <w:szCs w:val="16"/>
        </w:rPr>
      </w:pPr>
      <w:r w:rsidRPr="00505B88">
        <w:rPr>
          <w:rFonts w:eastAsia="Arial"/>
          <w:b/>
          <w:bCs/>
          <w:sz w:val="16"/>
          <w:szCs w:val="16"/>
        </w:rPr>
        <w:t>использования бюджетных ассигнований резервного фонда</w:t>
      </w:r>
    </w:p>
    <w:p w:rsidR="003625B9" w:rsidRPr="00505B88" w:rsidRDefault="003625B9" w:rsidP="003625B9">
      <w:pPr>
        <w:autoSpaceDE w:val="0"/>
        <w:jc w:val="center"/>
        <w:rPr>
          <w:b/>
          <w:bCs/>
          <w:sz w:val="16"/>
          <w:szCs w:val="16"/>
        </w:rPr>
      </w:pPr>
      <w:r w:rsidRPr="00505B88">
        <w:rPr>
          <w:b/>
          <w:bCs/>
          <w:sz w:val="16"/>
          <w:szCs w:val="16"/>
        </w:rPr>
        <w:t xml:space="preserve">Администрации Звериноголовского </w:t>
      </w:r>
      <w:r w:rsidRPr="00505B88">
        <w:rPr>
          <w:b/>
          <w:bCs/>
          <w:sz w:val="16"/>
          <w:szCs w:val="16"/>
          <w:lang w:eastAsia="x-none"/>
        </w:rPr>
        <w:t>муниципального округа Курганской области</w:t>
      </w:r>
    </w:p>
    <w:p w:rsidR="003625B9" w:rsidRPr="00505B88" w:rsidRDefault="003625B9" w:rsidP="003625B9">
      <w:pPr>
        <w:autoSpaceDE w:val="0"/>
        <w:jc w:val="center"/>
        <w:rPr>
          <w:b/>
          <w:bCs/>
          <w:sz w:val="16"/>
          <w:szCs w:val="16"/>
        </w:rPr>
      </w:pPr>
    </w:p>
    <w:p w:rsidR="003625B9" w:rsidRPr="00505B88" w:rsidRDefault="003625B9" w:rsidP="003625B9">
      <w:pPr>
        <w:pStyle w:val="ad"/>
        <w:snapToGrid w:val="0"/>
        <w:ind w:firstLine="709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 xml:space="preserve">1. Настоящий Порядок разработан в соответствии со статьей 81 Бюджетного кодекса Российской Федерации, решением Думы Звериноголовского муниципального округа Курганской области от 26 мая 2022 года №24 «Об утверждении Положения о бюджетном процессе в Звериноголовском муниципальном округе Курганской области» и определяет правила использования бюджетных ассигнований резервного фонда Администрации </w:t>
      </w:r>
      <w:proofErr w:type="gramStart"/>
      <w:r w:rsidRPr="00505B88">
        <w:rPr>
          <w:rFonts w:ascii="Times New Roman" w:hAnsi="Times New Roman" w:cs="Times New Roman"/>
          <w:sz w:val="16"/>
          <w:szCs w:val="16"/>
        </w:rPr>
        <w:t>Звериноголовского  муниципального</w:t>
      </w:r>
      <w:proofErr w:type="gramEnd"/>
      <w:r w:rsidRPr="00505B88">
        <w:rPr>
          <w:rFonts w:ascii="Times New Roman" w:hAnsi="Times New Roman" w:cs="Times New Roman"/>
          <w:sz w:val="16"/>
          <w:szCs w:val="16"/>
        </w:rPr>
        <w:t xml:space="preserve"> округа Курганской области (далее - резервный фонд).</w:t>
      </w:r>
    </w:p>
    <w:p w:rsidR="003625B9" w:rsidRPr="00505B88" w:rsidRDefault="003625B9" w:rsidP="003625B9">
      <w:pPr>
        <w:pStyle w:val="ad"/>
        <w:ind w:firstLine="696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>2. Средства резервного фонда направляются на финансовое обеспечение непредвиденных расходов, в том числе на: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</w:rPr>
      </w:pPr>
      <w:r w:rsidRPr="00505B88">
        <w:rPr>
          <w:rFonts w:cs="Times New Roman"/>
          <w:sz w:val="16"/>
          <w:szCs w:val="16"/>
        </w:rPr>
        <w:t xml:space="preserve">1) </w:t>
      </w:r>
      <w:proofErr w:type="spellStart"/>
      <w:r w:rsidRPr="00505B88">
        <w:rPr>
          <w:rFonts w:cs="Times New Roman"/>
          <w:sz w:val="16"/>
          <w:szCs w:val="16"/>
        </w:rPr>
        <w:t>предупреждение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ситуаций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которые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могут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привести</w:t>
      </w:r>
      <w:proofErr w:type="spellEnd"/>
      <w:r w:rsidRPr="00505B88">
        <w:rPr>
          <w:rFonts w:cs="Times New Roman"/>
          <w:sz w:val="16"/>
          <w:szCs w:val="16"/>
        </w:rPr>
        <w:t xml:space="preserve"> к </w:t>
      </w:r>
      <w:proofErr w:type="spellStart"/>
      <w:r w:rsidRPr="00505B88">
        <w:rPr>
          <w:rFonts w:cs="Times New Roman"/>
          <w:sz w:val="16"/>
          <w:szCs w:val="16"/>
        </w:rPr>
        <w:t>нарушению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функционирования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систем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жизнеобеспечения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населения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bookmarkStart w:id="12" w:name="_Hlk166499900"/>
      <w:r w:rsidRPr="00505B88">
        <w:rPr>
          <w:rFonts w:cs="Times New Roman"/>
          <w:sz w:val="16"/>
          <w:szCs w:val="16"/>
          <w:lang w:val="ru-RU"/>
        </w:rPr>
        <w:t>Звериноголовского муниципального округа Курганской области</w:t>
      </w:r>
      <w:bookmarkEnd w:id="12"/>
      <w:r w:rsidRPr="00505B88">
        <w:rPr>
          <w:rFonts w:cs="Times New Roman"/>
          <w:sz w:val="16"/>
          <w:szCs w:val="16"/>
        </w:rPr>
        <w:t xml:space="preserve"> и </w:t>
      </w:r>
      <w:proofErr w:type="spellStart"/>
      <w:r w:rsidRPr="00505B88">
        <w:rPr>
          <w:rFonts w:cs="Times New Roman"/>
          <w:sz w:val="16"/>
          <w:szCs w:val="16"/>
        </w:rPr>
        <w:t>ликвидацию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их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последствий</w:t>
      </w:r>
      <w:proofErr w:type="spellEnd"/>
      <w:r w:rsidRPr="00505B88">
        <w:rPr>
          <w:rFonts w:cs="Times New Roman"/>
          <w:sz w:val="16"/>
          <w:szCs w:val="16"/>
        </w:rPr>
        <w:t>;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</w:rPr>
      </w:pPr>
      <w:r w:rsidRPr="00505B88">
        <w:rPr>
          <w:rFonts w:cs="Times New Roman"/>
          <w:sz w:val="16"/>
          <w:szCs w:val="16"/>
        </w:rPr>
        <w:t xml:space="preserve">2) </w:t>
      </w:r>
      <w:proofErr w:type="spellStart"/>
      <w:r w:rsidRPr="00505B88">
        <w:rPr>
          <w:rFonts w:cs="Times New Roman"/>
          <w:sz w:val="16"/>
          <w:szCs w:val="16"/>
        </w:rPr>
        <w:t>участие</w:t>
      </w:r>
      <w:proofErr w:type="spellEnd"/>
      <w:r w:rsidRPr="00505B88">
        <w:rPr>
          <w:rFonts w:cs="Times New Roman"/>
          <w:sz w:val="16"/>
          <w:szCs w:val="16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</w:rPr>
        <w:t>минимизации</w:t>
      </w:r>
      <w:proofErr w:type="spellEnd"/>
      <w:r w:rsidRPr="00505B88">
        <w:rPr>
          <w:rFonts w:cs="Times New Roman"/>
          <w:sz w:val="16"/>
          <w:szCs w:val="16"/>
        </w:rPr>
        <w:t xml:space="preserve"> и (</w:t>
      </w:r>
      <w:proofErr w:type="spellStart"/>
      <w:r w:rsidRPr="00505B88">
        <w:rPr>
          <w:rFonts w:cs="Times New Roman"/>
          <w:sz w:val="16"/>
          <w:szCs w:val="16"/>
        </w:rPr>
        <w:t>или</w:t>
      </w:r>
      <w:proofErr w:type="spellEnd"/>
      <w:r w:rsidRPr="00505B88">
        <w:rPr>
          <w:rFonts w:cs="Times New Roman"/>
          <w:sz w:val="16"/>
          <w:szCs w:val="16"/>
        </w:rPr>
        <w:t xml:space="preserve">) </w:t>
      </w:r>
      <w:proofErr w:type="spellStart"/>
      <w:r w:rsidRPr="00505B88">
        <w:rPr>
          <w:rFonts w:cs="Times New Roman"/>
          <w:sz w:val="16"/>
          <w:szCs w:val="16"/>
        </w:rPr>
        <w:t>ликвидации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последствий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проявлений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терроризма</w:t>
      </w:r>
      <w:proofErr w:type="spellEnd"/>
      <w:r w:rsidRPr="00505B88">
        <w:rPr>
          <w:rFonts w:cs="Times New Roman"/>
          <w:sz w:val="16"/>
          <w:szCs w:val="16"/>
        </w:rPr>
        <w:t xml:space="preserve"> и </w:t>
      </w:r>
      <w:proofErr w:type="spellStart"/>
      <w:r w:rsidRPr="00505B88">
        <w:rPr>
          <w:rFonts w:cs="Times New Roman"/>
          <w:sz w:val="16"/>
          <w:szCs w:val="16"/>
        </w:rPr>
        <w:t>экстремизма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на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территории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r w:rsidRPr="00505B88">
        <w:rPr>
          <w:rFonts w:cs="Times New Roman"/>
          <w:sz w:val="16"/>
          <w:szCs w:val="16"/>
          <w:lang w:val="ru-RU"/>
        </w:rPr>
        <w:t>Звериноголовского муниципального округа Курганской области</w:t>
      </w:r>
      <w:r w:rsidRPr="00505B88">
        <w:rPr>
          <w:rFonts w:cs="Times New Roman"/>
          <w:sz w:val="16"/>
          <w:szCs w:val="16"/>
        </w:rPr>
        <w:t>;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</w:rPr>
      </w:pPr>
      <w:r w:rsidRPr="00505B88">
        <w:rPr>
          <w:rFonts w:cs="Times New Roman"/>
          <w:sz w:val="16"/>
          <w:szCs w:val="16"/>
          <w:lang w:val="ru-RU"/>
        </w:rPr>
        <w:t>3</w:t>
      </w:r>
      <w:r w:rsidRPr="00505B88">
        <w:rPr>
          <w:rFonts w:cs="Times New Roman"/>
          <w:sz w:val="16"/>
          <w:szCs w:val="16"/>
        </w:rPr>
        <w:t xml:space="preserve">) </w:t>
      </w:r>
      <w:proofErr w:type="spellStart"/>
      <w:r w:rsidRPr="00505B88">
        <w:rPr>
          <w:rFonts w:cs="Times New Roman"/>
          <w:sz w:val="16"/>
          <w:szCs w:val="16"/>
        </w:rPr>
        <w:t>предупреждение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стихийных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бедствий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катастроф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аварий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пожаров</w:t>
      </w:r>
      <w:proofErr w:type="spellEnd"/>
      <w:r w:rsidRPr="00505B88">
        <w:rPr>
          <w:rFonts w:cs="Times New Roman"/>
          <w:sz w:val="16"/>
          <w:szCs w:val="16"/>
        </w:rPr>
        <w:t xml:space="preserve"> и </w:t>
      </w:r>
      <w:proofErr w:type="spellStart"/>
      <w:r w:rsidRPr="00505B88">
        <w:rPr>
          <w:rFonts w:cs="Times New Roman"/>
          <w:sz w:val="16"/>
          <w:szCs w:val="16"/>
        </w:rPr>
        <w:t>других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чрезвычайных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ситуаций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муниципального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характера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проведение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аварийно-восстановительных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работ</w:t>
      </w:r>
      <w:proofErr w:type="spellEnd"/>
      <w:r w:rsidRPr="00505B88">
        <w:rPr>
          <w:rFonts w:cs="Times New Roman"/>
          <w:sz w:val="16"/>
          <w:szCs w:val="16"/>
        </w:rPr>
        <w:t xml:space="preserve"> и </w:t>
      </w:r>
      <w:proofErr w:type="spellStart"/>
      <w:r w:rsidRPr="00505B88">
        <w:rPr>
          <w:rFonts w:cs="Times New Roman"/>
          <w:sz w:val="16"/>
          <w:szCs w:val="16"/>
        </w:rPr>
        <w:t>иных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мероприятий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связанных</w:t>
      </w:r>
      <w:proofErr w:type="spellEnd"/>
      <w:r w:rsidRPr="00505B88">
        <w:rPr>
          <w:rFonts w:cs="Times New Roman"/>
          <w:sz w:val="16"/>
          <w:szCs w:val="16"/>
        </w:rPr>
        <w:t xml:space="preserve"> с </w:t>
      </w:r>
      <w:proofErr w:type="spellStart"/>
      <w:r w:rsidRPr="00505B88">
        <w:rPr>
          <w:rFonts w:cs="Times New Roman"/>
          <w:sz w:val="16"/>
          <w:szCs w:val="16"/>
        </w:rPr>
        <w:t>ликвидацией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их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последствий</w:t>
      </w:r>
      <w:proofErr w:type="spellEnd"/>
      <w:r w:rsidRPr="00505B88">
        <w:rPr>
          <w:rFonts w:cs="Times New Roman"/>
          <w:sz w:val="16"/>
          <w:szCs w:val="16"/>
        </w:rPr>
        <w:t>;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color w:val="000000"/>
          <w:sz w:val="16"/>
          <w:szCs w:val="16"/>
        </w:rPr>
      </w:pPr>
      <w:r w:rsidRPr="00505B88">
        <w:rPr>
          <w:rFonts w:cs="Times New Roman"/>
          <w:color w:val="000000"/>
          <w:sz w:val="16"/>
          <w:szCs w:val="16"/>
          <w:lang w:val="ru-RU"/>
        </w:rPr>
        <w:t>4</w:t>
      </w:r>
      <w:r w:rsidRPr="00505B88">
        <w:rPr>
          <w:rFonts w:cs="Times New Roman"/>
          <w:color w:val="000000"/>
          <w:sz w:val="16"/>
          <w:szCs w:val="16"/>
        </w:rPr>
        <w:t xml:space="preserve">)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оказание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мер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социальной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поддержки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пострадавшим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и (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или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)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семьям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лиц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погибших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в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результате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событий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произошедших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на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территории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r w:rsidRPr="00505B88">
        <w:rPr>
          <w:rFonts w:cs="Times New Roman"/>
          <w:sz w:val="16"/>
          <w:szCs w:val="16"/>
          <w:lang w:val="ru-RU"/>
        </w:rPr>
        <w:t>Звериноголовского муниципального округа Курганской области</w:t>
      </w:r>
      <w:r w:rsidRPr="00505B88">
        <w:rPr>
          <w:rFonts w:cs="Times New Roman"/>
          <w:color w:val="000000"/>
          <w:sz w:val="16"/>
          <w:szCs w:val="16"/>
        </w:rPr>
        <w:t xml:space="preserve"> и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повлекших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тяжкие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последствия</w:t>
      </w:r>
      <w:proofErr w:type="spellEnd"/>
      <w:r w:rsidRPr="00505B88">
        <w:rPr>
          <w:rFonts w:cs="Times New Roman"/>
          <w:color w:val="000000"/>
          <w:sz w:val="16"/>
          <w:szCs w:val="16"/>
        </w:rPr>
        <w:t>;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color w:val="000000"/>
          <w:sz w:val="16"/>
          <w:szCs w:val="16"/>
        </w:rPr>
      </w:pPr>
      <w:r w:rsidRPr="00505B88">
        <w:rPr>
          <w:rFonts w:cs="Times New Roman"/>
          <w:color w:val="000000"/>
          <w:sz w:val="16"/>
          <w:szCs w:val="16"/>
          <w:lang w:val="ru-RU"/>
        </w:rPr>
        <w:t>5</w:t>
      </w:r>
      <w:r w:rsidRPr="00505B88">
        <w:rPr>
          <w:rFonts w:cs="Times New Roman"/>
          <w:color w:val="000000"/>
          <w:sz w:val="16"/>
          <w:szCs w:val="16"/>
        </w:rPr>
        <w:t xml:space="preserve">)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предоставление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материальной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помощи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гражданам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оказавшимся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в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трудной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жизненной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ситуации</w:t>
      </w:r>
      <w:proofErr w:type="spellEnd"/>
      <w:r w:rsidRPr="00505B88">
        <w:rPr>
          <w:rFonts w:cs="Times New Roman"/>
          <w:color w:val="000000"/>
          <w:sz w:val="16"/>
          <w:szCs w:val="16"/>
        </w:rPr>
        <w:t>;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color w:val="000000"/>
          <w:sz w:val="16"/>
          <w:szCs w:val="16"/>
        </w:rPr>
      </w:pPr>
      <w:r w:rsidRPr="00505B88">
        <w:rPr>
          <w:rFonts w:cs="Times New Roman"/>
          <w:color w:val="000000"/>
          <w:sz w:val="16"/>
          <w:szCs w:val="16"/>
          <w:lang w:val="ru-RU"/>
        </w:rPr>
        <w:t>6</w:t>
      </w:r>
      <w:r w:rsidRPr="00505B88">
        <w:rPr>
          <w:rFonts w:cs="Times New Roman"/>
          <w:color w:val="000000"/>
          <w:sz w:val="16"/>
          <w:szCs w:val="16"/>
        </w:rPr>
        <w:t xml:space="preserve">)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предоставление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материальной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помощи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семьям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лиц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погибших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в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результате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событий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произошедших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во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время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специальных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войсковых</w:t>
      </w:r>
      <w:proofErr w:type="spellEnd"/>
      <w:r w:rsidRPr="00505B88">
        <w:rPr>
          <w:rFonts w:cs="Times New Roman"/>
          <w:color w:val="000000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color w:val="000000"/>
          <w:sz w:val="16"/>
          <w:szCs w:val="16"/>
        </w:rPr>
        <w:t>операций</w:t>
      </w:r>
      <w:proofErr w:type="spellEnd"/>
      <w:r w:rsidRPr="00505B88">
        <w:rPr>
          <w:rFonts w:cs="Times New Roman"/>
          <w:color w:val="000000"/>
          <w:sz w:val="16"/>
          <w:szCs w:val="16"/>
        </w:rPr>
        <w:t>;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  <w:lang w:val="ru-RU"/>
        </w:rPr>
      </w:pPr>
      <w:r w:rsidRPr="00505B88">
        <w:rPr>
          <w:rFonts w:cs="Times New Roman"/>
          <w:sz w:val="16"/>
          <w:szCs w:val="16"/>
          <w:lang w:val="ru-RU"/>
        </w:rPr>
        <w:t>7</w:t>
      </w:r>
      <w:r w:rsidRPr="00505B88">
        <w:rPr>
          <w:rFonts w:cs="Times New Roman"/>
          <w:sz w:val="16"/>
          <w:szCs w:val="16"/>
        </w:rPr>
        <w:t xml:space="preserve">) </w:t>
      </w:r>
      <w:proofErr w:type="spellStart"/>
      <w:r w:rsidRPr="00505B88">
        <w:rPr>
          <w:rFonts w:cs="Times New Roman"/>
          <w:sz w:val="16"/>
          <w:szCs w:val="16"/>
        </w:rPr>
        <w:t>осуществление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иных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мероприятий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непредвиденного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характера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для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решения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вопросов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отнесенных</w:t>
      </w:r>
      <w:proofErr w:type="spellEnd"/>
      <w:r w:rsidRPr="00505B88">
        <w:rPr>
          <w:rFonts w:cs="Times New Roman"/>
          <w:sz w:val="16"/>
          <w:szCs w:val="16"/>
        </w:rPr>
        <w:t xml:space="preserve"> к </w:t>
      </w:r>
      <w:proofErr w:type="spellStart"/>
      <w:r w:rsidRPr="00505B88">
        <w:rPr>
          <w:rFonts w:cs="Times New Roman"/>
          <w:sz w:val="16"/>
          <w:szCs w:val="16"/>
        </w:rPr>
        <w:t>полномочиям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органов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местного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самоуправления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r w:rsidRPr="00505B88">
        <w:rPr>
          <w:rFonts w:cs="Times New Roman"/>
          <w:sz w:val="16"/>
          <w:szCs w:val="16"/>
          <w:lang w:val="ru-RU"/>
        </w:rPr>
        <w:t>Звериноголовского муниципального округа Курганской области</w:t>
      </w:r>
      <w:r w:rsidRPr="00505B88">
        <w:rPr>
          <w:rFonts w:cs="Times New Roman"/>
          <w:sz w:val="16"/>
          <w:szCs w:val="16"/>
        </w:rPr>
        <w:t>.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  <w:lang w:val="ru-RU"/>
        </w:rPr>
      </w:pP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  <w:lang w:val="ru-RU"/>
        </w:rPr>
      </w:pPr>
      <w:r w:rsidRPr="00505B88">
        <w:rPr>
          <w:rFonts w:cs="Times New Roman"/>
          <w:sz w:val="16"/>
          <w:szCs w:val="16"/>
          <w:lang w:val="ru-RU"/>
        </w:rPr>
        <w:t>Размер, порядок и условия предоставления социальной поддержки и материальной помощи, предусмотренных подпунктами 4 - 6 пункта 2 настоящего Порядка, устанавливаются Администрацией Звериноголовского муниципального округа Курганской области.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  <w:lang w:val="ru-RU"/>
        </w:rPr>
      </w:pPr>
      <w:r w:rsidRPr="00505B88">
        <w:rPr>
          <w:rFonts w:cs="Times New Roman"/>
          <w:sz w:val="16"/>
          <w:szCs w:val="16"/>
          <w:lang w:val="ru-RU"/>
        </w:rPr>
        <w:t>3. В целях ликвидации последствий чрезвычайных ситуаций муниципального характера (далее – ЧС) постановлением Администрации Звериноголовского муниципального округа Курганской области могут быть установлены порядок, условия и размер выплат пострадавшим в результате ЧС, в пределах средств, предусмотренных в резервном фонде.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</w:rPr>
      </w:pPr>
      <w:r w:rsidRPr="00505B88">
        <w:rPr>
          <w:rFonts w:cs="Times New Roman"/>
          <w:sz w:val="16"/>
          <w:szCs w:val="16"/>
          <w:lang w:val="ru-RU"/>
        </w:rPr>
        <w:t>4</w:t>
      </w:r>
      <w:r w:rsidRPr="00505B88">
        <w:rPr>
          <w:rFonts w:cs="Times New Roman"/>
          <w:sz w:val="16"/>
          <w:szCs w:val="16"/>
        </w:rPr>
        <w:t xml:space="preserve">. </w:t>
      </w:r>
      <w:proofErr w:type="spellStart"/>
      <w:r w:rsidRPr="00505B88">
        <w:rPr>
          <w:rFonts w:cs="Times New Roman"/>
          <w:sz w:val="16"/>
          <w:szCs w:val="16"/>
        </w:rPr>
        <w:t>Средства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резервного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фонда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предоставляются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r w:rsidRPr="00505B88">
        <w:rPr>
          <w:rFonts w:cs="Times New Roman"/>
          <w:sz w:val="16"/>
          <w:szCs w:val="16"/>
          <w:lang w:val="ru-RU"/>
        </w:rPr>
        <w:t>с</w:t>
      </w:r>
      <w:r w:rsidRPr="00505B88">
        <w:rPr>
          <w:rFonts w:cs="Times New Roman"/>
          <w:kern w:val="0"/>
          <w:sz w:val="16"/>
          <w:szCs w:val="16"/>
          <w:lang w:val="ru-RU" w:bidi="ar-SA"/>
        </w:rPr>
        <w:t>труктурным подразделениям Администрации</w:t>
      </w:r>
      <w:r w:rsidRPr="00505B88">
        <w:rPr>
          <w:rFonts w:cs="Times New Roman"/>
          <w:sz w:val="16"/>
          <w:szCs w:val="16"/>
          <w:lang w:val="ru-RU"/>
        </w:rPr>
        <w:t xml:space="preserve"> Звериноголовского муниципального округа Курганской области</w:t>
      </w:r>
      <w:r w:rsidRPr="00505B88">
        <w:rPr>
          <w:rFonts w:cs="Times New Roman"/>
          <w:kern w:val="0"/>
          <w:sz w:val="16"/>
          <w:szCs w:val="16"/>
          <w:lang w:val="ru-RU" w:bidi="ar-SA"/>
        </w:rPr>
        <w:t xml:space="preserve">, организующим проведение мероприятий за счет средств резервного фонда, </w:t>
      </w:r>
      <w:r w:rsidRPr="00505B88">
        <w:rPr>
          <w:rFonts w:cs="Times New Roman"/>
          <w:sz w:val="16"/>
          <w:szCs w:val="16"/>
          <w:lang w:val="ru-RU"/>
        </w:rPr>
        <w:t xml:space="preserve">гражданам и </w:t>
      </w:r>
      <w:proofErr w:type="spellStart"/>
      <w:r w:rsidRPr="00505B88">
        <w:rPr>
          <w:rFonts w:cs="Times New Roman"/>
          <w:sz w:val="16"/>
          <w:szCs w:val="16"/>
        </w:rPr>
        <w:t>организациям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на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безвозвратной</w:t>
      </w:r>
      <w:proofErr w:type="spellEnd"/>
      <w:r w:rsidRPr="00505B88">
        <w:rPr>
          <w:rFonts w:cs="Times New Roman"/>
          <w:sz w:val="16"/>
          <w:szCs w:val="16"/>
        </w:rPr>
        <w:t xml:space="preserve"> и </w:t>
      </w:r>
      <w:proofErr w:type="spellStart"/>
      <w:r w:rsidRPr="00505B88">
        <w:rPr>
          <w:rFonts w:cs="Times New Roman"/>
          <w:sz w:val="16"/>
          <w:szCs w:val="16"/>
        </w:rPr>
        <w:t>безвозмездной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основе</w:t>
      </w:r>
      <w:proofErr w:type="spellEnd"/>
      <w:r w:rsidRPr="00505B88">
        <w:rPr>
          <w:rFonts w:cs="Times New Roman"/>
          <w:sz w:val="16"/>
          <w:szCs w:val="16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</w:rPr>
        <w:t>пределах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объема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резервного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фонда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утвержденного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решением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Думы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r w:rsidRPr="00505B88">
        <w:rPr>
          <w:rFonts w:cs="Times New Roman"/>
          <w:sz w:val="16"/>
          <w:szCs w:val="16"/>
          <w:lang w:val="ru-RU"/>
        </w:rPr>
        <w:t>Звериноголовского муниципального округа Курганской области</w:t>
      </w:r>
      <w:r w:rsidRPr="00505B88">
        <w:rPr>
          <w:rFonts w:cs="Times New Roman"/>
          <w:sz w:val="16"/>
          <w:szCs w:val="16"/>
        </w:rPr>
        <w:t xml:space="preserve"> о </w:t>
      </w:r>
      <w:proofErr w:type="spellStart"/>
      <w:r w:rsidRPr="00505B88">
        <w:rPr>
          <w:rFonts w:cs="Times New Roman"/>
          <w:sz w:val="16"/>
          <w:szCs w:val="16"/>
        </w:rPr>
        <w:t>бюджете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округа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на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соответствующий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финансовый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год</w:t>
      </w:r>
      <w:proofErr w:type="spellEnd"/>
      <w:r w:rsidRPr="00505B88">
        <w:rPr>
          <w:rFonts w:cs="Times New Roman"/>
          <w:sz w:val="16"/>
          <w:szCs w:val="16"/>
        </w:rPr>
        <w:t xml:space="preserve"> и </w:t>
      </w:r>
      <w:proofErr w:type="spellStart"/>
      <w:r w:rsidRPr="00505B88">
        <w:rPr>
          <w:rFonts w:cs="Times New Roman"/>
          <w:sz w:val="16"/>
          <w:szCs w:val="16"/>
        </w:rPr>
        <w:t>на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плановый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период</w:t>
      </w:r>
      <w:proofErr w:type="spellEnd"/>
      <w:r w:rsidRPr="00505B88">
        <w:rPr>
          <w:rFonts w:cs="Times New Roman"/>
          <w:sz w:val="16"/>
          <w:szCs w:val="16"/>
        </w:rPr>
        <w:t>.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  <w:lang w:val="ru-RU"/>
        </w:rPr>
      </w:pPr>
      <w:proofErr w:type="spellStart"/>
      <w:r w:rsidRPr="00505B88">
        <w:rPr>
          <w:rFonts w:cs="Times New Roman"/>
          <w:sz w:val="16"/>
          <w:szCs w:val="16"/>
        </w:rPr>
        <w:t>Средства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резервного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фонда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предоставляются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при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условии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что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средства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необходимые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для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осуществления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расходов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указанных</w:t>
      </w:r>
      <w:proofErr w:type="spellEnd"/>
      <w:r w:rsidRPr="00505B88">
        <w:rPr>
          <w:rFonts w:cs="Times New Roman"/>
          <w:sz w:val="16"/>
          <w:szCs w:val="16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</w:rPr>
        <w:t>пункте</w:t>
      </w:r>
      <w:proofErr w:type="spellEnd"/>
      <w:r w:rsidRPr="00505B88">
        <w:rPr>
          <w:rFonts w:cs="Times New Roman"/>
          <w:sz w:val="16"/>
          <w:szCs w:val="16"/>
        </w:rPr>
        <w:t xml:space="preserve"> 2 </w:t>
      </w:r>
      <w:proofErr w:type="spellStart"/>
      <w:r w:rsidRPr="00505B88">
        <w:rPr>
          <w:rFonts w:cs="Times New Roman"/>
          <w:sz w:val="16"/>
          <w:szCs w:val="16"/>
        </w:rPr>
        <w:t>настоящего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Порядка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не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предусмотрены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решением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Думы</w:t>
      </w:r>
      <w:proofErr w:type="spellEnd"/>
      <w:r w:rsidRPr="00505B88">
        <w:rPr>
          <w:rFonts w:cs="Times New Roman"/>
          <w:sz w:val="16"/>
          <w:szCs w:val="16"/>
          <w:lang w:val="ru-RU"/>
        </w:rPr>
        <w:t xml:space="preserve"> Звериноголовского муниципального округа Курганской области </w:t>
      </w:r>
      <w:r w:rsidRPr="00505B88">
        <w:rPr>
          <w:rFonts w:cs="Times New Roman"/>
          <w:sz w:val="16"/>
          <w:szCs w:val="16"/>
        </w:rPr>
        <w:t xml:space="preserve">о </w:t>
      </w:r>
      <w:proofErr w:type="spellStart"/>
      <w:r w:rsidRPr="00505B88">
        <w:rPr>
          <w:rFonts w:cs="Times New Roman"/>
          <w:sz w:val="16"/>
          <w:szCs w:val="16"/>
        </w:rPr>
        <w:t>местном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бюджете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на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соответствующий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финансовый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год</w:t>
      </w:r>
      <w:proofErr w:type="spellEnd"/>
      <w:r w:rsidRPr="00505B88">
        <w:rPr>
          <w:rFonts w:cs="Times New Roman"/>
          <w:sz w:val="16"/>
          <w:szCs w:val="16"/>
        </w:rPr>
        <w:t xml:space="preserve"> и </w:t>
      </w:r>
      <w:proofErr w:type="spellStart"/>
      <w:r w:rsidRPr="00505B88">
        <w:rPr>
          <w:rFonts w:cs="Times New Roman"/>
          <w:sz w:val="16"/>
          <w:szCs w:val="16"/>
        </w:rPr>
        <w:t>на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плановый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период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либо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при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недостаточности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бюджетных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ассигнований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на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указанные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цели</w:t>
      </w:r>
      <w:proofErr w:type="spellEnd"/>
      <w:r w:rsidRPr="00505B88">
        <w:rPr>
          <w:rFonts w:cs="Times New Roman"/>
          <w:sz w:val="16"/>
          <w:szCs w:val="16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</w:rPr>
        <w:t>местном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бюджете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на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соответствующий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финансовый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год</w:t>
      </w:r>
      <w:proofErr w:type="spellEnd"/>
      <w:r w:rsidRPr="00505B88">
        <w:rPr>
          <w:rFonts w:cs="Times New Roman"/>
          <w:sz w:val="16"/>
          <w:szCs w:val="16"/>
        </w:rPr>
        <w:t>.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  <w:lang w:val="ru-RU"/>
        </w:rPr>
      </w:pPr>
      <w:r w:rsidRPr="00505B88">
        <w:rPr>
          <w:rFonts w:cs="Times New Roman"/>
          <w:sz w:val="16"/>
          <w:szCs w:val="16"/>
          <w:lang w:val="ru-RU"/>
        </w:rPr>
        <w:t xml:space="preserve">5. </w:t>
      </w:r>
      <w:r w:rsidRPr="00505B88">
        <w:rPr>
          <w:rFonts w:cs="Times New Roman"/>
          <w:kern w:val="0"/>
          <w:sz w:val="16"/>
          <w:szCs w:val="16"/>
          <w:lang w:val="ru-RU" w:bidi="ar-SA"/>
        </w:rPr>
        <w:t xml:space="preserve">Основанием для рассмотрения вопроса о выделении средств резервного фонда является заявление (обращение), направленное Главе </w:t>
      </w:r>
      <w:r w:rsidRPr="00505B88">
        <w:rPr>
          <w:rFonts w:cs="Times New Roman"/>
          <w:sz w:val="16"/>
          <w:szCs w:val="16"/>
          <w:lang w:val="ru-RU"/>
        </w:rPr>
        <w:t>Звериноголовского муниципального округа Курганской области</w:t>
      </w:r>
      <w:r w:rsidRPr="00505B88">
        <w:rPr>
          <w:rFonts w:cs="Times New Roman"/>
          <w:kern w:val="0"/>
          <w:sz w:val="16"/>
          <w:szCs w:val="16"/>
          <w:lang w:val="ru-RU" w:bidi="ar-SA"/>
        </w:rPr>
        <w:t>, содержащее обоснование размера запрашиваемых денежных средств, необходимых для финансирования проведения мероприятий.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</w:rPr>
      </w:pPr>
      <w:proofErr w:type="spellStart"/>
      <w:r w:rsidRPr="00505B88">
        <w:rPr>
          <w:rFonts w:cs="Times New Roman"/>
          <w:sz w:val="16"/>
          <w:szCs w:val="16"/>
        </w:rPr>
        <w:t>Решение</w:t>
      </w:r>
      <w:proofErr w:type="spellEnd"/>
      <w:r w:rsidRPr="00505B88">
        <w:rPr>
          <w:rFonts w:cs="Times New Roman"/>
          <w:sz w:val="16"/>
          <w:szCs w:val="16"/>
        </w:rPr>
        <w:t xml:space="preserve"> о </w:t>
      </w:r>
      <w:proofErr w:type="spellStart"/>
      <w:r w:rsidRPr="00505B88">
        <w:rPr>
          <w:rFonts w:cs="Times New Roman"/>
          <w:sz w:val="16"/>
          <w:szCs w:val="16"/>
        </w:rPr>
        <w:t>предоставлении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средств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резервного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фонда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принимается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Администрацией</w:t>
      </w:r>
      <w:proofErr w:type="spellEnd"/>
      <w:r w:rsidRPr="00505B88">
        <w:rPr>
          <w:rFonts w:cs="Times New Roman"/>
          <w:sz w:val="16"/>
          <w:szCs w:val="16"/>
          <w:lang w:val="ru-RU"/>
        </w:rPr>
        <w:t xml:space="preserve"> Звериноголовского муниципального округа Курганской области</w:t>
      </w:r>
      <w:r w:rsidRPr="00505B88">
        <w:rPr>
          <w:rFonts w:cs="Times New Roman"/>
          <w:sz w:val="16"/>
          <w:szCs w:val="16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</w:rPr>
        <w:t>форме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распоряжения</w:t>
      </w:r>
      <w:proofErr w:type="spellEnd"/>
      <w:r w:rsidRPr="00505B88">
        <w:rPr>
          <w:rFonts w:cs="Times New Roman"/>
          <w:sz w:val="16"/>
          <w:szCs w:val="16"/>
        </w:rPr>
        <w:t xml:space="preserve">, в </w:t>
      </w:r>
      <w:proofErr w:type="spellStart"/>
      <w:r w:rsidRPr="00505B88">
        <w:rPr>
          <w:rFonts w:cs="Times New Roman"/>
          <w:sz w:val="16"/>
          <w:szCs w:val="16"/>
        </w:rPr>
        <w:t>котором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указываются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получатель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средств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размер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предоставляемых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средств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цели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осуществления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расходов</w:t>
      </w:r>
      <w:proofErr w:type="spellEnd"/>
      <w:r w:rsidRPr="00505B88">
        <w:rPr>
          <w:rFonts w:cs="Times New Roman"/>
          <w:sz w:val="16"/>
          <w:szCs w:val="16"/>
        </w:rPr>
        <w:t xml:space="preserve"> и </w:t>
      </w:r>
      <w:proofErr w:type="spellStart"/>
      <w:r w:rsidRPr="00505B88">
        <w:rPr>
          <w:rFonts w:cs="Times New Roman"/>
          <w:sz w:val="16"/>
          <w:szCs w:val="16"/>
        </w:rPr>
        <w:t>источник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предоставления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средств</w:t>
      </w:r>
      <w:proofErr w:type="spellEnd"/>
      <w:r w:rsidRPr="00505B88">
        <w:rPr>
          <w:rFonts w:cs="Times New Roman"/>
          <w:sz w:val="16"/>
          <w:szCs w:val="16"/>
        </w:rPr>
        <w:t xml:space="preserve"> - </w:t>
      </w:r>
      <w:proofErr w:type="spellStart"/>
      <w:r w:rsidRPr="00505B88">
        <w:rPr>
          <w:rFonts w:cs="Times New Roman"/>
          <w:sz w:val="16"/>
          <w:szCs w:val="16"/>
        </w:rPr>
        <w:t>резервный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фонд</w:t>
      </w:r>
      <w:proofErr w:type="spellEnd"/>
      <w:r w:rsidRPr="00505B88">
        <w:rPr>
          <w:rFonts w:cs="Times New Roman"/>
          <w:sz w:val="16"/>
          <w:szCs w:val="16"/>
        </w:rPr>
        <w:t xml:space="preserve"> (</w:t>
      </w:r>
      <w:r w:rsidRPr="00505B88">
        <w:rPr>
          <w:rFonts w:cs="Times New Roman"/>
          <w:sz w:val="16"/>
          <w:szCs w:val="16"/>
          <w:lang w:val="ru-RU"/>
        </w:rPr>
        <w:t>далее - распоряжение)</w:t>
      </w:r>
      <w:r w:rsidRPr="00505B88">
        <w:rPr>
          <w:rFonts w:cs="Times New Roman"/>
          <w:sz w:val="16"/>
          <w:szCs w:val="16"/>
        </w:rPr>
        <w:t>.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  <w:lang w:val="ru-RU"/>
        </w:rPr>
      </w:pPr>
      <w:r w:rsidRPr="00505B88">
        <w:rPr>
          <w:rFonts w:cs="Times New Roman"/>
          <w:sz w:val="16"/>
          <w:szCs w:val="16"/>
          <w:lang w:val="ru-RU"/>
        </w:rPr>
        <w:t>Распоряжение принимается в течение 10 рабочих дней с момента поступления заявления (обращения) структурного подразделения Администрации Звериноголовского муниципального округа Курганской области, организующего проведение мероприятий за счет средств резервного фонда, гражданина или организации.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</w:rPr>
      </w:pPr>
      <w:r w:rsidRPr="00505B88">
        <w:rPr>
          <w:rFonts w:cs="Times New Roman"/>
          <w:sz w:val="16"/>
          <w:szCs w:val="16"/>
        </w:rPr>
        <w:t xml:space="preserve">К </w:t>
      </w:r>
      <w:proofErr w:type="spellStart"/>
      <w:r w:rsidRPr="00505B88">
        <w:rPr>
          <w:rFonts w:cs="Times New Roman"/>
          <w:sz w:val="16"/>
          <w:szCs w:val="16"/>
        </w:rPr>
        <w:t>обращению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прилагаются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расчет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размера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запрашиваемых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бюджетных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ассигнований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на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финансирование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мероприятий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указанных</w:t>
      </w:r>
      <w:proofErr w:type="spellEnd"/>
      <w:r w:rsidRPr="00505B88">
        <w:rPr>
          <w:rFonts w:cs="Times New Roman"/>
          <w:sz w:val="16"/>
          <w:szCs w:val="16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</w:rPr>
        <w:t>пункте</w:t>
      </w:r>
      <w:proofErr w:type="spellEnd"/>
      <w:r w:rsidRPr="00505B88">
        <w:rPr>
          <w:rFonts w:cs="Times New Roman"/>
          <w:sz w:val="16"/>
          <w:szCs w:val="16"/>
        </w:rPr>
        <w:t xml:space="preserve"> 2 </w:t>
      </w:r>
      <w:proofErr w:type="spellStart"/>
      <w:r w:rsidRPr="00505B88">
        <w:rPr>
          <w:rFonts w:cs="Times New Roman"/>
          <w:sz w:val="16"/>
          <w:szCs w:val="16"/>
        </w:rPr>
        <w:t>настоящего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Порядка</w:t>
      </w:r>
      <w:proofErr w:type="spellEnd"/>
      <w:r w:rsidRPr="00505B88">
        <w:rPr>
          <w:rFonts w:cs="Times New Roman"/>
          <w:sz w:val="16"/>
          <w:szCs w:val="16"/>
        </w:rPr>
        <w:t xml:space="preserve">, и </w:t>
      </w:r>
      <w:proofErr w:type="spellStart"/>
      <w:r w:rsidRPr="00505B88">
        <w:rPr>
          <w:rFonts w:cs="Times New Roman"/>
          <w:sz w:val="16"/>
          <w:szCs w:val="16"/>
        </w:rPr>
        <w:t>документы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подтверждающие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его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обоснованность</w:t>
      </w:r>
      <w:proofErr w:type="spellEnd"/>
      <w:r w:rsidRPr="00505B88">
        <w:rPr>
          <w:rFonts w:cs="Times New Roman"/>
          <w:sz w:val="16"/>
          <w:szCs w:val="16"/>
        </w:rPr>
        <w:t xml:space="preserve"> (</w:t>
      </w:r>
      <w:r w:rsidRPr="00505B88">
        <w:rPr>
          <w:rFonts w:cs="Times New Roman"/>
          <w:sz w:val="16"/>
          <w:szCs w:val="16"/>
          <w:lang w:val="ru-RU"/>
        </w:rPr>
        <w:t>затраты на проведение мероприятий)</w:t>
      </w:r>
      <w:r w:rsidRPr="00505B88">
        <w:rPr>
          <w:rFonts w:cs="Times New Roman"/>
          <w:sz w:val="16"/>
          <w:szCs w:val="16"/>
        </w:rPr>
        <w:t>.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  <w:lang w:val="ru-RU"/>
        </w:rPr>
      </w:pPr>
      <w:r w:rsidRPr="00505B88">
        <w:rPr>
          <w:rFonts w:cs="Times New Roman"/>
          <w:sz w:val="16"/>
          <w:szCs w:val="16"/>
          <w:lang w:val="ru-RU"/>
        </w:rPr>
        <w:t>Обращение представляется не позднее трех месяцев со дня возникновения обстоятельств, с которыми связаны расходы, указанные в пункте 2 настоящего Порядка.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  <w:shd w:val="clear" w:color="auto" w:fill="FFFFFF"/>
          <w:lang w:val="ru-RU"/>
        </w:rPr>
      </w:pPr>
      <w:r w:rsidRPr="00505B88">
        <w:rPr>
          <w:rFonts w:cs="Times New Roman"/>
          <w:sz w:val="16"/>
          <w:szCs w:val="16"/>
          <w:shd w:val="clear" w:color="auto" w:fill="FFFFFF"/>
          <w:lang w:val="ru-RU"/>
        </w:rPr>
        <w:t>6. Основаниями для отказа в предоставлении средств резервного фонда являются: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  <w:shd w:val="clear" w:color="auto" w:fill="FFFFFF"/>
        </w:rPr>
      </w:pPr>
      <w:r w:rsidRPr="00505B88">
        <w:rPr>
          <w:rFonts w:cs="Times New Roman"/>
          <w:sz w:val="16"/>
          <w:szCs w:val="16"/>
          <w:shd w:val="clear" w:color="auto" w:fill="FFFFFF"/>
        </w:rPr>
        <w:t xml:space="preserve">-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непредставление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документов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,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подтверждающих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обстоятельства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,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изложенные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пункте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2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настоящего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Порядка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>;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  <w:shd w:val="clear" w:color="auto" w:fill="FFFFFF"/>
        </w:rPr>
      </w:pPr>
      <w:r w:rsidRPr="00505B88">
        <w:rPr>
          <w:rFonts w:cs="Times New Roman"/>
          <w:sz w:val="16"/>
          <w:szCs w:val="16"/>
          <w:shd w:val="clear" w:color="auto" w:fill="FFFFFF"/>
        </w:rPr>
        <w:t xml:space="preserve">-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непредставление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расчета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размера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испрашиваемых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средств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>;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  <w:shd w:val="clear" w:color="auto" w:fill="FFFFFF"/>
        </w:rPr>
      </w:pPr>
      <w:r w:rsidRPr="00505B88">
        <w:rPr>
          <w:rFonts w:cs="Times New Roman"/>
          <w:sz w:val="16"/>
          <w:szCs w:val="16"/>
          <w:shd w:val="clear" w:color="auto" w:fill="FFFFFF"/>
        </w:rPr>
        <w:t xml:space="preserve">-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непредставление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реквизитов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банковского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счета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для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перечисления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средств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резервного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фонда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>;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  <w:shd w:val="clear" w:color="auto" w:fill="FFFFFF"/>
        </w:rPr>
      </w:pPr>
      <w:r w:rsidRPr="00505B88">
        <w:rPr>
          <w:rFonts w:cs="Times New Roman"/>
          <w:sz w:val="16"/>
          <w:szCs w:val="16"/>
          <w:shd w:val="clear" w:color="auto" w:fill="FFFFFF"/>
        </w:rPr>
        <w:t xml:space="preserve">-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несоответствие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целей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,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указанных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заявлении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(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обращении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),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целям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расходования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средств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резервного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фонда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и (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или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)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вопросам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местного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значения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>;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  <w:shd w:val="clear" w:color="auto" w:fill="FFFFFF"/>
        </w:rPr>
      </w:pPr>
      <w:r w:rsidRPr="00505B88">
        <w:rPr>
          <w:rFonts w:cs="Times New Roman"/>
          <w:sz w:val="16"/>
          <w:szCs w:val="16"/>
          <w:shd w:val="clear" w:color="auto" w:fill="FFFFFF"/>
        </w:rPr>
        <w:t xml:space="preserve">-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недостаточность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средств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резервного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фонда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для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финансирования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целей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,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указанных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заявлении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(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обращении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>).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  <w:shd w:val="clear" w:color="auto" w:fill="FFFFFF"/>
        </w:rPr>
      </w:pPr>
      <w:r w:rsidRPr="00505B88">
        <w:rPr>
          <w:rFonts w:cs="Times New Roman"/>
          <w:sz w:val="16"/>
          <w:szCs w:val="16"/>
          <w:shd w:val="clear" w:color="auto" w:fill="FFFFFF"/>
          <w:lang w:val="ru-RU"/>
        </w:rPr>
        <w:t>7</w:t>
      </w:r>
      <w:r w:rsidRPr="00505B88">
        <w:rPr>
          <w:rFonts w:cs="Times New Roman"/>
          <w:sz w:val="16"/>
          <w:szCs w:val="16"/>
          <w:shd w:val="clear" w:color="auto" w:fill="FFFFFF"/>
        </w:rPr>
        <w:t xml:space="preserve">. В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случае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принятия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решения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об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отказе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предоставлении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средств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  <w:shd w:val="clear" w:color="auto" w:fill="FFFFFF"/>
        </w:rPr>
        <w:t>резервного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фонда</w:t>
      </w:r>
      <w:proofErr w:type="spellEnd"/>
      <w:r w:rsidRPr="00505B88">
        <w:rPr>
          <w:rFonts w:cs="Times New Roman"/>
          <w:sz w:val="16"/>
          <w:szCs w:val="16"/>
          <w:lang w:val="ru-RU"/>
        </w:rPr>
        <w:t xml:space="preserve"> Администрация Звериноголовского муниципального округа Курганской области уведомляет лицо, направившее заявление, </w:t>
      </w:r>
      <w:r w:rsidRPr="00505B88">
        <w:rPr>
          <w:rFonts w:cs="Times New Roman"/>
          <w:sz w:val="16"/>
          <w:szCs w:val="16"/>
        </w:rPr>
        <w:t xml:space="preserve">в </w:t>
      </w:r>
      <w:proofErr w:type="spellStart"/>
      <w:r w:rsidRPr="00505B88">
        <w:rPr>
          <w:rFonts w:cs="Times New Roman"/>
          <w:sz w:val="16"/>
          <w:szCs w:val="16"/>
        </w:rPr>
        <w:t>течение</w:t>
      </w:r>
      <w:proofErr w:type="spellEnd"/>
      <w:r w:rsidRPr="00505B88">
        <w:rPr>
          <w:rFonts w:cs="Times New Roman"/>
          <w:sz w:val="16"/>
          <w:szCs w:val="16"/>
        </w:rPr>
        <w:t xml:space="preserve"> 5 </w:t>
      </w:r>
      <w:r w:rsidRPr="00505B88">
        <w:rPr>
          <w:rFonts w:cs="Times New Roman"/>
          <w:sz w:val="16"/>
          <w:szCs w:val="16"/>
          <w:lang w:val="ru-RU"/>
        </w:rPr>
        <w:t xml:space="preserve">рабочих </w:t>
      </w:r>
      <w:proofErr w:type="spellStart"/>
      <w:r w:rsidRPr="00505B88">
        <w:rPr>
          <w:rFonts w:cs="Times New Roman"/>
          <w:sz w:val="16"/>
          <w:szCs w:val="16"/>
        </w:rPr>
        <w:t>дней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r w:rsidRPr="00505B88">
        <w:rPr>
          <w:rFonts w:cs="Times New Roman"/>
          <w:sz w:val="16"/>
          <w:szCs w:val="16"/>
          <w:lang w:val="ru-RU"/>
        </w:rPr>
        <w:t xml:space="preserve">со дня принятия решения, </w:t>
      </w:r>
      <w:r w:rsidRPr="00505B88">
        <w:rPr>
          <w:rFonts w:cs="Times New Roman"/>
          <w:sz w:val="16"/>
          <w:szCs w:val="16"/>
        </w:rPr>
        <w:t xml:space="preserve">с </w:t>
      </w:r>
      <w:proofErr w:type="spellStart"/>
      <w:r w:rsidRPr="00505B88">
        <w:rPr>
          <w:rFonts w:cs="Times New Roman"/>
          <w:sz w:val="16"/>
          <w:szCs w:val="16"/>
        </w:rPr>
        <w:t>указанием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оснований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предусмотренных</w:t>
      </w:r>
      <w:proofErr w:type="spellEnd"/>
      <w:r w:rsidRPr="00505B88">
        <w:rPr>
          <w:rFonts w:cs="Times New Roman"/>
          <w:sz w:val="16"/>
          <w:szCs w:val="16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</w:rPr>
        <w:t>пункте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r w:rsidRPr="00505B88">
        <w:rPr>
          <w:rFonts w:cs="Times New Roman"/>
          <w:sz w:val="16"/>
          <w:szCs w:val="16"/>
          <w:lang w:val="ru-RU"/>
        </w:rPr>
        <w:t>6</w:t>
      </w:r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настоящего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Порядка</w:t>
      </w:r>
      <w:proofErr w:type="spellEnd"/>
      <w:r w:rsidRPr="00505B88">
        <w:rPr>
          <w:rFonts w:cs="Times New Roman"/>
          <w:sz w:val="16"/>
          <w:szCs w:val="16"/>
          <w:shd w:val="clear" w:color="auto" w:fill="FFFFFF"/>
        </w:rPr>
        <w:t>.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</w:rPr>
      </w:pPr>
      <w:r w:rsidRPr="00505B88">
        <w:rPr>
          <w:rFonts w:cs="Times New Roman"/>
          <w:sz w:val="16"/>
          <w:szCs w:val="16"/>
          <w:lang w:val="ru-RU"/>
        </w:rPr>
        <w:t>8</w:t>
      </w:r>
      <w:r w:rsidRPr="00505B88">
        <w:rPr>
          <w:rFonts w:cs="Times New Roman"/>
          <w:sz w:val="16"/>
          <w:szCs w:val="16"/>
        </w:rPr>
        <w:t xml:space="preserve">. </w:t>
      </w:r>
      <w:proofErr w:type="spellStart"/>
      <w:r w:rsidRPr="00505B88">
        <w:rPr>
          <w:rFonts w:cs="Times New Roman"/>
          <w:sz w:val="16"/>
          <w:szCs w:val="16"/>
        </w:rPr>
        <w:t>На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основании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распоряжения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r w:rsidRPr="00505B88">
        <w:rPr>
          <w:rFonts w:cs="Times New Roman"/>
          <w:sz w:val="16"/>
          <w:szCs w:val="16"/>
          <w:lang w:val="ru-RU"/>
        </w:rPr>
        <w:t xml:space="preserve">Финансовое управление Администрации Звериноголовского муниципального округа Курганской области </w:t>
      </w:r>
      <w:proofErr w:type="spellStart"/>
      <w:r w:rsidRPr="00505B88">
        <w:rPr>
          <w:rFonts w:cs="Times New Roman"/>
          <w:sz w:val="16"/>
          <w:szCs w:val="16"/>
        </w:rPr>
        <w:t>осуществляет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перечисление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средств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резервного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фонда</w:t>
      </w:r>
      <w:proofErr w:type="spellEnd"/>
      <w:r w:rsidRPr="00505B88">
        <w:rPr>
          <w:rFonts w:cs="Times New Roman"/>
          <w:sz w:val="16"/>
          <w:szCs w:val="16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</w:rPr>
        <w:t>порядке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установленном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для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исполнения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расходов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местного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бюджета</w:t>
      </w:r>
      <w:proofErr w:type="spellEnd"/>
      <w:r w:rsidRPr="00505B88">
        <w:rPr>
          <w:rFonts w:cs="Times New Roman"/>
          <w:sz w:val="16"/>
          <w:szCs w:val="16"/>
        </w:rPr>
        <w:t>.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</w:rPr>
      </w:pPr>
      <w:proofErr w:type="spellStart"/>
      <w:r w:rsidRPr="00505B88">
        <w:rPr>
          <w:rFonts w:cs="Times New Roman"/>
          <w:sz w:val="16"/>
          <w:szCs w:val="16"/>
        </w:rPr>
        <w:t>Средства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резервного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фонда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не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использованные</w:t>
      </w:r>
      <w:proofErr w:type="spellEnd"/>
      <w:r w:rsidRPr="00505B88">
        <w:rPr>
          <w:rFonts w:cs="Times New Roman"/>
          <w:sz w:val="16"/>
          <w:szCs w:val="16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</w:rPr>
        <w:t>текущем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финансовом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году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подлежат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возврату</w:t>
      </w:r>
      <w:proofErr w:type="spellEnd"/>
      <w:r w:rsidRPr="00505B88">
        <w:rPr>
          <w:rFonts w:cs="Times New Roman"/>
          <w:sz w:val="16"/>
          <w:szCs w:val="16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</w:rPr>
        <w:t>местный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бюджет</w:t>
      </w:r>
      <w:proofErr w:type="spellEnd"/>
      <w:r w:rsidRPr="00505B88">
        <w:rPr>
          <w:rFonts w:cs="Times New Roman"/>
          <w:sz w:val="16"/>
          <w:szCs w:val="16"/>
        </w:rPr>
        <w:t>.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</w:rPr>
      </w:pPr>
      <w:r w:rsidRPr="00505B88">
        <w:rPr>
          <w:rFonts w:cs="Times New Roman"/>
          <w:sz w:val="16"/>
          <w:szCs w:val="16"/>
          <w:lang w:val="ru-RU"/>
        </w:rPr>
        <w:lastRenderedPageBreak/>
        <w:t>9</w:t>
      </w:r>
      <w:r w:rsidRPr="00505B88">
        <w:rPr>
          <w:rFonts w:cs="Times New Roman"/>
          <w:sz w:val="16"/>
          <w:szCs w:val="16"/>
        </w:rPr>
        <w:t xml:space="preserve">. </w:t>
      </w:r>
      <w:proofErr w:type="spellStart"/>
      <w:r w:rsidRPr="00505B88">
        <w:rPr>
          <w:rFonts w:cs="Times New Roman"/>
          <w:sz w:val="16"/>
          <w:szCs w:val="16"/>
        </w:rPr>
        <w:t>Контроль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за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целевым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использованием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бюджетных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ассигнований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резервного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фонда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предоставленных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на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осуществление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мероприятий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указанных</w:t>
      </w:r>
      <w:proofErr w:type="spellEnd"/>
      <w:r w:rsidRPr="00505B88">
        <w:rPr>
          <w:rFonts w:cs="Times New Roman"/>
          <w:sz w:val="16"/>
          <w:szCs w:val="16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</w:rPr>
        <w:t>пункте</w:t>
      </w:r>
      <w:proofErr w:type="spellEnd"/>
      <w:r w:rsidRPr="00505B88">
        <w:rPr>
          <w:rFonts w:cs="Times New Roman"/>
          <w:sz w:val="16"/>
          <w:szCs w:val="16"/>
        </w:rPr>
        <w:t xml:space="preserve"> 2 </w:t>
      </w:r>
      <w:proofErr w:type="spellStart"/>
      <w:r w:rsidRPr="00505B88">
        <w:rPr>
          <w:rFonts w:cs="Times New Roman"/>
          <w:sz w:val="16"/>
          <w:szCs w:val="16"/>
        </w:rPr>
        <w:t>настоящего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Порядка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осуществляется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главными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распорядителями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средств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местного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бюджета</w:t>
      </w:r>
      <w:proofErr w:type="spellEnd"/>
      <w:r w:rsidRPr="00505B88">
        <w:rPr>
          <w:rFonts w:cs="Times New Roman"/>
          <w:sz w:val="16"/>
          <w:szCs w:val="16"/>
        </w:rPr>
        <w:t xml:space="preserve"> и </w:t>
      </w:r>
      <w:r w:rsidRPr="00505B88">
        <w:rPr>
          <w:rFonts w:cs="Times New Roman"/>
          <w:sz w:val="16"/>
          <w:szCs w:val="16"/>
          <w:lang w:val="ru-RU"/>
        </w:rPr>
        <w:t xml:space="preserve">Финансовым управлением Администрации </w:t>
      </w:r>
      <w:bookmarkStart w:id="13" w:name="_Hlk166500690"/>
      <w:r w:rsidRPr="00505B88">
        <w:rPr>
          <w:rFonts w:cs="Times New Roman"/>
          <w:sz w:val="16"/>
          <w:szCs w:val="16"/>
          <w:lang w:val="ru-RU"/>
        </w:rPr>
        <w:t>Звериноголовского муниципального округа Курганской области</w:t>
      </w:r>
      <w:bookmarkEnd w:id="13"/>
      <w:r w:rsidRPr="00505B88">
        <w:rPr>
          <w:rFonts w:cs="Times New Roman"/>
          <w:sz w:val="16"/>
          <w:szCs w:val="16"/>
        </w:rPr>
        <w:t xml:space="preserve">, а </w:t>
      </w:r>
      <w:proofErr w:type="spellStart"/>
      <w:r w:rsidRPr="00505B88">
        <w:rPr>
          <w:rFonts w:cs="Times New Roman"/>
          <w:sz w:val="16"/>
          <w:szCs w:val="16"/>
        </w:rPr>
        <w:t>также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иными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уполномоченными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органами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муниципального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финансового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контроля</w:t>
      </w:r>
      <w:proofErr w:type="spellEnd"/>
      <w:r w:rsidRPr="00505B88">
        <w:rPr>
          <w:rFonts w:cs="Times New Roman"/>
          <w:sz w:val="16"/>
          <w:szCs w:val="16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</w:rPr>
        <w:t>соответствии</w:t>
      </w:r>
      <w:proofErr w:type="spellEnd"/>
      <w:r w:rsidRPr="00505B88">
        <w:rPr>
          <w:rFonts w:cs="Times New Roman"/>
          <w:sz w:val="16"/>
          <w:szCs w:val="16"/>
        </w:rPr>
        <w:t xml:space="preserve"> с </w:t>
      </w:r>
      <w:proofErr w:type="spellStart"/>
      <w:r w:rsidRPr="00505B88">
        <w:rPr>
          <w:rFonts w:cs="Times New Roman"/>
          <w:sz w:val="16"/>
          <w:szCs w:val="16"/>
        </w:rPr>
        <w:t>законодательством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Российской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Федерации</w:t>
      </w:r>
      <w:proofErr w:type="spellEnd"/>
      <w:r w:rsidRPr="00505B88">
        <w:rPr>
          <w:rFonts w:cs="Times New Roman"/>
          <w:sz w:val="16"/>
          <w:szCs w:val="16"/>
        </w:rPr>
        <w:t>.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</w:rPr>
      </w:pPr>
      <w:proofErr w:type="spellStart"/>
      <w:r w:rsidRPr="00505B88">
        <w:rPr>
          <w:rFonts w:cs="Times New Roman"/>
          <w:sz w:val="16"/>
          <w:szCs w:val="16"/>
        </w:rPr>
        <w:t>Главные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распорядители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средств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бюджета</w:t>
      </w:r>
      <w:proofErr w:type="spellEnd"/>
      <w:r w:rsidRPr="00505B88">
        <w:rPr>
          <w:rFonts w:cs="Times New Roman"/>
          <w:sz w:val="16"/>
          <w:szCs w:val="16"/>
          <w:lang w:val="ru-RU"/>
        </w:rPr>
        <w:t xml:space="preserve"> Звериноголовского муниципального округа Курганской области</w:t>
      </w:r>
      <w:r w:rsidRPr="00505B88">
        <w:rPr>
          <w:rFonts w:cs="Times New Roman"/>
          <w:sz w:val="16"/>
          <w:szCs w:val="16"/>
        </w:rPr>
        <w:t xml:space="preserve">, </w:t>
      </w:r>
      <w:r w:rsidRPr="00505B88">
        <w:rPr>
          <w:rFonts w:cs="Times New Roman"/>
          <w:sz w:val="16"/>
          <w:szCs w:val="16"/>
          <w:lang w:val="ru-RU"/>
        </w:rPr>
        <w:t xml:space="preserve">структурные подразделения </w:t>
      </w:r>
      <w:r w:rsidRPr="00505B88">
        <w:rPr>
          <w:rFonts w:cs="Times New Roman"/>
          <w:kern w:val="0"/>
          <w:sz w:val="16"/>
          <w:szCs w:val="16"/>
          <w:lang w:val="ru-RU" w:bidi="ar-SA"/>
        </w:rPr>
        <w:t xml:space="preserve">Администрации </w:t>
      </w:r>
      <w:r w:rsidRPr="00505B88">
        <w:rPr>
          <w:rFonts w:cs="Times New Roman"/>
          <w:sz w:val="16"/>
          <w:szCs w:val="16"/>
          <w:lang w:val="ru-RU"/>
        </w:rPr>
        <w:t>Звериноголовского муниципального округа Курганской области</w:t>
      </w:r>
      <w:r w:rsidRPr="00505B88">
        <w:rPr>
          <w:rFonts w:cs="Times New Roman"/>
          <w:kern w:val="0"/>
          <w:sz w:val="16"/>
          <w:szCs w:val="16"/>
          <w:lang w:val="ru-RU" w:bidi="ar-SA"/>
        </w:rPr>
        <w:t>, организующие проведение мероприятий за счет средств резервного фонда</w:t>
      </w:r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иные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получатели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средств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резервного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фонда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несут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ответственность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за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достоверность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сведений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представляемых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для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финансирования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расходов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предусмотренных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настоящим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Порядком</w:t>
      </w:r>
      <w:proofErr w:type="spellEnd"/>
      <w:r w:rsidRPr="00505B88">
        <w:rPr>
          <w:rFonts w:cs="Times New Roman"/>
          <w:sz w:val="16"/>
          <w:szCs w:val="16"/>
        </w:rPr>
        <w:t xml:space="preserve">, </w:t>
      </w:r>
      <w:proofErr w:type="spellStart"/>
      <w:r w:rsidRPr="00505B88">
        <w:rPr>
          <w:rFonts w:cs="Times New Roman"/>
          <w:sz w:val="16"/>
          <w:szCs w:val="16"/>
        </w:rPr>
        <w:t>целевое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использование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средств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резервного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фонда</w:t>
      </w:r>
      <w:proofErr w:type="spellEnd"/>
      <w:r w:rsidRPr="00505B88">
        <w:rPr>
          <w:rFonts w:cs="Times New Roman"/>
          <w:sz w:val="16"/>
          <w:szCs w:val="16"/>
        </w:rPr>
        <w:t xml:space="preserve"> в </w:t>
      </w:r>
      <w:proofErr w:type="spellStart"/>
      <w:r w:rsidRPr="00505B88">
        <w:rPr>
          <w:rFonts w:cs="Times New Roman"/>
          <w:sz w:val="16"/>
          <w:szCs w:val="16"/>
        </w:rPr>
        <w:t>соответствии</w:t>
      </w:r>
      <w:proofErr w:type="spellEnd"/>
      <w:r w:rsidRPr="00505B88">
        <w:rPr>
          <w:rFonts w:cs="Times New Roman"/>
          <w:sz w:val="16"/>
          <w:szCs w:val="16"/>
        </w:rPr>
        <w:t xml:space="preserve"> с </w:t>
      </w:r>
      <w:proofErr w:type="spellStart"/>
      <w:r w:rsidRPr="00505B88">
        <w:rPr>
          <w:rFonts w:cs="Times New Roman"/>
          <w:sz w:val="16"/>
          <w:szCs w:val="16"/>
        </w:rPr>
        <w:t>законодательством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Российской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Федерации</w:t>
      </w:r>
      <w:proofErr w:type="spellEnd"/>
      <w:r w:rsidRPr="00505B88">
        <w:rPr>
          <w:rFonts w:cs="Times New Roman"/>
          <w:sz w:val="16"/>
          <w:szCs w:val="16"/>
        </w:rPr>
        <w:t>.</w:t>
      </w:r>
    </w:p>
    <w:p w:rsidR="003625B9" w:rsidRPr="00505B88" w:rsidRDefault="003625B9" w:rsidP="003625B9">
      <w:pPr>
        <w:pStyle w:val="Textbody"/>
        <w:spacing w:after="0"/>
        <w:ind w:firstLine="709"/>
        <w:jc w:val="both"/>
        <w:rPr>
          <w:rFonts w:cs="Times New Roman"/>
          <w:sz w:val="16"/>
          <w:szCs w:val="16"/>
        </w:rPr>
      </w:pPr>
      <w:proofErr w:type="spellStart"/>
      <w:r w:rsidRPr="00505B88">
        <w:rPr>
          <w:rFonts w:cs="Times New Roman"/>
          <w:sz w:val="16"/>
          <w:szCs w:val="16"/>
        </w:rPr>
        <w:t>Отчет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об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использовании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бюджетных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ассигнований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резервного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фонда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прилагается</w:t>
      </w:r>
      <w:proofErr w:type="spellEnd"/>
      <w:r w:rsidRPr="00505B88">
        <w:rPr>
          <w:rFonts w:cs="Times New Roman"/>
          <w:sz w:val="16"/>
          <w:szCs w:val="16"/>
        </w:rPr>
        <w:t xml:space="preserve"> к </w:t>
      </w:r>
      <w:proofErr w:type="spellStart"/>
      <w:r w:rsidRPr="00505B88">
        <w:rPr>
          <w:rFonts w:cs="Times New Roman"/>
          <w:sz w:val="16"/>
          <w:szCs w:val="16"/>
        </w:rPr>
        <w:t>годовому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отчету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об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исполнении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местного</w:t>
      </w:r>
      <w:proofErr w:type="spellEnd"/>
      <w:r w:rsidRPr="00505B88">
        <w:rPr>
          <w:rFonts w:cs="Times New Roman"/>
          <w:sz w:val="16"/>
          <w:szCs w:val="16"/>
        </w:rPr>
        <w:t xml:space="preserve"> </w:t>
      </w:r>
      <w:proofErr w:type="spellStart"/>
      <w:r w:rsidRPr="00505B88">
        <w:rPr>
          <w:rFonts w:cs="Times New Roman"/>
          <w:sz w:val="16"/>
          <w:szCs w:val="16"/>
        </w:rPr>
        <w:t>бюджета</w:t>
      </w:r>
      <w:proofErr w:type="spellEnd"/>
      <w:r w:rsidRPr="00505B88">
        <w:rPr>
          <w:rFonts w:cs="Times New Roman"/>
          <w:sz w:val="16"/>
          <w:szCs w:val="16"/>
        </w:rPr>
        <w:t>.</w:t>
      </w:r>
    </w:p>
    <w:p w:rsidR="003625B9" w:rsidRPr="00505B88" w:rsidRDefault="003625B9" w:rsidP="003625B9">
      <w:pPr>
        <w:pStyle w:val="ad"/>
        <w:spacing w:line="276" w:lineRule="auto"/>
        <w:rPr>
          <w:rFonts w:ascii="Times New Roman" w:hAnsi="Times New Roman" w:cs="Times New Roman"/>
          <w:sz w:val="16"/>
          <w:szCs w:val="16"/>
          <w:lang w:val="de-DE"/>
        </w:rPr>
      </w:pPr>
    </w:p>
    <w:p w:rsidR="003625B9" w:rsidRPr="00505B88" w:rsidRDefault="003625B9" w:rsidP="003625B9">
      <w:pPr>
        <w:pStyle w:val="ad"/>
        <w:spacing w:line="276" w:lineRule="auto"/>
        <w:rPr>
          <w:rFonts w:ascii="Times New Roman" w:hAnsi="Times New Roman" w:cs="Times New Roman"/>
          <w:sz w:val="16"/>
          <w:szCs w:val="16"/>
        </w:rPr>
      </w:pPr>
    </w:p>
    <w:p w:rsidR="003625B9" w:rsidRPr="00505B88" w:rsidRDefault="003625B9" w:rsidP="003625B9">
      <w:pPr>
        <w:pStyle w:val="ad"/>
        <w:spacing w:line="276" w:lineRule="auto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 xml:space="preserve">Управляющий делами – </w:t>
      </w:r>
    </w:p>
    <w:p w:rsidR="003625B9" w:rsidRPr="00505B88" w:rsidRDefault="003625B9" w:rsidP="003625B9">
      <w:pPr>
        <w:pStyle w:val="ad"/>
        <w:spacing w:line="276" w:lineRule="auto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>руководитель аппарата Администрации</w:t>
      </w:r>
    </w:p>
    <w:p w:rsidR="003625B9" w:rsidRPr="00505B88" w:rsidRDefault="003625B9" w:rsidP="003625B9">
      <w:pPr>
        <w:pStyle w:val="ad"/>
        <w:spacing w:line="276" w:lineRule="auto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>Звериноголовского муниципального</w:t>
      </w:r>
    </w:p>
    <w:p w:rsidR="003625B9" w:rsidRPr="00505B88" w:rsidRDefault="003625B9" w:rsidP="003625B9">
      <w:pPr>
        <w:pStyle w:val="ad"/>
        <w:spacing w:line="276" w:lineRule="auto"/>
        <w:rPr>
          <w:rFonts w:ascii="Times New Roman" w:hAnsi="Times New Roman" w:cs="Times New Roman"/>
          <w:sz w:val="16"/>
          <w:szCs w:val="16"/>
        </w:rPr>
      </w:pPr>
      <w:r w:rsidRPr="00505B88">
        <w:rPr>
          <w:rFonts w:ascii="Times New Roman" w:hAnsi="Times New Roman" w:cs="Times New Roman"/>
          <w:sz w:val="16"/>
          <w:szCs w:val="16"/>
        </w:rPr>
        <w:t xml:space="preserve"> округа Курганской области                                                           </w:t>
      </w:r>
      <w:proofErr w:type="spellStart"/>
      <w:r w:rsidRPr="00505B88">
        <w:rPr>
          <w:rFonts w:ascii="Times New Roman" w:hAnsi="Times New Roman" w:cs="Times New Roman"/>
          <w:sz w:val="16"/>
          <w:szCs w:val="16"/>
        </w:rPr>
        <w:t>О.С.Макоклюй</w:t>
      </w:r>
      <w:proofErr w:type="spellEnd"/>
    </w:p>
    <w:p w:rsidR="00953A71" w:rsidRDefault="003625B9" w:rsidP="003625B9">
      <w:pPr>
        <w:jc w:val="center"/>
        <w:rPr>
          <w:rFonts w:eastAsia="Arial"/>
          <w:b/>
          <w:smallCaps/>
          <w:sz w:val="16"/>
          <w:szCs w:val="16"/>
        </w:rPr>
      </w:pPr>
      <w:r w:rsidRPr="00136E1B">
        <w:rPr>
          <w:rFonts w:eastAsia="Arial"/>
          <w:b/>
          <w:smallCaps/>
          <w:sz w:val="16"/>
          <w:szCs w:val="16"/>
        </w:rPr>
        <w:t xml:space="preserve">              </w:t>
      </w:r>
    </w:p>
    <w:p w:rsidR="00953A71" w:rsidRDefault="00953A71" w:rsidP="003625B9">
      <w:pPr>
        <w:jc w:val="center"/>
        <w:rPr>
          <w:rFonts w:eastAsia="Arial"/>
          <w:b/>
          <w:smallCaps/>
          <w:sz w:val="16"/>
          <w:szCs w:val="16"/>
        </w:rPr>
      </w:pPr>
    </w:p>
    <w:p w:rsidR="00953A71" w:rsidRDefault="00953A71" w:rsidP="003625B9">
      <w:pPr>
        <w:jc w:val="center"/>
        <w:rPr>
          <w:rFonts w:eastAsia="Arial"/>
          <w:b/>
          <w:smallCaps/>
          <w:sz w:val="16"/>
          <w:szCs w:val="16"/>
        </w:rPr>
      </w:pPr>
    </w:p>
    <w:p w:rsidR="00953A71" w:rsidRDefault="00953A71" w:rsidP="003625B9">
      <w:pPr>
        <w:jc w:val="center"/>
        <w:rPr>
          <w:rFonts w:eastAsia="Arial"/>
          <w:b/>
          <w:smallCaps/>
          <w:sz w:val="16"/>
          <w:szCs w:val="16"/>
        </w:rPr>
      </w:pPr>
    </w:p>
    <w:p w:rsidR="00953A71" w:rsidRDefault="00953A71" w:rsidP="003625B9">
      <w:pPr>
        <w:jc w:val="center"/>
        <w:rPr>
          <w:rFonts w:eastAsia="Arial"/>
          <w:b/>
          <w:smallCaps/>
          <w:sz w:val="16"/>
          <w:szCs w:val="16"/>
        </w:rPr>
      </w:pPr>
    </w:p>
    <w:p w:rsidR="003625B9" w:rsidRPr="00136E1B" w:rsidRDefault="003625B9" w:rsidP="003625B9">
      <w:pPr>
        <w:jc w:val="center"/>
        <w:rPr>
          <w:rFonts w:eastAsia="Arial"/>
          <w:b/>
          <w:smallCaps/>
          <w:sz w:val="16"/>
          <w:szCs w:val="16"/>
        </w:rPr>
      </w:pPr>
      <w:r w:rsidRPr="00136E1B">
        <w:rPr>
          <w:rFonts w:eastAsia="Arial"/>
          <w:b/>
          <w:smallCaps/>
          <w:sz w:val="16"/>
          <w:szCs w:val="16"/>
        </w:rPr>
        <w:t xml:space="preserve">   КУРГАНСКАЯ ОБЛАСТЬ</w:t>
      </w:r>
    </w:p>
    <w:p w:rsidR="003625B9" w:rsidRPr="00136E1B" w:rsidRDefault="003625B9" w:rsidP="003625B9">
      <w:pPr>
        <w:jc w:val="center"/>
        <w:rPr>
          <w:rFonts w:eastAsia="Arial"/>
          <w:b/>
          <w:smallCaps/>
          <w:sz w:val="16"/>
          <w:szCs w:val="16"/>
        </w:rPr>
      </w:pPr>
      <w:r w:rsidRPr="00136E1B">
        <w:rPr>
          <w:rFonts w:eastAsia="Arial"/>
          <w:b/>
          <w:smallCaps/>
          <w:sz w:val="16"/>
          <w:szCs w:val="16"/>
        </w:rPr>
        <w:t xml:space="preserve">              ЗВЕРИНОГОЛОВСКИЙ МУНИЦИПАЛЬНЫЙ ОКРУГ</w:t>
      </w:r>
    </w:p>
    <w:p w:rsidR="003625B9" w:rsidRPr="00136E1B" w:rsidRDefault="003625B9" w:rsidP="003625B9">
      <w:pPr>
        <w:jc w:val="center"/>
        <w:rPr>
          <w:sz w:val="16"/>
          <w:szCs w:val="16"/>
        </w:rPr>
      </w:pPr>
      <w:r w:rsidRPr="00136E1B">
        <w:rPr>
          <w:rFonts w:eastAsia="Arial"/>
          <w:b/>
          <w:smallCaps/>
          <w:sz w:val="16"/>
          <w:szCs w:val="16"/>
        </w:rPr>
        <w:t xml:space="preserve">              АДМИНИСТРАЦИЯ ЗВЕРИНОГОЛОВСКОГО МУНИЦИПАЛЬНОГО ОКРУГА</w:t>
      </w:r>
    </w:p>
    <w:p w:rsidR="003625B9" w:rsidRPr="00136E1B" w:rsidRDefault="003625B9" w:rsidP="003625B9">
      <w:pPr>
        <w:rPr>
          <w:sz w:val="16"/>
          <w:szCs w:val="16"/>
        </w:rPr>
      </w:pPr>
    </w:p>
    <w:p w:rsidR="003625B9" w:rsidRPr="00136E1B" w:rsidRDefault="003625B9" w:rsidP="003625B9">
      <w:pPr>
        <w:jc w:val="center"/>
        <w:rPr>
          <w:b/>
          <w:sz w:val="16"/>
          <w:szCs w:val="16"/>
        </w:rPr>
      </w:pPr>
      <w:r w:rsidRPr="00136E1B">
        <w:rPr>
          <w:rFonts w:eastAsia="Arial"/>
          <w:b/>
          <w:sz w:val="16"/>
          <w:szCs w:val="16"/>
        </w:rPr>
        <w:t xml:space="preserve">             </w:t>
      </w:r>
      <w:r w:rsidRPr="00136E1B">
        <w:rPr>
          <w:b/>
          <w:sz w:val="16"/>
          <w:szCs w:val="16"/>
        </w:rPr>
        <w:t>ПОСТАНОВЛЕНИЕ</w:t>
      </w:r>
    </w:p>
    <w:p w:rsidR="003625B9" w:rsidRPr="00136E1B" w:rsidRDefault="003625B9" w:rsidP="003625B9">
      <w:pPr>
        <w:jc w:val="center"/>
        <w:rPr>
          <w:b/>
          <w:sz w:val="16"/>
          <w:szCs w:val="16"/>
        </w:rPr>
      </w:pPr>
    </w:p>
    <w:p w:rsidR="003625B9" w:rsidRPr="00953A71" w:rsidRDefault="00953A71" w:rsidP="003625B9">
      <w:pPr>
        <w:ind w:left="540" w:firstLine="453"/>
        <w:jc w:val="both"/>
        <w:rPr>
          <w:rFonts w:eastAsia="Arial"/>
          <w:sz w:val="16"/>
          <w:szCs w:val="16"/>
        </w:rPr>
      </w:pPr>
      <w:bookmarkStart w:id="14" w:name="_Hlk79581772"/>
      <w:r>
        <w:rPr>
          <w:sz w:val="16"/>
          <w:szCs w:val="16"/>
        </w:rPr>
        <w:t xml:space="preserve">от </w:t>
      </w:r>
      <w:r w:rsidR="003625B9" w:rsidRPr="00953A71">
        <w:rPr>
          <w:sz w:val="16"/>
          <w:szCs w:val="16"/>
        </w:rPr>
        <w:t xml:space="preserve">27 </w:t>
      </w:r>
      <w:r>
        <w:rPr>
          <w:sz w:val="16"/>
          <w:szCs w:val="16"/>
        </w:rPr>
        <w:t xml:space="preserve">мая </w:t>
      </w:r>
      <w:r w:rsidR="003625B9" w:rsidRPr="00953A71">
        <w:rPr>
          <w:sz w:val="16"/>
          <w:szCs w:val="16"/>
        </w:rPr>
        <w:t>2024 года № 205</w:t>
      </w:r>
    </w:p>
    <w:bookmarkEnd w:id="14"/>
    <w:p w:rsidR="003625B9" w:rsidRPr="00136E1B" w:rsidRDefault="003625B9" w:rsidP="003625B9">
      <w:pPr>
        <w:tabs>
          <w:tab w:val="left" w:pos="0"/>
        </w:tabs>
        <w:jc w:val="both"/>
        <w:rPr>
          <w:b/>
          <w:sz w:val="16"/>
          <w:szCs w:val="16"/>
        </w:rPr>
      </w:pPr>
      <w:r w:rsidRPr="00136E1B">
        <w:rPr>
          <w:rFonts w:eastAsia="Arial"/>
          <w:sz w:val="16"/>
          <w:szCs w:val="16"/>
        </w:rPr>
        <w:t xml:space="preserve">                </w:t>
      </w:r>
    </w:p>
    <w:p w:rsidR="003625B9" w:rsidRPr="00136E1B" w:rsidRDefault="003625B9" w:rsidP="003625B9">
      <w:pPr>
        <w:tabs>
          <w:tab w:val="left" w:pos="0"/>
        </w:tabs>
        <w:ind w:firstLine="283"/>
        <w:jc w:val="center"/>
        <w:rPr>
          <w:sz w:val="16"/>
          <w:szCs w:val="16"/>
        </w:rPr>
      </w:pPr>
      <w:bookmarkStart w:id="15" w:name="_Hlk79581758"/>
      <w:r w:rsidRPr="00136E1B">
        <w:rPr>
          <w:b/>
          <w:sz w:val="16"/>
          <w:szCs w:val="16"/>
        </w:rPr>
        <w:t>О внесении изменений в приложение к постановлению Администрации Звериноголовского муниципального округа Курганской области от 5 октября 2022 года № 66 «</w:t>
      </w:r>
      <w:bookmarkStart w:id="16" w:name="_Hlk143856678"/>
      <w:r w:rsidRPr="00136E1B">
        <w:rPr>
          <w:b/>
          <w:sz w:val="16"/>
          <w:szCs w:val="16"/>
        </w:rPr>
        <w:t>Об утверждении муниципальной программы Звериноголовского муниципального округа Курганской области «Управление муниципальными финансами»»</w:t>
      </w:r>
      <w:bookmarkEnd w:id="16"/>
    </w:p>
    <w:bookmarkEnd w:id="15"/>
    <w:p w:rsidR="003625B9" w:rsidRPr="00136E1B" w:rsidRDefault="003625B9" w:rsidP="003625B9">
      <w:pPr>
        <w:pStyle w:val="ConsPlusNormal"/>
        <w:widowControl/>
        <w:tabs>
          <w:tab w:val="left" w:pos="0"/>
        </w:tabs>
        <w:jc w:val="center"/>
        <w:rPr>
          <w:rFonts w:ascii="Times New Roman" w:hAnsi="Times New Roman" w:cs="Times New Roman"/>
          <w:sz w:val="16"/>
          <w:szCs w:val="16"/>
        </w:rPr>
      </w:pP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firstLine="540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hAnsi="Times New Roman" w:cs="Times New Roman"/>
          <w:sz w:val="16"/>
          <w:szCs w:val="16"/>
        </w:rPr>
        <w:t>В целях уточнения объемов финансирования муниципальной Программы Звериноголовского муниципального округа Курганской области «Управление муниципальными финансами», руководствуясь Уставом Звериноголовского муниципального округа Курганской области, Администрация Звериноголовского муниципального округа Курганской области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 w:firstLine="540"/>
        <w:jc w:val="both"/>
        <w:rPr>
          <w:rFonts w:ascii="Times New Roman" w:hAnsi="Times New Roman" w:cs="Times New Roman"/>
          <w:sz w:val="16"/>
          <w:szCs w:val="16"/>
        </w:rPr>
      </w:pP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hAnsi="Times New Roman" w:cs="Times New Roman"/>
          <w:sz w:val="16"/>
          <w:szCs w:val="16"/>
        </w:rPr>
        <w:t xml:space="preserve">               ПОСТАНОВЛЯЕТ: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jc w:val="both"/>
        <w:rPr>
          <w:rFonts w:ascii="Times New Roman" w:eastAsia="Arial" w:hAnsi="Times New Roman" w:cs="Times New Roman"/>
          <w:sz w:val="16"/>
          <w:szCs w:val="16"/>
        </w:rPr>
      </w:pP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firstLine="540"/>
        <w:jc w:val="both"/>
        <w:rPr>
          <w:rFonts w:ascii="Times New Roman" w:eastAsia="Arial" w:hAnsi="Times New Roman" w:cs="Times New Roman"/>
          <w:sz w:val="16"/>
          <w:szCs w:val="16"/>
        </w:rPr>
      </w:pPr>
      <w:r w:rsidRPr="00136E1B">
        <w:rPr>
          <w:rFonts w:ascii="Times New Roman" w:eastAsia="Arial" w:hAnsi="Times New Roman" w:cs="Times New Roman"/>
          <w:sz w:val="16"/>
          <w:szCs w:val="16"/>
        </w:rPr>
        <w:t xml:space="preserve">       </w:t>
      </w:r>
      <w:r w:rsidRPr="00136E1B">
        <w:rPr>
          <w:rFonts w:ascii="Times New Roman" w:hAnsi="Times New Roman" w:cs="Times New Roman"/>
          <w:sz w:val="16"/>
          <w:szCs w:val="16"/>
        </w:rPr>
        <w:t>1. Внести в приложение к постановлению Администрации Звериноголовского муниципального округа Курганской области от 5 октября 2022 года № 66 «</w:t>
      </w:r>
      <w:r w:rsidRPr="00136E1B">
        <w:rPr>
          <w:rFonts w:ascii="Times New Roman" w:hAnsi="Times New Roman" w:cs="Times New Roman"/>
          <w:bCs/>
          <w:sz w:val="16"/>
          <w:szCs w:val="16"/>
        </w:rPr>
        <w:t xml:space="preserve">Об утверждении муниципальной программы Звериноголовского муниципального округа Курганской области «Управление муниципальными финансами»» </w:t>
      </w:r>
      <w:r w:rsidRPr="00136E1B">
        <w:rPr>
          <w:rFonts w:ascii="Times New Roman" w:hAnsi="Times New Roman" w:cs="Times New Roman"/>
          <w:sz w:val="16"/>
          <w:szCs w:val="16"/>
        </w:rPr>
        <w:t>следующие изменения: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 w:firstLine="540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eastAsia="Arial" w:hAnsi="Times New Roman" w:cs="Times New Roman"/>
          <w:sz w:val="16"/>
          <w:szCs w:val="16"/>
        </w:rPr>
        <w:t xml:space="preserve">      </w:t>
      </w:r>
      <w:r w:rsidRPr="00136E1B">
        <w:rPr>
          <w:rFonts w:ascii="Times New Roman" w:hAnsi="Times New Roman" w:cs="Times New Roman"/>
          <w:sz w:val="16"/>
          <w:szCs w:val="16"/>
        </w:rPr>
        <w:t xml:space="preserve">1) в разделе </w:t>
      </w:r>
      <w:r w:rsidRPr="00136E1B">
        <w:rPr>
          <w:rFonts w:ascii="Times New Roman" w:hAnsi="Times New Roman" w:cs="Times New Roman"/>
          <w:sz w:val="16"/>
          <w:szCs w:val="16"/>
          <w:lang w:val="en-US"/>
        </w:rPr>
        <w:t>I</w:t>
      </w:r>
      <w:r w:rsidRPr="00136E1B">
        <w:rPr>
          <w:rFonts w:ascii="Times New Roman" w:hAnsi="Times New Roman" w:cs="Times New Roman"/>
          <w:sz w:val="16"/>
          <w:szCs w:val="16"/>
        </w:rPr>
        <w:t xml:space="preserve"> слова 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hAnsi="Times New Roman" w:cs="Times New Roman"/>
          <w:sz w:val="16"/>
          <w:szCs w:val="16"/>
        </w:rPr>
        <w:t>«</w:t>
      </w:r>
    </w:p>
    <w:tbl>
      <w:tblPr>
        <w:tblW w:w="9781" w:type="dxa"/>
        <w:tblInd w:w="-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43"/>
        <w:gridCol w:w="7938"/>
      </w:tblGrid>
      <w:tr w:rsidR="003625B9" w:rsidRPr="00136E1B" w:rsidTr="003625B9"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Объемы бюджетных ассигнований</w:t>
            </w:r>
          </w:p>
        </w:tc>
        <w:tc>
          <w:tcPr>
            <w:tcW w:w="7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rFonts w:eastAsia="Arial"/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Планируемый общий объем финансирования Программы за счет средств бюджета Звериноголовского муниципального округа в 2022 - 2027 годах составит 77 124,4 тысяч рублей*,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r w:rsidRPr="00136E1B">
              <w:rPr>
                <w:rFonts w:eastAsia="Arial"/>
                <w:sz w:val="16"/>
                <w:szCs w:val="16"/>
              </w:rPr>
              <w:t xml:space="preserve"> </w:t>
            </w:r>
            <w:r w:rsidRPr="00136E1B">
              <w:rPr>
                <w:sz w:val="16"/>
                <w:szCs w:val="16"/>
              </w:rPr>
              <w:t>в том числе по годам:</w:t>
            </w:r>
            <w:r w:rsidRPr="00136E1B">
              <w:rPr>
                <w:sz w:val="16"/>
                <w:szCs w:val="16"/>
              </w:rPr>
              <w:br/>
            </w:r>
            <w:bookmarkStart w:id="17" w:name="_Hlk143862585"/>
            <w:r w:rsidRPr="00136E1B">
              <w:rPr>
                <w:sz w:val="16"/>
                <w:szCs w:val="16"/>
              </w:rPr>
              <w:t>2022 год   38 199,4 тысяч рублей*;</w:t>
            </w:r>
            <w:r w:rsidRPr="00136E1B">
              <w:rPr>
                <w:sz w:val="16"/>
                <w:szCs w:val="16"/>
              </w:rPr>
              <w:br/>
              <w:t>2023 год – 7 785,0 тысяч рублей*;</w:t>
            </w:r>
            <w:r w:rsidRPr="00136E1B">
              <w:rPr>
                <w:sz w:val="16"/>
                <w:szCs w:val="16"/>
              </w:rPr>
              <w:br/>
              <w:t>2024 год – 7 785,0 тысяч рублей*;</w:t>
            </w:r>
            <w:r w:rsidRPr="00136E1B">
              <w:rPr>
                <w:sz w:val="16"/>
                <w:szCs w:val="16"/>
              </w:rPr>
              <w:br/>
              <w:t>2025 год – 7 785,0 тысяч рублей*;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2026 год – 7 785,0 тысяч рублей*;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2027 год – 7 785,0 тысяч рублей*.</w:t>
            </w:r>
          </w:p>
          <w:bookmarkEnd w:id="17"/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 xml:space="preserve"> (*) Средства носят прогнозный характер</w:t>
            </w:r>
          </w:p>
        </w:tc>
      </w:tr>
    </w:tbl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 w:right="-313" w:firstLine="540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  <w:t xml:space="preserve">                              »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567" w:right="-313" w:firstLine="1701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hAnsi="Times New Roman" w:cs="Times New Roman"/>
          <w:sz w:val="16"/>
          <w:szCs w:val="16"/>
        </w:rPr>
        <w:t>заменить словами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hAnsi="Times New Roman" w:cs="Times New Roman"/>
          <w:sz w:val="16"/>
          <w:szCs w:val="16"/>
        </w:rPr>
        <w:t>«</w:t>
      </w:r>
    </w:p>
    <w:tbl>
      <w:tblPr>
        <w:tblW w:w="9654" w:type="dxa"/>
        <w:tblInd w:w="-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42"/>
        <w:gridCol w:w="7812"/>
      </w:tblGrid>
      <w:tr w:rsidR="003625B9" w:rsidRPr="00136E1B" w:rsidTr="003625B9">
        <w:tc>
          <w:tcPr>
            <w:tcW w:w="1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Объемы бюджетных ассигнований</w:t>
            </w:r>
          </w:p>
        </w:tc>
        <w:tc>
          <w:tcPr>
            <w:tcW w:w="7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rFonts w:eastAsia="Arial"/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Планируемый общий объем финансирования Программы за счет средств бюджета Звериноголовского муниципального округа в 2022 - 2027 годах составит 83 277,7 тысяч рублей*,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r w:rsidRPr="00136E1B">
              <w:rPr>
                <w:rFonts w:eastAsia="Arial"/>
                <w:sz w:val="16"/>
                <w:szCs w:val="16"/>
              </w:rPr>
              <w:t xml:space="preserve"> </w:t>
            </w:r>
            <w:r w:rsidRPr="00136E1B">
              <w:rPr>
                <w:sz w:val="16"/>
                <w:szCs w:val="16"/>
              </w:rPr>
              <w:t>в том числе по годам:</w:t>
            </w:r>
            <w:r w:rsidRPr="00136E1B">
              <w:rPr>
                <w:sz w:val="16"/>
                <w:szCs w:val="16"/>
              </w:rPr>
              <w:br/>
            </w:r>
            <w:bookmarkStart w:id="18" w:name="_Hlk143862815"/>
            <w:r w:rsidRPr="00136E1B">
              <w:rPr>
                <w:sz w:val="16"/>
                <w:szCs w:val="16"/>
              </w:rPr>
              <w:t>2022 год – 31 384,3 тысяч рублей*;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lastRenderedPageBreak/>
              <w:t>2023 год – 10</w:t>
            </w:r>
            <w:r w:rsidRPr="00136E1B">
              <w:rPr>
                <w:sz w:val="16"/>
                <w:szCs w:val="16"/>
                <w:lang w:val="en-US"/>
              </w:rPr>
              <w:t> </w:t>
            </w:r>
            <w:r w:rsidRPr="00136E1B">
              <w:rPr>
                <w:sz w:val="16"/>
                <w:szCs w:val="16"/>
              </w:rPr>
              <w:t>606,6 тысяч рублей*;</w:t>
            </w:r>
            <w:r w:rsidRPr="00136E1B">
              <w:rPr>
                <w:sz w:val="16"/>
                <w:szCs w:val="16"/>
              </w:rPr>
              <w:br/>
              <w:t>2024 год – 11 537,3 тысяч рублей*;</w:t>
            </w:r>
            <w:r w:rsidRPr="00136E1B">
              <w:rPr>
                <w:sz w:val="16"/>
                <w:szCs w:val="16"/>
              </w:rPr>
              <w:br/>
              <w:t>2025 год – 9 916,5 тысяч рублей*;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2026 год – 9916,5 тысяч рублей*;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2027 год – 9 916,5 тысяч рублей*.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br/>
            </w:r>
            <w:bookmarkEnd w:id="18"/>
            <w:r w:rsidRPr="00136E1B">
              <w:rPr>
                <w:sz w:val="16"/>
                <w:szCs w:val="16"/>
              </w:rPr>
              <w:t>(*) Средства носят прогнозный характер</w:t>
            </w:r>
          </w:p>
        </w:tc>
      </w:tr>
    </w:tbl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 w:right="-313" w:firstLine="540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  <w:t xml:space="preserve">                             »;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1416" w:firstLine="285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eastAsia="Arial" w:hAnsi="Times New Roman" w:cs="Times New Roman"/>
          <w:sz w:val="16"/>
          <w:szCs w:val="16"/>
        </w:rPr>
        <w:t xml:space="preserve">  2</w:t>
      </w:r>
      <w:r w:rsidRPr="00136E1B">
        <w:rPr>
          <w:rFonts w:ascii="Times New Roman" w:hAnsi="Times New Roman" w:cs="Times New Roman"/>
          <w:sz w:val="16"/>
          <w:szCs w:val="16"/>
        </w:rPr>
        <w:t xml:space="preserve">)  в разделе </w:t>
      </w:r>
      <w:r w:rsidRPr="00136E1B">
        <w:rPr>
          <w:rFonts w:ascii="Times New Roman" w:hAnsi="Times New Roman" w:cs="Times New Roman"/>
          <w:sz w:val="16"/>
          <w:szCs w:val="16"/>
          <w:lang w:val="en-US"/>
        </w:rPr>
        <w:t>X</w:t>
      </w:r>
      <w:r w:rsidRPr="00136E1B">
        <w:rPr>
          <w:rFonts w:ascii="Times New Roman" w:hAnsi="Times New Roman" w:cs="Times New Roman"/>
          <w:sz w:val="16"/>
          <w:szCs w:val="16"/>
        </w:rPr>
        <w:t xml:space="preserve"> слова </w:t>
      </w:r>
    </w:p>
    <w:p w:rsidR="003625B9" w:rsidRPr="00136E1B" w:rsidRDefault="003625B9" w:rsidP="003625B9">
      <w:pPr>
        <w:shd w:val="clear" w:color="auto" w:fill="FFFFFF"/>
        <w:tabs>
          <w:tab w:val="left" w:pos="0"/>
        </w:tabs>
        <w:ind w:left="993" w:firstLine="1275"/>
        <w:jc w:val="both"/>
        <w:rPr>
          <w:sz w:val="16"/>
          <w:szCs w:val="16"/>
        </w:rPr>
      </w:pPr>
      <w:r w:rsidRPr="00136E1B">
        <w:rPr>
          <w:sz w:val="16"/>
          <w:szCs w:val="16"/>
        </w:rPr>
        <w:t xml:space="preserve">«Общий объем финансирования Программы составит в 2022 - 2027 годах 77124,4 тысяч </w:t>
      </w:r>
      <w:proofErr w:type="gramStart"/>
      <w:r w:rsidRPr="00136E1B">
        <w:rPr>
          <w:sz w:val="16"/>
          <w:szCs w:val="16"/>
        </w:rPr>
        <w:t>рублей,*</w:t>
      </w:r>
      <w:proofErr w:type="gramEnd"/>
      <w:r w:rsidRPr="00136E1B">
        <w:rPr>
          <w:sz w:val="16"/>
          <w:szCs w:val="16"/>
        </w:rPr>
        <w:t xml:space="preserve"> в том числе по годам:</w:t>
      </w:r>
    </w:p>
    <w:p w:rsidR="003625B9" w:rsidRPr="00136E1B" w:rsidRDefault="003625B9" w:rsidP="003625B9">
      <w:pPr>
        <w:tabs>
          <w:tab w:val="left" w:pos="0"/>
        </w:tabs>
        <w:spacing w:line="315" w:lineRule="atLeast"/>
        <w:ind w:left="851" w:hanging="851"/>
        <w:textAlignment w:val="baseline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         2022 год   38 199,4 тысяч рублей*;</w:t>
      </w:r>
      <w:r w:rsidRPr="00136E1B">
        <w:rPr>
          <w:sz w:val="16"/>
          <w:szCs w:val="16"/>
        </w:rPr>
        <w:br/>
        <w:t>2023 год – 7 785,0 тысяч рублей*;</w:t>
      </w:r>
      <w:r w:rsidRPr="00136E1B">
        <w:rPr>
          <w:sz w:val="16"/>
          <w:szCs w:val="16"/>
        </w:rPr>
        <w:br/>
        <w:t>2024 год – 7 785,0 тысяч рублей*;</w:t>
      </w:r>
      <w:r w:rsidRPr="00136E1B">
        <w:rPr>
          <w:sz w:val="16"/>
          <w:szCs w:val="16"/>
        </w:rPr>
        <w:br/>
        <w:t>2025 год – 7 785,0 тысяч рублей*;</w:t>
      </w:r>
    </w:p>
    <w:p w:rsidR="003625B9" w:rsidRPr="00136E1B" w:rsidRDefault="003625B9" w:rsidP="003625B9">
      <w:pPr>
        <w:tabs>
          <w:tab w:val="left" w:pos="0"/>
        </w:tabs>
        <w:spacing w:line="315" w:lineRule="atLeast"/>
        <w:ind w:left="1701" w:hanging="1701"/>
        <w:textAlignment w:val="baseline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         2026 год – 7 785,0 тысяч рублей*;</w:t>
      </w:r>
    </w:p>
    <w:p w:rsidR="003625B9" w:rsidRPr="00136E1B" w:rsidRDefault="003625B9" w:rsidP="003625B9">
      <w:pPr>
        <w:tabs>
          <w:tab w:val="left" w:pos="0"/>
        </w:tabs>
        <w:spacing w:line="315" w:lineRule="atLeast"/>
        <w:ind w:left="1701" w:hanging="1701"/>
        <w:textAlignment w:val="baseline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         2027 год – 7 785,0 тысяч рублей*.</w:t>
      </w:r>
    </w:p>
    <w:p w:rsidR="003625B9" w:rsidRPr="00136E1B" w:rsidRDefault="003625B9" w:rsidP="003625B9">
      <w:pPr>
        <w:shd w:val="clear" w:color="auto" w:fill="FFFFFF"/>
        <w:tabs>
          <w:tab w:val="left" w:pos="0"/>
        </w:tabs>
        <w:ind w:left="993" w:firstLine="1275"/>
        <w:jc w:val="both"/>
        <w:rPr>
          <w:sz w:val="16"/>
          <w:szCs w:val="16"/>
        </w:rPr>
      </w:pPr>
      <w:r w:rsidRPr="00136E1B">
        <w:rPr>
          <w:sz w:val="16"/>
          <w:szCs w:val="16"/>
        </w:rPr>
        <w:t>заменить словами</w:t>
      </w:r>
    </w:p>
    <w:p w:rsidR="003625B9" w:rsidRPr="00136E1B" w:rsidRDefault="003625B9" w:rsidP="003625B9">
      <w:pPr>
        <w:shd w:val="clear" w:color="auto" w:fill="FFFFFF"/>
        <w:tabs>
          <w:tab w:val="left" w:pos="0"/>
        </w:tabs>
        <w:ind w:left="993" w:firstLine="1275"/>
        <w:jc w:val="both"/>
        <w:rPr>
          <w:sz w:val="16"/>
          <w:szCs w:val="16"/>
        </w:rPr>
      </w:pPr>
      <w:r w:rsidRPr="00136E1B">
        <w:rPr>
          <w:sz w:val="16"/>
          <w:szCs w:val="16"/>
        </w:rPr>
        <w:t xml:space="preserve">«Общий объем финансирования Программы составит в 2022 - 2027 годах 83 277,7 тысяч </w:t>
      </w:r>
      <w:proofErr w:type="gramStart"/>
      <w:r w:rsidRPr="00136E1B">
        <w:rPr>
          <w:sz w:val="16"/>
          <w:szCs w:val="16"/>
        </w:rPr>
        <w:t>рублей,*</w:t>
      </w:r>
      <w:proofErr w:type="gramEnd"/>
      <w:r w:rsidRPr="00136E1B">
        <w:rPr>
          <w:sz w:val="16"/>
          <w:szCs w:val="16"/>
        </w:rPr>
        <w:t xml:space="preserve"> в том числе по годам:</w:t>
      </w:r>
    </w:p>
    <w:p w:rsidR="003625B9" w:rsidRPr="00136E1B" w:rsidRDefault="003625B9" w:rsidP="003625B9">
      <w:pPr>
        <w:tabs>
          <w:tab w:val="left" w:pos="0"/>
        </w:tabs>
        <w:spacing w:line="315" w:lineRule="atLeast"/>
        <w:textAlignment w:val="baseline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     2022 год – 31 384,3 тысяч рублей*;</w:t>
      </w:r>
    </w:p>
    <w:p w:rsidR="003625B9" w:rsidRPr="00136E1B" w:rsidRDefault="003625B9" w:rsidP="003625B9">
      <w:pPr>
        <w:tabs>
          <w:tab w:val="left" w:pos="0"/>
        </w:tabs>
        <w:spacing w:line="315" w:lineRule="atLeast"/>
        <w:textAlignment w:val="baseline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     2023 год – 10 606,6 тысяч рублей*;</w:t>
      </w:r>
      <w:r w:rsidRPr="00136E1B">
        <w:rPr>
          <w:sz w:val="16"/>
          <w:szCs w:val="16"/>
        </w:rPr>
        <w:br/>
        <w:t xml:space="preserve">                      2024 год – 11 537,3 тысяч рублей*;</w:t>
      </w:r>
      <w:r w:rsidRPr="00136E1B">
        <w:rPr>
          <w:sz w:val="16"/>
          <w:szCs w:val="16"/>
        </w:rPr>
        <w:br/>
        <w:t xml:space="preserve">                     2025 год – 9 916,5 тысяч рублей*;</w:t>
      </w:r>
    </w:p>
    <w:p w:rsidR="003625B9" w:rsidRPr="00136E1B" w:rsidRDefault="003625B9" w:rsidP="003625B9">
      <w:pPr>
        <w:tabs>
          <w:tab w:val="left" w:pos="0"/>
        </w:tabs>
        <w:spacing w:line="315" w:lineRule="atLeast"/>
        <w:textAlignment w:val="baseline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    2026 год – 9 916,5 тысяч рублей*;</w:t>
      </w:r>
    </w:p>
    <w:p w:rsidR="003625B9" w:rsidRPr="00136E1B" w:rsidRDefault="003625B9" w:rsidP="003625B9">
      <w:pPr>
        <w:tabs>
          <w:tab w:val="left" w:pos="0"/>
        </w:tabs>
        <w:spacing w:line="315" w:lineRule="atLeast"/>
        <w:textAlignment w:val="baseline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    2027 год – 9 916,5 тысяч рублей*.</w:t>
      </w:r>
    </w:p>
    <w:p w:rsidR="003625B9" w:rsidRPr="00136E1B" w:rsidRDefault="003625B9" w:rsidP="003625B9">
      <w:pPr>
        <w:shd w:val="clear" w:color="auto" w:fill="FFFFFF"/>
        <w:tabs>
          <w:tab w:val="left" w:pos="0"/>
        </w:tabs>
        <w:ind w:left="993" w:firstLine="1275"/>
        <w:jc w:val="both"/>
        <w:rPr>
          <w:rFonts w:eastAsia="Arial"/>
          <w:sz w:val="16"/>
          <w:szCs w:val="16"/>
        </w:rPr>
      </w:pPr>
      <w:r w:rsidRPr="00136E1B">
        <w:rPr>
          <w:sz w:val="16"/>
          <w:szCs w:val="16"/>
        </w:rPr>
        <w:br/>
      </w:r>
      <w:r w:rsidRPr="00136E1B">
        <w:rPr>
          <w:rFonts w:eastAsia="Arial"/>
          <w:sz w:val="16"/>
          <w:szCs w:val="16"/>
        </w:rPr>
        <w:t xml:space="preserve">              3</w:t>
      </w:r>
      <w:r w:rsidRPr="00136E1B">
        <w:rPr>
          <w:sz w:val="16"/>
          <w:szCs w:val="16"/>
        </w:rPr>
        <w:t>) в приложении 1 к муниципальной программе Звериноголовского муниципального округа Курганской области «Управление муниципальными финансами»: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 w:firstLine="540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eastAsia="Arial" w:hAnsi="Times New Roman" w:cs="Times New Roman"/>
          <w:sz w:val="16"/>
          <w:szCs w:val="16"/>
        </w:rPr>
        <w:t xml:space="preserve">        а) </w:t>
      </w:r>
      <w:r w:rsidRPr="00136E1B">
        <w:rPr>
          <w:rFonts w:ascii="Times New Roman" w:hAnsi="Times New Roman" w:cs="Times New Roman"/>
          <w:sz w:val="16"/>
          <w:szCs w:val="16"/>
        </w:rPr>
        <w:t xml:space="preserve">в разделе </w:t>
      </w:r>
      <w:r w:rsidRPr="00136E1B">
        <w:rPr>
          <w:rFonts w:ascii="Times New Roman" w:hAnsi="Times New Roman" w:cs="Times New Roman"/>
          <w:sz w:val="16"/>
          <w:szCs w:val="16"/>
          <w:lang w:val="en-US"/>
        </w:rPr>
        <w:t>I</w:t>
      </w:r>
      <w:r w:rsidRPr="00136E1B">
        <w:rPr>
          <w:rFonts w:ascii="Times New Roman" w:hAnsi="Times New Roman" w:cs="Times New Roman"/>
          <w:sz w:val="16"/>
          <w:szCs w:val="16"/>
        </w:rPr>
        <w:t xml:space="preserve"> слова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hAnsi="Times New Roman" w:cs="Times New Roman"/>
          <w:sz w:val="16"/>
          <w:szCs w:val="16"/>
        </w:rPr>
        <w:t>«</w:t>
      </w:r>
    </w:p>
    <w:tbl>
      <w:tblPr>
        <w:tblW w:w="9654" w:type="dxa"/>
        <w:tblInd w:w="13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42"/>
        <w:gridCol w:w="7812"/>
      </w:tblGrid>
      <w:tr w:rsidR="003625B9" w:rsidRPr="00136E1B" w:rsidTr="003625B9">
        <w:tc>
          <w:tcPr>
            <w:tcW w:w="1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Объемы бюджетных ассигнований</w:t>
            </w:r>
          </w:p>
        </w:tc>
        <w:tc>
          <w:tcPr>
            <w:tcW w:w="7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rFonts w:eastAsia="Arial"/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Планируемый общий объем бюджетного финансирования подпрограммы за счет средств бюджета Звериноголовского муниципального округа в 2022 - 2027 годах составит 77 124,4 тысяч рублей*,</w:t>
            </w:r>
          </w:p>
          <w:p w:rsidR="003625B9" w:rsidRPr="00136E1B" w:rsidRDefault="003625B9" w:rsidP="003625B9">
            <w:pPr>
              <w:tabs>
                <w:tab w:val="left" w:pos="0"/>
              </w:tabs>
              <w:rPr>
                <w:sz w:val="16"/>
                <w:szCs w:val="16"/>
              </w:rPr>
            </w:pPr>
            <w:r w:rsidRPr="00136E1B">
              <w:rPr>
                <w:rFonts w:eastAsia="Arial"/>
                <w:sz w:val="16"/>
                <w:szCs w:val="16"/>
              </w:rPr>
              <w:t xml:space="preserve"> </w:t>
            </w:r>
            <w:r w:rsidRPr="00136E1B">
              <w:rPr>
                <w:sz w:val="16"/>
                <w:szCs w:val="16"/>
              </w:rPr>
              <w:t>в том числе по годам: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ind w:left="1701" w:hanging="1701"/>
              <w:textAlignment w:val="baseline"/>
              <w:rPr>
                <w:sz w:val="16"/>
                <w:szCs w:val="16"/>
              </w:rPr>
            </w:pPr>
            <w:bookmarkStart w:id="19" w:name="_Hlk143867869"/>
            <w:r w:rsidRPr="00136E1B">
              <w:rPr>
                <w:sz w:val="16"/>
                <w:szCs w:val="16"/>
              </w:rPr>
              <w:t>2022 год   38 199,4 тысяч рублей*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ind w:left="1701" w:hanging="1701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2023 год – 7 785,0 тысяч рублей*;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ind w:left="1701" w:hanging="1701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2024 год – 7 785,0 тысяч рублей*;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ind w:left="1701" w:hanging="1701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2025 год – 7 785,0 тысяч рублей*;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ind w:left="1701" w:hanging="1701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 xml:space="preserve"> 2026 год – 7 785,0 тысяч рублей*;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ind w:left="1701" w:hanging="1701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 xml:space="preserve"> 2027 год – 7 785,0 тысяч рублей*.</w:t>
            </w:r>
            <w:bookmarkEnd w:id="19"/>
          </w:p>
          <w:p w:rsidR="003625B9" w:rsidRPr="00136E1B" w:rsidRDefault="003625B9" w:rsidP="003625B9">
            <w:pPr>
              <w:tabs>
                <w:tab w:val="left" w:pos="0"/>
              </w:tabs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br/>
            </w:r>
            <w:r w:rsidRPr="00136E1B">
              <w:rPr>
                <w:rFonts w:eastAsia="Arial"/>
                <w:sz w:val="16"/>
                <w:szCs w:val="16"/>
              </w:rPr>
              <w:t xml:space="preserve"> </w:t>
            </w:r>
            <w:r w:rsidRPr="00136E1B">
              <w:rPr>
                <w:sz w:val="16"/>
                <w:szCs w:val="16"/>
              </w:rPr>
              <w:t>(*) Средства носят прогнозный характер</w:t>
            </w:r>
            <w:r w:rsidRPr="00136E1B">
              <w:rPr>
                <w:color w:val="2D2D2D"/>
                <w:sz w:val="16"/>
                <w:szCs w:val="16"/>
              </w:rPr>
              <w:t>.</w:t>
            </w:r>
          </w:p>
        </w:tc>
      </w:tr>
    </w:tbl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 w:right="-313" w:firstLine="540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  <w:t xml:space="preserve">                              »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567" w:right="-313" w:firstLine="1701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hAnsi="Times New Roman" w:cs="Times New Roman"/>
          <w:sz w:val="16"/>
          <w:szCs w:val="16"/>
        </w:rPr>
        <w:t>заменить словами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hAnsi="Times New Roman" w:cs="Times New Roman"/>
          <w:sz w:val="16"/>
          <w:szCs w:val="16"/>
        </w:rPr>
        <w:t>«</w:t>
      </w:r>
    </w:p>
    <w:tbl>
      <w:tblPr>
        <w:tblW w:w="9654" w:type="dxa"/>
        <w:tblInd w:w="13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42"/>
        <w:gridCol w:w="7812"/>
      </w:tblGrid>
      <w:tr w:rsidR="003625B9" w:rsidRPr="00136E1B" w:rsidTr="003625B9">
        <w:tc>
          <w:tcPr>
            <w:tcW w:w="1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Объемы бюджетных ассигнований</w:t>
            </w:r>
          </w:p>
        </w:tc>
        <w:tc>
          <w:tcPr>
            <w:tcW w:w="7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rFonts w:eastAsia="Arial"/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Планируемый общий объем бюджетного финансирования подпрограммы за счет средств бюджета Звериноголовского муниципального округа в 2022 - 2027 годах составит 83 277,7 тысяч рублей*,</w:t>
            </w:r>
          </w:p>
          <w:p w:rsidR="003625B9" w:rsidRPr="00136E1B" w:rsidRDefault="003625B9" w:rsidP="003625B9">
            <w:pPr>
              <w:tabs>
                <w:tab w:val="left" w:pos="0"/>
              </w:tabs>
              <w:rPr>
                <w:sz w:val="16"/>
                <w:szCs w:val="16"/>
              </w:rPr>
            </w:pPr>
            <w:r w:rsidRPr="00136E1B">
              <w:rPr>
                <w:rFonts w:eastAsia="Arial"/>
                <w:sz w:val="16"/>
                <w:szCs w:val="16"/>
              </w:rPr>
              <w:t xml:space="preserve"> </w:t>
            </w:r>
            <w:r w:rsidRPr="00136E1B">
              <w:rPr>
                <w:sz w:val="16"/>
                <w:szCs w:val="16"/>
              </w:rPr>
              <w:t>в том числе по годам: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bookmarkStart w:id="20" w:name="_Hlk143868141"/>
            <w:r w:rsidRPr="00136E1B">
              <w:rPr>
                <w:sz w:val="16"/>
                <w:szCs w:val="16"/>
              </w:rPr>
              <w:t>2022 год – 31 384,3 тысяч рублей*;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2023 год – 10 606,6 тысяч рублей*;</w:t>
            </w:r>
            <w:r w:rsidRPr="00136E1B">
              <w:rPr>
                <w:sz w:val="16"/>
                <w:szCs w:val="16"/>
              </w:rPr>
              <w:br/>
              <w:t xml:space="preserve"> 2024 год – 11 537,3 тысяч рублей*;</w:t>
            </w:r>
            <w:r w:rsidRPr="00136E1B">
              <w:rPr>
                <w:sz w:val="16"/>
                <w:szCs w:val="16"/>
              </w:rPr>
              <w:br/>
              <w:t xml:space="preserve"> 2025 год – 9 916,5 тысяч рублей*;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lastRenderedPageBreak/>
              <w:t>2026 год – 9 916,5 тысяч рублей*;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line="315" w:lineRule="atLeast"/>
              <w:textAlignment w:val="baseline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2027 год – 9 916,5 тысяч рублей*.</w:t>
            </w:r>
          </w:p>
          <w:bookmarkEnd w:id="20"/>
          <w:p w:rsidR="003625B9" w:rsidRPr="00136E1B" w:rsidRDefault="003625B9" w:rsidP="003625B9">
            <w:pPr>
              <w:tabs>
                <w:tab w:val="left" w:pos="0"/>
              </w:tabs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br/>
            </w:r>
            <w:r w:rsidRPr="00136E1B">
              <w:rPr>
                <w:rFonts w:eastAsia="Arial"/>
                <w:sz w:val="16"/>
                <w:szCs w:val="16"/>
              </w:rPr>
              <w:t xml:space="preserve"> </w:t>
            </w:r>
            <w:r w:rsidRPr="00136E1B">
              <w:rPr>
                <w:sz w:val="16"/>
                <w:szCs w:val="16"/>
              </w:rPr>
              <w:t>(*) Средства носят прогнозный характер</w:t>
            </w:r>
            <w:r w:rsidRPr="00136E1B">
              <w:rPr>
                <w:color w:val="2D2D2D"/>
                <w:sz w:val="16"/>
                <w:szCs w:val="16"/>
              </w:rPr>
              <w:t>.</w:t>
            </w:r>
          </w:p>
        </w:tc>
      </w:tr>
    </w:tbl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 w:right="-313" w:firstLine="540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hAnsi="Times New Roman" w:cs="Times New Roman"/>
          <w:sz w:val="16"/>
          <w:szCs w:val="16"/>
        </w:rPr>
        <w:lastRenderedPageBreak/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</w:r>
      <w:r w:rsidRPr="00136E1B">
        <w:rPr>
          <w:rFonts w:ascii="Times New Roman" w:hAnsi="Times New Roman" w:cs="Times New Roman"/>
          <w:sz w:val="16"/>
          <w:szCs w:val="16"/>
        </w:rPr>
        <w:tab/>
        <w:t xml:space="preserve">                             »;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 w:firstLine="1134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hAnsi="Times New Roman" w:cs="Times New Roman"/>
          <w:sz w:val="16"/>
          <w:szCs w:val="16"/>
        </w:rPr>
        <w:t xml:space="preserve">б) в разделе </w:t>
      </w:r>
      <w:r w:rsidRPr="00136E1B">
        <w:rPr>
          <w:rFonts w:ascii="Times New Roman" w:hAnsi="Times New Roman" w:cs="Times New Roman"/>
          <w:sz w:val="16"/>
          <w:szCs w:val="16"/>
          <w:lang w:val="en-US"/>
        </w:rPr>
        <w:t>IX</w:t>
      </w:r>
      <w:r w:rsidRPr="00136E1B">
        <w:rPr>
          <w:rFonts w:ascii="Times New Roman" w:hAnsi="Times New Roman" w:cs="Times New Roman"/>
          <w:sz w:val="16"/>
          <w:szCs w:val="16"/>
        </w:rPr>
        <w:t xml:space="preserve"> слова 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 w:firstLine="850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eastAsia="Arial" w:hAnsi="Times New Roman" w:cs="Times New Roman"/>
          <w:sz w:val="16"/>
          <w:szCs w:val="16"/>
        </w:rPr>
        <w:t xml:space="preserve">     </w:t>
      </w:r>
      <w:r w:rsidRPr="00136E1B">
        <w:rPr>
          <w:rFonts w:ascii="Times New Roman" w:hAnsi="Times New Roman" w:cs="Times New Roman"/>
          <w:sz w:val="16"/>
          <w:szCs w:val="16"/>
        </w:rPr>
        <w:t>«Общий объем финансирования подпрограммы составит в 2022 - 2027 годах 77 124,4 тысяч рублей*, в том числе по годам:</w:t>
      </w:r>
    </w:p>
    <w:p w:rsidR="003625B9" w:rsidRPr="00136E1B" w:rsidRDefault="003625B9" w:rsidP="003625B9">
      <w:pPr>
        <w:tabs>
          <w:tab w:val="left" w:pos="0"/>
        </w:tabs>
        <w:spacing w:line="315" w:lineRule="atLeast"/>
        <w:ind w:left="1701" w:hanging="1701"/>
        <w:textAlignment w:val="baseline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     2022 год   38 199,4 тысяч рублей*</w:t>
      </w:r>
    </w:p>
    <w:p w:rsidR="003625B9" w:rsidRPr="00136E1B" w:rsidRDefault="003625B9" w:rsidP="003625B9">
      <w:pPr>
        <w:tabs>
          <w:tab w:val="left" w:pos="0"/>
        </w:tabs>
        <w:spacing w:line="315" w:lineRule="atLeast"/>
        <w:ind w:left="1701" w:hanging="1701"/>
        <w:textAlignment w:val="baseline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     2023 год – 7 785,0 тысяч рублей*;</w:t>
      </w:r>
    </w:p>
    <w:p w:rsidR="003625B9" w:rsidRPr="00136E1B" w:rsidRDefault="003625B9" w:rsidP="003625B9">
      <w:pPr>
        <w:tabs>
          <w:tab w:val="left" w:pos="0"/>
        </w:tabs>
        <w:spacing w:line="315" w:lineRule="atLeast"/>
        <w:ind w:left="1701" w:hanging="1701"/>
        <w:textAlignment w:val="baseline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     2024 год – 7 785,0 тысяч рублей*;</w:t>
      </w:r>
    </w:p>
    <w:p w:rsidR="003625B9" w:rsidRPr="00136E1B" w:rsidRDefault="003625B9" w:rsidP="003625B9">
      <w:pPr>
        <w:tabs>
          <w:tab w:val="left" w:pos="0"/>
        </w:tabs>
        <w:spacing w:line="315" w:lineRule="atLeast"/>
        <w:ind w:left="1701" w:hanging="1701"/>
        <w:textAlignment w:val="baseline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     2025 год – 7 785,0 тысяч рублей*;</w:t>
      </w:r>
    </w:p>
    <w:p w:rsidR="003625B9" w:rsidRPr="00136E1B" w:rsidRDefault="003625B9" w:rsidP="003625B9">
      <w:pPr>
        <w:tabs>
          <w:tab w:val="left" w:pos="0"/>
        </w:tabs>
        <w:spacing w:line="315" w:lineRule="atLeast"/>
        <w:ind w:left="1701" w:hanging="1701"/>
        <w:textAlignment w:val="baseline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     2026 год – 7 785,0 тысяч рублей*;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hAnsi="Times New Roman" w:cs="Times New Roman"/>
          <w:sz w:val="16"/>
          <w:szCs w:val="16"/>
        </w:rPr>
        <w:t xml:space="preserve">           2027 год – 7 785,0 тысяч рублей*.»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 w:firstLine="850"/>
        <w:jc w:val="both"/>
        <w:rPr>
          <w:rFonts w:ascii="Times New Roman" w:eastAsia="Arial" w:hAnsi="Times New Roman" w:cs="Times New Roman"/>
          <w:sz w:val="16"/>
          <w:szCs w:val="16"/>
        </w:rPr>
      </w:pPr>
      <w:r w:rsidRPr="00136E1B">
        <w:rPr>
          <w:rFonts w:ascii="Times New Roman" w:hAnsi="Times New Roman" w:cs="Times New Roman"/>
          <w:sz w:val="16"/>
          <w:szCs w:val="16"/>
        </w:rPr>
        <w:t>заменить словами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 w:firstLine="850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eastAsia="Arial" w:hAnsi="Times New Roman" w:cs="Times New Roman"/>
          <w:sz w:val="16"/>
          <w:szCs w:val="16"/>
        </w:rPr>
        <w:t xml:space="preserve">     </w:t>
      </w:r>
      <w:r w:rsidRPr="00136E1B">
        <w:rPr>
          <w:rFonts w:ascii="Times New Roman" w:hAnsi="Times New Roman" w:cs="Times New Roman"/>
          <w:sz w:val="16"/>
          <w:szCs w:val="16"/>
        </w:rPr>
        <w:t>«Общий объем финансирования подпрограммы составит в 2022 - 2027 годах 83 277,7 тысяч рублей*, в том числе по годам:</w:t>
      </w:r>
    </w:p>
    <w:p w:rsidR="003625B9" w:rsidRPr="00136E1B" w:rsidRDefault="003625B9" w:rsidP="003625B9">
      <w:pPr>
        <w:tabs>
          <w:tab w:val="left" w:pos="0"/>
        </w:tabs>
        <w:spacing w:line="315" w:lineRule="atLeast"/>
        <w:textAlignment w:val="baseline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    2022 год – 31 384,3 тысяч рублей*;</w:t>
      </w:r>
    </w:p>
    <w:p w:rsidR="003625B9" w:rsidRPr="00136E1B" w:rsidRDefault="003625B9" w:rsidP="003625B9">
      <w:pPr>
        <w:tabs>
          <w:tab w:val="left" w:pos="0"/>
        </w:tabs>
        <w:spacing w:line="315" w:lineRule="atLeast"/>
        <w:textAlignment w:val="baseline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   2023 год – 10 606,6 тысяч рублей*;</w:t>
      </w:r>
      <w:r w:rsidRPr="00136E1B">
        <w:rPr>
          <w:sz w:val="16"/>
          <w:szCs w:val="16"/>
        </w:rPr>
        <w:br/>
        <w:t xml:space="preserve">                    2024 год – 11 537,3 тысяч рублей*;</w:t>
      </w:r>
      <w:r w:rsidRPr="00136E1B">
        <w:rPr>
          <w:sz w:val="16"/>
          <w:szCs w:val="16"/>
        </w:rPr>
        <w:br/>
        <w:t xml:space="preserve">                    2025 год – 9 916,5 тысяч рублей*;</w:t>
      </w:r>
    </w:p>
    <w:p w:rsidR="003625B9" w:rsidRPr="00136E1B" w:rsidRDefault="003625B9" w:rsidP="003625B9">
      <w:pPr>
        <w:tabs>
          <w:tab w:val="left" w:pos="0"/>
        </w:tabs>
        <w:spacing w:line="315" w:lineRule="atLeast"/>
        <w:textAlignment w:val="baseline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   2026 год – 9 916,5 тысяч рублей*;</w:t>
      </w:r>
    </w:p>
    <w:p w:rsidR="003625B9" w:rsidRPr="00136E1B" w:rsidRDefault="003625B9" w:rsidP="003625B9">
      <w:pPr>
        <w:tabs>
          <w:tab w:val="left" w:pos="0"/>
        </w:tabs>
        <w:spacing w:line="315" w:lineRule="atLeast"/>
        <w:textAlignment w:val="baseline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    2027 год – 9 916,5 тысяч рублей*.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 w:firstLine="1134"/>
        <w:jc w:val="both"/>
        <w:rPr>
          <w:rFonts w:ascii="Times New Roman" w:eastAsia="Arial" w:hAnsi="Times New Roman" w:cs="Times New Roman"/>
          <w:sz w:val="16"/>
          <w:szCs w:val="16"/>
        </w:rPr>
      </w:pPr>
      <w:r w:rsidRPr="00136E1B">
        <w:rPr>
          <w:rFonts w:ascii="Times New Roman" w:hAnsi="Times New Roman" w:cs="Times New Roman"/>
          <w:sz w:val="16"/>
          <w:szCs w:val="16"/>
        </w:rPr>
        <w:t>в) таблицу 1 изложить в редакции согласно приложению 1 к настоящему постановлению;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 w:firstLine="540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eastAsia="Arial" w:hAnsi="Times New Roman" w:cs="Times New Roman"/>
          <w:sz w:val="16"/>
          <w:szCs w:val="16"/>
        </w:rPr>
        <w:t xml:space="preserve">     4</w:t>
      </w:r>
      <w:r w:rsidRPr="00136E1B">
        <w:rPr>
          <w:rFonts w:ascii="Times New Roman" w:hAnsi="Times New Roman" w:cs="Times New Roman"/>
          <w:sz w:val="16"/>
          <w:szCs w:val="16"/>
        </w:rPr>
        <w:t>) приложение 5 к муниципальной программе Звериноголовского муниципального округа Курганской области «Управление муниципальными финансами» изложить в редакции согласно приложению 2 к настоящему постановлению.</w:t>
      </w:r>
    </w:p>
    <w:p w:rsidR="003625B9" w:rsidRPr="00136E1B" w:rsidRDefault="003625B9" w:rsidP="003625B9">
      <w:pPr>
        <w:pStyle w:val="ConsPlusNormal"/>
        <w:widowControl/>
        <w:tabs>
          <w:tab w:val="left" w:pos="0"/>
        </w:tabs>
        <w:ind w:left="993" w:firstLine="540"/>
        <w:jc w:val="both"/>
        <w:rPr>
          <w:rFonts w:ascii="Times New Roman" w:hAnsi="Times New Roman" w:cs="Times New Roman"/>
          <w:sz w:val="16"/>
          <w:szCs w:val="16"/>
        </w:rPr>
      </w:pPr>
      <w:r w:rsidRPr="00136E1B">
        <w:rPr>
          <w:rFonts w:ascii="Times New Roman" w:eastAsia="Arial" w:hAnsi="Times New Roman" w:cs="Times New Roman"/>
          <w:sz w:val="16"/>
          <w:szCs w:val="16"/>
        </w:rPr>
        <w:t xml:space="preserve">      </w:t>
      </w:r>
      <w:r w:rsidRPr="00136E1B">
        <w:rPr>
          <w:rFonts w:ascii="Times New Roman" w:hAnsi="Times New Roman" w:cs="Times New Roman"/>
          <w:sz w:val="16"/>
          <w:szCs w:val="16"/>
        </w:rPr>
        <w:t xml:space="preserve"> 2. Опубликовать настоящее постановление в информационном бюллетене «Вестник Звериноголовского муниципального округа» и разместить на официальном сайте Администрации Звериноголовского муниципального округа Курганской области в информационно - телекоммуникационной сети Интернет.</w:t>
      </w:r>
    </w:p>
    <w:p w:rsidR="003625B9" w:rsidRPr="00136E1B" w:rsidRDefault="003625B9" w:rsidP="003625B9">
      <w:pPr>
        <w:tabs>
          <w:tab w:val="left" w:pos="0"/>
          <w:tab w:val="center" w:pos="993"/>
        </w:tabs>
        <w:ind w:left="993"/>
        <w:jc w:val="both"/>
        <w:rPr>
          <w:sz w:val="16"/>
          <w:szCs w:val="16"/>
        </w:rPr>
      </w:pPr>
      <w:r w:rsidRPr="00136E1B">
        <w:rPr>
          <w:sz w:val="16"/>
          <w:szCs w:val="16"/>
        </w:rPr>
        <w:t xml:space="preserve">                 3. Контроль за выполнением настоящего постановления оставляю за        собой.</w:t>
      </w:r>
    </w:p>
    <w:p w:rsidR="003625B9" w:rsidRPr="00136E1B" w:rsidRDefault="003625B9" w:rsidP="003625B9">
      <w:pPr>
        <w:tabs>
          <w:tab w:val="left" w:pos="0"/>
          <w:tab w:val="left" w:pos="720"/>
        </w:tabs>
        <w:autoSpaceDE w:val="0"/>
        <w:autoSpaceDN w:val="0"/>
        <w:adjustRightInd w:val="0"/>
        <w:ind w:firstLine="709"/>
        <w:jc w:val="both"/>
        <w:rPr>
          <w:rFonts w:eastAsia="Arial Unicode MS"/>
          <w:kern w:val="1"/>
          <w:sz w:val="16"/>
          <w:szCs w:val="16"/>
        </w:rPr>
      </w:pPr>
    </w:p>
    <w:p w:rsidR="003625B9" w:rsidRPr="00136E1B" w:rsidRDefault="003625B9" w:rsidP="003625B9">
      <w:pPr>
        <w:tabs>
          <w:tab w:val="left" w:pos="0"/>
          <w:tab w:val="left" w:pos="720"/>
        </w:tabs>
        <w:autoSpaceDE w:val="0"/>
        <w:autoSpaceDN w:val="0"/>
        <w:adjustRightInd w:val="0"/>
        <w:ind w:firstLine="709"/>
        <w:jc w:val="both"/>
        <w:rPr>
          <w:rFonts w:eastAsia="Arial Unicode MS"/>
          <w:kern w:val="1"/>
          <w:sz w:val="16"/>
          <w:szCs w:val="16"/>
        </w:rPr>
      </w:pPr>
    </w:p>
    <w:p w:rsidR="003625B9" w:rsidRPr="00136E1B" w:rsidRDefault="003625B9" w:rsidP="003625B9">
      <w:pPr>
        <w:tabs>
          <w:tab w:val="left" w:pos="0"/>
        </w:tabs>
        <w:jc w:val="both"/>
        <w:rPr>
          <w:sz w:val="16"/>
          <w:szCs w:val="16"/>
          <w:lang w:eastAsia="x-none"/>
        </w:rPr>
      </w:pPr>
      <w:r w:rsidRPr="00136E1B">
        <w:rPr>
          <w:sz w:val="16"/>
          <w:szCs w:val="16"/>
          <w:lang w:eastAsia="x-none"/>
        </w:rPr>
        <w:t xml:space="preserve">                </w:t>
      </w:r>
      <w:r w:rsidRPr="00136E1B">
        <w:rPr>
          <w:sz w:val="16"/>
          <w:szCs w:val="16"/>
          <w:lang w:val="x-none" w:eastAsia="x-none"/>
        </w:rPr>
        <w:t>Глав</w:t>
      </w:r>
      <w:r w:rsidRPr="00136E1B">
        <w:rPr>
          <w:sz w:val="16"/>
          <w:szCs w:val="16"/>
          <w:lang w:eastAsia="x-none"/>
        </w:rPr>
        <w:t>а</w:t>
      </w:r>
      <w:r w:rsidRPr="00136E1B">
        <w:rPr>
          <w:sz w:val="16"/>
          <w:szCs w:val="16"/>
          <w:lang w:val="x-none" w:eastAsia="x-none"/>
        </w:rPr>
        <w:t xml:space="preserve"> </w:t>
      </w:r>
      <w:r w:rsidRPr="00136E1B">
        <w:rPr>
          <w:sz w:val="16"/>
          <w:szCs w:val="16"/>
          <w:lang w:eastAsia="x-none"/>
        </w:rPr>
        <w:t xml:space="preserve">Звериноголовского </w:t>
      </w:r>
    </w:p>
    <w:p w:rsidR="003625B9" w:rsidRPr="00136E1B" w:rsidRDefault="003625B9" w:rsidP="003625B9">
      <w:pPr>
        <w:tabs>
          <w:tab w:val="left" w:pos="0"/>
        </w:tabs>
        <w:jc w:val="both"/>
        <w:rPr>
          <w:sz w:val="16"/>
          <w:szCs w:val="16"/>
          <w:lang w:eastAsia="x-none"/>
        </w:rPr>
      </w:pPr>
      <w:r w:rsidRPr="00136E1B">
        <w:rPr>
          <w:sz w:val="16"/>
          <w:szCs w:val="16"/>
          <w:lang w:eastAsia="x-none"/>
        </w:rPr>
        <w:t xml:space="preserve">                муниципального округа </w:t>
      </w:r>
    </w:p>
    <w:p w:rsidR="003625B9" w:rsidRPr="00136E1B" w:rsidRDefault="003625B9" w:rsidP="003625B9">
      <w:pPr>
        <w:tabs>
          <w:tab w:val="left" w:pos="0"/>
        </w:tabs>
        <w:jc w:val="both"/>
        <w:rPr>
          <w:sz w:val="16"/>
          <w:szCs w:val="16"/>
          <w:lang w:eastAsia="x-none"/>
        </w:rPr>
      </w:pPr>
      <w:r w:rsidRPr="00136E1B">
        <w:rPr>
          <w:sz w:val="16"/>
          <w:szCs w:val="16"/>
          <w:lang w:eastAsia="x-none"/>
        </w:rPr>
        <w:t xml:space="preserve">                Курганской области</w:t>
      </w:r>
      <w:r w:rsidRPr="00136E1B">
        <w:rPr>
          <w:sz w:val="16"/>
          <w:szCs w:val="16"/>
          <w:lang w:val="x-none" w:eastAsia="x-none"/>
        </w:rPr>
        <w:tab/>
      </w:r>
      <w:r w:rsidRPr="00136E1B">
        <w:rPr>
          <w:sz w:val="16"/>
          <w:szCs w:val="16"/>
          <w:lang w:eastAsia="x-none"/>
        </w:rPr>
        <w:t xml:space="preserve">                                                                          </w:t>
      </w:r>
      <w:proofErr w:type="spellStart"/>
      <w:r w:rsidRPr="00136E1B">
        <w:rPr>
          <w:sz w:val="16"/>
          <w:szCs w:val="16"/>
          <w:lang w:eastAsia="x-none"/>
        </w:rPr>
        <w:t>М.А.Панкратова</w:t>
      </w:r>
      <w:proofErr w:type="spellEnd"/>
    </w:p>
    <w:p w:rsidR="003625B9" w:rsidRPr="00136E1B" w:rsidRDefault="003625B9" w:rsidP="003625B9">
      <w:pPr>
        <w:tabs>
          <w:tab w:val="left" w:pos="0"/>
        </w:tabs>
        <w:jc w:val="center"/>
        <w:rPr>
          <w:b/>
          <w:sz w:val="16"/>
          <w:szCs w:val="16"/>
        </w:rPr>
      </w:pPr>
    </w:p>
    <w:p w:rsidR="003625B9" w:rsidRPr="00136E1B" w:rsidRDefault="003625B9" w:rsidP="003625B9">
      <w:pPr>
        <w:widowControl w:val="0"/>
        <w:tabs>
          <w:tab w:val="left" w:pos="0"/>
        </w:tabs>
        <w:rPr>
          <w:rFonts w:eastAsia="Arial Unicode MS"/>
          <w:sz w:val="16"/>
          <w:szCs w:val="16"/>
        </w:rPr>
      </w:pPr>
    </w:p>
    <w:p w:rsidR="003625B9" w:rsidRPr="00136E1B" w:rsidRDefault="003625B9" w:rsidP="003625B9">
      <w:pPr>
        <w:tabs>
          <w:tab w:val="left" w:pos="0"/>
        </w:tabs>
        <w:jc w:val="center"/>
        <w:rPr>
          <w:b/>
          <w:smallCaps/>
          <w:sz w:val="16"/>
          <w:szCs w:val="16"/>
        </w:rPr>
      </w:pPr>
    </w:p>
    <w:p w:rsidR="003625B9" w:rsidRPr="00136E1B" w:rsidRDefault="003625B9" w:rsidP="003625B9">
      <w:pPr>
        <w:tabs>
          <w:tab w:val="left" w:pos="0"/>
        </w:tabs>
        <w:jc w:val="center"/>
        <w:rPr>
          <w:b/>
          <w:smallCaps/>
          <w:sz w:val="16"/>
          <w:szCs w:val="16"/>
        </w:rPr>
      </w:pPr>
    </w:p>
    <w:p w:rsidR="003625B9" w:rsidRPr="00136E1B" w:rsidRDefault="003625B9" w:rsidP="003625B9">
      <w:pPr>
        <w:shd w:val="clear" w:color="auto" w:fill="FFFFFF"/>
        <w:tabs>
          <w:tab w:val="left" w:pos="0"/>
          <w:tab w:val="left" w:pos="12720"/>
        </w:tabs>
        <w:jc w:val="right"/>
        <w:rPr>
          <w:rFonts w:eastAsia="Arial Unicode MS"/>
          <w:kern w:val="1"/>
          <w:sz w:val="16"/>
          <w:szCs w:val="16"/>
          <w:lang w:eastAsia="ar-SA"/>
        </w:rPr>
      </w:pPr>
      <w:r w:rsidRPr="00136E1B">
        <w:rPr>
          <w:rFonts w:eastAsia="Arial Unicode MS"/>
          <w:kern w:val="1"/>
          <w:sz w:val="16"/>
          <w:szCs w:val="16"/>
          <w:lang w:eastAsia="ar-SA"/>
        </w:rPr>
        <w:t>Приложение 1 к постановлению Администрации Звериноголовского</w:t>
      </w:r>
    </w:p>
    <w:p w:rsidR="003625B9" w:rsidRPr="00136E1B" w:rsidRDefault="003625B9" w:rsidP="003625B9">
      <w:pPr>
        <w:shd w:val="clear" w:color="auto" w:fill="FFFFFF"/>
        <w:tabs>
          <w:tab w:val="left" w:pos="0"/>
          <w:tab w:val="left" w:pos="12720"/>
        </w:tabs>
        <w:jc w:val="right"/>
        <w:rPr>
          <w:rFonts w:eastAsia="Arial Unicode MS"/>
          <w:kern w:val="1"/>
          <w:sz w:val="16"/>
          <w:szCs w:val="16"/>
          <w:lang w:eastAsia="ar-SA"/>
        </w:rPr>
      </w:pPr>
      <w:r w:rsidRPr="00136E1B">
        <w:rPr>
          <w:rFonts w:eastAsia="Arial Unicode MS"/>
          <w:kern w:val="1"/>
          <w:sz w:val="16"/>
          <w:szCs w:val="16"/>
          <w:lang w:eastAsia="ar-SA"/>
        </w:rPr>
        <w:t xml:space="preserve"> муниципального округа Курганской области</w:t>
      </w:r>
    </w:p>
    <w:p w:rsidR="003625B9" w:rsidRPr="00136E1B" w:rsidRDefault="003625B9" w:rsidP="003625B9">
      <w:pPr>
        <w:tabs>
          <w:tab w:val="left" w:pos="0"/>
        </w:tabs>
        <w:ind w:left="540" w:firstLine="453"/>
        <w:jc w:val="right"/>
        <w:rPr>
          <w:rFonts w:eastAsia="Arial"/>
          <w:sz w:val="16"/>
          <w:szCs w:val="16"/>
        </w:rPr>
      </w:pPr>
      <w:r w:rsidRPr="00136E1B">
        <w:rPr>
          <w:sz w:val="16"/>
          <w:szCs w:val="16"/>
        </w:rPr>
        <w:t>от «</w:t>
      </w:r>
      <w:proofErr w:type="gramStart"/>
      <w:r w:rsidRPr="00136E1B">
        <w:rPr>
          <w:sz w:val="16"/>
          <w:szCs w:val="16"/>
        </w:rPr>
        <w:t>27 »</w:t>
      </w:r>
      <w:proofErr w:type="gramEnd"/>
      <w:r w:rsidRPr="00136E1B">
        <w:rPr>
          <w:sz w:val="16"/>
          <w:szCs w:val="16"/>
        </w:rPr>
        <w:t xml:space="preserve"> мая  2024 года  №205   </w:t>
      </w:r>
    </w:p>
    <w:p w:rsidR="003625B9" w:rsidRPr="00136E1B" w:rsidRDefault="003625B9" w:rsidP="003625B9">
      <w:pPr>
        <w:shd w:val="clear" w:color="auto" w:fill="FFFFFF"/>
        <w:tabs>
          <w:tab w:val="left" w:pos="0"/>
          <w:tab w:val="left" w:pos="12720"/>
        </w:tabs>
        <w:jc w:val="right"/>
        <w:rPr>
          <w:bCs/>
          <w:sz w:val="16"/>
          <w:szCs w:val="16"/>
        </w:rPr>
      </w:pPr>
      <w:r w:rsidRPr="00136E1B">
        <w:rPr>
          <w:sz w:val="16"/>
          <w:szCs w:val="16"/>
        </w:rPr>
        <w:t>«</w:t>
      </w:r>
      <w:r w:rsidRPr="00136E1B">
        <w:rPr>
          <w:bCs/>
          <w:sz w:val="16"/>
          <w:szCs w:val="16"/>
        </w:rPr>
        <w:t xml:space="preserve">О внесении изменений в приложение </w:t>
      </w:r>
    </w:p>
    <w:p w:rsidR="003625B9" w:rsidRPr="00136E1B" w:rsidRDefault="003625B9" w:rsidP="003625B9">
      <w:pPr>
        <w:shd w:val="clear" w:color="auto" w:fill="FFFFFF"/>
        <w:tabs>
          <w:tab w:val="left" w:pos="0"/>
          <w:tab w:val="left" w:pos="12720"/>
        </w:tabs>
        <w:jc w:val="right"/>
        <w:rPr>
          <w:bCs/>
          <w:sz w:val="16"/>
          <w:szCs w:val="16"/>
        </w:rPr>
      </w:pPr>
      <w:r w:rsidRPr="00136E1B">
        <w:rPr>
          <w:bCs/>
          <w:sz w:val="16"/>
          <w:szCs w:val="16"/>
        </w:rPr>
        <w:t>к постановлению Администрации</w:t>
      </w:r>
    </w:p>
    <w:p w:rsidR="003625B9" w:rsidRPr="00136E1B" w:rsidRDefault="003625B9" w:rsidP="003625B9">
      <w:pPr>
        <w:shd w:val="clear" w:color="auto" w:fill="FFFFFF"/>
        <w:tabs>
          <w:tab w:val="left" w:pos="0"/>
          <w:tab w:val="left" w:pos="12720"/>
        </w:tabs>
        <w:jc w:val="right"/>
        <w:rPr>
          <w:bCs/>
          <w:sz w:val="16"/>
          <w:szCs w:val="16"/>
        </w:rPr>
      </w:pPr>
      <w:r w:rsidRPr="00136E1B">
        <w:rPr>
          <w:bCs/>
          <w:sz w:val="16"/>
          <w:szCs w:val="16"/>
        </w:rPr>
        <w:t xml:space="preserve"> Звериноголовского </w:t>
      </w:r>
    </w:p>
    <w:p w:rsidR="003625B9" w:rsidRPr="00136E1B" w:rsidRDefault="003625B9" w:rsidP="003625B9">
      <w:pPr>
        <w:shd w:val="clear" w:color="auto" w:fill="FFFFFF"/>
        <w:tabs>
          <w:tab w:val="left" w:pos="0"/>
          <w:tab w:val="left" w:pos="12720"/>
        </w:tabs>
        <w:jc w:val="right"/>
        <w:rPr>
          <w:bCs/>
          <w:sz w:val="16"/>
          <w:szCs w:val="16"/>
        </w:rPr>
      </w:pPr>
      <w:r w:rsidRPr="00136E1B">
        <w:rPr>
          <w:bCs/>
          <w:sz w:val="16"/>
          <w:szCs w:val="16"/>
        </w:rPr>
        <w:t>муниципального округа Курганской</w:t>
      </w:r>
    </w:p>
    <w:p w:rsidR="003625B9" w:rsidRPr="00136E1B" w:rsidRDefault="003625B9" w:rsidP="003625B9">
      <w:pPr>
        <w:shd w:val="clear" w:color="auto" w:fill="FFFFFF"/>
        <w:tabs>
          <w:tab w:val="left" w:pos="0"/>
          <w:tab w:val="left" w:pos="12720"/>
        </w:tabs>
        <w:jc w:val="right"/>
        <w:rPr>
          <w:bCs/>
          <w:sz w:val="16"/>
          <w:szCs w:val="16"/>
        </w:rPr>
      </w:pPr>
      <w:r w:rsidRPr="00136E1B">
        <w:rPr>
          <w:bCs/>
          <w:sz w:val="16"/>
          <w:szCs w:val="16"/>
        </w:rPr>
        <w:t xml:space="preserve"> области от 5 октября 2022 года № 66</w:t>
      </w:r>
    </w:p>
    <w:p w:rsidR="003625B9" w:rsidRPr="00136E1B" w:rsidRDefault="003625B9" w:rsidP="003625B9">
      <w:pPr>
        <w:shd w:val="clear" w:color="auto" w:fill="FFFFFF"/>
        <w:tabs>
          <w:tab w:val="left" w:pos="0"/>
          <w:tab w:val="left" w:pos="12720"/>
        </w:tabs>
        <w:jc w:val="right"/>
        <w:rPr>
          <w:bCs/>
          <w:sz w:val="16"/>
          <w:szCs w:val="16"/>
        </w:rPr>
      </w:pPr>
      <w:r w:rsidRPr="00136E1B">
        <w:rPr>
          <w:bCs/>
          <w:sz w:val="16"/>
          <w:szCs w:val="16"/>
        </w:rPr>
        <w:t xml:space="preserve"> «Об утверждении муниципальной программы</w:t>
      </w:r>
    </w:p>
    <w:p w:rsidR="003625B9" w:rsidRPr="00136E1B" w:rsidRDefault="003625B9" w:rsidP="003625B9">
      <w:pPr>
        <w:shd w:val="clear" w:color="auto" w:fill="FFFFFF"/>
        <w:tabs>
          <w:tab w:val="left" w:pos="0"/>
          <w:tab w:val="left" w:pos="12720"/>
        </w:tabs>
        <w:jc w:val="right"/>
        <w:rPr>
          <w:bCs/>
          <w:sz w:val="16"/>
          <w:szCs w:val="16"/>
        </w:rPr>
      </w:pPr>
      <w:r w:rsidRPr="00136E1B">
        <w:rPr>
          <w:bCs/>
          <w:sz w:val="16"/>
          <w:szCs w:val="16"/>
        </w:rPr>
        <w:t xml:space="preserve"> Звериноголовского муниципального округа</w:t>
      </w:r>
    </w:p>
    <w:p w:rsidR="003625B9" w:rsidRPr="00136E1B" w:rsidRDefault="003625B9" w:rsidP="003625B9">
      <w:pPr>
        <w:shd w:val="clear" w:color="auto" w:fill="FFFFFF"/>
        <w:tabs>
          <w:tab w:val="left" w:pos="0"/>
          <w:tab w:val="left" w:pos="12720"/>
        </w:tabs>
        <w:jc w:val="right"/>
        <w:rPr>
          <w:bCs/>
          <w:sz w:val="16"/>
          <w:szCs w:val="16"/>
        </w:rPr>
      </w:pPr>
      <w:r w:rsidRPr="00136E1B">
        <w:rPr>
          <w:bCs/>
          <w:sz w:val="16"/>
          <w:szCs w:val="16"/>
        </w:rPr>
        <w:t xml:space="preserve"> Курганской области «Управление</w:t>
      </w:r>
    </w:p>
    <w:p w:rsidR="003625B9" w:rsidRPr="00136E1B" w:rsidRDefault="003625B9" w:rsidP="003625B9">
      <w:pPr>
        <w:shd w:val="clear" w:color="auto" w:fill="FFFFFF"/>
        <w:tabs>
          <w:tab w:val="left" w:pos="0"/>
          <w:tab w:val="left" w:pos="12720"/>
        </w:tabs>
        <w:jc w:val="right"/>
        <w:rPr>
          <w:rFonts w:eastAsia="Arial Unicode MS"/>
          <w:kern w:val="1"/>
          <w:sz w:val="16"/>
          <w:szCs w:val="16"/>
          <w:lang w:eastAsia="ar-SA"/>
        </w:rPr>
      </w:pPr>
      <w:r w:rsidRPr="00136E1B">
        <w:rPr>
          <w:bCs/>
          <w:sz w:val="16"/>
          <w:szCs w:val="16"/>
        </w:rPr>
        <w:t xml:space="preserve"> муниципальными финансами»»</w:t>
      </w:r>
    </w:p>
    <w:p w:rsidR="003625B9" w:rsidRPr="00136E1B" w:rsidRDefault="003625B9" w:rsidP="003625B9">
      <w:pPr>
        <w:shd w:val="clear" w:color="auto" w:fill="FFFFFF"/>
        <w:tabs>
          <w:tab w:val="left" w:pos="0"/>
          <w:tab w:val="left" w:pos="12720"/>
        </w:tabs>
        <w:jc w:val="both"/>
        <w:rPr>
          <w:rFonts w:eastAsia="Arial Unicode MS"/>
          <w:kern w:val="1"/>
          <w:sz w:val="16"/>
          <w:szCs w:val="16"/>
          <w:lang w:eastAsia="ar-SA"/>
        </w:rPr>
      </w:pPr>
      <w:r w:rsidRPr="00136E1B">
        <w:rPr>
          <w:rFonts w:eastAsia="Arial Unicode MS"/>
          <w:kern w:val="1"/>
          <w:sz w:val="16"/>
          <w:szCs w:val="16"/>
          <w:lang w:eastAsia="ar-SA"/>
        </w:rPr>
        <w:tab/>
      </w:r>
    </w:p>
    <w:p w:rsidR="003625B9" w:rsidRPr="00136E1B" w:rsidRDefault="003625B9" w:rsidP="003625B9">
      <w:pPr>
        <w:shd w:val="clear" w:color="auto" w:fill="FFFFFF"/>
        <w:tabs>
          <w:tab w:val="left" w:pos="0"/>
        </w:tabs>
        <w:jc w:val="both"/>
        <w:rPr>
          <w:rFonts w:eastAsia="Arial Unicode MS"/>
          <w:kern w:val="1"/>
          <w:sz w:val="16"/>
          <w:szCs w:val="16"/>
          <w:lang w:eastAsia="ar-SA"/>
        </w:rPr>
      </w:pPr>
      <w:r w:rsidRPr="00136E1B">
        <w:rPr>
          <w:rFonts w:eastAsia="Arial Unicode MS"/>
          <w:kern w:val="1"/>
          <w:sz w:val="16"/>
          <w:szCs w:val="16"/>
          <w:lang w:eastAsia="ar-SA"/>
        </w:rPr>
        <w:t>Таблица 1 Ресурсное обеспечение подпрограммы</w:t>
      </w:r>
    </w:p>
    <w:tbl>
      <w:tblPr>
        <w:tblW w:w="10781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3"/>
        <w:gridCol w:w="1193"/>
        <w:gridCol w:w="991"/>
        <w:gridCol w:w="305"/>
        <w:gridCol w:w="9"/>
        <w:gridCol w:w="297"/>
        <w:gridCol w:w="382"/>
        <w:gridCol w:w="992"/>
        <w:gridCol w:w="850"/>
        <w:gridCol w:w="851"/>
        <w:gridCol w:w="850"/>
        <w:gridCol w:w="709"/>
        <w:gridCol w:w="709"/>
        <w:gridCol w:w="709"/>
        <w:gridCol w:w="36"/>
        <w:gridCol w:w="14"/>
        <w:gridCol w:w="50"/>
        <w:gridCol w:w="82"/>
        <w:gridCol w:w="50"/>
        <w:gridCol w:w="1472"/>
        <w:gridCol w:w="7"/>
      </w:tblGrid>
      <w:tr w:rsidR="003625B9" w:rsidRPr="00136E1B" w:rsidTr="003625B9">
        <w:trPr>
          <w:gridAfter w:val="1"/>
          <w:wAfter w:w="7" w:type="dxa"/>
          <w:trHeight w:val="930"/>
          <w:tblHeader/>
        </w:trPr>
        <w:tc>
          <w:tcPr>
            <w:tcW w:w="1416" w:type="dxa"/>
            <w:gridSpan w:val="2"/>
            <w:vMerge w:val="restart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lastRenderedPageBreak/>
              <w:t>Задача, основное</w:t>
            </w:r>
          </w:p>
          <w:p w:rsidR="003625B9" w:rsidRPr="00136E1B" w:rsidRDefault="003625B9" w:rsidP="003625B9">
            <w:pPr>
              <w:tabs>
                <w:tab w:val="left" w:pos="0"/>
              </w:tabs>
              <w:rPr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мероприятие</w:t>
            </w:r>
          </w:p>
        </w:tc>
        <w:tc>
          <w:tcPr>
            <w:tcW w:w="991" w:type="dxa"/>
            <w:vMerge w:val="restart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Главный распорядитель средств бюджета округа</w:t>
            </w:r>
          </w:p>
        </w:tc>
        <w:tc>
          <w:tcPr>
            <w:tcW w:w="993" w:type="dxa"/>
            <w:gridSpan w:val="4"/>
            <w:vMerge w:val="restart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Источник финансирования</w:t>
            </w:r>
          </w:p>
        </w:tc>
        <w:tc>
          <w:tcPr>
            <w:tcW w:w="5706" w:type="dxa"/>
            <w:gridSpan w:val="8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Объем финансирования по годам (тысяч руб.)</w:t>
            </w:r>
          </w:p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(Прогноз)</w:t>
            </w:r>
          </w:p>
        </w:tc>
        <w:tc>
          <w:tcPr>
            <w:tcW w:w="1668" w:type="dxa"/>
            <w:gridSpan w:val="5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Целевой индикатор, на достижение которого направлено финансирование*</w:t>
            </w:r>
          </w:p>
        </w:tc>
      </w:tr>
      <w:tr w:rsidR="003625B9" w:rsidRPr="00136E1B" w:rsidTr="003625B9">
        <w:trPr>
          <w:gridAfter w:val="1"/>
          <w:wAfter w:w="7" w:type="dxa"/>
          <w:trHeight w:val="930"/>
          <w:tblHeader/>
        </w:trPr>
        <w:tc>
          <w:tcPr>
            <w:tcW w:w="1416" w:type="dxa"/>
            <w:gridSpan w:val="2"/>
            <w:vMerge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jc w:val="both"/>
              <w:rPr>
                <w:sz w:val="16"/>
                <w:szCs w:val="16"/>
              </w:rPr>
            </w:pPr>
          </w:p>
        </w:tc>
        <w:tc>
          <w:tcPr>
            <w:tcW w:w="991" w:type="dxa"/>
            <w:vMerge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93" w:type="dxa"/>
            <w:gridSpan w:val="4"/>
            <w:vMerge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92" w:type="dxa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Всего</w:t>
            </w:r>
          </w:p>
        </w:tc>
        <w:tc>
          <w:tcPr>
            <w:tcW w:w="850" w:type="dxa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2022 год</w:t>
            </w:r>
          </w:p>
        </w:tc>
        <w:tc>
          <w:tcPr>
            <w:tcW w:w="851" w:type="dxa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2023 год</w:t>
            </w:r>
          </w:p>
        </w:tc>
        <w:tc>
          <w:tcPr>
            <w:tcW w:w="850" w:type="dxa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2024 год</w:t>
            </w:r>
          </w:p>
        </w:tc>
        <w:tc>
          <w:tcPr>
            <w:tcW w:w="709" w:type="dxa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2025 год</w:t>
            </w:r>
          </w:p>
        </w:tc>
        <w:tc>
          <w:tcPr>
            <w:tcW w:w="709" w:type="dxa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2026 год</w:t>
            </w:r>
          </w:p>
        </w:tc>
        <w:tc>
          <w:tcPr>
            <w:tcW w:w="709" w:type="dxa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2027 год</w:t>
            </w:r>
          </w:p>
        </w:tc>
        <w:tc>
          <w:tcPr>
            <w:tcW w:w="50" w:type="dxa"/>
            <w:gridSpan w:val="2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</w:p>
        </w:tc>
        <w:tc>
          <w:tcPr>
            <w:tcW w:w="50" w:type="dxa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</w:p>
        </w:tc>
        <w:tc>
          <w:tcPr>
            <w:tcW w:w="1604" w:type="dxa"/>
            <w:gridSpan w:val="3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</w:p>
        </w:tc>
      </w:tr>
      <w:tr w:rsidR="003625B9" w:rsidRPr="00136E1B" w:rsidTr="003625B9">
        <w:trPr>
          <w:gridAfter w:val="1"/>
          <w:wAfter w:w="7" w:type="dxa"/>
          <w:trHeight w:val="272"/>
          <w:tblHeader/>
        </w:trPr>
        <w:tc>
          <w:tcPr>
            <w:tcW w:w="1416" w:type="dxa"/>
            <w:gridSpan w:val="2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Задача подпрограммы</w:t>
            </w:r>
          </w:p>
        </w:tc>
        <w:tc>
          <w:tcPr>
            <w:tcW w:w="1602" w:type="dxa"/>
            <w:gridSpan w:val="4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b/>
                <w:sz w:val="16"/>
                <w:szCs w:val="16"/>
              </w:rPr>
            </w:pPr>
          </w:p>
        </w:tc>
        <w:tc>
          <w:tcPr>
            <w:tcW w:w="7756" w:type="dxa"/>
            <w:gridSpan w:val="14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Эффективное кассовое обслуживание исполнения бюджета Звериноголовского муниципального округа, осуществление бюджетного учета и формирование бюджетной отчетности</w:t>
            </w:r>
          </w:p>
        </w:tc>
      </w:tr>
      <w:tr w:rsidR="003625B9" w:rsidRPr="00136E1B" w:rsidTr="003625B9">
        <w:tc>
          <w:tcPr>
            <w:tcW w:w="223" w:type="dxa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  <w:bookmarkStart w:id="21" w:name="_Hlk112156933"/>
            <w:r w:rsidRPr="00136E1B">
              <w:rPr>
                <w:sz w:val="16"/>
                <w:szCs w:val="16"/>
              </w:rPr>
              <w:t>1.</w:t>
            </w:r>
          </w:p>
        </w:tc>
        <w:tc>
          <w:tcPr>
            <w:tcW w:w="1193" w:type="dxa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Обеспечение деятельности Финансового управления по осуществлению функций по выработке и проведению муниципальной политики Звериноголовского муниципального округа в бюджетной сфере</w:t>
            </w:r>
          </w:p>
        </w:tc>
        <w:tc>
          <w:tcPr>
            <w:tcW w:w="1296" w:type="dxa"/>
            <w:gridSpan w:val="2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Финансовое управление Администрации Звериноголовского муниципального округа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</w:p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</w:p>
        </w:tc>
        <w:tc>
          <w:tcPr>
            <w:tcW w:w="688" w:type="dxa"/>
            <w:gridSpan w:val="3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Бюджет Звериноголовского муниципального округа</w:t>
            </w:r>
          </w:p>
        </w:tc>
        <w:tc>
          <w:tcPr>
            <w:tcW w:w="992" w:type="dxa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83 277,7</w:t>
            </w:r>
          </w:p>
        </w:tc>
        <w:tc>
          <w:tcPr>
            <w:tcW w:w="850" w:type="dxa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31384,3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</w:p>
        </w:tc>
        <w:tc>
          <w:tcPr>
            <w:tcW w:w="851" w:type="dxa"/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10606,6</w:t>
            </w:r>
          </w:p>
        </w:tc>
        <w:tc>
          <w:tcPr>
            <w:tcW w:w="850" w:type="dxa"/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11537,3</w:t>
            </w:r>
          </w:p>
        </w:tc>
        <w:tc>
          <w:tcPr>
            <w:tcW w:w="709" w:type="dxa"/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9916,5</w:t>
            </w:r>
          </w:p>
        </w:tc>
        <w:tc>
          <w:tcPr>
            <w:tcW w:w="709" w:type="dxa"/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9916,5</w:t>
            </w:r>
          </w:p>
        </w:tc>
        <w:tc>
          <w:tcPr>
            <w:tcW w:w="709" w:type="dxa"/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9916,5</w:t>
            </w:r>
          </w:p>
        </w:tc>
        <w:tc>
          <w:tcPr>
            <w:tcW w:w="182" w:type="dxa"/>
            <w:gridSpan w:val="4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</w:p>
        </w:tc>
        <w:tc>
          <w:tcPr>
            <w:tcW w:w="50" w:type="dxa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</w:p>
        </w:tc>
        <w:tc>
          <w:tcPr>
            <w:tcW w:w="1479" w:type="dxa"/>
            <w:gridSpan w:val="2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Доля бюджетной отчетности об исполнении бюджета Звериноголовского муниципального округа, сформированной с соблюдением установленного порядка и сроков;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Доля расходов, увязанных с реестром расходных обязательств Звериноголовского муниципального округа</w:t>
            </w:r>
          </w:p>
        </w:tc>
      </w:tr>
      <w:bookmarkEnd w:id="21"/>
      <w:tr w:rsidR="003625B9" w:rsidRPr="00136E1B" w:rsidTr="003625B9">
        <w:trPr>
          <w:trHeight w:val="2336"/>
        </w:trPr>
        <w:tc>
          <w:tcPr>
            <w:tcW w:w="223" w:type="dxa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2.</w:t>
            </w:r>
          </w:p>
        </w:tc>
        <w:tc>
          <w:tcPr>
            <w:tcW w:w="1193" w:type="dxa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Сопровождение, поддержка и развитие программного обеспечения, автоматизация бюджетного процесса, создание условий для повышения эффективности бюджетных расходов</w:t>
            </w:r>
          </w:p>
        </w:tc>
        <w:tc>
          <w:tcPr>
            <w:tcW w:w="1296" w:type="dxa"/>
            <w:gridSpan w:val="2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 xml:space="preserve">Финансовое управление Администрации Звериноголовского муниципального округа 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</w:p>
        </w:tc>
        <w:tc>
          <w:tcPr>
            <w:tcW w:w="688" w:type="dxa"/>
            <w:gridSpan w:val="3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Без финансирования</w:t>
            </w:r>
          </w:p>
        </w:tc>
        <w:tc>
          <w:tcPr>
            <w:tcW w:w="992" w:type="dxa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</w:t>
            </w:r>
          </w:p>
        </w:tc>
        <w:tc>
          <w:tcPr>
            <w:tcW w:w="850" w:type="dxa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</w:t>
            </w:r>
          </w:p>
        </w:tc>
        <w:tc>
          <w:tcPr>
            <w:tcW w:w="851" w:type="dxa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</w:t>
            </w:r>
          </w:p>
        </w:tc>
        <w:tc>
          <w:tcPr>
            <w:tcW w:w="850" w:type="dxa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</w:t>
            </w:r>
          </w:p>
        </w:tc>
        <w:tc>
          <w:tcPr>
            <w:tcW w:w="182" w:type="dxa"/>
            <w:gridSpan w:val="4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</w:p>
        </w:tc>
        <w:tc>
          <w:tcPr>
            <w:tcW w:w="50" w:type="dxa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</w:p>
        </w:tc>
        <w:tc>
          <w:tcPr>
            <w:tcW w:w="1479" w:type="dxa"/>
            <w:gridSpan w:val="2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Доля бюджетной отчетности об исполнении бюджета Звериноголовского муниципального округа, сформированной с соблюдением установленного порядка и сроков</w:t>
            </w:r>
          </w:p>
        </w:tc>
      </w:tr>
      <w:tr w:rsidR="003625B9" w:rsidRPr="00136E1B" w:rsidTr="003625B9">
        <w:tc>
          <w:tcPr>
            <w:tcW w:w="2721" w:type="dxa"/>
            <w:gridSpan w:val="5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 xml:space="preserve">Итого по подпрограмме «Организация и совершенствование бюджетного процесса в Звериноголовском </w:t>
            </w:r>
            <w:r w:rsidRPr="00136E1B">
              <w:rPr>
                <w:b/>
                <w:bCs/>
                <w:sz w:val="16"/>
                <w:szCs w:val="16"/>
              </w:rPr>
              <w:t>муниципальном округе</w:t>
            </w:r>
            <w:r w:rsidRPr="00136E1B">
              <w:rPr>
                <w:b/>
                <w:sz w:val="16"/>
                <w:szCs w:val="16"/>
              </w:rPr>
              <w:t>»</w:t>
            </w:r>
          </w:p>
        </w:tc>
        <w:tc>
          <w:tcPr>
            <w:tcW w:w="679" w:type="dxa"/>
            <w:gridSpan w:val="2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 xml:space="preserve"> Бюджет Звериноголовского муниципального округа</w:t>
            </w:r>
          </w:p>
        </w:tc>
        <w:tc>
          <w:tcPr>
            <w:tcW w:w="992" w:type="dxa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83 277,7</w:t>
            </w:r>
          </w:p>
        </w:tc>
        <w:tc>
          <w:tcPr>
            <w:tcW w:w="850" w:type="dxa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31384,3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</w:p>
        </w:tc>
        <w:tc>
          <w:tcPr>
            <w:tcW w:w="851" w:type="dxa"/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10606,6</w:t>
            </w:r>
          </w:p>
        </w:tc>
        <w:tc>
          <w:tcPr>
            <w:tcW w:w="850" w:type="dxa"/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11537,3</w:t>
            </w:r>
          </w:p>
        </w:tc>
        <w:tc>
          <w:tcPr>
            <w:tcW w:w="709" w:type="dxa"/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9916,5</w:t>
            </w:r>
          </w:p>
        </w:tc>
        <w:tc>
          <w:tcPr>
            <w:tcW w:w="709" w:type="dxa"/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9916,5</w:t>
            </w:r>
          </w:p>
        </w:tc>
        <w:tc>
          <w:tcPr>
            <w:tcW w:w="709" w:type="dxa"/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9916,5</w:t>
            </w:r>
          </w:p>
        </w:tc>
        <w:tc>
          <w:tcPr>
            <w:tcW w:w="182" w:type="dxa"/>
            <w:gridSpan w:val="4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</w:p>
        </w:tc>
        <w:tc>
          <w:tcPr>
            <w:tcW w:w="50" w:type="dxa"/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</w:p>
        </w:tc>
        <w:tc>
          <w:tcPr>
            <w:tcW w:w="1479" w:type="dxa"/>
            <w:gridSpan w:val="2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</w:p>
        </w:tc>
      </w:tr>
    </w:tbl>
    <w:p w:rsidR="003625B9" w:rsidRPr="00136E1B" w:rsidRDefault="003625B9" w:rsidP="003625B9">
      <w:pPr>
        <w:widowControl w:val="0"/>
        <w:tabs>
          <w:tab w:val="left" w:pos="0"/>
        </w:tabs>
        <w:rPr>
          <w:kern w:val="1"/>
          <w:sz w:val="16"/>
          <w:szCs w:val="16"/>
        </w:rPr>
      </w:pPr>
      <w:r w:rsidRPr="00136E1B">
        <w:rPr>
          <w:kern w:val="1"/>
          <w:sz w:val="16"/>
          <w:szCs w:val="16"/>
        </w:rPr>
        <w:tab/>
        <w:t>*наименования и значения целевых индикаторов по годам реализации подпрограммы, на достижение которых направлено финансирование, приведены согласно порядковому номеру в приложении 4 Программы.</w:t>
      </w:r>
    </w:p>
    <w:p w:rsidR="003625B9" w:rsidRPr="00136E1B" w:rsidRDefault="003625B9" w:rsidP="003625B9">
      <w:pPr>
        <w:widowControl w:val="0"/>
        <w:tabs>
          <w:tab w:val="left" w:pos="0"/>
        </w:tabs>
        <w:rPr>
          <w:kern w:val="1"/>
          <w:sz w:val="16"/>
          <w:szCs w:val="16"/>
        </w:rPr>
      </w:pPr>
    </w:p>
    <w:p w:rsidR="003625B9" w:rsidRPr="00136E1B" w:rsidRDefault="003625B9" w:rsidP="003625B9">
      <w:pPr>
        <w:widowControl w:val="0"/>
        <w:tabs>
          <w:tab w:val="left" w:pos="0"/>
        </w:tabs>
        <w:rPr>
          <w:kern w:val="1"/>
          <w:sz w:val="16"/>
          <w:szCs w:val="16"/>
        </w:rPr>
      </w:pPr>
    </w:p>
    <w:p w:rsidR="003625B9" w:rsidRPr="00136E1B" w:rsidRDefault="003625B9" w:rsidP="003625B9">
      <w:pPr>
        <w:widowControl w:val="0"/>
        <w:tabs>
          <w:tab w:val="left" w:pos="0"/>
        </w:tabs>
        <w:rPr>
          <w:kern w:val="1"/>
          <w:sz w:val="16"/>
          <w:szCs w:val="16"/>
        </w:rPr>
      </w:pPr>
    </w:p>
    <w:p w:rsidR="003625B9" w:rsidRPr="00136E1B" w:rsidRDefault="003625B9" w:rsidP="003625B9">
      <w:pPr>
        <w:widowControl w:val="0"/>
        <w:tabs>
          <w:tab w:val="left" w:pos="0"/>
        </w:tabs>
        <w:rPr>
          <w:kern w:val="1"/>
          <w:sz w:val="16"/>
          <w:szCs w:val="16"/>
        </w:rPr>
      </w:pPr>
    </w:p>
    <w:tbl>
      <w:tblPr>
        <w:tblW w:w="962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35"/>
        <w:gridCol w:w="6785"/>
      </w:tblGrid>
      <w:tr w:rsidR="003625B9" w:rsidRPr="00136E1B" w:rsidTr="003625B9">
        <w:trPr>
          <w:trHeight w:val="1153"/>
        </w:trPr>
        <w:tc>
          <w:tcPr>
            <w:tcW w:w="2835" w:type="dxa"/>
            <w:vAlign w:val="center"/>
            <w:hideMark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jc w:val="both"/>
              <w:rPr>
                <w:sz w:val="16"/>
                <w:szCs w:val="16"/>
              </w:rPr>
            </w:pPr>
          </w:p>
        </w:tc>
        <w:tc>
          <w:tcPr>
            <w:tcW w:w="6785" w:type="dxa"/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ind w:left="1402" w:hanging="1402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 xml:space="preserve">                      </w:t>
            </w:r>
          </w:p>
          <w:p w:rsidR="003625B9" w:rsidRPr="00136E1B" w:rsidRDefault="003625B9" w:rsidP="003625B9">
            <w:pPr>
              <w:shd w:val="clear" w:color="auto" w:fill="FFFFFF"/>
              <w:tabs>
                <w:tab w:val="left" w:pos="0"/>
                <w:tab w:val="left" w:pos="12720"/>
              </w:tabs>
              <w:jc w:val="right"/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sz w:val="16"/>
                <w:szCs w:val="16"/>
              </w:rPr>
              <w:t xml:space="preserve">                        </w:t>
            </w: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 xml:space="preserve">Приложение 2 </w:t>
            </w:r>
          </w:p>
          <w:p w:rsidR="003625B9" w:rsidRPr="00136E1B" w:rsidRDefault="003625B9" w:rsidP="003625B9">
            <w:pPr>
              <w:shd w:val="clear" w:color="auto" w:fill="FFFFFF"/>
              <w:tabs>
                <w:tab w:val="left" w:pos="0"/>
                <w:tab w:val="left" w:pos="12720"/>
              </w:tabs>
              <w:jc w:val="right"/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к постановлению Администрации Звериноголовского</w:t>
            </w:r>
          </w:p>
          <w:p w:rsidR="003625B9" w:rsidRPr="00136E1B" w:rsidRDefault="003625B9" w:rsidP="003625B9">
            <w:pPr>
              <w:shd w:val="clear" w:color="auto" w:fill="FFFFFF"/>
              <w:tabs>
                <w:tab w:val="left" w:pos="0"/>
                <w:tab w:val="left" w:pos="12720"/>
              </w:tabs>
              <w:jc w:val="right"/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 xml:space="preserve"> муниципального округа Курганской области</w:t>
            </w:r>
          </w:p>
          <w:p w:rsidR="003625B9" w:rsidRPr="00136E1B" w:rsidRDefault="003625B9" w:rsidP="003625B9">
            <w:pPr>
              <w:tabs>
                <w:tab w:val="left" w:pos="0"/>
              </w:tabs>
              <w:ind w:left="540" w:firstLine="453"/>
              <w:jc w:val="right"/>
              <w:rPr>
                <w:rFonts w:eastAsia="Arial"/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 xml:space="preserve">от «27» мая 2024 года №205  </w:t>
            </w:r>
          </w:p>
          <w:p w:rsidR="003625B9" w:rsidRPr="00136E1B" w:rsidRDefault="003625B9" w:rsidP="003625B9">
            <w:pPr>
              <w:shd w:val="clear" w:color="auto" w:fill="FFFFFF"/>
              <w:tabs>
                <w:tab w:val="left" w:pos="0"/>
                <w:tab w:val="left" w:pos="12720"/>
              </w:tabs>
              <w:jc w:val="right"/>
              <w:rPr>
                <w:bCs/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«</w:t>
            </w:r>
            <w:r w:rsidRPr="00136E1B">
              <w:rPr>
                <w:bCs/>
                <w:sz w:val="16"/>
                <w:szCs w:val="16"/>
              </w:rPr>
              <w:t xml:space="preserve">О внесении изменений в приложение </w:t>
            </w:r>
          </w:p>
          <w:p w:rsidR="003625B9" w:rsidRPr="00136E1B" w:rsidRDefault="003625B9" w:rsidP="003625B9">
            <w:pPr>
              <w:shd w:val="clear" w:color="auto" w:fill="FFFFFF"/>
              <w:tabs>
                <w:tab w:val="left" w:pos="0"/>
                <w:tab w:val="left" w:pos="12720"/>
              </w:tabs>
              <w:jc w:val="right"/>
              <w:rPr>
                <w:bCs/>
                <w:sz w:val="16"/>
                <w:szCs w:val="16"/>
              </w:rPr>
            </w:pPr>
            <w:r w:rsidRPr="00136E1B">
              <w:rPr>
                <w:bCs/>
                <w:sz w:val="16"/>
                <w:szCs w:val="16"/>
              </w:rPr>
              <w:t>к постановлению Администрации</w:t>
            </w:r>
          </w:p>
          <w:p w:rsidR="003625B9" w:rsidRPr="00136E1B" w:rsidRDefault="003625B9" w:rsidP="003625B9">
            <w:pPr>
              <w:shd w:val="clear" w:color="auto" w:fill="FFFFFF"/>
              <w:tabs>
                <w:tab w:val="left" w:pos="0"/>
                <w:tab w:val="left" w:pos="12720"/>
              </w:tabs>
              <w:jc w:val="right"/>
              <w:rPr>
                <w:bCs/>
                <w:sz w:val="16"/>
                <w:szCs w:val="16"/>
              </w:rPr>
            </w:pPr>
            <w:r w:rsidRPr="00136E1B">
              <w:rPr>
                <w:bCs/>
                <w:sz w:val="16"/>
                <w:szCs w:val="16"/>
              </w:rPr>
              <w:t xml:space="preserve"> Звериноголовского </w:t>
            </w:r>
          </w:p>
          <w:p w:rsidR="003625B9" w:rsidRPr="00136E1B" w:rsidRDefault="003625B9" w:rsidP="003625B9">
            <w:pPr>
              <w:shd w:val="clear" w:color="auto" w:fill="FFFFFF"/>
              <w:tabs>
                <w:tab w:val="left" w:pos="0"/>
                <w:tab w:val="left" w:pos="12720"/>
              </w:tabs>
              <w:jc w:val="right"/>
              <w:rPr>
                <w:bCs/>
                <w:sz w:val="16"/>
                <w:szCs w:val="16"/>
              </w:rPr>
            </w:pPr>
            <w:r w:rsidRPr="00136E1B">
              <w:rPr>
                <w:bCs/>
                <w:sz w:val="16"/>
                <w:szCs w:val="16"/>
              </w:rPr>
              <w:t>муниципального округа Курганской</w:t>
            </w:r>
          </w:p>
          <w:p w:rsidR="003625B9" w:rsidRPr="00136E1B" w:rsidRDefault="003625B9" w:rsidP="003625B9">
            <w:pPr>
              <w:shd w:val="clear" w:color="auto" w:fill="FFFFFF"/>
              <w:tabs>
                <w:tab w:val="left" w:pos="0"/>
                <w:tab w:val="left" w:pos="12720"/>
              </w:tabs>
              <w:jc w:val="right"/>
              <w:rPr>
                <w:bCs/>
                <w:sz w:val="16"/>
                <w:szCs w:val="16"/>
              </w:rPr>
            </w:pPr>
            <w:r w:rsidRPr="00136E1B">
              <w:rPr>
                <w:bCs/>
                <w:sz w:val="16"/>
                <w:szCs w:val="16"/>
              </w:rPr>
              <w:t xml:space="preserve"> области от 5 октября 2022 года № 66</w:t>
            </w:r>
          </w:p>
          <w:p w:rsidR="003625B9" w:rsidRPr="00136E1B" w:rsidRDefault="003625B9" w:rsidP="003625B9">
            <w:pPr>
              <w:shd w:val="clear" w:color="auto" w:fill="FFFFFF"/>
              <w:tabs>
                <w:tab w:val="left" w:pos="0"/>
                <w:tab w:val="left" w:pos="12720"/>
              </w:tabs>
              <w:jc w:val="right"/>
              <w:rPr>
                <w:bCs/>
                <w:sz w:val="16"/>
                <w:szCs w:val="16"/>
              </w:rPr>
            </w:pPr>
            <w:r w:rsidRPr="00136E1B">
              <w:rPr>
                <w:bCs/>
                <w:sz w:val="16"/>
                <w:szCs w:val="16"/>
              </w:rPr>
              <w:t xml:space="preserve"> «Об утверждении муниципальной программы</w:t>
            </w:r>
          </w:p>
          <w:p w:rsidR="003625B9" w:rsidRPr="00136E1B" w:rsidRDefault="003625B9" w:rsidP="003625B9">
            <w:pPr>
              <w:shd w:val="clear" w:color="auto" w:fill="FFFFFF"/>
              <w:tabs>
                <w:tab w:val="left" w:pos="0"/>
                <w:tab w:val="left" w:pos="12720"/>
              </w:tabs>
              <w:jc w:val="right"/>
              <w:rPr>
                <w:bCs/>
                <w:sz w:val="16"/>
                <w:szCs w:val="16"/>
              </w:rPr>
            </w:pPr>
            <w:r w:rsidRPr="00136E1B">
              <w:rPr>
                <w:bCs/>
                <w:sz w:val="16"/>
                <w:szCs w:val="16"/>
              </w:rPr>
              <w:t xml:space="preserve"> Звериноголовского муниципального округа</w:t>
            </w:r>
          </w:p>
          <w:p w:rsidR="003625B9" w:rsidRPr="00136E1B" w:rsidRDefault="003625B9" w:rsidP="003625B9">
            <w:pPr>
              <w:shd w:val="clear" w:color="auto" w:fill="FFFFFF"/>
              <w:tabs>
                <w:tab w:val="left" w:pos="0"/>
                <w:tab w:val="left" w:pos="12720"/>
              </w:tabs>
              <w:jc w:val="right"/>
              <w:rPr>
                <w:bCs/>
                <w:sz w:val="16"/>
                <w:szCs w:val="16"/>
              </w:rPr>
            </w:pPr>
            <w:r w:rsidRPr="00136E1B">
              <w:rPr>
                <w:bCs/>
                <w:sz w:val="16"/>
                <w:szCs w:val="16"/>
              </w:rPr>
              <w:t xml:space="preserve"> Курганской области «Управление муниципальными финансами»»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ind w:left="43" w:hanging="142"/>
              <w:jc w:val="right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 xml:space="preserve">                       Приложение 5 к муниципальной программе Звериноголовского муниципального округа Курганской области «Управление муниципальными финансами»»</w:t>
            </w:r>
          </w:p>
        </w:tc>
      </w:tr>
    </w:tbl>
    <w:p w:rsidR="003625B9" w:rsidRPr="00136E1B" w:rsidRDefault="003625B9" w:rsidP="003625B9">
      <w:pPr>
        <w:shd w:val="clear" w:color="auto" w:fill="FFFFFF"/>
        <w:tabs>
          <w:tab w:val="left" w:pos="0"/>
        </w:tabs>
        <w:spacing w:after="100" w:afterAutospacing="1"/>
        <w:jc w:val="center"/>
        <w:rPr>
          <w:b/>
          <w:sz w:val="16"/>
          <w:szCs w:val="16"/>
        </w:rPr>
      </w:pPr>
      <w:r w:rsidRPr="00136E1B">
        <w:rPr>
          <w:b/>
          <w:sz w:val="16"/>
          <w:szCs w:val="16"/>
        </w:rPr>
        <w:lastRenderedPageBreak/>
        <w:t xml:space="preserve">Информация по ресурсному обеспечению муниципальной программы </w:t>
      </w:r>
      <w:r w:rsidRPr="00136E1B">
        <w:rPr>
          <w:b/>
          <w:bCs/>
          <w:sz w:val="16"/>
          <w:szCs w:val="16"/>
        </w:rPr>
        <w:t>Звериноголовского муниципального округа Курганской области «Управление муниципальными финансами»</w:t>
      </w:r>
    </w:p>
    <w:tbl>
      <w:tblPr>
        <w:tblW w:w="11111" w:type="dxa"/>
        <w:tblInd w:w="-1142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5"/>
        <w:gridCol w:w="1628"/>
        <w:gridCol w:w="182"/>
        <w:gridCol w:w="810"/>
        <w:gridCol w:w="851"/>
        <w:gridCol w:w="112"/>
        <w:gridCol w:w="880"/>
        <w:gridCol w:w="851"/>
        <w:gridCol w:w="850"/>
        <w:gridCol w:w="851"/>
        <w:gridCol w:w="850"/>
        <w:gridCol w:w="851"/>
        <w:gridCol w:w="708"/>
        <w:gridCol w:w="1418"/>
        <w:gridCol w:w="41"/>
        <w:gridCol w:w="13"/>
      </w:tblGrid>
      <w:tr w:rsidR="003625B9" w:rsidRPr="00136E1B" w:rsidTr="003625B9">
        <w:trPr>
          <w:gridAfter w:val="2"/>
          <w:wAfter w:w="54" w:type="dxa"/>
          <w:trHeight w:val="930"/>
          <w:tblHeader/>
        </w:trPr>
        <w:tc>
          <w:tcPr>
            <w:tcW w:w="184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Задача, основное мероприятие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 xml:space="preserve">Главный </w:t>
            </w:r>
            <w:proofErr w:type="spellStart"/>
            <w:r w:rsidRPr="00136E1B">
              <w:rPr>
                <w:b/>
                <w:sz w:val="16"/>
                <w:szCs w:val="16"/>
              </w:rPr>
              <w:t>распо-рядитель</w:t>
            </w:r>
            <w:proofErr w:type="spellEnd"/>
            <w:r w:rsidRPr="00136E1B">
              <w:rPr>
                <w:b/>
                <w:sz w:val="16"/>
                <w:szCs w:val="16"/>
              </w:rPr>
              <w:t xml:space="preserve"> средств бюджета округа</w:t>
            </w:r>
          </w:p>
        </w:tc>
        <w:tc>
          <w:tcPr>
            <w:tcW w:w="85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 xml:space="preserve">Источник </w:t>
            </w:r>
            <w:proofErr w:type="spellStart"/>
            <w:r w:rsidRPr="00136E1B">
              <w:rPr>
                <w:b/>
                <w:sz w:val="16"/>
                <w:szCs w:val="16"/>
              </w:rPr>
              <w:t>финан-сирования</w:t>
            </w:r>
            <w:proofErr w:type="spellEnd"/>
          </w:p>
        </w:tc>
        <w:tc>
          <w:tcPr>
            <w:tcW w:w="5953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Объем финансирования по годам (тысяч руб.) (Прогноз)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Целевой индикатор, на достижение которого направлено финансирование*</w:t>
            </w:r>
          </w:p>
        </w:tc>
      </w:tr>
      <w:tr w:rsidR="003625B9" w:rsidRPr="00136E1B" w:rsidTr="003625B9">
        <w:trPr>
          <w:trHeight w:val="930"/>
          <w:tblHeader/>
        </w:trPr>
        <w:tc>
          <w:tcPr>
            <w:tcW w:w="1843" w:type="dxa"/>
            <w:gridSpan w:val="2"/>
            <w:vMerge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vMerge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Всего</w:t>
            </w: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2022 год</w:t>
            </w:r>
          </w:p>
        </w:tc>
        <w:tc>
          <w:tcPr>
            <w:tcW w:w="850" w:type="dxa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2023 год</w:t>
            </w: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2024 год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2025 год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2026 год</w:t>
            </w:r>
          </w:p>
        </w:tc>
        <w:tc>
          <w:tcPr>
            <w:tcW w:w="708" w:type="dxa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2027 год</w:t>
            </w:r>
          </w:p>
        </w:tc>
        <w:tc>
          <w:tcPr>
            <w:tcW w:w="1472" w:type="dxa"/>
            <w:gridSpan w:val="3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ind w:firstLine="288"/>
              <w:jc w:val="both"/>
              <w:rPr>
                <w:sz w:val="16"/>
                <w:szCs w:val="16"/>
              </w:rPr>
            </w:pPr>
          </w:p>
        </w:tc>
      </w:tr>
      <w:tr w:rsidR="003625B9" w:rsidRPr="00136E1B" w:rsidTr="003625B9">
        <w:trPr>
          <w:trHeight w:val="217"/>
        </w:trPr>
        <w:tc>
          <w:tcPr>
            <w:tcW w:w="2025" w:type="dxa"/>
            <w:gridSpan w:val="3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 w:line="217" w:lineRule="atLeast"/>
              <w:jc w:val="both"/>
              <w:rPr>
                <w:b/>
                <w:sz w:val="16"/>
                <w:szCs w:val="16"/>
              </w:rPr>
            </w:pPr>
          </w:p>
        </w:tc>
        <w:tc>
          <w:tcPr>
            <w:tcW w:w="9086" w:type="dxa"/>
            <w:gridSpan w:val="13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 w:line="217" w:lineRule="atLeast"/>
              <w:jc w:val="both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Подпрограмма «Организация и совершенствование бюджетного процесса в Звериноголовском муниципальном округе»</w:t>
            </w:r>
          </w:p>
        </w:tc>
      </w:tr>
      <w:tr w:rsidR="003625B9" w:rsidRPr="00136E1B" w:rsidTr="003625B9">
        <w:trPr>
          <w:gridAfter w:val="1"/>
          <w:wAfter w:w="13" w:type="dxa"/>
          <w:trHeight w:val="285"/>
        </w:trPr>
        <w:tc>
          <w:tcPr>
            <w:tcW w:w="1843" w:type="dxa"/>
            <w:gridSpan w:val="2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Задача Программы</w:t>
            </w:r>
          </w:p>
        </w:tc>
        <w:tc>
          <w:tcPr>
            <w:tcW w:w="1955" w:type="dxa"/>
            <w:gridSpan w:val="4"/>
            <w:tcBorders>
              <w:left w:val="single" w:sz="6" w:space="0" w:color="000000"/>
              <w:bottom w:val="single" w:sz="6" w:space="0" w:color="000000"/>
            </w:tcBorders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b/>
                <w:sz w:val="16"/>
                <w:szCs w:val="16"/>
              </w:rPr>
            </w:pPr>
          </w:p>
        </w:tc>
        <w:tc>
          <w:tcPr>
            <w:tcW w:w="7300" w:type="dxa"/>
            <w:gridSpan w:val="9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Обеспечение долгосрочной сбалансированности и устойчивости бюджета Звериноголовского муниципального округа</w:t>
            </w:r>
          </w:p>
        </w:tc>
      </w:tr>
      <w:tr w:rsidR="003625B9" w:rsidRPr="00136E1B" w:rsidTr="003625B9">
        <w:trPr>
          <w:trHeight w:val="258"/>
        </w:trPr>
        <w:tc>
          <w:tcPr>
            <w:tcW w:w="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  <w:bookmarkStart w:id="22" w:name="_Hlk144199283"/>
            <w:r w:rsidRPr="00136E1B">
              <w:rPr>
                <w:sz w:val="16"/>
                <w:szCs w:val="16"/>
              </w:rPr>
              <w:t>1.</w:t>
            </w:r>
          </w:p>
        </w:tc>
        <w:tc>
          <w:tcPr>
            <w:tcW w:w="16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Обеспечение деятельности Финансового управления по осуществлению функций по выработке и проведению муниципальной политики Звериноголовского муниципального округа в бюджетной сфере</w:t>
            </w:r>
          </w:p>
        </w:tc>
        <w:tc>
          <w:tcPr>
            <w:tcW w:w="992" w:type="dxa"/>
            <w:gridSpan w:val="2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Финансовое управление Администрации Звериноголовского муниципального округа</w:t>
            </w: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Бюджет Звериноголовского муниципального округа</w:t>
            </w: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83277,7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31384,3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10606,6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11537,3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9916,5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9916,5</w:t>
            </w:r>
          </w:p>
        </w:tc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9916,5</w:t>
            </w:r>
          </w:p>
        </w:tc>
        <w:tc>
          <w:tcPr>
            <w:tcW w:w="1472" w:type="dxa"/>
            <w:gridSpan w:val="3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Доля расходов бюджета округа, формируемых в рамках муниципальных программ, в общем объеме расходов бюджета округа;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Доля расходов, увязанных с реестром расходных обязательств, в общем объеме расходов бюджета округа;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Доля бюджетной отчетности об исполнении бюджета округа, сформированной с соблюдением установленного порядка и сроков, в общем объеме бюджетной отчетности</w:t>
            </w:r>
          </w:p>
        </w:tc>
      </w:tr>
      <w:bookmarkEnd w:id="22"/>
      <w:tr w:rsidR="003625B9" w:rsidRPr="00136E1B" w:rsidTr="003625B9">
        <w:trPr>
          <w:trHeight w:val="258"/>
        </w:trPr>
        <w:tc>
          <w:tcPr>
            <w:tcW w:w="215" w:type="dxa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2.</w:t>
            </w:r>
          </w:p>
        </w:tc>
        <w:tc>
          <w:tcPr>
            <w:tcW w:w="1628" w:type="dxa"/>
            <w:tcBorders>
              <w:left w:val="single" w:sz="6" w:space="0" w:color="000000"/>
              <w:bottom w:val="single" w:sz="6" w:space="0" w:color="000000"/>
            </w:tcBorders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Сопровождение, поддержка и развитие программного обеспечения, автоматизация бюджетного процесса, создание условий для повышения эффективности бюджетных расходов</w:t>
            </w:r>
          </w:p>
        </w:tc>
        <w:tc>
          <w:tcPr>
            <w:tcW w:w="992" w:type="dxa"/>
            <w:gridSpan w:val="2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Финансовое управление Администрации Звериноголовского муниципального округа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 xml:space="preserve">Без </w:t>
            </w:r>
            <w:proofErr w:type="spellStart"/>
            <w:r w:rsidRPr="00136E1B">
              <w:rPr>
                <w:sz w:val="16"/>
                <w:szCs w:val="16"/>
              </w:rPr>
              <w:t>финан-сирования</w:t>
            </w:r>
            <w:proofErr w:type="spellEnd"/>
          </w:p>
        </w:tc>
        <w:tc>
          <w:tcPr>
            <w:tcW w:w="992" w:type="dxa"/>
            <w:gridSpan w:val="2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</w:t>
            </w:r>
          </w:p>
        </w:tc>
        <w:tc>
          <w:tcPr>
            <w:tcW w:w="850" w:type="dxa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</w:t>
            </w:r>
          </w:p>
        </w:tc>
        <w:tc>
          <w:tcPr>
            <w:tcW w:w="850" w:type="dxa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</w:t>
            </w:r>
          </w:p>
        </w:tc>
        <w:tc>
          <w:tcPr>
            <w:tcW w:w="708" w:type="dxa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</w:t>
            </w:r>
          </w:p>
        </w:tc>
        <w:tc>
          <w:tcPr>
            <w:tcW w:w="1472" w:type="dxa"/>
            <w:gridSpan w:val="3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Доля расходов бюджета округа, формируемых в рамках муниципальных программ, в общем объеме расходов бюджета округа</w:t>
            </w:r>
          </w:p>
        </w:tc>
      </w:tr>
      <w:tr w:rsidR="003625B9" w:rsidRPr="00136E1B" w:rsidTr="003625B9">
        <w:trPr>
          <w:trHeight w:val="412"/>
        </w:trPr>
        <w:tc>
          <w:tcPr>
            <w:tcW w:w="2835" w:type="dxa"/>
            <w:gridSpan w:val="4"/>
            <w:tcBorders>
              <w:left w:val="single" w:sz="6" w:space="0" w:color="000000"/>
              <w:bottom w:val="single" w:sz="6" w:space="0" w:color="000000"/>
            </w:tcBorders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b/>
                <w:sz w:val="16"/>
                <w:szCs w:val="16"/>
              </w:rPr>
            </w:pPr>
            <w:bookmarkStart w:id="23" w:name="_Hlk112233227"/>
            <w:r w:rsidRPr="00136E1B">
              <w:rPr>
                <w:b/>
                <w:sz w:val="16"/>
                <w:szCs w:val="16"/>
              </w:rPr>
              <w:t>Итого по подпрограмме «Организация и совершенствование бюджетного процесса в Звериноголовском муниципальном округе»</w:t>
            </w: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jc w:val="both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Бюджет Звериноголовского</w:t>
            </w:r>
          </w:p>
          <w:p w:rsidR="003625B9" w:rsidRPr="00136E1B" w:rsidRDefault="003625B9" w:rsidP="003625B9">
            <w:pPr>
              <w:tabs>
                <w:tab w:val="left" w:pos="0"/>
              </w:tabs>
              <w:jc w:val="both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муниципального округа</w:t>
            </w: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83 277,7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31384,3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10606,6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11537,3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9916,5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9916,5</w:t>
            </w:r>
          </w:p>
        </w:tc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9916,5</w:t>
            </w:r>
          </w:p>
        </w:tc>
        <w:tc>
          <w:tcPr>
            <w:tcW w:w="1472" w:type="dxa"/>
            <w:gridSpan w:val="3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jc w:val="both"/>
              <w:rPr>
                <w:sz w:val="16"/>
                <w:szCs w:val="16"/>
              </w:rPr>
            </w:pPr>
          </w:p>
        </w:tc>
      </w:tr>
      <w:bookmarkEnd w:id="23"/>
      <w:tr w:rsidR="003625B9" w:rsidRPr="00136E1B" w:rsidTr="003625B9">
        <w:tc>
          <w:tcPr>
            <w:tcW w:w="2025" w:type="dxa"/>
            <w:gridSpan w:val="3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b/>
                <w:sz w:val="16"/>
                <w:szCs w:val="16"/>
              </w:rPr>
            </w:pPr>
          </w:p>
        </w:tc>
        <w:tc>
          <w:tcPr>
            <w:tcW w:w="9086" w:type="dxa"/>
            <w:gridSpan w:val="13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Подпрограмма «</w:t>
            </w:r>
            <w:r w:rsidRPr="00136E1B">
              <w:rPr>
                <w:rFonts w:eastAsia="Arial Unicode MS"/>
                <w:b/>
                <w:kern w:val="1"/>
                <w:sz w:val="16"/>
                <w:szCs w:val="16"/>
                <w:lang w:eastAsia="ar-SA"/>
              </w:rPr>
              <w:t>Управление муниципальным долгом Звериноголовского муниципального округа</w:t>
            </w:r>
            <w:r w:rsidRPr="00136E1B">
              <w:rPr>
                <w:b/>
                <w:sz w:val="16"/>
                <w:szCs w:val="16"/>
              </w:rPr>
              <w:t>»</w:t>
            </w:r>
          </w:p>
        </w:tc>
      </w:tr>
      <w:tr w:rsidR="003625B9" w:rsidRPr="00136E1B" w:rsidTr="003625B9">
        <w:trPr>
          <w:gridAfter w:val="1"/>
          <w:wAfter w:w="13" w:type="dxa"/>
        </w:trPr>
        <w:tc>
          <w:tcPr>
            <w:tcW w:w="1843" w:type="dxa"/>
            <w:gridSpan w:val="2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Задача Программы</w:t>
            </w:r>
          </w:p>
        </w:tc>
        <w:tc>
          <w:tcPr>
            <w:tcW w:w="1955" w:type="dxa"/>
            <w:gridSpan w:val="4"/>
            <w:tcBorders>
              <w:left w:val="single" w:sz="6" w:space="0" w:color="000000"/>
              <w:bottom w:val="single" w:sz="6" w:space="0" w:color="000000"/>
            </w:tcBorders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b/>
                <w:sz w:val="16"/>
                <w:szCs w:val="16"/>
              </w:rPr>
            </w:pPr>
          </w:p>
        </w:tc>
        <w:tc>
          <w:tcPr>
            <w:tcW w:w="7300" w:type="dxa"/>
            <w:gridSpan w:val="9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b/>
                <w:bCs/>
                <w:sz w:val="16"/>
                <w:szCs w:val="16"/>
              </w:rPr>
            </w:pPr>
            <w:r w:rsidRPr="00136E1B">
              <w:rPr>
                <w:rFonts w:eastAsia="Arial Unicode MS"/>
                <w:b/>
                <w:bCs/>
                <w:kern w:val="1"/>
                <w:sz w:val="16"/>
                <w:szCs w:val="16"/>
                <w:lang w:eastAsia="ar-SA"/>
              </w:rPr>
              <w:t>Повышение качества управления муниципальным долгом Звериноголовского муниципального округа</w:t>
            </w:r>
          </w:p>
        </w:tc>
      </w:tr>
      <w:tr w:rsidR="003625B9" w:rsidRPr="00136E1B" w:rsidTr="003625B9">
        <w:tc>
          <w:tcPr>
            <w:tcW w:w="215" w:type="dxa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1.</w:t>
            </w:r>
          </w:p>
        </w:tc>
        <w:tc>
          <w:tcPr>
            <w:tcW w:w="1628" w:type="dxa"/>
            <w:tcBorders>
              <w:left w:val="single" w:sz="6" w:space="0" w:color="000000"/>
              <w:bottom w:val="single" w:sz="6" w:space="0" w:color="000000"/>
            </w:tcBorders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>Оптимизация расходов на обслуживание муниципального долга Звериноголовского муниципального округа Курганской области</w:t>
            </w:r>
          </w:p>
        </w:tc>
        <w:tc>
          <w:tcPr>
            <w:tcW w:w="992" w:type="dxa"/>
            <w:gridSpan w:val="2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 xml:space="preserve">Финансовое управление Администрации Звериноголовского </w:t>
            </w:r>
            <w:r w:rsidRPr="00136E1B">
              <w:rPr>
                <w:sz w:val="16"/>
                <w:szCs w:val="16"/>
              </w:rPr>
              <w:lastRenderedPageBreak/>
              <w:t xml:space="preserve">муниципального округа 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jc w:val="both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lastRenderedPageBreak/>
              <w:t>Бюджет Звериноголовского</w:t>
            </w:r>
          </w:p>
          <w:p w:rsidR="003625B9" w:rsidRPr="00136E1B" w:rsidRDefault="003625B9" w:rsidP="003625B9">
            <w:pPr>
              <w:tabs>
                <w:tab w:val="left" w:pos="0"/>
              </w:tabs>
              <w:jc w:val="both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муниципального округа</w:t>
            </w:r>
          </w:p>
        </w:tc>
        <w:tc>
          <w:tcPr>
            <w:tcW w:w="992" w:type="dxa"/>
            <w:gridSpan w:val="2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0,00</w:t>
            </w: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0,00</w:t>
            </w:r>
          </w:p>
        </w:tc>
        <w:tc>
          <w:tcPr>
            <w:tcW w:w="850" w:type="dxa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0,00</w:t>
            </w: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0,00</w:t>
            </w:r>
          </w:p>
        </w:tc>
        <w:tc>
          <w:tcPr>
            <w:tcW w:w="850" w:type="dxa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0,00</w:t>
            </w: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0,00</w:t>
            </w:r>
          </w:p>
        </w:tc>
        <w:tc>
          <w:tcPr>
            <w:tcW w:w="708" w:type="dxa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ind w:right="-15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0,00</w:t>
            </w:r>
          </w:p>
        </w:tc>
        <w:tc>
          <w:tcPr>
            <w:tcW w:w="1472" w:type="dxa"/>
            <w:gridSpan w:val="3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sz w:val="16"/>
                <w:szCs w:val="16"/>
              </w:rPr>
            </w:pP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t xml:space="preserve">Доля предельного объема муниципального долга Звериноголовского муниципального округа в </w:t>
            </w:r>
            <w:r w:rsidRPr="00136E1B">
              <w:rPr>
                <w:rFonts w:eastAsia="Arial Unicode MS"/>
                <w:kern w:val="1"/>
                <w:sz w:val="16"/>
                <w:szCs w:val="16"/>
                <w:lang w:eastAsia="ar-SA"/>
              </w:rPr>
              <w:lastRenderedPageBreak/>
              <w:t xml:space="preserve">утвержденном общем годовом объеме доходов бюджета округа без учета утвержденного объема безвозмездных поступлений </w:t>
            </w:r>
          </w:p>
        </w:tc>
      </w:tr>
      <w:tr w:rsidR="003625B9" w:rsidRPr="00136E1B" w:rsidTr="003625B9">
        <w:tc>
          <w:tcPr>
            <w:tcW w:w="2835" w:type="dxa"/>
            <w:gridSpan w:val="4"/>
            <w:tcBorders>
              <w:left w:val="single" w:sz="6" w:space="0" w:color="000000"/>
              <w:bottom w:val="single" w:sz="6" w:space="0" w:color="000000"/>
            </w:tcBorders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Итого по подпрограмме «</w:t>
            </w:r>
            <w:r w:rsidRPr="00136E1B">
              <w:rPr>
                <w:rFonts w:eastAsia="Arial Unicode MS"/>
                <w:b/>
                <w:kern w:val="1"/>
                <w:sz w:val="16"/>
                <w:szCs w:val="16"/>
                <w:lang w:eastAsia="ar-SA"/>
              </w:rPr>
              <w:t>Управление муниципальным долгом Звериноголовского муниципального округа</w:t>
            </w:r>
            <w:r w:rsidRPr="00136E1B">
              <w:rPr>
                <w:b/>
                <w:sz w:val="16"/>
                <w:szCs w:val="16"/>
              </w:rPr>
              <w:t>»</w:t>
            </w: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jc w:val="both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 xml:space="preserve"> Бюджет Звериноголовского</w:t>
            </w:r>
          </w:p>
          <w:p w:rsidR="003625B9" w:rsidRPr="00136E1B" w:rsidRDefault="003625B9" w:rsidP="003625B9">
            <w:pPr>
              <w:tabs>
                <w:tab w:val="left" w:pos="0"/>
              </w:tabs>
              <w:jc w:val="both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муниципального округа</w:t>
            </w:r>
          </w:p>
        </w:tc>
        <w:tc>
          <w:tcPr>
            <w:tcW w:w="992" w:type="dxa"/>
            <w:gridSpan w:val="2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0,00</w:t>
            </w: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0,00</w:t>
            </w:r>
          </w:p>
        </w:tc>
        <w:tc>
          <w:tcPr>
            <w:tcW w:w="850" w:type="dxa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0,00</w:t>
            </w: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0,00</w:t>
            </w:r>
          </w:p>
        </w:tc>
        <w:tc>
          <w:tcPr>
            <w:tcW w:w="850" w:type="dxa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0,00</w:t>
            </w: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0,00</w:t>
            </w:r>
          </w:p>
        </w:tc>
        <w:tc>
          <w:tcPr>
            <w:tcW w:w="708" w:type="dxa"/>
            <w:tcBorders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jc w:val="center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0,00</w:t>
            </w:r>
          </w:p>
        </w:tc>
        <w:tc>
          <w:tcPr>
            <w:tcW w:w="1472" w:type="dxa"/>
            <w:gridSpan w:val="3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jc w:val="both"/>
              <w:rPr>
                <w:sz w:val="16"/>
                <w:szCs w:val="16"/>
              </w:rPr>
            </w:pPr>
          </w:p>
        </w:tc>
      </w:tr>
      <w:tr w:rsidR="003625B9" w:rsidRPr="00136E1B" w:rsidTr="003625B9">
        <w:tc>
          <w:tcPr>
            <w:tcW w:w="2835" w:type="dxa"/>
            <w:gridSpan w:val="4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 xml:space="preserve">Итого по Программе </w:t>
            </w:r>
          </w:p>
        </w:tc>
        <w:tc>
          <w:tcPr>
            <w:tcW w:w="851" w:type="dxa"/>
            <w:tcBorders>
              <w:left w:val="single" w:sz="6" w:space="0" w:color="000000"/>
              <w:bottom w:val="single" w:sz="6" w:space="0" w:color="000000"/>
            </w:tcBorders>
            <w:vAlign w:val="center"/>
            <w:hideMark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both"/>
              <w:rPr>
                <w:sz w:val="16"/>
                <w:szCs w:val="16"/>
              </w:rPr>
            </w:pPr>
            <w:r w:rsidRPr="00136E1B">
              <w:rPr>
                <w:sz w:val="16"/>
                <w:szCs w:val="16"/>
              </w:rPr>
              <w:t>Бюджет Звериноголовского муниципального округа</w:t>
            </w: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83277,7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b/>
                <w:sz w:val="16"/>
                <w:szCs w:val="16"/>
              </w:rPr>
            </w:pPr>
            <w:r w:rsidRPr="00136E1B">
              <w:rPr>
                <w:b/>
                <w:sz w:val="16"/>
                <w:szCs w:val="16"/>
              </w:rPr>
              <w:t>31384,3</w:t>
            </w:r>
          </w:p>
          <w:p w:rsidR="003625B9" w:rsidRPr="00136E1B" w:rsidRDefault="003625B9" w:rsidP="003625B9">
            <w:pPr>
              <w:tabs>
                <w:tab w:val="left" w:pos="0"/>
              </w:tabs>
              <w:spacing w:before="100" w:beforeAutospacing="1" w:after="100" w:afterAutospacing="1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b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b/>
                <w:kern w:val="1"/>
                <w:sz w:val="16"/>
                <w:szCs w:val="16"/>
                <w:lang w:eastAsia="ar-SA"/>
              </w:rPr>
              <w:t>10606,6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b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b/>
                <w:kern w:val="1"/>
                <w:sz w:val="16"/>
                <w:szCs w:val="16"/>
                <w:lang w:eastAsia="ar-SA"/>
              </w:rPr>
              <w:t>11537,3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b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b/>
                <w:kern w:val="1"/>
                <w:sz w:val="16"/>
                <w:szCs w:val="16"/>
                <w:lang w:eastAsia="ar-SA"/>
              </w:rPr>
              <w:t>9916,5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b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b/>
                <w:kern w:val="1"/>
                <w:sz w:val="16"/>
                <w:szCs w:val="16"/>
                <w:lang w:eastAsia="ar-SA"/>
              </w:rPr>
              <w:t>9916,5</w:t>
            </w:r>
          </w:p>
        </w:tc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widowControl w:val="0"/>
              <w:tabs>
                <w:tab w:val="left" w:pos="0"/>
              </w:tabs>
              <w:rPr>
                <w:rFonts w:eastAsia="Arial Unicode MS"/>
                <w:b/>
                <w:kern w:val="1"/>
                <w:sz w:val="16"/>
                <w:szCs w:val="16"/>
                <w:lang w:eastAsia="ar-SA"/>
              </w:rPr>
            </w:pPr>
            <w:r w:rsidRPr="00136E1B">
              <w:rPr>
                <w:rFonts w:eastAsia="Arial Unicode MS"/>
                <w:b/>
                <w:kern w:val="1"/>
                <w:sz w:val="16"/>
                <w:szCs w:val="16"/>
                <w:lang w:eastAsia="ar-SA"/>
              </w:rPr>
              <w:t>9916,5</w:t>
            </w:r>
          </w:p>
        </w:tc>
        <w:tc>
          <w:tcPr>
            <w:tcW w:w="1472" w:type="dxa"/>
            <w:gridSpan w:val="3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25B9" w:rsidRPr="00136E1B" w:rsidRDefault="003625B9" w:rsidP="003625B9">
            <w:pPr>
              <w:tabs>
                <w:tab w:val="left" w:pos="0"/>
              </w:tabs>
              <w:jc w:val="both"/>
              <w:rPr>
                <w:sz w:val="16"/>
                <w:szCs w:val="16"/>
              </w:rPr>
            </w:pPr>
          </w:p>
        </w:tc>
      </w:tr>
    </w:tbl>
    <w:p w:rsidR="003625B9" w:rsidRPr="00136E1B" w:rsidRDefault="003625B9" w:rsidP="003625B9">
      <w:pPr>
        <w:shd w:val="clear" w:color="auto" w:fill="FFFFFF"/>
        <w:tabs>
          <w:tab w:val="left" w:pos="0"/>
        </w:tabs>
        <w:spacing w:after="100" w:afterAutospacing="1"/>
        <w:jc w:val="both"/>
        <w:rPr>
          <w:sz w:val="16"/>
          <w:szCs w:val="16"/>
        </w:rPr>
      </w:pPr>
      <w:r w:rsidRPr="00136E1B">
        <w:rPr>
          <w:sz w:val="16"/>
          <w:szCs w:val="16"/>
        </w:rPr>
        <w:t>* наименования и значения целевых индикаторов по годам реализации подпрограммы, на достижение которых направлено финансирование, приведены согласно порядковому номеру в приложении 4 Программы.</w:t>
      </w:r>
    </w:p>
    <w:p w:rsidR="00953A71" w:rsidRDefault="00953A71" w:rsidP="003625B9">
      <w:pPr>
        <w:shd w:val="clear" w:color="auto" w:fill="FFFFFF"/>
        <w:tabs>
          <w:tab w:val="left" w:pos="0"/>
        </w:tabs>
        <w:spacing w:after="100" w:afterAutospacing="1"/>
        <w:jc w:val="both"/>
        <w:rPr>
          <w:rFonts w:eastAsia="Arial Unicode MS"/>
          <w:kern w:val="1"/>
          <w:sz w:val="16"/>
          <w:szCs w:val="16"/>
          <w:lang w:eastAsia="ar-SA"/>
        </w:rPr>
      </w:pPr>
    </w:p>
    <w:p w:rsidR="00953A71" w:rsidRPr="0024585A" w:rsidRDefault="00953A71" w:rsidP="00953A71">
      <w:pPr>
        <w:tabs>
          <w:tab w:val="center" w:pos="4536"/>
          <w:tab w:val="left" w:pos="8789"/>
          <w:tab w:val="right" w:pos="9072"/>
        </w:tabs>
        <w:jc w:val="center"/>
        <w:rPr>
          <w:b/>
          <w:sz w:val="16"/>
          <w:szCs w:val="16"/>
        </w:rPr>
      </w:pPr>
    </w:p>
    <w:p w:rsidR="00953A71" w:rsidRPr="00D813F6" w:rsidRDefault="00953A71" w:rsidP="00953A71">
      <w:pPr>
        <w:jc w:val="center"/>
        <w:rPr>
          <w:rFonts w:eastAsia="Calibri"/>
          <w:b/>
          <w:sz w:val="16"/>
          <w:szCs w:val="16"/>
          <w:lang w:eastAsia="en-US"/>
        </w:rPr>
      </w:pPr>
      <w:r w:rsidRPr="00D813F6">
        <w:rPr>
          <w:rFonts w:eastAsia="Calibri"/>
          <w:b/>
          <w:sz w:val="16"/>
          <w:szCs w:val="16"/>
          <w:lang w:eastAsia="en-US"/>
        </w:rPr>
        <w:t>КУРГАНСКАЯ ОБЛАСТЬ</w:t>
      </w:r>
    </w:p>
    <w:p w:rsidR="00953A71" w:rsidRPr="00D813F6" w:rsidRDefault="00953A71" w:rsidP="00953A71">
      <w:pPr>
        <w:jc w:val="center"/>
        <w:rPr>
          <w:rFonts w:eastAsia="Calibri"/>
          <w:b/>
          <w:sz w:val="16"/>
          <w:szCs w:val="16"/>
          <w:lang w:eastAsia="en-US"/>
        </w:rPr>
      </w:pPr>
      <w:r w:rsidRPr="00D813F6">
        <w:rPr>
          <w:rFonts w:eastAsia="Calibri"/>
          <w:b/>
          <w:sz w:val="16"/>
          <w:szCs w:val="16"/>
          <w:lang w:eastAsia="en-US"/>
        </w:rPr>
        <w:t>ЗВЕРИНОГОЛОВСКИЙ МУНИЦИПАЛЬНЫЙ ОКРУГ</w:t>
      </w:r>
    </w:p>
    <w:p w:rsidR="00953A71" w:rsidRPr="00D813F6" w:rsidRDefault="00953A71" w:rsidP="00953A71">
      <w:pPr>
        <w:jc w:val="center"/>
        <w:rPr>
          <w:rFonts w:eastAsia="Calibri"/>
          <w:b/>
          <w:sz w:val="16"/>
          <w:szCs w:val="16"/>
          <w:lang w:eastAsia="en-US"/>
        </w:rPr>
      </w:pPr>
      <w:r w:rsidRPr="00D813F6">
        <w:rPr>
          <w:rFonts w:eastAsia="Calibri"/>
          <w:b/>
          <w:sz w:val="16"/>
          <w:szCs w:val="16"/>
          <w:lang w:eastAsia="en-US"/>
        </w:rPr>
        <w:t xml:space="preserve">АДМИНИСТРАЦИЯ ЗВЕРИНОГОЛОВСКОГО МУНИЦИПАЛЬНОГО ОКРУГА </w:t>
      </w:r>
    </w:p>
    <w:p w:rsidR="00953A71" w:rsidRDefault="00953A71" w:rsidP="00953A71">
      <w:pPr>
        <w:tabs>
          <w:tab w:val="left" w:pos="1065"/>
        </w:tabs>
        <w:jc w:val="center"/>
        <w:rPr>
          <w:b/>
          <w:sz w:val="16"/>
          <w:szCs w:val="16"/>
        </w:rPr>
      </w:pPr>
    </w:p>
    <w:p w:rsidR="00953A71" w:rsidRPr="0024585A" w:rsidRDefault="00953A71" w:rsidP="00953A71">
      <w:pPr>
        <w:tabs>
          <w:tab w:val="left" w:pos="1065"/>
        </w:tabs>
        <w:jc w:val="center"/>
        <w:rPr>
          <w:b/>
          <w:sz w:val="16"/>
          <w:szCs w:val="16"/>
        </w:rPr>
      </w:pPr>
    </w:p>
    <w:p w:rsidR="00953A71" w:rsidRPr="0024585A" w:rsidRDefault="00953A71" w:rsidP="00953A71">
      <w:pPr>
        <w:keepNext/>
        <w:tabs>
          <w:tab w:val="left" w:pos="1065"/>
        </w:tabs>
        <w:jc w:val="center"/>
        <w:outlineLvl w:val="1"/>
        <w:rPr>
          <w:b/>
          <w:bCs/>
          <w:sz w:val="16"/>
          <w:szCs w:val="16"/>
        </w:rPr>
      </w:pPr>
      <w:r w:rsidRPr="0024585A">
        <w:rPr>
          <w:b/>
          <w:bCs/>
          <w:sz w:val="16"/>
          <w:szCs w:val="16"/>
        </w:rPr>
        <w:t>ПОСТАНОВЛЕНИЕ</w:t>
      </w:r>
    </w:p>
    <w:p w:rsidR="00953A71" w:rsidRPr="0024585A" w:rsidRDefault="00953A71" w:rsidP="00953A71">
      <w:pPr>
        <w:widowControl w:val="0"/>
        <w:jc w:val="center"/>
        <w:rPr>
          <w:rFonts w:eastAsia="Courier New"/>
          <w:color w:val="000000"/>
          <w:sz w:val="16"/>
          <w:szCs w:val="16"/>
        </w:rPr>
      </w:pPr>
    </w:p>
    <w:p w:rsidR="00953A71" w:rsidRPr="0024585A" w:rsidRDefault="00953A71" w:rsidP="00953A71">
      <w:pPr>
        <w:widowControl w:val="0"/>
        <w:jc w:val="both"/>
        <w:rPr>
          <w:rFonts w:eastAsia="Courier New"/>
          <w:color w:val="000000"/>
          <w:sz w:val="16"/>
          <w:szCs w:val="16"/>
        </w:rPr>
      </w:pPr>
      <w:proofErr w:type="gramStart"/>
      <w:r w:rsidRPr="0024585A">
        <w:rPr>
          <w:rFonts w:eastAsia="Courier New"/>
          <w:color w:val="000000"/>
          <w:sz w:val="16"/>
          <w:szCs w:val="16"/>
        </w:rPr>
        <w:t>от  «</w:t>
      </w:r>
      <w:proofErr w:type="gramEnd"/>
      <w:r w:rsidRPr="0024585A">
        <w:rPr>
          <w:rFonts w:eastAsia="Courier New"/>
          <w:color w:val="000000"/>
          <w:sz w:val="16"/>
          <w:szCs w:val="16"/>
        </w:rPr>
        <w:t>28» мая 2024 года №209</w:t>
      </w:r>
    </w:p>
    <w:p w:rsidR="00953A71" w:rsidRPr="0024585A" w:rsidRDefault="00953A71" w:rsidP="00953A71">
      <w:pPr>
        <w:widowControl w:val="0"/>
        <w:ind w:firstLine="851"/>
        <w:jc w:val="center"/>
        <w:rPr>
          <w:rFonts w:eastAsia="Courier New"/>
          <w:color w:val="000000"/>
          <w:sz w:val="16"/>
          <w:szCs w:val="16"/>
        </w:rPr>
      </w:pPr>
    </w:p>
    <w:p w:rsidR="00953A71" w:rsidRPr="0024585A" w:rsidRDefault="00953A71" w:rsidP="00953A71">
      <w:pPr>
        <w:widowControl w:val="0"/>
        <w:jc w:val="center"/>
        <w:rPr>
          <w:rFonts w:eastAsia="Courier New"/>
          <w:b/>
          <w:color w:val="000000"/>
          <w:sz w:val="16"/>
          <w:szCs w:val="16"/>
        </w:rPr>
      </w:pPr>
      <w:r w:rsidRPr="0024585A">
        <w:rPr>
          <w:rFonts w:eastAsia="Courier New"/>
          <w:b/>
          <w:color w:val="000000"/>
          <w:sz w:val="16"/>
          <w:szCs w:val="16"/>
        </w:rPr>
        <w:t xml:space="preserve"> Об утверждении Положения о порядке проведения инвентаризации муниципального имущества Звериноголовского муниципального округа Курганской области </w:t>
      </w:r>
    </w:p>
    <w:p w:rsidR="00953A71" w:rsidRPr="0024585A" w:rsidRDefault="00953A71" w:rsidP="00953A71">
      <w:pPr>
        <w:widowControl w:val="0"/>
        <w:jc w:val="center"/>
        <w:rPr>
          <w:rFonts w:eastAsia="Courier New"/>
          <w:b/>
          <w:color w:val="000000"/>
          <w:sz w:val="16"/>
          <w:szCs w:val="16"/>
        </w:rPr>
      </w:pPr>
    </w:p>
    <w:p w:rsidR="00953A71" w:rsidRPr="0024585A" w:rsidRDefault="00953A71" w:rsidP="00953A71">
      <w:pPr>
        <w:widowControl w:val="0"/>
        <w:jc w:val="both"/>
        <w:rPr>
          <w:rFonts w:eastAsia="Courier New"/>
          <w:color w:val="000000"/>
          <w:sz w:val="16"/>
          <w:szCs w:val="16"/>
        </w:rPr>
      </w:pPr>
      <w:r w:rsidRPr="0024585A">
        <w:rPr>
          <w:rFonts w:eastAsia="Courier New"/>
          <w:b/>
          <w:color w:val="000000"/>
          <w:sz w:val="16"/>
          <w:szCs w:val="16"/>
        </w:rPr>
        <w:t xml:space="preserve">             </w:t>
      </w:r>
      <w:r w:rsidRPr="0024585A">
        <w:rPr>
          <w:rFonts w:eastAsia="Courier New"/>
          <w:color w:val="000000"/>
          <w:sz w:val="16"/>
          <w:szCs w:val="16"/>
        </w:rPr>
        <w:t>Руководствуясь Гражданским кодексом Российской Федерации, Федеральным законом от 1 января 2001 года №131-ФЗ «Об общих принципах </w:t>
      </w:r>
      <w:hyperlink r:id="rId20" w:tooltip="Органы местного самоуправления" w:history="1">
        <w:r w:rsidRPr="0024585A">
          <w:rPr>
            <w:rStyle w:val="aa"/>
            <w:rFonts w:eastAsia="Courier New"/>
            <w:color w:val="auto"/>
            <w:sz w:val="16"/>
            <w:szCs w:val="16"/>
            <w:u w:val="none"/>
          </w:rPr>
          <w:t>организации местного самоуправления</w:t>
        </w:r>
      </w:hyperlink>
      <w:r w:rsidRPr="0024585A">
        <w:rPr>
          <w:rFonts w:eastAsia="Courier New"/>
          <w:sz w:val="16"/>
          <w:szCs w:val="16"/>
        </w:rPr>
        <w:t> в Российской Федерации», Приказом Министерства финансов Российской Федерации от </w:t>
      </w:r>
      <w:hyperlink r:id="rId21" w:tooltip="13 июня" w:history="1">
        <w:r w:rsidRPr="0024585A">
          <w:rPr>
            <w:rStyle w:val="aa"/>
            <w:rFonts w:eastAsia="Courier New"/>
            <w:color w:val="auto"/>
            <w:sz w:val="16"/>
            <w:szCs w:val="16"/>
            <w:u w:val="none"/>
          </w:rPr>
          <w:t>13 июня</w:t>
        </w:r>
      </w:hyperlink>
      <w:r w:rsidRPr="0024585A">
        <w:rPr>
          <w:rFonts w:eastAsia="Courier New"/>
          <w:sz w:val="16"/>
          <w:szCs w:val="16"/>
        </w:rPr>
        <w:t> 1995 го</w:t>
      </w:r>
      <w:r w:rsidRPr="0024585A">
        <w:rPr>
          <w:rFonts w:eastAsia="Courier New"/>
          <w:color w:val="000000"/>
          <w:sz w:val="16"/>
          <w:szCs w:val="16"/>
        </w:rPr>
        <w:t>да № 49 «Об утверждении методических указаний по инвентаризации имущества и финансовых обязательств», Положением «О порядке управления и распоряжения имуществом, находящимся в муниципальной собственности муниципального образования Звериноголовского муниципального округа Курганской области», утвержденного решением Думы Звериноголовского муниципального округа Курганской области от 30 июня 2022 года № 46, на основании Устава Звериноголовского муниципального округа Курганской области, Администрация Звериноголовского муниципального  округа Курганской области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b/>
          <w:color w:val="000000"/>
          <w:sz w:val="16"/>
          <w:szCs w:val="16"/>
        </w:rPr>
      </w:pPr>
    </w:p>
    <w:p w:rsidR="00953A71" w:rsidRPr="0024585A" w:rsidRDefault="00953A71" w:rsidP="00953A71">
      <w:pPr>
        <w:widowControl w:val="0"/>
        <w:jc w:val="both"/>
        <w:rPr>
          <w:rFonts w:eastAsia="Courier New"/>
          <w:b/>
          <w:color w:val="000000"/>
          <w:sz w:val="16"/>
          <w:szCs w:val="16"/>
        </w:rPr>
      </w:pPr>
      <w:r w:rsidRPr="0024585A">
        <w:rPr>
          <w:rFonts w:eastAsia="Courier New"/>
          <w:b/>
          <w:color w:val="000000"/>
          <w:sz w:val="16"/>
          <w:szCs w:val="16"/>
        </w:rPr>
        <w:t>ПОСТАНОВЛЯЕТ: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color w:val="000000"/>
          <w:sz w:val="16"/>
          <w:szCs w:val="16"/>
        </w:rPr>
      </w:pPr>
    </w:p>
    <w:p w:rsidR="00953A71" w:rsidRPr="0024585A" w:rsidRDefault="00953A71" w:rsidP="00953A71">
      <w:pPr>
        <w:pStyle w:val="a3"/>
        <w:widowControl w:val="0"/>
        <w:numPr>
          <w:ilvl w:val="0"/>
          <w:numId w:val="25"/>
        </w:numPr>
        <w:jc w:val="both"/>
        <w:rPr>
          <w:rFonts w:ascii="Times New Roman" w:eastAsia="Courier New" w:hAnsi="Times New Roman"/>
          <w:color w:val="000000"/>
          <w:sz w:val="16"/>
          <w:szCs w:val="16"/>
        </w:rPr>
      </w:pPr>
      <w:r w:rsidRPr="0024585A">
        <w:rPr>
          <w:rFonts w:ascii="Times New Roman" w:eastAsia="Courier New" w:hAnsi="Times New Roman"/>
          <w:color w:val="000000"/>
          <w:sz w:val="16"/>
          <w:szCs w:val="16"/>
        </w:rPr>
        <w:t xml:space="preserve">Утвердить Положение о порядке проведения инвентаризации муниципального имущества Звериноголовского муниципального округа Курганской области, согласно </w:t>
      </w:r>
      <w:proofErr w:type="gramStart"/>
      <w:r w:rsidRPr="0024585A">
        <w:rPr>
          <w:rFonts w:ascii="Times New Roman" w:eastAsia="Courier New" w:hAnsi="Times New Roman"/>
          <w:color w:val="000000"/>
          <w:sz w:val="16"/>
          <w:szCs w:val="16"/>
        </w:rPr>
        <w:t>приложению</w:t>
      </w:r>
      <w:proofErr w:type="gramEnd"/>
      <w:r w:rsidRPr="0024585A">
        <w:rPr>
          <w:rFonts w:ascii="Times New Roman" w:eastAsia="Courier New" w:hAnsi="Times New Roman"/>
          <w:color w:val="000000"/>
          <w:sz w:val="16"/>
          <w:szCs w:val="16"/>
        </w:rPr>
        <w:t xml:space="preserve"> к настоящему постановлению.</w:t>
      </w:r>
    </w:p>
    <w:p w:rsidR="00953A71" w:rsidRPr="0024585A" w:rsidRDefault="00953A71" w:rsidP="00953A71">
      <w:pPr>
        <w:pStyle w:val="a3"/>
        <w:widowControl w:val="0"/>
        <w:numPr>
          <w:ilvl w:val="0"/>
          <w:numId w:val="25"/>
        </w:numPr>
        <w:jc w:val="both"/>
        <w:rPr>
          <w:rFonts w:ascii="Times New Roman" w:eastAsia="Courier New" w:hAnsi="Times New Roman"/>
          <w:color w:val="000000"/>
          <w:sz w:val="16"/>
          <w:szCs w:val="16"/>
        </w:rPr>
      </w:pPr>
      <w:r w:rsidRPr="0024585A">
        <w:rPr>
          <w:rFonts w:ascii="Times New Roman" w:eastAsia="Courier New" w:hAnsi="Times New Roman"/>
          <w:color w:val="000000"/>
          <w:sz w:val="16"/>
          <w:szCs w:val="16"/>
        </w:rPr>
        <w:t>Постановление Администрации Звериноголовского района от 7 мая 2019 года №140 «Об утверждении Положения о порядке проведения инвентаризации муниципального имущества Звериноголовского района считать утратившим силу.</w:t>
      </w:r>
    </w:p>
    <w:p w:rsidR="00953A71" w:rsidRPr="0024585A" w:rsidRDefault="00953A71" w:rsidP="00953A71">
      <w:pPr>
        <w:pStyle w:val="a3"/>
        <w:widowControl w:val="0"/>
        <w:numPr>
          <w:ilvl w:val="0"/>
          <w:numId w:val="25"/>
        </w:numPr>
        <w:jc w:val="both"/>
        <w:rPr>
          <w:rFonts w:ascii="Times New Roman" w:hAnsi="Times New Roman"/>
          <w:sz w:val="16"/>
          <w:szCs w:val="16"/>
        </w:rPr>
      </w:pPr>
      <w:r w:rsidRPr="0024585A">
        <w:rPr>
          <w:rFonts w:ascii="Times New Roman" w:eastAsia="Courier New" w:hAnsi="Times New Roman"/>
          <w:color w:val="000000"/>
          <w:sz w:val="16"/>
          <w:szCs w:val="16"/>
        </w:rPr>
        <w:t>Опубликовать настоящее постановление в информационном бюллетене «Вестник Звериноголовского муниципального округа» и разместить на официальном сайте Администрации Звериноголовского муниципального округа Курганской области в информационно - телекоммуникационной сети Интернет.</w:t>
      </w:r>
      <w:r w:rsidRPr="0024585A">
        <w:rPr>
          <w:rFonts w:ascii="Times New Roman" w:hAnsi="Times New Roman"/>
          <w:sz w:val="16"/>
          <w:szCs w:val="16"/>
        </w:rPr>
        <w:t xml:space="preserve">      </w:t>
      </w:r>
    </w:p>
    <w:p w:rsidR="00953A71" w:rsidRPr="0024585A" w:rsidRDefault="00953A71" w:rsidP="00953A71">
      <w:pPr>
        <w:pStyle w:val="a3"/>
        <w:widowControl w:val="0"/>
        <w:numPr>
          <w:ilvl w:val="0"/>
          <w:numId w:val="25"/>
        </w:numPr>
        <w:jc w:val="both"/>
        <w:rPr>
          <w:rFonts w:ascii="Times New Roman" w:eastAsia="Courier New" w:hAnsi="Times New Roman"/>
          <w:color w:val="000000"/>
          <w:sz w:val="16"/>
          <w:szCs w:val="16"/>
        </w:rPr>
      </w:pPr>
      <w:r w:rsidRPr="0024585A">
        <w:rPr>
          <w:rFonts w:ascii="Times New Roman" w:hAnsi="Times New Roman"/>
          <w:sz w:val="16"/>
          <w:szCs w:val="16"/>
        </w:rPr>
        <w:t>Контроль за выполнением настоящего постановления возложить на управляющего делами - руководителя аппарата Администрации Звериноголовского муниципального округа Курганской области.</w:t>
      </w:r>
    </w:p>
    <w:p w:rsidR="00953A71" w:rsidRPr="0024585A" w:rsidRDefault="00953A71" w:rsidP="00953A71">
      <w:pPr>
        <w:tabs>
          <w:tab w:val="left" w:pos="709"/>
        </w:tabs>
        <w:jc w:val="both"/>
        <w:rPr>
          <w:sz w:val="16"/>
          <w:szCs w:val="16"/>
        </w:rPr>
      </w:pPr>
    </w:p>
    <w:p w:rsidR="00953A71" w:rsidRPr="0024585A" w:rsidRDefault="00953A71" w:rsidP="00953A71">
      <w:pPr>
        <w:tabs>
          <w:tab w:val="left" w:pos="709"/>
        </w:tabs>
        <w:jc w:val="both"/>
        <w:rPr>
          <w:sz w:val="16"/>
          <w:szCs w:val="16"/>
        </w:rPr>
      </w:pPr>
    </w:p>
    <w:p w:rsidR="00953A71" w:rsidRPr="0024585A" w:rsidRDefault="00953A71" w:rsidP="00953A71">
      <w:pPr>
        <w:tabs>
          <w:tab w:val="left" w:pos="-4253"/>
          <w:tab w:val="left" w:pos="709"/>
        </w:tabs>
        <w:rPr>
          <w:color w:val="000000"/>
          <w:sz w:val="16"/>
          <w:szCs w:val="16"/>
        </w:rPr>
      </w:pPr>
    </w:p>
    <w:p w:rsidR="00953A71" w:rsidRPr="0024585A" w:rsidRDefault="00953A71" w:rsidP="00953A71">
      <w:pPr>
        <w:tabs>
          <w:tab w:val="left" w:pos="-4253"/>
          <w:tab w:val="left" w:pos="709"/>
        </w:tabs>
        <w:rPr>
          <w:color w:val="000000"/>
          <w:sz w:val="16"/>
          <w:szCs w:val="16"/>
        </w:rPr>
      </w:pPr>
      <w:r w:rsidRPr="0024585A">
        <w:rPr>
          <w:color w:val="000000"/>
          <w:sz w:val="16"/>
          <w:szCs w:val="16"/>
        </w:rPr>
        <w:t xml:space="preserve">Глава Звериноголовского муниципального округа </w:t>
      </w:r>
    </w:p>
    <w:p w:rsidR="00953A71" w:rsidRPr="0024585A" w:rsidRDefault="00953A71" w:rsidP="00953A71">
      <w:pPr>
        <w:tabs>
          <w:tab w:val="left" w:pos="-4253"/>
          <w:tab w:val="left" w:pos="709"/>
        </w:tabs>
        <w:rPr>
          <w:color w:val="000000"/>
          <w:sz w:val="16"/>
          <w:szCs w:val="16"/>
        </w:rPr>
      </w:pPr>
      <w:r w:rsidRPr="0024585A">
        <w:rPr>
          <w:color w:val="000000"/>
          <w:sz w:val="16"/>
          <w:szCs w:val="16"/>
        </w:rPr>
        <w:t>Курганской области                                                                                  М.А. Панкратова</w:t>
      </w:r>
    </w:p>
    <w:p w:rsidR="00953A71" w:rsidRPr="0024585A" w:rsidRDefault="00953A71" w:rsidP="00953A71">
      <w:pPr>
        <w:tabs>
          <w:tab w:val="left" w:pos="-4253"/>
          <w:tab w:val="left" w:pos="6599"/>
        </w:tabs>
        <w:rPr>
          <w:color w:val="000000"/>
          <w:sz w:val="16"/>
          <w:szCs w:val="16"/>
        </w:rPr>
      </w:pPr>
      <w:r w:rsidRPr="0024585A">
        <w:rPr>
          <w:color w:val="000000"/>
          <w:sz w:val="16"/>
          <w:szCs w:val="16"/>
        </w:rPr>
        <w:tab/>
      </w:r>
    </w:p>
    <w:p w:rsidR="00953A71" w:rsidRPr="0024585A" w:rsidRDefault="00953A71" w:rsidP="00953A71">
      <w:pPr>
        <w:rPr>
          <w:sz w:val="16"/>
          <w:szCs w:val="16"/>
        </w:rPr>
      </w:pPr>
    </w:p>
    <w:p w:rsidR="00953A71" w:rsidRPr="0024585A" w:rsidRDefault="00953A71" w:rsidP="00953A71">
      <w:pPr>
        <w:autoSpaceDE w:val="0"/>
        <w:autoSpaceDN w:val="0"/>
        <w:adjustRightInd w:val="0"/>
        <w:ind w:left="4678"/>
        <w:rPr>
          <w:rFonts w:eastAsia="Calibri"/>
          <w:color w:val="000000"/>
          <w:sz w:val="16"/>
          <w:szCs w:val="16"/>
        </w:rPr>
      </w:pPr>
      <w:r>
        <w:rPr>
          <w:sz w:val="16"/>
          <w:szCs w:val="16"/>
        </w:rPr>
        <w:lastRenderedPageBreak/>
        <w:t xml:space="preserve"> </w:t>
      </w:r>
      <w:r w:rsidRPr="0024585A">
        <w:rPr>
          <w:rFonts w:eastAsia="Calibri"/>
          <w:color w:val="000000"/>
          <w:sz w:val="16"/>
          <w:szCs w:val="16"/>
        </w:rPr>
        <w:t xml:space="preserve">Приложение 1 к постановлению Администрации Звериноголовского муниципального </w:t>
      </w:r>
      <w:proofErr w:type="gramStart"/>
      <w:r w:rsidRPr="0024585A">
        <w:rPr>
          <w:rFonts w:eastAsia="Calibri"/>
          <w:color w:val="000000"/>
          <w:sz w:val="16"/>
          <w:szCs w:val="16"/>
        </w:rPr>
        <w:t>округа  Курганской</w:t>
      </w:r>
      <w:proofErr w:type="gramEnd"/>
      <w:r w:rsidRPr="0024585A">
        <w:rPr>
          <w:rFonts w:eastAsia="Calibri"/>
          <w:color w:val="000000"/>
          <w:sz w:val="16"/>
          <w:szCs w:val="16"/>
        </w:rPr>
        <w:t xml:space="preserve"> области от 28 мая 2024 г. № 209 «Об утверждении Положения о порядке проведения инвентаризации муниципального имущества Звериноголовского муниципального округа Курганской области»</w:t>
      </w:r>
    </w:p>
    <w:p w:rsidR="00953A71" w:rsidRPr="0024585A" w:rsidRDefault="00953A71" w:rsidP="00953A71">
      <w:pPr>
        <w:tabs>
          <w:tab w:val="left" w:pos="5103"/>
          <w:tab w:val="left" w:pos="5245"/>
        </w:tabs>
        <w:autoSpaceDE w:val="0"/>
        <w:autoSpaceDN w:val="0"/>
        <w:adjustRightInd w:val="0"/>
        <w:jc w:val="right"/>
        <w:rPr>
          <w:rFonts w:eastAsia="Calibri"/>
          <w:color w:val="000000"/>
          <w:sz w:val="16"/>
          <w:szCs w:val="16"/>
        </w:rPr>
      </w:pPr>
    </w:p>
    <w:p w:rsidR="00953A71" w:rsidRPr="0024585A" w:rsidRDefault="00953A71" w:rsidP="00953A71">
      <w:pPr>
        <w:widowControl w:val="0"/>
        <w:jc w:val="center"/>
        <w:rPr>
          <w:rFonts w:eastAsia="Courier New"/>
          <w:b/>
          <w:color w:val="000000"/>
          <w:sz w:val="16"/>
          <w:szCs w:val="16"/>
        </w:rPr>
      </w:pPr>
      <w:r w:rsidRPr="0024585A">
        <w:rPr>
          <w:rFonts w:eastAsia="Courier New"/>
          <w:b/>
          <w:color w:val="000000"/>
          <w:sz w:val="16"/>
          <w:szCs w:val="16"/>
        </w:rPr>
        <w:t>Положение о порядке проведения инвентаризации муниципального имущества Звериноголовского муниципального округа Курганской области</w:t>
      </w:r>
    </w:p>
    <w:p w:rsidR="00953A71" w:rsidRPr="0024585A" w:rsidRDefault="00953A71" w:rsidP="00953A71">
      <w:pPr>
        <w:widowControl w:val="0"/>
        <w:jc w:val="center"/>
        <w:rPr>
          <w:rFonts w:eastAsia="Courier New"/>
          <w:b/>
          <w:color w:val="000000"/>
          <w:sz w:val="16"/>
          <w:szCs w:val="16"/>
        </w:rPr>
      </w:pPr>
    </w:p>
    <w:p w:rsidR="00953A71" w:rsidRPr="0024585A" w:rsidRDefault="00953A71" w:rsidP="00953A71">
      <w:pPr>
        <w:widowControl w:val="0"/>
        <w:jc w:val="center"/>
        <w:rPr>
          <w:rFonts w:eastAsia="Calibri"/>
          <w:b/>
          <w:color w:val="000000"/>
          <w:sz w:val="16"/>
          <w:szCs w:val="16"/>
        </w:rPr>
      </w:pPr>
      <w:r w:rsidRPr="0024585A">
        <w:rPr>
          <w:rFonts w:eastAsia="Calibri"/>
          <w:b/>
          <w:color w:val="000000"/>
          <w:sz w:val="16"/>
          <w:szCs w:val="16"/>
        </w:rPr>
        <w:t xml:space="preserve">Раздел </w:t>
      </w:r>
      <w:r w:rsidRPr="0024585A">
        <w:rPr>
          <w:rFonts w:eastAsia="Calibri"/>
          <w:b/>
          <w:color w:val="000000"/>
          <w:sz w:val="16"/>
          <w:szCs w:val="16"/>
          <w:lang w:val="en-US"/>
        </w:rPr>
        <w:t>I</w:t>
      </w:r>
      <w:r w:rsidRPr="0024585A">
        <w:rPr>
          <w:rFonts w:eastAsia="Calibri"/>
          <w:b/>
          <w:color w:val="000000"/>
          <w:sz w:val="16"/>
          <w:szCs w:val="16"/>
        </w:rPr>
        <w:t>. Общие положения</w:t>
      </w:r>
    </w:p>
    <w:p w:rsidR="00953A71" w:rsidRPr="0024585A" w:rsidRDefault="00953A71" w:rsidP="00953A71">
      <w:pPr>
        <w:widowControl w:val="0"/>
        <w:jc w:val="both"/>
        <w:rPr>
          <w:rFonts w:eastAsia="Calibri"/>
          <w:color w:val="000000"/>
          <w:sz w:val="16"/>
          <w:szCs w:val="16"/>
        </w:rPr>
      </w:pPr>
      <w:r w:rsidRPr="0024585A">
        <w:rPr>
          <w:rFonts w:eastAsia="Calibri"/>
          <w:color w:val="000000"/>
          <w:sz w:val="16"/>
          <w:szCs w:val="16"/>
        </w:rPr>
        <w:t>1. Настоящее Положение устанавливает и определяет порядок проведения инвентаризации муниципального имущества Звериноголовского муниципального округа Курганской области.</w:t>
      </w:r>
    </w:p>
    <w:p w:rsidR="00953A71" w:rsidRPr="0024585A" w:rsidRDefault="00953A71" w:rsidP="00953A71">
      <w:pPr>
        <w:widowControl w:val="0"/>
        <w:jc w:val="both"/>
        <w:rPr>
          <w:rFonts w:eastAsia="Calibri"/>
          <w:color w:val="000000"/>
          <w:sz w:val="16"/>
          <w:szCs w:val="16"/>
        </w:rPr>
      </w:pPr>
      <w:r w:rsidRPr="0024585A">
        <w:rPr>
          <w:rFonts w:eastAsia="Calibri"/>
          <w:color w:val="000000"/>
          <w:sz w:val="16"/>
          <w:szCs w:val="16"/>
        </w:rPr>
        <w:t>2. Объектами инвентаризации являются расположенные на территории Звериноголовского муниципального округа Курганской области</w:t>
      </w:r>
      <w:proofErr w:type="gramStart"/>
      <w:r w:rsidRPr="0024585A">
        <w:rPr>
          <w:rFonts w:eastAsia="Calibri"/>
          <w:color w:val="000000"/>
          <w:sz w:val="16"/>
          <w:szCs w:val="16"/>
        </w:rPr>
        <w:t>.</w:t>
      </w:r>
      <w:proofErr w:type="gramEnd"/>
      <w:r w:rsidRPr="0024585A">
        <w:rPr>
          <w:rFonts w:eastAsia="Calibri"/>
          <w:color w:val="000000"/>
          <w:sz w:val="16"/>
          <w:szCs w:val="16"/>
        </w:rPr>
        <w:t xml:space="preserve"> а также за его пределами: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color w:val="000000"/>
          <w:sz w:val="16"/>
          <w:szCs w:val="16"/>
        </w:rPr>
        <w:t xml:space="preserve">- имущество, закрепленное за </w:t>
      </w:r>
      <w:r w:rsidRPr="0024585A">
        <w:rPr>
          <w:rFonts w:eastAsia="Calibri"/>
          <w:sz w:val="16"/>
          <w:szCs w:val="16"/>
        </w:rPr>
        <w:t>муниципальными </w:t>
      </w:r>
      <w:hyperlink r:id="rId22" w:tooltip="Унитарные предприятия" w:history="1">
        <w:r w:rsidRPr="0024585A">
          <w:rPr>
            <w:rStyle w:val="aa"/>
            <w:rFonts w:eastAsia="Calibri"/>
            <w:color w:val="auto"/>
            <w:sz w:val="16"/>
            <w:szCs w:val="16"/>
            <w:u w:val="none"/>
          </w:rPr>
          <w:t>унитарными предприятиями</w:t>
        </w:r>
      </w:hyperlink>
      <w:r w:rsidRPr="0024585A">
        <w:rPr>
          <w:rFonts w:eastAsia="Calibri"/>
          <w:sz w:val="16"/>
          <w:szCs w:val="16"/>
        </w:rPr>
        <w:t> и учреждениями, на правах хозяйственного ведения и оперативного управления - как отдельные имущественные комплексы;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объекты </w:t>
      </w:r>
      <w:hyperlink r:id="rId23" w:tooltip="Муниципальная собственность" w:history="1">
        <w:r w:rsidRPr="0024585A">
          <w:rPr>
            <w:rStyle w:val="aa"/>
            <w:rFonts w:eastAsia="Calibri"/>
            <w:color w:val="auto"/>
            <w:sz w:val="16"/>
            <w:szCs w:val="16"/>
            <w:u w:val="none"/>
          </w:rPr>
          <w:t>муниципальной собственности</w:t>
        </w:r>
      </w:hyperlink>
      <w:r w:rsidRPr="0024585A">
        <w:rPr>
          <w:rFonts w:eastAsia="Calibri"/>
          <w:sz w:val="16"/>
          <w:szCs w:val="16"/>
        </w:rPr>
        <w:t> в виде недвижимого имущества (жилые и нежилые здания, помещения, встроенно-пристроенные к жилым домам, но не являющиеся объектами жилищного фонда согласно действующим </w:t>
      </w:r>
      <w:hyperlink r:id="rId24" w:tooltip="Правовые акты" w:history="1">
        <w:r w:rsidRPr="0024585A">
          <w:rPr>
            <w:rStyle w:val="aa"/>
            <w:rFonts w:eastAsia="Calibri"/>
            <w:color w:val="auto"/>
            <w:sz w:val="16"/>
            <w:szCs w:val="16"/>
            <w:u w:val="none"/>
          </w:rPr>
          <w:t>правовым актам</w:t>
        </w:r>
      </w:hyperlink>
      <w:r w:rsidRPr="0024585A">
        <w:rPr>
          <w:rFonts w:eastAsia="Calibri"/>
          <w:sz w:val="16"/>
          <w:szCs w:val="16"/>
        </w:rPr>
        <w:t>, жилые помещения и отдельные комнаты в них, муниципальная доля в нежилых помещениях единого комплекса недвижимого имущества, находящегося в общей доле собственников помещений, производственные здания, строения, помещения, </w:t>
      </w:r>
      <w:hyperlink r:id="rId25" w:tooltip="Объекты незавершенного строительства" w:history="1">
        <w:r w:rsidRPr="0024585A">
          <w:rPr>
            <w:rStyle w:val="aa"/>
            <w:rFonts w:eastAsia="Calibri"/>
            <w:color w:val="auto"/>
            <w:sz w:val="16"/>
            <w:szCs w:val="16"/>
            <w:u w:val="none"/>
          </w:rPr>
          <w:t>объекты незавершенного строительства</w:t>
        </w:r>
      </w:hyperlink>
      <w:r w:rsidRPr="0024585A">
        <w:rPr>
          <w:rFonts w:eastAsia="Calibri"/>
          <w:sz w:val="16"/>
          <w:szCs w:val="16"/>
        </w:rPr>
        <w:t>, сооружения инженерной инфраструктуры), в том числе переданного во все виды временного пользования юридическим и физическим лицам, в аренду, в безвозмездное пользование, в </w:t>
      </w:r>
      <w:hyperlink r:id="rId26" w:tooltip="Доверительное управление" w:history="1">
        <w:r w:rsidRPr="0024585A">
          <w:rPr>
            <w:rStyle w:val="aa"/>
            <w:rFonts w:eastAsia="Calibri"/>
            <w:color w:val="auto"/>
            <w:sz w:val="16"/>
            <w:szCs w:val="16"/>
            <w:u w:val="none"/>
          </w:rPr>
          <w:t>доверительное управление</w:t>
        </w:r>
      </w:hyperlink>
      <w:r w:rsidRPr="0024585A">
        <w:rPr>
          <w:rFonts w:eastAsia="Calibri"/>
          <w:sz w:val="16"/>
          <w:szCs w:val="16"/>
        </w:rPr>
        <w:t>, в качестве вклада в совместную деятельность и по иным основаниям;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объекты муниципальной собственности в виде </w:t>
      </w:r>
      <w:hyperlink r:id="rId27" w:tooltip="Движимость" w:history="1">
        <w:r w:rsidRPr="0024585A">
          <w:rPr>
            <w:rStyle w:val="aa"/>
            <w:rFonts w:eastAsia="Calibri"/>
            <w:color w:val="auto"/>
            <w:sz w:val="16"/>
            <w:szCs w:val="16"/>
            <w:u w:val="none"/>
          </w:rPr>
          <w:t>движимого имущества</w:t>
        </w:r>
      </w:hyperlink>
      <w:r w:rsidRPr="0024585A">
        <w:rPr>
          <w:rFonts w:eastAsia="Calibri"/>
          <w:sz w:val="16"/>
          <w:szCs w:val="16"/>
        </w:rPr>
        <w:t> (машины, станки, оборудование, транспортные средства);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находящиеся в муниципальной собственности акции (доли, вклады) хозяйственных обществ и товариществ, другие </w:t>
      </w:r>
      <w:hyperlink r:id="rId28" w:tooltip="Ценные бумаги" w:history="1">
        <w:r w:rsidRPr="0024585A">
          <w:rPr>
            <w:rStyle w:val="aa"/>
            <w:rFonts w:eastAsia="Calibri"/>
            <w:color w:val="auto"/>
            <w:sz w:val="16"/>
            <w:szCs w:val="16"/>
            <w:u w:val="none"/>
          </w:rPr>
          <w:t>ценные бумаги</w:t>
        </w:r>
      </w:hyperlink>
      <w:r w:rsidRPr="0024585A">
        <w:rPr>
          <w:rStyle w:val="aa"/>
          <w:rFonts w:eastAsia="Calibri"/>
          <w:color w:val="auto"/>
          <w:sz w:val="16"/>
          <w:szCs w:val="16"/>
          <w:u w:val="none"/>
        </w:rPr>
        <w:t xml:space="preserve">, </w:t>
      </w:r>
      <w:r w:rsidRPr="0024585A">
        <w:rPr>
          <w:rFonts w:eastAsia="Calibri"/>
          <w:sz w:val="16"/>
          <w:szCs w:val="16"/>
        </w:rPr>
        <w:t>архивные фонды и архивные документы, программные продукты и информационные </w:t>
      </w:r>
      <w:hyperlink r:id="rId29" w:tooltip="Базы данных" w:history="1">
        <w:r w:rsidRPr="0024585A">
          <w:rPr>
            <w:rStyle w:val="aa"/>
            <w:rFonts w:eastAsia="Calibri"/>
            <w:color w:val="auto"/>
            <w:sz w:val="16"/>
            <w:szCs w:val="16"/>
            <w:u w:val="none"/>
          </w:rPr>
          <w:t>базы данных</w:t>
        </w:r>
      </w:hyperlink>
      <w:r w:rsidRPr="0024585A">
        <w:rPr>
          <w:rStyle w:val="aa"/>
          <w:rFonts w:eastAsia="Calibri"/>
          <w:color w:val="auto"/>
          <w:sz w:val="16"/>
          <w:szCs w:val="16"/>
          <w:u w:val="none"/>
        </w:rPr>
        <w:t>;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иное находящееся в муниципальной собственности движимое и недвижимое имущество, в том числе объекты коммунальной инфраструктуры, </w:t>
      </w:r>
      <w:hyperlink r:id="rId30" w:tooltip="Земельные участки" w:history="1">
        <w:r w:rsidRPr="0024585A">
          <w:rPr>
            <w:rStyle w:val="aa"/>
            <w:rFonts w:eastAsia="Calibri"/>
            <w:color w:val="auto"/>
            <w:sz w:val="16"/>
            <w:szCs w:val="16"/>
            <w:u w:val="none"/>
          </w:rPr>
          <w:t>земельные участки</w:t>
        </w:r>
      </w:hyperlink>
      <w:r w:rsidRPr="0024585A">
        <w:rPr>
          <w:rFonts w:eastAsia="Calibri"/>
          <w:sz w:val="16"/>
          <w:szCs w:val="16"/>
        </w:rPr>
        <w:t> и иные объекты и ресурсы.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3. Основными целями инвентаризации являются: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выявление фактического наличия муниципального имущества;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сопоставление фактического наличия имущества с данными бухгалтерского учета, проверка полноты отражения в учете обязательств;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анализ и повышение эффективности пользования муниципального имущества;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повышение качества содержания и эксплуатации муниципального имущества;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регистрация, постановка на учет выявленного неучтенного муниципального имущества;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определение обоснованности затрат бюджета Звериноголовского муниципального округа Курганской области на содержание муниципального имущества;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уточнение Реестра муниципальной собственности Звериноголовского муниципального округа Курганской области (далее – Реестр муниципальной собственности).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4. Основными задачами инвентаризации муниципального имущества являются: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выявление несоответствия между указанным в документах состоянием объек</w:t>
      </w:r>
      <w:r w:rsidRPr="0024585A">
        <w:rPr>
          <w:rFonts w:eastAsia="Calibri"/>
          <w:color w:val="000000"/>
          <w:sz w:val="16"/>
          <w:szCs w:val="16"/>
        </w:rPr>
        <w:t xml:space="preserve">тов </w:t>
      </w:r>
      <w:r w:rsidRPr="0024585A">
        <w:rPr>
          <w:rFonts w:eastAsia="Calibri"/>
          <w:sz w:val="16"/>
          <w:szCs w:val="16"/>
        </w:rPr>
        <w:t>муниципального имущества с их фактическим состоянием;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выявление </w:t>
      </w:r>
      <w:hyperlink r:id="rId31" w:tooltip="Объекты недвижимости" w:history="1">
        <w:r w:rsidRPr="0024585A">
          <w:rPr>
            <w:rStyle w:val="aa"/>
            <w:rFonts w:eastAsia="Calibri"/>
            <w:color w:val="auto"/>
            <w:sz w:val="16"/>
            <w:szCs w:val="16"/>
            <w:u w:val="none"/>
          </w:rPr>
          <w:t>объектов недвижимого</w:t>
        </w:r>
      </w:hyperlink>
      <w:r w:rsidRPr="0024585A">
        <w:rPr>
          <w:rFonts w:eastAsia="Calibri"/>
          <w:sz w:val="16"/>
          <w:szCs w:val="16"/>
        </w:rPr>
        <w:t> имущества, </w:t>
      </w:r>
      <w:hyperlink r:id="rId32" w:tooltip="Право собственности" w:history="1">
        <w:r w:rsidRPr="0024585A">
          <w:rPr>
            <w:rStyle w:val="aa"/>
            <w:rFonts w:eastAsia="Calibri"/>
            <w:color w:val="auto"/>
            <w:sz w:val="16"/>
            <w:szCs w:val="16"/>
            <w:u w:val="none"/>
          </w:rPr>
          <w:t>право собственности</w:t>
        </w:r>
      </w:hyperlink>
      <w:r w:rsidRPr="0024585A">
        <w:rPr>
          <w:rFonts w:eastAsia="Calibri"/>
          <w:sz w:val="16"/>
          <w:szCs w:val="16"/>
        </w:rPr>
        <w:t> на которые не зарегистрировано в установленном порядке;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выявление неиспользуемого или используемого не по назначению муниципального имущества;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выявление бесхозяйного имущества;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формирование перечня муниципального имущества, подлежащего приватизации для включения его в прогнозный план </w:t>
      </w:r>
      <w:hyperlink r:id="rId33" w:tooltip="Приватизация муниципального имущества" w:history="1">
        <w:r w:rsidRPr="0024585A">
          <w:rPr>
            <w:rStyle w:val="aa"/>
            <w:rFonts w:eastAsia="Calibri"/>
            <w:color w:val="auto"/>
            <w:sz w:val="16"/>
            <w:szCs w:val="16"/>
            <w:u w:val="none"/>
          </w:rPr>
          <w:t>приватизации муниципального</w:t>
        </w:r>
      </w:hyperlink>
      <w:r w:rsidRPr="0024585A">
        <w:rPr>
          <w:rFonts w:eastAsia="Calibri"/>
          <w:sz w:val="16"/>
          <w:szCs w:val="16"/>
        </w:rPr>
        <w:t> имущества;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- формирование перечня муниципального имущества, подлежащего перепрофилированию.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5. Для целей настоящего Положения определяются следующие виды инвентаризации: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1) Инвентаризация муниципальной казны Звериноголовского муниципального округа Курганской области (далее – инвентаризация муниципальной казны) – инвентаризация муниципального имущества, не закрепленного за муниципальными предприятиями и учреждениями на праве хозяйственного ведения или оперативного управления, проводимая на основании распоряжения Администрации Звериноголовского муниципального округа Курганской области.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2) Внутренняя инвентаризация – инвентаризация имущества и обязательств, проводимая муниципальными предприятиями и учреждениями Звериноголовского муниципального округа Курганской области на основании приказов руководителей муниципальных предприятий и учреждений.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3) Инициативная инвентаризация – инвентаризация муниципального имущества, закрепленного на праве хозяйственного ведения или оперативного управления за муниципальными предприятиями и учреждениями, проводимая на основании распоряжения Администрации Звериноголовского муниципального округа Курганской области.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6. Уполномоченным органом, осуществляющим контроль за проведением инвентаризации муниципального имущества, является Комитет муниципального имущества и земельных отношений Администрации Звериноголовского муниципального округа Курганской области.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7. При проведении инвентаризации муниципального имущества инвентаризационной комиссией заполняются формы, утвержденные Госкомстатом для оформления порядка проведения и результатов инвентаризации.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8. Сведения о фактическом наличии имущества записываются в инвентаризационные описи или акты инвентаризации не менее чем в двух экземплярах.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9. Инвентаризационные описи могут быть заполнены как с использованием средств вычислительной и другой организационной техники, так и ручным способом.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Описи заполняются чернилами или шариковой ручкой четко и ясно, без помарок и подчисток.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Исправление ошибок производится во всех экземплярах описей путем зачеркивания неправильных записей и проставления над зачеркнутыми правильных записей. Исправления должны быть оговорены и подписаны всеми членами инвентаризационной комиссии и </w:t>
      </w:r>
      <w:hyperlink r:id="rId34" w:tooltip="Материальная ответственность" w:history="1">
        <w:r w:rsidRPr="0024585A">
          <w:rPr>
            <w:rStyle w:val="aa"/>
            <w:rFonts w:eastAsia="Calibri"/>
            <w:color w:val="auto"/>
            <w:sz w:val="16"/>
            <w:szCs w:val="16"/>
            <w:u w:val="none"/>
          </w:rPr>
          <w:t>материально ответственными</w:t>
        </w:r>
      </w:hyperlink>
      <w:r w:rsidRPr="0024585A">
        <w:rPr>
          <w:rFonts w:eastAsia="Calibri"/>
          <w:sz w:val="16"/>
          <w:szCs w:val="16"/>
        </w:rPr>
        <w:t> лицами.</w:t>
      </w:r>
    </w:p>
    <w:p w:rsidR="00953A71" w:rsidRPr="0024585A" w:rsidRDefault="00953A71" w:rsidP="00953A71">
      <w:pPr>
        <w:widowControl w:val="0"/>
        <w:jc w:val="both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>10. Проведение инвентаризации обязательно: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1) При реорганизации или ликвидации организации, а также при преобразовании государственного или муниципального унитарного предприятия.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2)  При выявлении фактов хищения, злоупотребления или порчи имущества.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 xml:space="preserve">3)  </w:t>
      </w:r>
      <w:proofErr w:type="gramStart"/>
      <w:r w:rsidRPr="0024585A">
        <w:rPr>
          <w:rFonts w:eastAsia="Courier New"/>
          <w:sz w:val="16"/>
          <w:szCs w:val="16"/>
        </w:rPr>
        <w:t>В</w:t>
      </w:r>
      <w:proofErr w:type="gramEnd"/>
      <w:r w:rsidRPr="0024585A">
        <w:rPr>
          <w:rFonts w:eastAsia="Courier New"/>
          <w:sz w:val="16"/>
          <w:szCs w:val="16"/>
        </w:rPr>
        <w:t xml:space="preserve"> случае стихийного бедствия, пожара или других чрезвычайных ситуаций, вызванных экстремальными условиями.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 xml:space="preserve">4)  Перед составлением годовой бухгалтерской отчетности. Инвентаризация основных средств может проводиться один раз в три года. 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 xml:space="preserve">5)  </w:t>
      </w:r>
      <w:proofErr w:type="gramStart"/>
      <w:r w:rsidRPr="0024585A">
        <w:rPr>
          <w:rFonts w:eastAsia="Courier New"/>
          <w:sz w:val="16"/>
          <w:szCs w:val="16"/>
        </w:rPr>
        <w:t>В</w:t>
      </w:r>
      <w:proofErr w:type="gramEnd"/>
      <w:r w:rsidRPr="0024585A">
        <w:rPr>
          <w:rFonts w:eastAsia="Courier New"/>
          <w:sz w:val="16"/>
          <w:szCs w:val="16"/>
        </w:rPr>
        <w:t xml:space="preserve"> других случаях, предусмотренных законодательством Российской Федерации.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</w:p>
    <w:p w:rsidR="00953A71" w:rsidRPr="0024585A" w:rsidRDefault="00953A71" w:rsidP="00953A71">
      <w:pPr>
        <w:widowControl w:val="0"/>
        <w:jc w:val="center"/>
        <w:rPr>
          <w:rFonts w:eastAsia="Courier New"/>
          <w:b/>
          <w:sz w:val="16"/>
          <w:szCs w:val="16"/>
        </w:rPr>
      </w:pPr>
      <w:r w:rsidRPr="0024585A">
        <w:rPr>
          <w:rFonts w:eastAsia="Courier New"/>
          <w:b/>
          <w:sz w:val="16"/>
          <w:szCs w:val="16"/>
        </w:rPr>
        <w:t xml:space="preserve">Раздел </w:t>
      </w:r>
      <w:r w:rsidRPr="0024585A">
        <w:rPr>
          <w:rFonts w:eastAsia="Courier New"/>
          <w:b/>
          <w:sz w:val="16"/>
          <w:szCs w:val="16"/>
          <w:lang w:val="en-US"/>
        </w:rPr>
        <w:t>II</w:t>
      </w:r>
      <w:r w:rsidRPr="0024585A">
        <w:rPr>
          <w:rFonts w:eastAsia="Courier New"/>
          <w:b/>
          <w:sz w:val="16"/>
          <w:szCs w:val="16"/>
        </w:rPr>
        <w:t>. Особенности проведения инвентаризации муниципальной казны Звериноголовского муниципального округа Курганской области.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11. Инвентаризация муниципальной казны проводится на основании распоряжения Администрации Звериноголовского муниципального округа Курганской области, в котором указываются имущество, подлежащее инвентаризации, сроки проведения инвентаризации, состав инвентаризационной комиссии.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12. Инвентаризационная комиссия создается на время проведения каждой инвентаризации. Инвентаризационная комиссия состоит из председателя комиссии, секретаря и не более 5 членов инвентаризационной комиссии.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13. Для участия в проведении инвентаризации муниципальной казны Комитет муниципального имущества и земельных отношений Администрации Звериноголовского муниципального округа Курганской области вправе привлекать организации, осуществляющие деятельность в сфере юридических, бухгалтерских, оценочных, аудиторских и иных услуг в соответствии с законодательством Российской Федерации о размещении заказов на поставки товаров, выполнение работ, оказание услуг для государственных и муниципальных нужд.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14. Состав инвентаризационной комиссии, а также внесение изменений в состав инвентаризационной комиссии, утверждается распоряжением Администрации Звериноголовского муниципального округа Курганской области.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15. Инвентаризация муниципального имущества, находящегося в муниципальной казне, производится на основании данных учета имущества, составляющего муниципальную казну, и Реестра муниципальной собственности.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16. Инвентаризационная комиссия при проведении инвентаризации муниципальной казны осуществляет следующие действия: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1) Проводит сверку данных о муниципальном имуществе, находящемся в муниципальной казне, с фактическим наличием муниципального имущества, находящегося в муниципальной казне;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2)  Производит осмотр муниципального имущества, находящегося в муниципальной казне, и заносит в инвентаризационные описи или акты инвентаризации (далее – описи или акты) полное их наименование, назначение, инвентарные номера и основные технические или эксплуатационные показатели;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3) Проверяет наличие правоустанавливающих документов на муниципальное имущество, находящееся в муниципальной казне;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4) При выявлении объектов муниципального имущества, находящегося в муниципальной казне, не принятых на учет, а также объектов, по которым отсутствуют или указаны неправильные данные, характеризующие их, комиссия включает в опись или акт правильные сведения и технические показатели по этим объектам;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5) При выявлении муниципального имущества, находящегося в муниципальной казне без правоустанавливающих документов, инвентаризационная комиссия отражает данный факт в описи или акте;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 xml:space="preserve">6)  </w:t>
      </w:r>
      <w:proofErr w:type="gramStart"/>
      <w:r w:rsidRPr="0024585A">
        <w:rPr>
          <w:rFonts w:eastAsia="Courier New"/>
          <w:sz w:val="16"/>
          <w:szCs w:val="16"/>
        </w:rPr>
        <w:t>В</w:t>
      </w:r>
      <w:proofErr w:type="gramEnd"/>
      <w:r w:rsidRPr="0024585A">
        <w:rPr>
          <w:rFonts w:eastAsia="Courier New"/>
          <w:sz w:val="16"/>
          <w:szCs w:val="16"/>
        </w:rPr>
        <w:t xml:space="preserve"> случае выявления объектов муниципального имущества, находящегося в муниципальной казне, не подлежащих дальнейшей эксплуатации и восстановление которых не представляется возможным, инвентаризационная комиссия составляет отдельную опись или акт с указанием причин, приведших эти объекты к непригодности (порча, полный износ и т. п.);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7) Обеспечивает полноту и точность внесения в описи или акты данных о фактическом наличии муниципального имущества, находящегося в муниципальной казне, правильность и своевременность оформления материалов инвентаризации муниципального имущества, находящегося в муниципальной казне.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8)  Осуществляет иные действия, связанные с проведением инвентаризации муниципального имущества, предусмотренные действующим законодательством Российской Федерации.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9)  Представляет результаты проведения инвентаризации муниципальной казны председателю Комитета муниципального имущества и земельных отношений Администрации Звериноголовского муниципального округа Курганской области в течение 10 рабочих дней со дня окончания инвентаризации.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</w:p>
    <w:p w:rsidR="00953A71" w:rsidRPr="0024585A" w:rsidRDefault="00953A71" w:rsidP="00953A71">
      <w:pPr>
        <w:widowControl w:val="0"/>
        <w:jc w:val="center"/>
        <w:rPr>
          <w:rFonts w:eastAsia="Courier New"/>
          <w:b/>
          <w:sz w:val="16"/>
          <w:szCs w:val="16"/>
        </w:rPr>
      </w:pPr>
      <w:r w:rsidRPr="0024585A">
        <w:rPr>
          <w:rFonts w:eastAsia="Courier New"/>
          <w:b/>
          <w:sz w:val="16"/>
          <w:szCs w:val="16"/>
        </w:rPr>
        <w:t xml:space="preserve">Раздел </w:t>
      </w:r>
      <w:r w:rsidRPr="0024585A">
        <w:rPr>
          <w:rFonts w:eastAsia="Courier New"/>
          <w:b/>
          <w:sz w:val="16"/>
          <w:szCs w:val="16"/>
          <w:lang w:val="en-US"/>
        </w:rPr>
        <w:t>III</w:t>
      </w:r>
      <w:r w:rsidRPr="0024585A">
        <w:rPr>
          <w:rFonts w:eastAsia="Courier New"/>
          <w:b/>
          <w:sz w:val="16"/>
          <w:szCs w:val="16"/>
        </w:rPr>
        <w:t>. Особенности проведения инвентаризации муниципального имущества, закрепленного за муниципальными учреждениями на праве хозяйственного ведения или оперативного управления.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17.  Количество внутренних инвентаризаций в отчетном году, дата их проведения, перечень имущества и финансовых обязательств, проверяемых при каждой из них, устанавливаются руководителем муниципального предприятия или учреждения.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18.  В муниципальном предприятии или учреждении внутренняя инвентаризация проводится инвентаризационной комиссией, создаваемой руководителем муниципального предприятия или учреждения.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19. Руководитель муниципального предприятия или учреждения утверждает результаты проведения внутренней инвентаризации и представляет их в Комитет муниципального имущества и земельных отношений Администрации Звериноголовского муниципального округа Курганской области в течение 10 рабочих дней со дня окончания инвентаризации.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20. В целях контроля за наличием имущества, закрепленного за муниципальными предприятиями и учреждениями на праве хозяйственного ведения или оперативного управления, его состоянием и сохранностью, может проводиться инициативная инвентаризация.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21. Для участия в проведении инициативной инвентаризации, Комитет муниципального имущества и земельных отношений Администрации Звериноголовского муниципального округа Курганской области вправе привлекать организации, осуществляющие деятельность в сфере юридических, бухгалтерских, оценочных, аудиторских и иных услуг в соответствии с законодательством Российской Федерации о размещении заказов на поставки товаров, выполнение работ, оказание услуг для государственных и муниципальных нужд.</w:t>
      </w:r>
    </w:p>
    <w:p w:rsidR="00953A71" w:rsidRPr="0024585A" w:rsidRDefault="00953A71" w:rsidP="00953A71">
      <w:pPr>
        <w:widowControl w:val="0"/>
        <w:jc w:val="both"/>
        <w:rPr>
          <w:rFonts w:eastAsia="Courier New"/>
          <w:sz w:val="16"/>
          <w:szCs w:val="16"/>
        </w:rPr>
      </w:pPr>
      <w:r w:rsidRPr="0024585A">
        <w:rPr>
          <w:rFonts w:eastAsia="Courier New"/>
          <w:sz w:val="16"/>
          <w:szCs w:val="16"/>
        </w:rPr>
        <w:t>22. Инициативная инвентаризация назначается распоряжением Главы Звериноголовского муниципального округа Курганской области, в котором указываются имущество, подлежащее инициативной инвентаризации, муниципальные предприятия и учреждения, за которыми закреплено имущество, подлежащее инициативной инвентаризации, сроки проведения инициативной инвентаризации, состав инвентаризационной комиссии.</w:t>
      </w: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  <w:r w:rsidRPr="0024585A">
        <w:rPr>
          <w:color w:val="auto"/>
          <w:sz w:val="16"/>
          <w:szCs w:val="16"/>
        </w:rPr>
        <w:t xml:space="preserve">23. Результаты проведения инициативной инвентаризации инвентаризационная комиссия представляет в Комитет </w:t>
      </w:r>
      <w:r w:rsidRPr="0024585A">
        <w:rPr>
          <w:rFonts w:eastAsia="Courier New"/>
          <w:sz w:val="16"/>
          <w:szCs w:val="16"/>
          <w:lang w:eastAsia="ru-RU"/>
        </w:rPr>
        <w:t>муниципального имущества и земельных отношений Администрации Звериноголовского муниципального округа Курганской области</w:t>
      </w:r>
      <w:r w:rsidRPr="0024585A">
        <w:rPr>
          <w:color w:val="auto"/>
          <w:sz w:val="16"/>
          <w:szCs w:val="16"/>
        </w:rPr>
        <w:t xml:space="preserve"> в течение 10 рабочих дней со дня окончания инвентаризации.</w:t>
      </w: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</w:p>
    <w:p w:rsidR="00953A71" w:rsidRPr="0024585A" w:rsidRDefault="00953A71" w:rsidP="00953A71">
      <w:pPr>
        <w:pStyle w:val="Default"/>
        <w:jc w:val="center"/>
        <w:rPr>
          <w:b/>
          <w:color w:val="auto"/>
          <w:sz w:val="16"/>
          <w:szCs w:val="16"/>
        </w:rPr>
      </w:pPr>
      <w:r w:rsidRPr="0024585A">
        <w:rPr>
          <w:b/>
          <w:color w:val="auto"/>
          <w:sz w:val="16"/>
          <w:szCs w:val="16"/>
        </w:rPr>
        <w:t xml:space="preserve">Раздел </w:t>
      </w:r>
      <w:r w:rsidRPr="0024585A">
        <w:rPr>
          <w:b/>
          <w:color w:val="auto"/>
          <w:sz w:val="16"/>
          <w:szCs w:val="16"/>
          <w:lang w:val="en-US"/>
        </w:rPr>
        <w:t>IV</w:t>
      </w:r>
      <w:r w:rsidRPr="0024585A">
        <w:rPr>
          <w:b/>
          <w:color w:val="auto"/>
          <w:sz w:val="16"/>
          <w:szCs w:val="16"/>
        </w:rPr>
        <w:t>. Подведение итогов инвентаризации муниципального имущества и принятие по ним управленческих решений</w:t>
      </w: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  <w:r w:rsidRPr="0024585A">
        <w:rPr>
          <w:color w:val="auto"/>
          <w:sz w:val="16"/>
          <w:szCs w:val="16"/>
        </w:rPr>
        <w:t>24. В течение 10 рабочих дней со дня получения результатов проведения инвентаризации муниципальной казны, инициативной инвентаризации, внутренней инвентаризации Комитет муниципального имущества и земельных отношений Администрации Звериноголовского муниципального округа Курганской области анализирует результаты их проведения, готовит по ним предложения и представляет на рассмотрение Главе Звериноголовского муниципального округа Курганской области.</w:t>
      </w: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  <w:r w:rsidRPr="0024585A">
        <w:rPr>
          <w:color w:val="auto"/>
          <w:sz w:val="16"/>
          <w:szCs w:val="16"/>
        </w:rPr>
        <w:t>25. По результатам проведенного анализа Комитет муниципального имущества и земельных отношений Администрации Звериноголовского муниципального округа Курганской области:</w:t>
      </w: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  <w:r w:rsidRPr="0024585A">
        <w:rPr>
          <w:color w:val="auto"/>
          <w:sz w:val="16"/>
          <w:szCs w:val="16"/>
        </w:rPr>
        <w:t>- при выявлении объектов недвижимого имущества право собственности Звериноголовского муниципального округа на которые не зарегистрировано в установленном порядке, осуществляет мероприятия по регистрации права собственности;</w:t>
      </w: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  <w:r w:rsidRPr="0024585A">
        <w:rPr>
          <w:color w:val="auto"/>
          <w:sz w:val="16"/>
          <w:szCs w:val="16"/>
        </w:rPr>
        <w:lastRenderedPageBreak/>
        <w:t>- при выявлении объектов муниципальной собственности, не пригодных к дальнейшей эксплуатации, а также находящихся в аварийном состоянии, проводит мероприятия по списанию данного имущества, в соответствии с нормативно-правовым актом Администрации Звериноголовского муниципального округа Курганской области;</w:t>
      </w: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  <w:r w:rsidRPr="0024585A">
        <w:rPr>
          <w:color w:val="auto"/>
          <w:sz w:val="16"/>
          <w:szCs w:val="16"/>
        </w:rPr>
        <w:t xml:space="preserve">- при выявлении объектов движимого имущества, принадлежащих муниципальному образованию </w:t>
      </w:r>
      <w:proofErr w:type="spellStart"/>
      <w:r w:rsidRPr="0024585A">
        <w:rPr>
          <w:color w:val="auto"/>
          <w:sz w:val="16"/>
          <w:szCs w:val="16"/>
        </w:rPr>
        <w:t>Звериноголовский</w:t>
      </w:r>
      <w:proofErr w:type="spellEnd"/>
      <w:r w:rsidRPr="0024585A">
        <w:rPr>
          <w:color w:val="auto"/>
          <w:sz w:val="16"/>
          <w:szCs w:val="16"/>
        </w:rPr>
        <w:t xml:space="preserve"> муниципальный округ на праве собственности, не учтенных в установленном порядке, готовит предложения по постановке данных объектов на учет;</w:t>
      </w: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  <w:r w:rsidRPr="0024585A">
        <w:rPr>
          <w:color w:val="auto"/>
          <w:sz w:val="16"/>
          <w:szCs w:val="16"/>
        </w:rPr>
        <w:t>- при выявлении неиспользуемого или используемого не по назначению муниципального имущества, переданного в хозяйственное ведение или оперативное управление муниципальным предприятиям и учреждениям, готовит предложения по изъятию данного имущества и его дальнейшему использованию;</w:t>
      </w: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  <w:r w:rsidRPr="0024585A">
        <w:rPr>
          <w:color w:val="auto"/>
          <w:sz w:val="16"/>
          <w:szCs w:val="16"/>
        </w:rPr>
        <w:t>- при выявлении бесхозяйного имущества, проводит мероприятия по установлению собственников, оформлению данного имущества в муниципальную собственность;</w:t>
      </w: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  <w:r w:rsidRPr="0024585A">
        <w:rPr>
          <w:color w:val="auto"/>
          <w:sz w:val="16"/>
          <w:szCs w:val="16"/>
        </w:rPr>
        <w:t>-  при выявлении фактов нарушения нормативно-правовых актов Российской Федерации, нормативно-правовых актов Курганской области, муниципальных правовых актов, регулирующих порядок владения, пользования и распоряжения муниципальным имуществом, готовит предложения по установлению виновных лиц и применению к ним мер ответственности, предусмотренных законодательством Российской Федерации;</w:t>
      </w: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  <w:r w:rsidRPr="0024585A">
        <w:rPr>
          <w:color w:val="auto"/>
          <w:sz w:val="16"/>
          <w:szCs w:val="16"/>
        </w:rPr>
        <w:t>-  готовит иные предложения в соответствии с действующим законодательством Российской Федерации.</w:t>
      </w:r>
    </w:p>
    <w:p w:rsidR="00953A71" w:rsidRPr="0024585A" w:rsidRDefault="00953A71" w:rsidP="00953A71">
      <w:pPr>
        <w:pStyle w:val="Default"/>
        <w:jc w:val="center"/>
        <w:rPr>
          <w:b/>
          <w:color w:val="auto"/>
          <w:sz w:val="16"/>
          <w:szCs w:val="16"/>
        </w:rPr>
      </w:pPr>
    </w:p>
    <w:p w:rsidR="00953A71" w:rsidRPr="0024585A" w:rsidRDefault="00953A71" w:rsidP="00953A71">
      <w:pPr>
        <w:pStyle w:val="Default"/>
        <w:jc w:val="center"/>
        <w:rPr>
          <w:b/>
          <w:color w:val="auto"/>
          <w:sz w:val="16"/>
          <w:szCs w:val="16"/>
        </w:rPr>
      </w:pPr>
      <w:r w:rsidRPr="0024585A">
        <w:rPr>
          <w:b/>
          <w:color w:val="auto"/>
          <w:sz w:val="16"/>
          <w:szCs w:val="16"/>
        </w:rPr>
        <w:t xml:space="preserve">Раздел </w:t>
      </w:r>
      <w:r w:rsidRPr="0024585A">
        <w:rPr>
          <w:b/>
          <w:color w:val="auto"/>
          <w:sz w:val="16"/>
          <w:szCs w:val="16"/>
          <w:lang w:val="en-US"/>
        </w:rPr>
        <w:t>V</w:t>
      </w:r>
      <w:r w:rsidRPr="0024585A">
        <w:rPr>
          <w:b/>
          <w:color w:val="auto"/>
          <w:sz w:val="16"/>
          <w:szCs w:val="16"/>
        </w:rPr>
        <w:t>. Заключительные положения</w:t>
      </w: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  <w:r w:rsidRPr="0024585A">
        <w:rPr>
          <w:color w:val="auto"/>
          <w:sz w:val="16"/>
          <w:szCs w:val="16"/>
        </w:rPr>
        <w:t>26. Вопросы, не урегулированные настоящим Положением, регулируются действующим законодательством Российской Федерации.</w:t>
      </w: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  <w:r w:rsidRPr="0024585A">
        <w:rPr>
          <w:color w:val="auto"/>
          <w:sz w:val="16"/>
          <w:szCs w:val="16"/>
        </w:rPr>
        <w:t>Управляющий делами</w:t>
      </w: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  <w:r w:rsidRPr="0024585A">
        <w:rPr>
          <w:color w:val="auto"/>
          <w:sz w:val="16"/>
          <w:szCs w:val="16"/>
        </w:rPr>
        <w:t>Администрации Звериноголовского муниципального</w:t>
      </w: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  <w:r w:rsidRPr="0024585A">
        <w:rPr>
          <w:color w:val="auto"/>
          <w:sz w:val="16"/>
          <w:szCs w:val="16"/>
        </w:rPr>
        <w:t xml:space="preserve">округа Курганской области                                                                           О.С. </w:t>
      </w:r>
      <w:proofErr w:type="spellStart"/>
      <w:r w:rsidRPr="0024585A">
        <w:rPr>
          <w:color w:val="auto"/>
          <w:sz w:val="16"/>
          <w:szCs w:val="16"/>
        </w:rPr>
        <w:t>Макоклюй</w:t>
      </w:r>
      <w:proofErr w:type="spellEnd"/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</w:p>
    <w:p w:rsidR="00953A71" w:rsidRPr="0024585A" w:rsidRDefault="00953A71" w:rsidP="00953A71">
      <w:pPr>
        <w:pStyle w:val="Default"/>
        <w:jc w:val="both"/>
        <w:rPr>
          <w:color w:val="auto"/>
          <w:sz w:val="16"/>
          <w:szCs w:val="16"/>
        </w:rPr>
      </w:pPr>
    </w:p>
    <w:p w:rsidR="00953A71" w:rsidRPr="0024585A" w:rsidRDefault="00953A71" w:rsidP="00953A71">
      <w:pPr>
        <w:autoSpaceDE w:val="0"/>
        <w:autoSpaceDN w:val="0"/>
        <w:adjustRightInd w:val="0"/>
        <w:jc w:val="center"/>
        <w:rPr>
          <w:rFonts w:eastAsia="Calibri"/>
          <w:sz w:val="16"/>
          <w:szCs w:val="16"/>
        </w:rPr>
      </w:pPr>
      <w:r w:rsidRPr="0024585A">
        <w:rPr>
          <w:rFonts w:eastAsia="Calibri"/>
          <w:sz w:val="16"/>
          <w:szCs w:val="16"/>
        </w:rPr>
        <w:t xml:space="preserve">                               </w:t>
      </w:r>
    </w:p>
    <w:p w:rsidR="003625B9" w:rsidRPr="00D813F6" w:rsidRDefault="003625B9" w:rsidP="003625B9">
      <w:pPr>
        <w:jc w:val="center"/>
        <w:rPr>
          <w:rFonts w:eastAsia="Calibri"/>
          <w:b/>
          <w:sz w:val="16"/>
          <w:szCs w:val="16"/>
          <w:lang w:eastAsia="en-US"/>
        </w:rPr>
      </w:pPr>
      <w:r w:rsidRPr="00D813F6">
        <w:rPr>
          <w:rFonts w:eastAsia="Calibri"/>
          <w:b/>
          <w:sz w:val="16"/>
          <w:szCs w:val="16"/>
          <w:lang w:eastAsia="en-US"/>
        </w:rPr>
        <w:t>КУРГАНСКАЯ ОБЛАСТЬ</w:t>
      </w:r>
    </w:p>
    <w:p w:rsidR="003625B9" w:rsidRPr="00D813F6" w:rsidRDefault="003625B9" w:rsidP="003625B9">
      <w:pPr>
        <w:jc w:val="center"/>
        <w:rPr>
          <w:rFonts w:eastAsia="Calibri"/>
          <w:b/>
          <w:sz w:val="16"/>
          <w:szCs w:val="16"/>
          <w:lang w:eastAsia="en-US"/>
        </w:rPr>
      </w:pPr>
      <w:r w:rsidRPr="00D813F6">
        <w:rPr>
          <w:rFonts w:eastAsia="Calibri"/>
          <w:b/>
          <w:sz w:val="16"/>
          <w:szCs w:val="16"/>
          <w:lang w:eastAsia="en-US"/>
        </w:rPr>
        <w:t>ЗВЕРИНОГОЛОВСКИЙ МУНИЦИПАЛЬНЫЙ ОКРУГ</w:t>
      </w:r>
    </w:p>
    <w:p w:rsidR="003625B9" w:rsidRPr="00D813F6" w:rsidRDefault="003625B9" w:rsidP="003625B9">
      <w:pPr>
        <w:jc w:val="center"/>
        <w:rPr>
          <w:rFonts w:eastAsia="Calibri"/>
          <w:b/>
          <w:sz w:val="16"/>
          <w:szCs w:val="16"/>
          <w:lang w:eastAsia="en-US"/>
        </w:rPr>
      </w:pPr>
      <w:r w:rsidRPr="00D813F6">
        <w:rPr>
          <w:rFonts w:eastAsia="Calibri"/>
          <w:b/>
          <w:sz w:val="16"/>
          <w:szCs w:val="16"/>
          <w:lang w:eastAsia="en-US"/>
        </w:rPr>
        <w:t xml:space="preserve">АДМИНИСТРАЦИЯ ЗВЕРИНОГОЛОВСКОГО МУНИЦИПАЛЬНОГО ОКРУГА </w:t>
      </w:r>
    </w:p>
    <w:p w:rsidR="003625B9" w:rsidRPr="00D813F6" w:rsidRDefault="003625B9" w:rsidP="003625B9">
      <w:pPr>
        <w:rPr>
          <w:rFonts w:eastAsia="Calibri"/>
          <w:b/>
          <w:sz w:val="16"/>
          <w:szCs w:val="16"/>
          <w:lang w:eastAsia="en-US"/>
        </w:rPr>
      </w:pPr>
    </w:p>
    <w:p w:rsidR="003625B9" w:rsidRPr="00D813F6" w:rsidRDefault="003625B9" w:rsidP="003625B9">
      <w:pPr>
        <w:rPr>
          <w:rFonts w:eastAsia="Calibri"/>
          <w:b/>
          <w:sz w:val="16"/>
          <w:szCs w:val="16"/>
          <w:lang w:eastAsia="en-US"/>
        </w:rPr>
      </w:pPr>
    </w:p>
    <w:p w:rsidR="003625B9" w:rsidRPr="00D813F6" w:rsidRDefault="003625B9" w:rsidP="003625B9">
      <w:pPr>
        <w:jc w:val="center"/>
        <w:rPr>
          <w:rFonts w:eastAsia="Calibri"/>
          <w:b/>
          <w:sz w:val="16"/>
          <w:szCs w:val="16"/>
          <w:lang w:eastAsia="en-US"/>
        </w:rPr>
      </w:pPr>
      <w:r w:rsidRPr="00D813F6">
        <w:rPr>
          <w:rFonts w:eastAsia="Calibri"/>
          <w:b/>
          <w:sz w:val="16"/>
          <w:szCs w:val="16"/>
          <w:lang w:eastAsia="en-US"/>
        </w:rPr>
        <w:t>ПОСТАНОВЛЕНИЕ</w:t>
      </w:r>
    </w:p>
    <w:p w:rsidR="003625B9" w:rsidRPr="00D813F6" w:rsidRDefault="003625B9" w:rsidP="003625B9">
      <w:pPr>
        <w:rPr>
          <w:rFonts w:eastAsia="Calibri"/>
          <w:b/>
          <w:sz w:val="16"/>
          <w:szCs w:val="16"/>
          <w:lang w:eastAsia="en-US"/>
        </w:rPr>
      </w:pPr>
    </w:p>
    <w:p w:rsidR="003625B9" w:rsidRPr="00D813F6" w:rsidRDefault="003625B9" w:rsidP="003625B9">
      <w:pPr>
        <w:rPr>
          <w:rFonts w:eastAsia="Calibri"/>
          <w:b/>
          <w:sz w:val="16"/>
          <w:szCs w:val="16"/>
          <w:lang w:eastAsia="en-US"/>
        </w:rPr>
      </w:pPr>
    </w:p>
    <w:p w:rsidR="003625B9" w:rsidRPr="00D813F6" w:rsidRDefault="003625B9" w:rsidP="003625B9">
      <w:pPr>
        <w:rPr>
          <w:rFonts w:eastAsia="Calibri"/>
          <w:sz w:val="16"/>
          <w:szCs w:val="16"/>
          <w:lang w:eastAsia="en-US"/>
        </w:rPr>
      </w:pPr>
      <w:r w:rsidRPr="00D813F6">
        <w:rPr>
          <w:rFonts w:eastAsia="Calibri"/>
          <w:sz w:val="16"/>
          <w:szCs w:val="16"/>
          <w:lang w:eastAsia="en-US"/>
        </w:rPr>
        <w:t xml:space="preserve">от 29 мая 2024 года №211       </w:t>
      </w:r>
    </w:p>
    <w:p w:rsidR="003625B9" w:rsidRPr="00D813F6" w:rsidRDefault="003625B9" w:rsidP="003625B9">
      <w:pPr>
        <w:rPr>
          <w:rFonts w:eastAsia="Calibri"/>
          <w:sz w:val="16"/>
          <w:szCs w:val="16"/>
          <w:lang w:eastAsia="en-US"/>
        </w:rPr>
      </w:pPr>
      <w:r w:rsidRPr="00D813F6">
        <w:rPr>
          <w:rFonts w:eastAsia="Calibri"/>
          <w:sz w:val="16"/>
          <w:szCs w:val="16"/>
          <w:lang w:eastAsia="en-US"/>
        </w:rPr>
        <w:t>село Звериноголовское</w:t>
      </w:r>
    </w:p>
    <w:p w:rsidR="003625B9" w:rsidRPr="00D813F6" w:rsidRDefault="003625B9" w:rsidP="003625B9">
      <w:pPr>
        <w:rPr>
          <w:rFonts w:eastAsia="Calibri"/>
          <w:sz w:val="16"/>
          <w:szCs w:val="16"/>
          <w:lang w:eastAsia="en-US"/>
        </w:rPr>
      </w:pPr>
    </w:p>
    <w:p w:rsidR="003625B9" w:rsidRPr="00D813F6" w:rsidRDefault="003625B9" w:rsidP="003625B9">
      <w:pPr>
        <w:rPr>
          <w:rFonts w:eastAsia="Calibri"/>
          <w:sz w:val="16"/>
          <w:szCs w:val="16"/>
          <w:lang w:eastAsia="en-US"/>
        </w:rPr>
      </w:pPr>
    </w:p>
    <w:p w:rsidR="003625B9" w:rsidRPr="00D813F6" w:rsidRDefault="003625B9" w:rsidP="003625B9">
      <w:pPr>
        <w:pStyle w:val="210"/>
        <w:shd w:val="clear" w:color="auto" w:fill="auto"/>
        <w:spacing w:after="0" w:line="240" w:lineRule="auto"/>
        <w:ind w:left="-142"/>
        <w:rPr>
          <w:rFonts w:ascii="Times New Roman" w:hAnsi="Times New Roman" w:cs="Times New Roman"/>
          <w:bCs w:val="0"/>
          <w:sz w:val="16"/>
          <w:szCs w:val="16"/>
        </w:rPr>
      </w:pPr>
      <w:r w:rsidRPr="00D813F6">
        <w:rPr>
          <w:rFonts w:ascii="Times New Roman" w:hAnsi="Times New Roman" w:cs="Times New Roman"/>
          <w:sz w:val="16"/>
          <w:szCs w:val="16"/>
        </w:rPr>
        <w:t>Об утверждении перечня муниципальных и государственных услуг, предоставляемых Администрацией Звериноголовского муниципального округа Курганской области и её структурными подразделениями</w:t>
      </w:r>
    </w:p>
    <w:p w:rsidR="003625B9" w:rsidRPr="00D813F6" w:rsidRDefault="003625B9" w:rsidP="003625B9">
      <w:pPr>
        <w:pStyle w:val="210"/>
        <w:shd w:val="clear" w:color="auto" w:fill="auto"/>
        <w:spacing w:after="0" w:line="240" w:lineRule="auto"/>
        <w:ind w:left="-142"/>
        <w:rPr>
          <w:rFonts w:ascii="Times New Roman" w:hAnsi="Times New Roman" w:cs="Times New Roman"/>
          <w:sz w:val="16"/>
          <w:szCs w:val="16"/>
        </w:rPr>
      </w:pPr>
    </w:p>
    <w:p w:rsidR="003625B9" w:rsidRPr="00D813F6" w:rsidRDefault="003625B9" w:rsidP="003625B9">
      <w:pPr>
        <w:jc w:val="center"/>
        <w:rPr>
          <w:b/>
          <w:sz w:val="16"/>
          <w:szCs w:val="16"/>
        </w:rPr>
      </w:pPr>
    </w:p>
    <w:p w:rsidR="003625B9" w:rsidRPr="00D813F6" w:rsidRDefault="003625B9" w:rsidP="003625B9">
      <w:pPr>
        <w:pStyle w:val="ad"/>
        <w:ind w:left="57" w:right="57" w:firstLine="651"/>
        <w:rPr>
          <w:rFonts w:ascii="Times New Roman" w:hAnsi="Times New Roman" w:cs="Times New Roman"/>
          <w:sz w:val="16"/>
          <w:szCs w:val="16"/>
        </w:rPr>
      </w:pPr>
      <w:r w:rsidRPr="00D813F6">
        <w:rPr>
          <w:rFonts w:ascii="Times New Roman" w:hAnsi="Times New Roman" w:cs="Times New Roman"/>
          <w:sz w:val="16"/>
          <w:szCs w:val="16"/>
        </w:rPr>
        <w:t>В соответствии с п. 6 ст. 15 Федерального закона от 27 июля 2010 года № 210-ФЗ «Об организации предоставления государственных и муниципальных услуг», законом Курганской области от 5 июля 2011 года № 39 «Об организации предоставления государственных и муниципальных услуг в Курганской области», Администрация Звериноголовского муниципального округа.</w:t>
      </w:r>
    </w:p>
    <w:p w:rsidR="003625B9" w:rsidRPr="00D813F6" w:rsidRDefault="003625B9" w:rsidP="003625B9">
      <w:pPr>
        <w:pStyle w:val="ad"/>
        <w:ind w:left="57" w:right="57" w:firstLine="651"/>
        <w:rPr>
          <w:rFonts w:ascii="Times New Roman" w:hAnsi="Times New Roman" w:cs="Times New Roman"/>
          <w:sz w:val="16"/>
          <w:szCs w:val="16"/>
        </w:rPr>
      </w:pPr>
    </w:p>
    <w:p w:rsidR="003625B9" w:rsidRPr="00D813F6" w:rsidRDefault="003625B9" w:rsidP="003625B9">
      <w:pPr>
        <w:pStyle w:val="ad"/>
        <w:ind w:right="57"/>
        <w:rPr>
          <w:rFonts w:ascii="Times New Roman" w:hAnsi="Times New Roman" w:cs="Times New Roman"/>
          <w:sz w:val="16"/>
          <w:szCs w:val="16"/>
        </w:rPr>
      </w:pPr>
      <w:r w:rsidRPr="00D813F6">
        <w:rPr>
          <w:rFonts w:ascii="Times New Roman" w:hAnsi="Times New Roman" w:cs="Times New Roman"/>
          <w:sz w:val="16"/>
          <w:szCs w:val="16"/>
        </w:rPr>
        <w:t>ПОСТАНОВЛЯЕТ:</w:t>
      </w:r>
    </w:p>
    <w:p w:rsidR="003625B9" w:rsidRPr="00D813F6" w:rsidRDefault="003625B9" w:rsidP="003625B9">
      <w:pPr>
        <w:pStyle w:val="ad"/>
        <w:ind w:right="57"/>
        <w:rPr>
          <w:rFonts w:ascii="Times New Roman" w:hAnsi="Times New Roman" w:cs="Times New Roman"/>
          <w:sz w:val="16"/>
          <w:szCs w:val="16"/>
        </w:rPr>
      </w:pPr>
      <w:r w:rsidRPr="00D813F6">
        <w:rPr>
          <w:rFonts w:ascii="Times New Roman" w:hAnsi="Times New Roman" w:cs="Times New Roman"/>
          <w:sz w:val="16"/>
          <w:szCs w:val="16"/>
        </w:rPr>
        <w:t xml:space="preserve">1. Утвердить перечень муниципальных и государственных услуг, предоставляемых Администраций Звериноголовского муниципального округа Курганской области и её структурными подразделениями, согласно </w:t>
      </w:r>
      <w:proofErr w:type="gramStart"/>
      <w:r w:rsidRPr="00D813F6">
        <w:rPr>
          <w:rFonts w:ascii="Times New Roman" w:hAnsi="Times New Roman" w:cs="Times New Roman"/>
          <w:sz w:val="16"/>
          <w:szCs w:val="16"/>
        </w:rPr>
        <w:t>приложению</w:t>
      </w:r>
      <w:proofErr w:type="gramEnd"/>
      <w:r w:rsidRPr="00D813F6">
        <w:rPr>
          <w:rFonts w:ascii="Times New Roman" w:hAnsi="Times New Roman" w:cs="Times New Roman"/>
          <w:sz w:val="16"/>
          <w:szCs w:val="16"/>
        </w:rPr>
        <w:t xml:space="preserve"> к настоящему постановлению.</w:t>
      </w:r>
    </w:p>
    <w:p w:rsidR="003625B9" w:rsidRPr="00D813F6" w:rsidRDefault="003625B9" w:rsidP="003625B9">
      <w:pPr>
        <w:pStyle w:val="ad"/>
        <w:ind w:right="57"/>
        <w:rPr>
          <w:rFonts w:ascii="Times New Roman" w:hAnsi="Times New Roman" w:cs="Times New Roman"/>
          <w:sz w:val="16"/>
          <w:szCs w:val="16"/>
        </w:rPr>
      </w:pPr>
      <w:r w:rsidRPr="00D813F6">
        <w:rPr>
          <w:rFonts w:ascii="Times New Roman" w:hAnsi="Times New Roman" w:cs="Times New Roman"/>
          <w:sz w:val="16"/>
          <w:szCs w:val="16"/>
        </w:rPr>
        <w:t>2. Опубликовать настоящее постановление в местах, установленных Уставом Звериноголовского муниципального округа Курганской области и разместить на официальном сайте Администрации Звериноголовского муниципального округа Курганской области в информационно-телекоммуникационной сети «Интернет».</w:t>
      </w:r>
    </w:p>
    <w:p w:rsidR="003625B9" w:rsidRPr="00D813F6" w:rsidRDefault="003625B9" w:rsidP="003625B9">
      <w:pPr>
        <w:pStyle w:val="ad"/>
        <w:ind w:right="57"/>
        <w:rPr>
          <w:rFonts w:ascii="Times New Roman" w:hAnsi="Times New Roman" w:cs="Times New Roman"/>
          <w:sz w:val="16"/>
          <w:szCs w:val="16"/>
        </w:rPr>
      </w:pPr>
      <w:r w:rsidRPr="00D813F6">
        <w:rPr>
          <w:rFonts w:ascii="Times New Roman" w:hAnsi="Times New Roman" w:cs="Times New Roman"/>
          <w:sz w:val="16"/>
          <w:szCs w:val="16"/>
        </w:rPr>
        <w:t>3. Постановление Администрации Звериноголовского района от 28 августа 2023 года № 288 «Об утверждении перечня муниципальных услуг, предоставляемых Администрацией Звериноголовского района Курганской области и её структурными подразделениями», признать утратившим силу.</w:t>
      </w:r>
    </w:p>
    <w:p w:rsidR="003625B9" w:rsidRPr="00D813F6" w:rsidRDefault="003625B9" w:rsidP="003625B9">
      <w:pPr>
        <w:pStyle w:val="ad"/>
        <w:ind w:right="57"/>
        <w:rPr>
          <w:rFonts w:ascii="Times New Roman" w:hAnsi="Times New Roman" w:cs="Times New Roman"/>
          <w:sz w:val="16"/>
          <w:szCs w:val="16"/>
        </w:rPr>
      </w:pPr>
      <w:r w:rsidRPr="00D813F6">
        <w:rPr>
          <w:rFonts w:ascii="Times New Roman" w:hAnsi="Times New Roman" w:cs="Times New Roman"/>
          <w:sz w:val="16"/>
          <w:szCs w:val="16"/>
        </w:rPr>
        <w:t>4. Контроль за выполнением настоящего постановления оставляю за собой.</w:t>
      </w:r>
    </w:p>
    <w:p w:rsidR="003625B9" w:rsidRPr="00D813F6" w:rsidRDefault="003625B9" w:rsidP="003625B9">
      <w:pPr>
        <w:pStyle w:val="ad"/>
        <w:ind w:left="57" w:right="57" w:firstLine="651"/>
        <w:rPr>
          <w:rFonts w:ascii="Times New Roman" w:hAnsi="Times New Roman" w:cs="Times New Roman"/>
          <w:sz w:val="16"/>
          <w:szCs w:val="16"/>
        </w:rPr>
      </w:pPr>
    </w:p>
    <w:p w:rsidR="003625B9" w:rsidRPr="00D813F6" w:rsidRDefault="003625B9" w:rsidP="003625B9">
      <w:pPr>
        <w:jc w:val="both"/>
        <w:rPr>
          <w:sz w:val="16"/>
          <w:szCs w:val="16"/>
        </w:rPr>
      </w:pPr>
    </w:p>
    <w:p w:rsidR="003625B9" w:rsidRPr="00D813F6" w:rsidRDefault="003625B9" w:rsidP="003625B9">
      <w:pPr>
        <w:ind w:left="720"/>
        <w:contextualSpacing/>
        <w:rPr>
          <w:rFonts w:eastAsia="Calibri"/>
          <w:sz w:val="16"/>
          <w:szCs w:val="16"/>
          <w:lang w:eastAsia="en-US"/>
        </w:rPr>
      </w:pPr>
    </w:p>
    <w:p w:rsidR="003625B9" w:rsidRPr="00D813F6" w:rsidRDefault="003625B9" w:rsidP="003625B9">
      <w:pPr>
        <w:contextualSpacing/>
        <w:rPr>
          <w:rFonts w:eastAsia="Calibri"/>
          <w:sz w:val="16"/>
          <w:szCs w:val="16"/>
          <w:lang w:eastAsia="en-US"/>
        </w:rPr>
      </w:pPr>
      <w:r w:rsidRPr="00D813F6">
        <w:rPr>
          <w:rFonts w:eastAsia="Calibri"/>
          <w:sz w:val="16"/>
          <w:szCs w:val="16"/>
          <w:lang w:eastAsia="en-US"/>
        </w:rPr>
        <w:t xml:space="preserve">Глава Звериноголовского </w:t>
      </w:r>
    </w:p>
    <w:p w:rsidR="003625B9" w:rsidRDefault="003625B9" w:rsidP="003625B9">
      <w:pPr>
        <w:contextualSpacing/>
        <w:rPr>
          <w:rFonts w:eastAsia="Calibri"/>
          <w:sz w:val="16"/>
          <w:szCs w:val="16"/>
          <w:lang w:eastAsia="en-US"/>
        </w:rPr>
      </w:pPr>
      <w:r w:rsidRPr="00D813F6">
        <w:rPr>
          <w:rFonts w:eastAsia="Calibri"/>
          <w:sz w:val="16"/>
          <w:szCs w:val="16"/>
          <w:lang w:eastAsia="en-US"/>
        </w:rPr>
        <w:t>муниципального округа Курганской области                                                 М.А. Панкратова</w:t>
      </w:r>
    </w:p>
    <w:p w:rsidR="003625B9" w:rsidRPr="00D813F6" w:rsidRDefault="003625B9" w:rsidP="003625B9">
      <w:pPr>
        <w:spacing w:after="200" w:line="276" w:lineRule="auto"/>
        <w:ind w:left="10915"/>
        <w:rPr>
          <w:rFonts w:eastAsia="Calibri"/>
          <w:sz w:val="16"/>
          <w:szCs w:val="16"/>
          <w:lang w:eastAsia="en-US"/>
        </w:rPr>
      </w:pPr>
    </w:p>
    <w:p w:rsidR="003625B9" w:rsidRDefault="003625B9" w:rsidP="003625B9">
      <w:pPr>
        <w:jc w:val="right"/>
        <w:rPr>
          <w:rFonts w:eastAsia="Calibri"/>
          <w:sz w:val="16"/>
          <w:szCs w:val="16"/>
          <w:lang w:eastAsia="en-US"/>
        </w:rPr>
      </w:pPr>
      <w:r w:rsidRPr="003625B9">
        <w:rPr>
          <w:rFonts w:eastAsia="Calibri"/>
          <w:sz w:val="16"/>
          <w:szCs w:val="16"/>
          <w:lang w:eastAsia="en-US"/>
        </w:rPr>
        <w:t>Приложение к постановлению от 29 мая 2024 года №211</w:t>
      </w:r>
    </w:p>
    <w:p w:rsidR="003625B9" w:rsidRDefault="003625B9" w:rsidP="003625B9">
      <w:pPr>
        <w:jc w:val="right"/>
        <w:rPr>
          <w:rFonts w:eastAsia="Calibri"/>
          <w:sz w:val="16"/>
          <w:szCs w:val="16"/>
          <w:lang w:eastAsia="en-US"/>
        </w:rPr>
      </w:pPr>
      <w:r>
        <w:rPr>
          <w:rFonts w:eastAsia="Calibri"/>
          <w:b/>
          <w:sz w:val="16"/>
          <w:szCs w:val="16"/>
          <w:lang w:eastAsia="en-US"/>
        </w:rPr>
        <w:t xml:space="preserve"> «</w:t>
      </w:r>
      <w:r w:rsidRPr="00D813F6">
        <w:rPr>
          <w:rFonts w:eastAsia="Calibri"/>
          <w:sz w:val="16"/>
          <w:szCs w:val="16"/>
          <w:lang w:eastAsia="en-US"/>
        </w:rPr>
        <w:t xml:space="preserve">Об утверждении перечня муниципальных и государственных услуг, </w:t>
      </w:r>
    </w:p>
    <w:p w:rsidR="003625B9" w:rsidRDefault="003625B9" w:rsidP="003625B9">
      <w:pPr>
        <w:jc w:val="right"/>
        <w:rPr>
          <w:rFonts w:eastAsia="Calibri"/>
          <w:sz w:val="16"/>
          <w:szCs w:val="16"/>
          <w:lang w:eastAsia="en-US"/>
        </w:rPr>
      </w:pPr>
      <w:r w:rsidRPr="00D813F6">
        <w:rPr>
          <w:rFonts w:eastAsia="Calibri"/>
          <w:sz w:val="16"/>
          <w:szCs w:val="16"/>
          <w:lang w:eastAsia="en-US"/>
        </w:rPr>
        <w:t>предоставляемых Администрацией Звериноголовского муниципального округа</w:t>
      </w:r>
    </w:p>
    <w:p w:rsidR="003625B9" w:rsidRDefault="003625B9" w:rsidP="003625B9">
      <w:pPr>
        <w:jc w:val="right"/>
      </w:pPr>
      <w:r w:rsidRPr="00D813F6">
        <w:rPr>
          <w:rFonts w:eastAsia="Calibri"/>
          <w:sz w:val="16"/>
          <w:szCs w:val="16"/>
          <w:lang w:eastAsia="en-US"/>
        </w:rPr>
        <w:t xml:space="preserve"> Курганской </w:t>
      </w:r>
      <w:proofErr w:type="gramStart"/>
      <w:r w:rsidRPr="00D813F6">
        <w:rPr>
          <w:rFonts w:eastAsia="Calibri"/>
          <w:sz w:val="16"/>
          <w:szCs w:val="16"/>
          <w:lang w:eastAsia="en-US"/>
        </w:rPr>
        <w:t>области  и</w:t>
      </w:r>
      <w:proofErr w:type="gramEnd"/>
      <w:r w:rsidRPr="00D813F6">
        <w:rPr>
          <w:rFonts w:eastAsia="Calibri"/>
          <w:sz w:val="16"/>
          <w:szCs w:val="16"/>
          <w:lang w:eastAsia="en-US"/>
        </w:rPr>
        <w:t xml:space="preserve"> её структурными подразделениями</w:t>
      </w:r>
      <w:r>
        <w:rPr>
          <w:rFonts w:eastAsia="Calibri"/>
          <w:sz w:val="16"/>
          <w:szCs w:val="16"/>
          <w:lang w:eastAsia="en-US"/>
        </w:rPr>
        <w:t>»</w:t>
      </w:r>
    </w:p>
    <w:p w:rsidR="003625B9" w:rsidRDefault="003625B9" w:rsidP="003625B9">
      <w:pPr>
        <w:tabs>
          <w:tab w:val="left" w:pos="6060"/>
        </w:tabs>
        <w:jc w:val="center"/>
        <w:rPr>
          <w:rFonts w:eastAsia="Calibri"/>
          <w:b/>
          <w:sz w:val="16"/>
          <w:szCs w:val="16"/>
          <w:lang w:eastAsia="en-US"/>
        </w:rPr>
      </w:pPr>
    </w:p>
    <w:p w:rsidR="003625B9" w:rsidRPr="00D813F6" w:rsidRDefault="003625B9" w:rsidP="003625B9">
      <w:pPr>
        <w:tabs>
          <w:tab w:val="left" w:pos="6060"/>
        </w:tabs>
        <w:jc w:val="center"/>
        <w:rPr>
          <w:rFonts w:eastAsia="Calibri"/>
          <w:b/>
          <w:sz w:val="16"/>
          <w:szCs w:val="16"/>
          <w:lang w:eastAsia="en-US"/>
        </w:rPr>
      </w:pPr>
      <w:r w:rsidRPr="00D813F6">
        <w:rPr>
          <w:rFonts w:eastAsia="Calibri"/>
          <w:b/>
          <w:sz w:val="16"/>
          <w:szCs w:val="16"/>
          <w:lang w:eastAsia="en-US"/>
        </w:rPr>
        <w:t>Перечень</w:t>
      </w:r>
    </w:p>
    <w:p w:rsidR="003625B9" w:rsidRPr="00D813F6" w:rsidRDefault="003625B9" w:rsidP="003625B9">
      <w:pPr>
        <w:tabs>
          <w:tab w:val="left" w:pos="6060"/>
        </w:tabs>
        <w:ind w:firstLine="709"/>
        <w:jc w:val="center"/>
        <w:rPr>
          <w:sz w:val="16"/>
          <w:szCs w:val="16"/>
          <w:lang w:eastAsia="en-US"/>
        </w:rPr>
      </w:pPr>
      <w:r w:rsidRPr="00D813F6">
        <w:rPr>
          <w:rFonts w:eastAsia="Calibri"/>
          <w:sz w:val="16"/>
          <w:szCs w:val="16"/>
          <w:lang w:eastAsia="en-US"/>
        </w:rPr>
        <w:t>муниципальных и государственных услуг, предоставляемых Администрацией Звериноголовского муниципального округа Курганской области и её структурными подразделениями</w:t>
      </w:r>
    </w:p>
    <w:p w:rsidR="003625B9" w:rsidRPr="00D813F6" w:rsidRDefault="003625B9" w:rsidP="003625B9">
      <w:pPr>
        <w:tabs>
          <w:tab w:val="left" w:pos="6060"/>
        </w:tabs>
        <w:rPr>
          <w:sz w:val="16"/>
          <w:szCs w:val="16"/>
          <w:lang w:eastAsia="en-US"/>
        </w:rPr>
      </w:pPr>
    </w:p>
    <w:tbl>
      <w:tblPr>
        <w:tblStyle w:val="af4"/>
        <w:tblW w:w="9781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851"/>
        <w:gridCol w:w="6379"/>
        <w:gridCol w:w="2551"/>
      </w:tblGrid>
      <w:tr w:rsidR="003625B9" w:rsidRPr="00D813F6" w:rsidTr="00A81FBF">
        <w:trPr>
          <w:trHeight w:val="276"/>
        </w:trPr>
        <w:tc>
          <w:tcPr>
            <w:tcW w:w="851" w:type="dxa"/>
            <w:vMerge w:val="restart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r w:rsidRPr="00D813F6">
              <w:rPr>
                <w:rFonts w:eastAsia="Calibri"/>
                <w:b/>
                <w:sz w:val="16"/>
                <w:szCs w:val="16"/>
              </w:rPr>
              <w:t>№ п/п</w:t>
            </w:r>
          </w:p>
        </w:tc>
        <w:tc>
          <w:tcPr>
            <w:tcW w:w="6379" w:type="dxa"/>
            <w:vMerge w:val="restart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r w:rsidRPr="00D813F6">
              <w:rPr>
                <w:rFonts w:eastAsia="Calibri"/>
                <w:b/>
                <w:sz w:val="16"/>
                <w:szCs w:val="16"/>
              </w:rPr>
              <w:t>Наименование услуги</w:t>
            </w:r>
          </w:p>
        </w:tc>
        <w:tc>
          <w:tcPr>
            <w:tcW w:w="2551" w:type="dxa"/>
            <w:vMerge w:val="restart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r w:rsidRPr="00D813F6">
              <w:rPr>
                <w:rFonts w:eastAsia="Calibri"/>
                <w:b/>
                <w:sz w:val="16"/>
                <w:szCs w:val="16"/>
              </w:rPr>
              <w:t>Ответственный исполнители</w:t>
            </w:r>
          </w:p>
        </w:tc>
      </w:tr>
      <w:tr w:rsidR="003625B9" w:rsidRPr="00D813F6" w:rsidTr="00A81FBF">
        <w:trPr>
          <w:trHeight w:val="276"/>
        </w:trPr>
        <w:tc>
          <w:tcPr>
            <w:tcW w:w="851" w:type="dxa"/>
            <w:vMerge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</w:p>
        </w:tc>
        <w:tc>
          <w:tcPr>
            <w:tcW w:w="6379" w:type="dxa"/>
            <w:vMerge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</w:p>
        </w:tc>
        <w:tc>
          <w:tcPr>
            <w:tcW w:w="2551" w:type="dxa"/>
            <w:vMerge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</w:p>
        </w:tc>
      </w:tr>
      <w:tr w:rsidR="003625B9" w:rsidRPr="00D813F6" w:rsidTr="00A81FBF">
        <w:trPr>
          <w:trHeight w:val="276"/>
        </w:trPr>
        <w:tc>
          <w:tcPr>
            <w:tcW w:w="7230" w:type="dxa"/>
            <w:gridSpan w:val="2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r w:rsidRPr="00D813F6">
              <w:rPr>
                <w:rFonts w:eastAsia="Calibri"/>
                <w:b/>
                <w:sz w:val="16"/>
                <w:szCs w:val="16"/>
              </w:rPr>
              <w:t>Муниципальные услуги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1.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Выдача разрешения на ввод объекта в эксплуатацию» на территории Звериноголовского муниципального округа Курганской области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  <w:highlight w:val="yellow"/>
              </w:rPr>
            </w:pPr>
            <w:r w:rsidRPr="00D813F6">
              <w:rPr>
                <w:rFonts w:eastAsia="Calibri"/>
                <w:sz w:val="16"/>
                <w:szCs w:val="16"/>
              </w:rPr>
              <w:t>Служба архитектуры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2.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Выдача разрешения на строительство, внесение изменений в разрешение на строительство, в том числе в связи с необходимостью продления срока действия разрешения на строительство» на территории Звериноголовского муниципального округа Курганской области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yellow"/>
              </w:rPr>
            </w:pPr>
            <w:r w:rsidRPr="00D813F6">
              <w:rPr>
                <w:rFonts w:eastAsia="Calibri"/>
                <w:sz w:val="16"/>
                <w:szCs w:val="16"/>
              </w:rPr>
              <w:t>Служба архитектуры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3.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Направление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Российской Федерации о градостроительной деятельности» на территории Звериноголовского муниципального округа Курганской области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yellow"/>
              </w:rPr>
            </w:pPr>
            <w:r w:rsidRPr="00D813F6">
              <w:rPr>
                <w:rFonts w:eastAsia="Calibri"/>
                <w:sz w:val="16"/>
                <w:szCs w:val="16"/>
              </w:rPr>
              <w:t>Служба архитектуры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4.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Направление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на территории Звериноголовского муниципального округа Курганской области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yellow"/>
              </w:rPr>
            </w:pPr>
            <w:r w:rsidRPr="00D813F6">
              <w:rPr>
                <w:rFonts w:eastAsia="Calibri"/>
                <w:sz w:val="16"/>
                <w:szCs w:val="16"/>
              </w:rPr>
              <w:t>Служба архитектуры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5.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Выдача градостроительного плана земельного участка на территории Звериноголовского муниципального округа Курганской области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yellow"/>
              </w:rPr>
            </w:pPr>
            <w:r w:rsidRPr="00D813F6">
              <w:rPr>
                <w:rFonts w:eastAsia="Calibri"/>
                <w:sz w:val="16"/>
                <w:szCs w:val="16"/>
              </w:rPr>
              <w:t>Служба архитектуры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6.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Предоставление разрешения на условно разрешённый вид использования земельного участка или объекта капитального строительства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yellow"/>
              </w:rPr>
            </w:pPr>
            <w:r w:rsidRPr="00D813F6">
              <w:rPr>
                <w:rFonts w:eastAsia="Calibri"/>
                <w:sz w:val="16"/>
                <w:szCs w:val="16"/>
              </w:rPr>
              <w:t>Служба архитектуры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7.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Согласование проведения переустройства и (или) перепланировки помещения в многоквартирном доме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yellow"/>
              </w:rPr>
            </w:pPr>
            <w:r w:rsidRPr="00D813F6">
              <w:rPr>
                <w:rFonts w:eastAsia="Calibri"/>
                <w:sz w:val="16"/>
                <w:szCs w:val="16"/>
              </w:rPr>
              <w:t>Служба архитектуры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8.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Направление уведомления о планируемом сносе объекта капитального строительства и уведомления о завершении сноса объекта капитального строительства на территории Звериноголовского муниципального округа Курганской области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yellow"/>
              </w:rPr>
            </w:pPr>
            <w:r w:rsidRPr="00D813F6">
              <w:rPr>
                <w:rFonts w:eastAsia="Calibri"/>
                <w:sz w:val="16"/>
                <w:szCs w:val="16"/>
              </w:rPr>
              <w:t>Служба архитектуры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9.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Признание садового дома жилым домом и жилого дома садовым домом на территории Звериноголовского муниципального округа Курганской области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yellow"/>
              </w:rPr>
            </w:pPr>
            <w:r w:rsidRPr="00D813F6">
              <w:rPr>
                <w:rFonts w:eastAsia="Calibri"/>
                <w:sz w:val="16"/>
                <w:szCs w:val="16"/>
              </w:rPr>
              <w:t>Служба архитектуры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10.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Перевод жилого помещения в нежилое помещение и нежилого помещения в жилое помещение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yellow"/>
              </w:rPr>
            </w:pPr>
            <w:r w:rsidRPr="00D813F6">
              <w:rPr>
                <w:rFonts w:eastAsia="Calibri"/>
                <w:sz w:val="16"/>
                <w:szCs w:val="16"/>
              </w:rPr>
              <w:t>Служба архитектуры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11.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Предоставление разрешения на отклонение от предельных параметров разрешенного строительства, реконструкции объекта капитального строительства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yellow"/>
              </w:rPr>
            </w:pPr>
            <w:r w:rsidRPr="00D813F6">
              <w:rPr>
                <w:rFonts w:eastAsia="Calibri"/>
                <w:sz w:val="16"/>
                <w:szCs w:val="16"/>
              </w:rPr>
              <w:t>Служба архитектуры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12.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Выдача разрешения на установку и эксплуатацию рекламных конструкций на соответствующей территории, аннулирование такого разрешения» на территории Звериноголовского муниципального округа Курганской области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yellow"/>
              </w:rPr>
            </w:pPr>
            <w:r w:rsidRPr="00D813F6">
              <w:rPr>
                <w:rFonts w:eastAsia="Calibri"/>
                <w:sz w:val="16"/>
                <w:szCs w:val="16"/>
              </w:rPr>
              <w:t>Служба архитектуры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13.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yellow"/>
              </w:rPr>
            </w:pPr>
            <w:r w:rsidRPr="00D813F6">
              <w:rPr>
                <w:rFonts w:eastAsia="Calibri"/>
                <w:sz w:val="16"/>
                <w:szCs w:val="16"/>
              </w:rPr>
              <w:t>Служба архитектуры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14.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Подготовка и утверждение документации по планировке территории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yellow"/>
              </w:rPr>
            </w:pPr>
            <w:r w:rsidRPr="00D813F6">
              <w:rPr>
                <w:rFonts w:eastAsia="Calibri"/>
                <w:sz w:val="16"/>
                <w:szCs w:val="16"/>
              </w:rPr>
              <w:t>Служба архитектуры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15.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Предоставление сведений, содержащихся в Государственной информационной системе обеспечение градостроительной деятельности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Служба архитектуры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16.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Организация и проведение аукциона на право заключить договор о развитии застроенной территории, заключение договора о развитии застроенной территории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Служба архитектуры</w:t>
            </w:r>
          </w:p>
        </w:tc>
      </w:tr>
      <w:tr w:rsidR="003625B9" w:rsidRPr="00D813F6" w:rsidTr="00A81FBF">
        <w:tc>
          <w:tcPr>
            <w:tcW w:w="9781" w:type="dxa"/>
            <w:gridSpan w:val="3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17.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Оформление свидетельств об осуществлении перевозок по маршруту регулярных перевозок и карт маршрута регулярных перевозок, переоформление свидетельств об осуществлении перевозок по маршруту регулярных перевозок и карт маршрута регулярных перевозок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yellow"/>
              </w:rPr>
            </w:pPr>
            <w:r w:rsidRPr="00D813F6">
              <w:rPr>
                <w:rFonts w:eastAsia="Calibri"/>
                <w:sz w:val="16"/>
                <w:szCs w:val="16"/>
              </w:rPr>
              <w:t>Отдел строительства и жилищно-коммунального хозяйства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18.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Предоставление информации о порядке предоставления жилищно- коммунальных услуг населению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Отдел строительства и жилищно-коммунального хозяйства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19.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Согласование вывода источников тепловой энергии, тепловых сетей в ремонт и из эксплуатации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sz w:val="16"/>
                <w:szCs w:val="16"/>
              </w:rPr>
            </w:pPr>
            <w:r w:rsidRPr="00D813F6">
              <w:rPr>
                <w:sz w:val="16"/>
                <w:szCs w:val="16"/>
              </w:rPr>
              <w:t>Отдел строительства и жилищно-коммунального хозяйства</w:t>
            </w:r>
          </w:p>
        </w:tc>
      </w:tr>
      <w:tr w:rsidR="003625B9" w:rsidRPr="00D813F6" w:rsidTr="00A81FBF">
        <w:tc>
          <w:tcPr>
            <w:tcW w:w="9781" w:type="dxa"/>
            <w:gridSpan w:val="3"/>
          </w:tcPr>
          <w:p w:rsidR="003625B9" w:rsidRPr="00D813F6" w:rsidRDefault="003625B9" w:rsidP="00A81FBF">
            <w:pPr>
              <w:jc w:val="center"/>
              <w:rPr>
                <w:sz w:val="16"/>
                <w:szCs w:val="16"/>
              </w:rPr>
            </w:pP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20.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Выдача разрешений на право вырубки зеленых насаждений» на территории Звериноголовского муниципального округа Курганской области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  <w:highlight w:val="green"/>
              </w:rPr>
            </w:pPr>
            <w:r w:rsidRPr="00D813F6">
              <w:rPr>
                <w:sz w:val="16"/>
                <w:szCs w:val="16"/>
              </w:rPr>
              <w:t>Управления развития сельских территорий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21.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Предоставление разрешения на осуществление земляных работ на территории Звериноголовского муниципального округа Курганской области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green"/>
              </w:rPr>
            </w:pPr>
            <w:r w:rsidRPr="00D813F6">
              <w:rPr>
                <w:sz w:val="16"/>
                <w:szCs w:val="16"/>
              </w:rPr>
              <w:t>Управления развития сельских территорий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22.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Присвоение адреса объекту адресации, изменение и аннулирование такого адреса на территории Звериноголовского муниципального округа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green"/>
              </w:rPr>
            </w:pPr>
            <w:r w:rsidRPr="00D813F6">
              <w:rPr>
                <w:sz w:val="16"/>
                <w:szCs w:val="16"/>
              </w:rPr>
              <w:t>Управления развития сельских территорий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23.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Принятия на учет граждан в качестве нуждающихся в жилых помещениях на территории Звериноголовского муниципального округа Курганской области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green"/>
              </w:rPr>
            </w:pPr>
            <w:r w:rsidRPr="00D813F6">
              <w:rPr>
                <w:sz w:val="16"/>
                <w:szCs w:val="16"/>
              </w:rPr>
              <w:t>Управления развития сельских территорий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24.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Выдача разрешения на выполнение авиационных работ, парашютных прыжков, демонстрационных полетов воздушных судов, полетов беспилотных воздушных судов (за исключением полетов беспилотных воздушных судов с максимальной взлетной массой менее 0,25 кг), подъемов привязных аэростатов над населенными пунктами Звериноголовского муниципального округа Курганской области, а также посадки (взлета) на расположенные в границах Звериноголовского муниципального округа Курганской области площадки, сведения о которых не опубликованы в документах аэронавигационной информации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  <w:highlight w:val="green"/>
              </w:rPr>
            </w:pPr>
            <w:r w:rsidRPr="00D813F6">
              <w:rPr>
                <w:sz w:val="16"/>
                <w:szCs w:val="16"/>
              </w:rPr>
              <w:t>Управления развития сельских территорий</w:t>
            </w:r>
          </w:p>
        </w:tc>
      </w:tr>
      <w:tr w:rsidR="003625B9" w:rsidRPr="00D813F6" w:rsidTr="00A81FBF">
        <w:tc>
          <w:tcPr>
            <w:tcW w:w="9781" w:type="dxa"/>
            <w:gridSpan w:val="3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25.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Постановка граждан на учёт в качестве лиц, имеющих право на предоставление земельных участков в собственность бесплатно» на территории Звериноголовского муниципального округа Курганской области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lightGray"/>
              </w:rPr>
            </w:pPr>
            <w:r w:rsidRPr="00D813F6">
              <w:rPr>
                <w:rFonts w:eastAsia="Calibri"/>
                <w:sz w:val="16"/>
                <w:szCs w:val="16"/>
              </w:rPr>
              <w:t>Комитет муниципального имущества и земельных отношений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26.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Предоставление земельных участков государственной или муниципальной собственности, на торгах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lightGray"/>
              </w:rPr>
            </w:pPr>
            <w:r w:rsidRPr="00D813F6">
              <w:rPr>
                <w:rFonts w:eastAsia="Calibri"/>
                <w:sz w:val="16"/>
                <w:szCs w:val="16"/>
              </w:rPr>
              <w:t>Комитет муниципального имущества и земельных отношений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27.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Перераспределение земель и (или) земельных участков, находящихся в муниципальной собственности или государственная собственность на которые не разграничена, и земельных участков, находящихся в частной собственности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lightGray"/>
              </w:rPr>
            </w:pPr>
            <w:r w:rsidRPr="00D813F6">
              <w:rPr>
                <w:rFonts w:eastAsia="Calibri"/>
                <w:sz w:val="16"/>
                <w:szCs w:val="16"/>
              </w:rPr>
              <w:t>Комитет муниципального имущества и земельных отношений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28.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Выдача разрешения на использование земель или земельного участка, которые находятся в государственной или муниципальной собственности, без предоставления земельных участков и установления сервитута, публичного сервитута» на территории Звериноголовского муниципального округа Курганской области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lightGray"/>
              </w:rPr>
            </w:pPr>
            <w:r w:rsidRPr="00D813F6">
              <w:rPr>
                <w:rFonts w:eastAsia="Calibri"/>
                <w:sz w:val="16"/>
                <w:szCs w:val="16"/>
              </w:rPr>
              <w:t>Комитет муниципального имущества и земельных отношений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29.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Перевод земель или земельных участков из одной категории в другую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lightGray"/>
              </w:rPr>
            </w:pPr>
            <w:r w:rsidRPr="00D813F6">
              <w:rPr>
                <w:rFonts w:eastAsia="Calibri"/>
                <w:sz w:val="16"/>
                <w:szCs w:val="16"/>
              </w:rPr>
              <w:t>Комитет муниципального имущества и земельных отношений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30.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Предварительное согласование предоставления земельного участка на территории Звериноголовского муниципального округа Курганской области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lightGray"/>
              </w:rPr>
            </w:pPr>
            <w:r w:rsidRPr="00D813F6">
              <w:rPr>
                <w:rFonts w:eastAsia="Calibri"/>
                <w:sz w:val="16"/>
                <w:szCs w:val="16"/>
              </w:rPr>
              <w:t>Комитет муниципального имущества и земельных отношений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31.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 xml:space="preserve">Установление публичного сервитута в соответствии с главой V.7. Земельного кодекса Российской Федерации 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lightGray"/>
              </w:rPr>
            </w:pPr>
            <w:r w:rsidRPr="00D813F6">
              <w:rPr>
                <w:rFonts w:eastAsia="Calibri"/>
                <w:sz w:val="16"/>
                <w:szCs w:val="16"/>
              </w:rPr>
              <w:t>Комитет муниципального имущества и земельных отношений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32.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Предоставление в собственность, аренду, постоянное (бессрочное) пользование, безвозмездное пользование земельного участка, находящегося в государственной или муниципальной собственности, без проведения торгов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lightGray"/>
              </w:rPr>
            </w:pPr>
            <w:r w:rsidRPr="00D813F6">
              <w:rPr>
                <w:rFonts w:eastAsia="Calibri"/>
                <w:sz w:val="16"/>
                <w:szCs w:val="16"/>
              </w:rPr>
              <w:t>Комитет муниципального имущества и земельных отношений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33.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Предоставление земельного участка, находящегося в государственной или муниципальной собственности, гражданину или юридическому лицу в собственность бесплатно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lightGray"/>
              </w:rPr>
            </w:pPr>
            <w:r w:rsidRPr="00D813F6">
              <w:rPr>
                <w:rFonts w:eastAsia="Calibri"/>
                <w:sz w:val="16"/>
                <w:szCs w:val="16"/>
              </w:rPr>
              <w:t>Комитет муниципального имущества и земельных отношений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34.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Предоставление жилого помещения по договору социального найма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lightGray"/>
              </w:rPr>
            </w:pPr>
            <w:r w:rsidRPr="00D813F6">
              <w:rPr>
                <w:rFonts w:eastAsia="Calibri"/>
                <w:sz w:val="16"/>
                <w:szCs w:val="16"/>
              </w:rPr>
              <w:t>Комитет муниципального имущества и земельных отношений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35.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Предоставление информации об объектах учёта, содержащейся в реестре муниципального имущества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  <w:highlight w:val="lightGray"/>
              </w:rPr>
            </w:pPr>
            <w:r w:rsidRPr="00D813F6">
              <w:rPr>
                <w:rFonts w:eastAsia="Calibri"/>
                <w:sz w:val="16"/>
                <w:szCs w:val="16"/>
              </w:rPr>
              <w:t>Комитет муниципального имущества и земельных отношений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36.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Передача в собственность граждан занимаемых ими жилых помещений жилищного фонда (приватизация жилищного фонда)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lightGray"/>
              </w:rPr>
            </w:pPr>
            <w:r w:rsidRPr="00D813F6">
              <w:rPr>
                <w:rFonts w:eastAsia="Calibri"/>
                <w:sz w:val="16"/>
                <w:szCs w:val="16"/>
              </w:rPr>
              <w:t>Комитет муниципального имущества и земельных отношений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37.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Согласование местоположения границы земельного участка, утверждение схемы расположения земельного участка на кадастровом плане и кадастровой карте соответствующей территории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  <w:highlight w:val="lightGray"/>
              </w:rPr>
            </w:pPr>
            <w:r w:rsidRPr="00D813F6">
              <w:rPr>
                <w:rFonts w:eastAsia="Calibri"/>
                <w:sz w:val="16"/>
                <w:szCs w:val="16"/>
              </w:rPr>
              <w:t>Комитет муниципального имущества и земельных отношений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38.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Предоставление информации об объектах недвижимого имущества, находящихся в муниципальной собственности и предназначенных для сдачи в аренду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Комитет муниципального имущества и земельных отношений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  <w:highlight w:val="darkCyan"/>
              </w:rPr>
            </w:pP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sz w:val="16"/>
                <w:szCs w:val="16"/>
              </w:rPr>
            </w:pP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39.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  <w:highlight w:val="darkCyan"/>
              </w:rPr>
            </w:pPr>
            <w:r w:rsidRPr="00D813F6">
              <w:rPr>
                <w:rFonts w:eastAsia="Calibri"/>
                <w:sz w:val="16"/>
                <w:szCs w:val="16"/>
              </w:rPr>
              <w:t>Выплата компенсации части родительской платы за присмотр и уход за детьми в муниципальных образовательных организациях, находящихся на территории Звериноголовского района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  <w:highlight w:val="darkCyan"/>
              </w:rPr>
            </w:pPr>
            <w:r w:rsidRPr="00D813F6">
              <w:rPr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40.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  <w:highlight w:val="darkCyan"/>
              </w:rPr>
            </w:pPr>
            <w:r w:rsidRPr="00D813F6">
              <w:rPr>
                <w:rFonts w:eastAsia="Calibri"/>
                <w:sz w:val="16"/>
                <w:szCs w:val="16"/>
              </w:rPr>
              <w:t>Предоставлению информации об образовательных программах и учебных планах, рабочих программах учебных курсов, предметов, дисциплин (модулей), годовых календарных учебных графиках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  <w:highlight w:val="darkCyan"/>
              </w:rPr>
            </w:pPr>
            <w:r w:rsidRPr="00D813F6">
              <w:rPr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41.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 w:themeColor="text1"/>
                <w:sz w:val="16"/>
                <w:szCs w:val="16"/>
                <w:shd w:val="clear" w:color="auto" w:fill="FFFFFF"/>
              </w:rPr>
            </w:pPr>
            <w:r w:rsidRPr="00D813F6">
              <w:rPr>
                <w:color w:val="000000" w:themeColor="text1"/>
                <w:sz w:val="16"/>
                <w:szCs w:val="16"/>
                <w:shd w:val="clear" w:color="auto" w:fill="FFFFFF"/>
              </w:rPr>
              <w:t>Предоставлению информации об организации общедоступного и бесплатного дошкольного, начального общего, основного общего, среднего (полного) общего образования, а также дополнительного образования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  <w:highlight w:val="darkCyan"/>
              </w:rPr>
            </w:pPr>
            <w:r w:rsidRPr="00D813F6">
              <w:rPr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42.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 w:themeColor="text1"/>
                <w:sz w:val="16"/>
                <w:szCs w:val="16"/>
                <w:shd w:val="clear" w:color="auto" w:fill="FFFFFF"/>
              </w:rPr>
            </w:pPr>
            <w:r w:rsidRPr="00D813F6">
              <w:rPr>
                <w:color w:val="000000" w:themeColor="text1"/>
                <w:sz w:val="16"/>
                <w:szCs w:val="16"/>
                <w:shd w:val="clear" w:color="auto" w:fill="FFFFFF"/>
              </w:rPr>
              <w:t>Предоставлению информации о текущей успеваемости учащегося, ведение электронного дневника и электронного журнала успеваемости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  <w:highlight w:val="darkCyan"/>
              </w:rPr>
            </w:pPr>
            <w:r w:rsidRPr="00D813F6">
              <w:rPr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43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highlight w:val="darkCyan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Прием заявлений, постановке детей на учет и предоставлению мест в образовательных организациях, реализующих образовательную программу дошкольного образования (детские сады)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  <w:highlight w:val="darkCyan"/>
              </w:rPr>
            </w:pPr>
            <w:r w:rsidRPr="00D813F6">
              <w:rPr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44.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предоставление путевок для летнего отдыха и оздоровления детей в лагерях с дневным пребыванием, санаториях и санаторно-оздоровительных лагерях круглогодичного действия, в загородных стационарных оздоровительных лагерях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  <w:highlight w:val="darkCyan"/>
              </w:rPr>
            </w:pPr>
            <w:r w:rsidRPr="00D813F6">
              <w:rPr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45.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Запись на обучение по дополнительной образовательной программе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  <w:highlight w:val="darkCyan"/>
              </w:rPr>
            </w:pPr>
            <w:r w:rsidRPr="00D813F6">
              <w:rPr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46.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Зачисление в общеобразовательное учреждение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  <w:highlight w:val="darkCyan"/>
              </w:rPr>
            </w:pPr>
            <w:r w:rsidRPr="00D813F6">
              <w:rPr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47.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highlight w:val="darkCyan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Присвоение квалификационной категории спортивного судьи «спортивный судья второй категории», «спортивный судья третьей категории» (за исключением военно-прикладных и служебно- прикладных видов спорта)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  <w:highlight w:val="darkCyan"/>
              </w:rPr>
            </w:pPr>
            <w:r w:rsidRPr="00D813F6">
              <w:rPr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48.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highlight w:val="darkCyan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Присвоение спортивных разрядов «второй спортивный разряд» и «третий спортивный разряд»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  <w:highlight w:val="darkCyan"/>
              </w:rPr>
            </w:pPr>
            <w:r w:rsidRPr="00D813F6">
              <w:rPr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49.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Выдача архивных справок, архивных выписок или копий архивных документов, находящихся в муниципальном архиве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sz w:val="16"/>
                <w:szCs w:val="16"/>
              </w:rPr>
            </w:pPr>
            <w:r w:rsidRPr="00D813F6">
              <w:rPr>
                <w:sz w:val="16"/>
                <w:szCs w:val="16"/>
              </w:rPr>
              <w:t>Архивная служба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sz w:val="16"/>
                <w:szCs w:val="16"/>
              </w:rPr>
            </w:pPr>
            <w:r w:rsidRPr="00D813F6">
              <w:rPr>
                <w:rFonts w:eastAsia="Calibri"/>
                <w:sz w:val="16"/>
                <w:szCs w:val="16"/>
              </w:rPr>
              <w:t>50.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/>
                <w:sz w:val="16"/>
                <w:szCs w:val="16"/>
                <w:lang w:bidi="ru-RU"/>
              </w:rPr>
            </w:pPr>
            <w:r w:rsidRPr="00D813F6">
              <w:rPr>
                <w:color w:val="000000"/>
                <w:sz w:val="16"/>
                <w:szCs w:val="16"/>
                <w:lang w:bidi="ru-RU"/>
              </w:rPr>
              <w:t>Выдаче копий архивных документов, подтверждающих право на владение землей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sz w:val="16"/>
                <w:szCs w:val="16"/>
              </w:rPr>
            </w:pPr>
            <w:r w:rsidRPr="00D813F6">
              <w:rPr>
                <w:sz w:val="16"/>
                <w:szCs w:val="16"/>
              </w:rPr>
              <w:t>Архивная служба</w:t>
            </w:r>
          </w:p>
        </w:tc>
      </w:tr>
      <w:tr w:rsidR="003625B9" w:rsidRPr="00D813F6" w:rsidTr="00A81FBF">
        <w:tc>
          <w:tcPr>
            <w:tcW w:w="9781" w:type="dxa"/>
            <w:gridSpan w:val="3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r w:rsidRPr="00D813F6">
              <w:rPr>
                <w:rFonts w:eastAsia="Calibri"/>
                <w:b/>
                <w:sz w:val="16"/>
                <w:szCs w:val="16"/>
              </w:rPr>
              <w:t>Государственные услуги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color w:val="000000" w:themeColor="text1"/>
                <w:sz w:val="16"/>
                <w:szCs w:val="16"/>
              </w:rPr>
            </w:pPr>
            <w:r w:rsidRPr="00D813F6">
              <w:rPr>
                <w:rFonts w:eastAsia="Calibri"/>
                <w:color w:val="000000" w:themeColor="text1"/>
                <w:sz w:val="16"/>
                <w:szCs w:val="16"/>
              </w:rPr>
              <w:t>51.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 w:themeColor="text1"/>
                <w:sz w:val="16"/>
                <w:szCs w:val="16"/>
                <w:shd w:val="clear" w:color="auto" w:fill="FFFFFF"/>
              </w:rPr>
            </w:pPr>
            <w:r w:rsidRPr="00D813F6">
              <w:rPr>
                <w:color w:val="000000" w:themeColor="text1"/>
                <w:sz w:val="16"/>
                <w:szCs w:val="16"/>
                <w:shd w:val="clear" w:color="auto" w:fill="FFFFFF"/>
              </w:rPr>
              <w:t>Выдача заключения о возможности временной передачи ребенка (детей) в семью граждан, постоянно проживающих на территории Российской Федерации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color w:val="000000" w:themeColor="text1"/>
                <w:sz w:val="16"/>
                <w:szCs w:val="16"/>
              </w:rPr>
            </w:pPr>
            <w:r w:rsidRPr="00D813F6">
              <w:rPr>
                <w:color w:val="000000" w:themeColor="text1"/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color w:val="000000" w:themeColor="text1"/>
                <w:sz w:val="16"/>
                <w:szCs w:val="16"/>
              </w:rPr>
            </w:pPr>
            <w:r w:rsidRPr="00D813F6">
              <w:rPr>
                <w:rFonts w:eastAsia="Calibri"/>
                <w:color w:val="000000" w:themeColor="text1"/>
                <w:sz w:val="16"/>
                <w:szCs w:val="16"/>
              </w:rPr>
              <w:lastRenderedPageBreak/>
              <w:t>52.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 w:themeColor="text1"/>
                <w:sz w:val="16"/>
                <w:szCs w:val="16"/>
                <w:shd w:val="clear" w:color="auto" w:fill="FFFFFF"/>
              </w:rPr>
            </w:pPr>
            <w:r w:rsidRPr="00D813F6">
              <w:rPr>
                <w:color w:val="000000" w:themeColor="text1"/>
                <w:sz w:val="16"/>
                <w:szCs w:val="16"/>
                <w:shd w:val="clear" w:color="auto" w:fill="FFFFFF"/>
              </w:rPr>
              <w:t>Выдача предварительных разрешений (согласий), затрагивающих осуществление имущественных прав несовершеннолетних, недееспособных, ограниченно дееспособных граждан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color w:val="000000" w:themeColor="text1"/>
                <w:sz w:val="16"/>
                <w:szCs w:val="16"/>
              </w:rPr>
            </w:pPr>
            <w:r w:rsidRPr="00D813F6">
              <w:rPr>
                <w:color w:val="000000" w:themeColor="text1"/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color w:val="000000" w:themeColor="text1"/>
                <w:sz w:val="16"/>
                <w:szCs w:val="16"/>
              </w:rPr>
            </w:pPr>
            <w:r w:rsidRPr="00D813F6">
              <w:rPr>
                <w:rFonts w:eastAsia="Calibri"/>
                <w:color w:val="000000" w:themeColor="text1"/>
                <w:sz w:val="16"/>
                <w:szCs w:val="16"/>
              </w:rPr>
              <w:t>53.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 w:themeColor="text1"/>
                <w:sz w:val="16"/>
                <w:szCs w:val="16"/>
                <w:shd w:val="clear" w:color="auto" w:fill="FFFFFF"/>
              </w:rPr>
            </w:pPr>
            <w:r w:rsidRPr="00D813F6">
              <w:rPr>
                <w:color w:val="000000" w:themeColor="text1"/>
                <w:sz w:val="16"/>
                <w:szCs w:val="16"/>
                <w:shd w:val="clear" w:color="auto" w:fill="FFFFFF"/>
              </w:rPr>
              <w:t>Выдача разрешения (согласия) на заключение трудового договора с несовершеннолетними в случаях, предусмотренных действующим законодательством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color w:val="000000" w:themeColor="text1"/>
                <w:sz w:val="16"/>
                <w:szCs w:val="16"/>
              </w:rPr>
            </w:pPr>
            <w:r w:rsidRPr="00D813F6">
              <w:rPr>
                <w:color w:val="000000" w:themeColor="text1"/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color w:val="000000" w:themeColor="text1"/>
                <w:sz w:val="16"/>
                <w:szCs w:val="16"/>
              </w:rPr>
            </w:pPr>
            <w:r w:rsidRPr="00D813F6">
              <w:rPr>
                <w:rFonts w:eastAsia="Calibri"/>
                <w:color w:val="000000" w:themeColor="text1"/>
                <w:sz w:val="16"/>
                <w:szCs w:val="16"/>
              </w:rPr>
              <w:t>56.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 w:themeColor="text1"/>
                <w:sz w:val="16"/>
                <w:szCs w:val="16"/>
                <w:shd w:val="clear" w:color="auto" w:fill="FFFFFF"/>
              </w:rPr>
            </w:pPr>
            <w:r w:rsidRPr="00D813F6">
              <w:rPr>
                <w:color w:val="000000" w:themeColor="text1"/>
                <w:sz w:val="16"/>
                <w:szCs w:val="16"/>
                <w:shd w:val="clear" w:color="auto" w:fill="FFFFFF"/>
              </w:rPr>
              <w:t>Выдача разрешения на изменение имени, фамилии ребенка, не достигшего возраста четырнадцати лет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color w:val="000000" w:themeColor="text1"/>
                <w:sz w:val="16"/>
                <w:szCs w:val="16"/>
              </w:rPr>
            </w:pPr>
            <w:r w:rsidRPr="00D813F6">
              <w:rPr>
                <w:color w:val="000000" w:themeColor="text1"/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color w:val="000000" w:themeColor="text1"/>
                <w:sz w:val="16"/>
                <w:szCs w:val="16"/>
              </w:rPr>
            </w:pPr>
            <w:r w:rsidRPr="00D813F6">
              <w:rPr>
                <w:rFonts w:eastAsia="Calibri"/>
                <w:color w:val="000000" w:themeColor="text1"/>
                <w:sz w:val="16"/>
                <w:szCs w:val="16"/>
              </w:rPr>
              <w:t>57.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 w:themeColor="text1"/>
                <w:sz w:val="16"/>
                <w:szCs w:val="16"/>
                <w:shd w:val="clear" w:color="auto" w:fill="FFFFFF"/>
              </w:rPr>
            </w:pPr>
            <w:r w:rsidRPr="00D813F6">
              <w:rPr>
                <w:color w:val="000000" w:themeColor="text1"/>
                <w:sz w:val="16"/>
                <w:szCs w:val="16"/>
                <w:shd w:val="clear" w:color="auto" w:fill="FFFFFF"/>
              </w:rPr>
              <w:t>Выдача согласия на установление отцовства лица, не состоящего в браке с матерью ребенка, в случае смерти матери, признания ее недееспособной, невозможности установления места нахождения матери или в случае лишения ее родительских прав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color w:val="000000" w:themeColor="text1"/>
                <w:sz w:val="16"/>
                <w:szCs w:val="16"/>
              </w:rPr>
            </w:pPr>
            <w:r w:rsidRPr="00D813F6">
              <w:rPr>
                <w:color w:val="000000" w:themeColor="text1"/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color w:val="000000" w:themeColor="text1"/>
                <w:sz w:val="16"/>
                <w:szCs w:val="16"/>
              </w:rPr>
            </w:pPr>
            <w:r w:rsidRPr="00D813F6">
              <w:rPr>
                <w:rFonts w:eastAsia="Calibri"/>
                <w:color w:val="000000" w:themeColor="text1"/>
                <w:sz w:val="16"/>
                <w:szCs w:val="16"/>
              </w:rPr>
              <w:t>58.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 w:themeColor="text1"/>
                <w:sz w:val="16"/>
                <w:szCs w:val="16"/>
                <w:lang w:bidi="ru-RU"/>
              </w:rPr>
            </w:pPr>
            <w:r w:rsidRPr="00D813F6">
              <w:rPr>
                <w:color w:val="000000" w:themeColor="text1"/>
                <w:sz w:val="16"/>
                <w:szCs w:val="16"/>
                <w:lang w:bidi="ru-RU"/>
              </w:rPr>
              <w:t>Установление опеки, попечительства (в том числе предварительные опека и попечительство), патроната, освобождение опекуна (попечителя) от исполнения им своих обязанностей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color w:val="000000" w:themeColor="text1"/>
                <w:sz w:val="16"/>
                <w:szCs w:val="16"/>
              </w:rPr>
            </w:pPr>
            <w:r w:rsidRPr="00D813F6">
              <w:rPr>
                <w:color w:val="000000" w:themeColor="text1"/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color w:val="000000" w:themeColor="text1"/>
                <w:sz w:val="16"/>
                <w:szCs w:val="16"/>
              </w:rPr>
            </w:pPr>
            <w:r w:rsidRPr="00D813F6">
              <w:rPr>
                <w:rFonts w:eastAsia="Calibri"/>
                <w:color w:val="000000" w:themeColor="text1"/>
                <w:sz w:val="16"/>
                <w:szCs w:val="16"/>
              </w:rPr>
              <w:t>59.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 w:themeColor="text1"/>
                <w:sz w:val="16"/>
                <w:szCs w:val="16"/>
                <w:lang w:bidi="ru-RU"/>
              </w:rPr>
            </w:pPr>
            <w:r w:rsidRPr="00D813F6">
              <w:rPr>
                <w:color w:val="000000" w:themeColor="text1"/>
                <w:sz w:val="16"/>
                <w:szCs w:val="16"/>
                <w:shd w:val="clear" w:color="auto" w:fill="FFFFFF"/>
              </w:rPr>
              <w:t>Принятие решения о возможности гражданина быть опекуном, попечителем, приемным родителем, усыновителем (</w:t>
            </w:r>
            <w:proofErr w:type="spellStart"/>
            <w:r w:rsidRPr="00D813F6">
              <w:rPr>
                <w:color w:val="000000" w:themeColor="text1"/>
                <w:sz w:val="16"/>
                <w:szCs w:val="16"/>
                <w:shd w:val="clear" w:color="auto" w:fill="FFFFFF"/>
              </w:rPr>
              <w:t>удочерителем</w:t>
            </w:r>
            <w:proofErr w:type="spellEnd"/>
            <w:r w:rsidRPr="00D813F6">
              <w:rPr>
                <w:color w:val="000000" w:themeColor="text1"/>
                <w:sz w:val="16"/>
                <w:szCs w:val="16"/>
                <w:shd w:val="clear" w:color="auto" w:fill="FFFFFF"/>
              </w:rPr>
              <w:t>)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color w:val="000000" w:themeColor="text1"/>
                <w:sz w:val="16"/>
                <w:szCs w:val="16"/>
              </w:rPr>
            </w:pPr>
            <w:r w:rsidRPr="00D813F6">
              <w:rPr>
                <w:color w:val="000000" w:themeColor="text1"/>
                <w:sz w:val="16"/>
                <w:szCs w:val="16"/>
              </w:rPr>
              <w:t>МКУ «УО»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color w:val="000000" w:themeColor="text1"/>
                <w:sz w:val="16"/>
                <w:szCs w:val="16"/>
              </w:rPr>
            </w:pPr>
            <w:r w:rsidRPr="00D813F6">
              <w:rPr>
                <w:rFonts w:eastAsia="Calibri"/>
                <w:color w:val="000000" w:themeColor="text1"/>
                <w:sz w:val="16"/>
                <w:szCs w:val="16"/>
              </w:rPr>
              <w:t>60.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 w:themeColor="text1"/>
                <w:sz w:val="16"/>
                <w:szCs w:val="16"/>
                <w:lang w:bidi="ru-RU"/>
              </w:rPr>
            </w:pPr>
            <w:r w:rsidRPr="00D813F6">
              <w:rPr>
                <w:color w:val="000000" w:themeColor="text1"/>
                <w:sz w:val="16"/>
                <w:szCs w:val="16"/>
                <w:lang w:bidi="ru-RU"/>
              </w:rPr>
              <w:t>Государственная услуга по государственной регистрации актов гражданского состояния (рождение, заключение брака, расторжение брака, усыновление (удочерение), установление отцовства, перемена имени и смерть), включая выдачу повторных свидетельств (справок), иных документов, подтверждающих наличие или отсутствие факта государственной регистрации акта гражданского состояния, внесение исправлений и (или) изменений в записи актов гражданского состояния, восстановление и аннулирование записей актов гражданского состояния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color w:val="000000" w:themeColor="text1"/>
                <w:sz w:val="16"/>
                <w:szCs w:val="16"/>
              </w:rPr>
            </w:pPr>
            <w:r w:rsidRPr="00D813F6">
              <w:rPr>
                <w:rFonts w:eastAsia="Calibri"/>
                <w:color w:val="000000" w:themeColor="text1"/>
                <w:sz w:val="16"/>
                <w:szCs w:val="16"/>
              </w:rPr>
              <w:t>Отдела записи актов гражданского состояния</w:t>
            </w:r>
          </w:p>
        </w:tc>
      </w:tr>
      <w:tr w:rsidR="003625B9" w:rsidRPr="00D813F6" w:rsidTr="00A81FBF">
        <w:tc>
          <w:tcPr>
            <w:tcW w:w="8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color w:val="000000" w:themeColor="text1"/>
                <w:sz w:val="16"/>
                <w:szCs w:val="16"/>
              </w:rPr>
            </w:pPr>
            <w:r w:rsidRPr="00D813F6">
              <w:rPr>
                <w:rFonts w:eastAsia="Calibri"/>
                <w:color w:val="000000" w:themeColor="text1"/>
                <w:sz w:val="16"/>
                <w:szCs w:val="16"/>
              </w:rPr>
              <w:t>61.</w:t>
            </w:r>
          </w:p>
        </w:tc>
        <w:tc>
          <w:tcPr>
            <w:tcW w:w="6379" w:type="dxa"/>
          </w:tcPr>
          <w:p w:rsidR="003625B9" w:rsidRPr="00D813F6" w:rsidRDefault="003625B9" w:rsidP="00A81FBF">
            <w:pPr>
              <w:rPr>
                <w:color w:val="000000" w:themeColor="text1"/>
                <w:sz w:val="16"/>
                <w:szCs w:val="16"/>
                <w:lang w:bidi="ru-RU"/>
              </w:rPr>
            </w:pPr>
            <w:r w:rsidRPr="00D813F6">
              <w:rPr>
                <w:color w:val="000000" w:themeColor="text1"/>
                <w:sz w:val="16"/>
                <w:szCs w:val="16"/>
                <w:lang w:bidi="ru-RU"/>
              </w:rPr>
              <w:t>Истребование личных документов</w:t>
            </w:r>
          </w:p>
        </w:tc>
        <w:tc>
          <w:tcPr>
            <w:tcW w:w="2551" w:type="dxa"/>
          </w:tcPr>
          <w:p w:rsidR="003625B9" w:rsidRPr="00D813F6" w:rsidRDefault="003625B9" w:rsidP="00A81FBF">
            <w:pPr>
              <w:jc w:val="center"/>
              <w:rPr>
                <w:rFonts w:eastAsia="Calibri"/>
                <w:b/>
                <w:color w:val="000000" w:themeColor="text1"/>
                <w:sz w:val="16"/>
                <w:szCs w:val="16"/>
              </w:rPr>
            </w:pPr>
            <w:r w:rsidRPr="00D813F6">
              <w:rPr>
                <w:rFonts w:eastAsia="Calibri"/>
                <w:color w:val="000000" w:themeColor="text1"/>
                <w:sz w:val="16"/>
                <w:szCs w:val="16"/>
              </w:rPr>
              <w:t>Отдела записи актов гражданского состояния</w:t>
            </w:r>
          </w:p>
        </w:tc>
      </w:tr>
    </w:tbl>
    <w:p w:rsidR="003625B9" w:rsidRPr="00D813F6" w:rsidRDefault="003625B9" w:rsidP="003625B9">
      <w:pPr>
        <w:pStyle w:val="210"/>
        <w:shd w:val="clear" w:color="auto" w:fill="auto"/>
        <w:spacing w:after="0" w:line="240" w:lineRule="auto"/>
        <w:ind w:left="10915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3625B9" w:rsidRPr="00D813F6" w:rsidRDefault="003625B9" w:rsidP="003625B9">
      <w:pPr>
        <w:rPr>
          <w:rFonts w:eastAsia="Calibri"/>
          <w:color w:val="000000" w:themeColor="text1"/>
          <w:sz w:val="16"/>
          <w:szCs w:val="16"/>
          <w:lang w:eastAsia="en-US"/>
        </w:rPr>
      </w:pPr>
      <w:r w:rsidRPr="00D813F6">
        <w:rPr>
          <w:rFonts w:eastAsia="Calibri"/>
          <w:color w:val="000000" w:themeColor="text1"/>
          <w:sz w:val="16"/>
          <w:szCs w:val="16"/>
          <w:lang w:eastAsia="en-US"/>
        </w:rPr>
        <w:t>Управляющий делами – руководитель аппарата</w:t>
      </w:r>
    </w:p>
    <w:p w:rsidR="003625B9" w:rsidRPr="00D813F6" w:rsidRDefault="003625B9" w:rsidP="003625B9">
      <w:pPr>
        <w:rPr>
          <w:rFonts w:eastAsia="Calibri"/>
          <w:color w:val="000000" w:themeColor="text1"/>
          <w:sz w:val="16"/>
          <w:szCs w:val="16"/>
          <w:lang w:eastAsia="en-US"/>
        </w:rPr>
      </w:pPr>
      <w:r w:rsidRPr="00D813F6">
        <w:rPr>
          <w:rFonts w:eastAsia="Calibri"/>
          <w:color w:val="000000" w:themeColor="text1"/>
          <w:sz w:val="16"/>
          <w:szCs w:val="16"/>
          <w:lang w:eastAsia="en-US"/>
        </w:rPr>
        <w:t xml:space="preserve">Администрации Звериноголовского муниципального </w:t>
      </w:r>
    </w:p>
    <w:p w:rsidR="003625B9" w:rsidRDefault="003625B9" w:rsidP="003625B9">
      <w:pPr>
        <w:rPr>
          <w:rFonts w:eastAsia="Calibri"/>
          <w:color w:val="000000" w:themeColor="text1"/>
          <w:sz w:val="16"/>
          <w:szCs w:val="16"/>
          <w:lang w:eastAsia="en-US"/>
        </w:rPr>
      </w:pPr>
      <w:r w:rsidRPr="00D813F6">
        <w:rPr>
          <w:rFonts w:eastAsia="Calibri"/>
          <w:color w:val="000000" w:themeColor="text1"/>
          <w:sz w:val="16"/>
          <w:szCs w:val="16"/>
          <w:lang w:eastAsia="en-US"/>
        </w:rPr>
        <w:t xml:space="preserve">округа Курганской области                                                                                                                                                    О.С. </w:t>
      </w:r>
      <w:proofErr w:type="spellStart"/>
      <w:r w:rsidRPr="00D813F6">
        <w:rPr>
          <w:rFonts w:eastAsia="Calibri"/>
          <w:color w:val="000000" w:themeColor="text1"/>
          <w:sz w:val="16"/>
          <w:szCs w:val="16"/>
          <w:lang w:eastAsia="en-US"/>
        </w:rPr>
        <w:t>Макоклюй</w:t>
      </w:r>
      <w:proofErr w:type="spellEnd"/>
    </w:p>
    <w:p w:rsidR="003625B9" w:rsidRDefault="003625B9" w:rsidP="003625B9">
      <w:pPr>
        <w:rPr>
          <w:rFonts w:eastAsia="Calibri"/>
          <w:color w:val="000000" w:themeColor="text1"/>
          <w:sz w:val="16"/>
          <w:szCs w:val="16"/>
          <w:lang w:eastAsia="en-US"/>
        </w:rPr>
      </w:pPr>
    </w:p>
    <w:p w:rsidR="003625B9" w:rsidRDefault="003625B9" w:rsidP="003625B9">
      <w:pPr>
        <w:rPr>
          <w:rFonts w:eastAsia="Calibri"/>
          <w:color w:val="000000" w:themeColor="text1"/>
          <w:sz w:val="16"/>
          <w:szCs w:val="16"/>
          <w:lang w:eastAsia="en-US"/>
        </w:rPr>
      </w:pPr>
    </w:p>
    <w:p w:rsidR="003625B9" w:rsidRDefault="003625B9" w:rsidP="003625B9">
      <w:pPr>
        <w:rPr>
          <w:rFonts w:eastAsia="Calibri"/>
          <w:color w:val="000000" w:themeColor="text1"/>
          <w:sz w:val="16"/>
          <w:szCs w:val="16"/>
          <w:lang w:eastAsia="en-US"/>
        </w:rPr>
      </w:pPr>
    </w:p>
    <w:p w:rsidR="003625B9" w:rsidRDefault="003625B9" w:rsidP="003625B9">
      <w:pPr>
        <w:rPr>
          <w:rFonts w:eastAsia="Calibri"/>
          <w:color w:val="000000" w:themeColor="text1"/>
          <w:sz w:val="16"/>
          <w:szCs w:val="16"/>
          <w:lang w:eastAsia="en-US"/>
        </w:rPr>
      </w:pPr>
    </w:p>
    <w:p w:rsidR="003625B9" w:rsidRDefault="003625B9" w:rsidP="003625B9">
      <w:pPr>
        <w:rPr>
          <w:rFonts w:eastAsia="Calibri"/>
          <w:color w:val="000000" w:themeColor="text1"/>
          <w:sz w:val="16"/>
          <w:szCs w:val="16"/>
          <w:lang w:eastAsia="en-US"/>
        </w:rPr>
      </w:pPr>
    </w:p>
    <w:p w:rsidR="003625B9" w:rsidRDefault="003625B9" w:rsidP="003625B9">
      <w:pPr>
        <w:rPr>
          <w:rFonts w:eastAsia="Calibri"/>
          <w:color w:val="000000" w:themeColor="text1"/>
          <w:sz w:val="16"/>
          <w:szCs w:val="16"/>
          <w:lang w:eastAsia="en-US"/>
        </w:rPr>
      </w:pPr>
    </w:p>
    <w:p w:rsidR="003625B9" w:rsidRDefault="003625B9" w:rsidP="003625B9">
      <w:pPr>
        <w:rPr>
          <w:rFonts w:eastAsia="Calibri"/>
          <w:color w:val="000000" w:themeColor="text1"/>
          <w:sz w:val="16"/>
          <w:szCs w:val="16"/>
          <w:lang w:eastAsia="en-US"/>
        </w:rPr>
      </w:pPr>
    </w:p>
    <w:p w:rsidR="003625B9" w:rsidRPr="006E3077" w:rsidRDefault="003625B9" w:rsidP="003625B9">
      <w:pPr>
        <w:pStyle w:val="af6"/>
        <w:spacing w:before="0" w:beforeAutospacing="0" w:after="0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6E3077">
        <w:rPr>
          <w:b/>
          <w:bCs/>
          <w:color w:val="000000"/>
          <w:sz w:val="16"/>
          <w:szCs w:val="16"/>
          <w:shd w:val="clear" w:color="auto" w:fill="FFFFFF"/>
        </w:rPr>
        <w:t>КУРГАНСКАЯ ОБЛАСТЬ</w:t>
      </w:r>
    </w:p>
    <w:p w:rsidR="003625B9" w:rsidRPr="006E3077" w:rsidRDefault="003625B9" w:rsidP="003625B9">
      <w:pPr>
        <w:pStyle w:val="af6"/>
        <w:spacing w:before="0" w:beforeAutospacing="0" w:after="0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6E3077">
        <w:rPr>
          <w:b/>
          <w:bCs/>
          <w:color w:val="000000"/>
          <w:sz w:val="16"/>
          <w:szCs w:val="16"/>
          <w:shd w:val="clear" w:color="auto" w:fill="FFFFFF"/>
        </w:rPr>
        <w:t>ЗВЕРИНОГОЛОВСКИЙ МУНИЦИПАЛЬНЫЙ ОКРУГ</w:t>
      </w:r>
    </w:p>
    <w:p w:rsidR="003625B9" w:rsidRPr="006E3077" w:rsidRDefault="003625B9" w:rsidP="003625B9">
      <w:pPr>
        <w:pStyle w:val="af6"/>
        <w:spacing w:before="0" w:beforeAutospacing="0" w:after="0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6E3077">
        <w:rPr>
          <w:b/>
          <w:bCs/>
          <w:color w:val="000000"/>
          <w:sz w:val="16"/>
          <w:szCs w:val="16"/>
          <w:shd w:val="clear" w:color="auto" w:fill="FFFFFF"/>
        </w:rPr>
        <w:t>АДМИНИСТРАЦИЯ ЗВЕРИНОГОЛОВСКОГО МУНИЦИПАЛЬНОГО ОКРУГА</w:t>
      </w:r>
    </w:p>
    <w:p w:rsidR="003625B9" w:rsidRPr="006E3077" w:rsidRDefault="003625B9" w:rsidP="003625B9">
      <w:pPr>
        <w:rPr>
          <w:sz w:val="16"/>
          <w:szCs w:val="16"/>
        </w:rPr>
      </w:pPr>
    </w:p>
    <w:p w:rsidR="003625B9" w:rsidRPr="006E3077" w:rsidRDefault="003625B9" w:rsidP="003625B9">
      <w:pPr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6E3077">
        <w:rPr>
          <w:b/>
          <w:bCs/>
          <w:color w:val="000000"/>
          <w:sz w:val="16"/>
          <w:szCs w:val="16"/>
          <w:shd w:val="clear" w:color="auto" w:fill="FFFFFF"/>
        </w:rPr>
        <w:t>ПОСТАНОВЛЕНИЕ</w:t>
      </w:r>
    </w:p>
    <w:p w:rsidR="003625B9" w:rsidRPr="006E3077" w:rsidRDefault="003625B9" w:rsidP="003625B9">
      <w:pPr>
        <w:jc w:val="center"/>
        <w:rPr>
          <w:b/>
          <w:sz w:val="16"/>
          <w:szCs w:val="16"/>
        </w:rPr>
      </w:pPr>
    </w:p>
    <w:p w:rsidR="003625B9" w:rsidRPr="003625B9" w:rsidRDefault="003625B9" w:rsidP="003625B9">
      <w:pPr>
        <w:pStyle w:val="af6"/>
        <w:spacing w:before="0" w:beforeAutospacing="0" w:after="0"/>
        <w:rPr>
          <w:bCs/>
          <w:color w:val="000000"/>
          <w:sz w:val="16"/>
          <w:szCs w:val="16"/>
          <w:shd w:val="clear" w:color="auto" w:fill="FFFFFF"/>
        </w:rPr>
      </w:pPr>
      <w:r w:rsidRPr="003625B9">
        <w:rPr>
          <w:sz w:val="16"/>
          <w:szCs w:val="16"/>
        </w:rPr>
        <w:t xml:space="preserve"> </w:t>
      </w:r>
      <w:r w:rsidRPr="003625B9">
        <w:rPr>
          <w:bCs/>
          <w:color w:val="000000"/>
          <w:sz w:val="16"/>
          <w:szCs w:val="16"/>
          <w:shd w:val="clear" w:color="auto" w:fill="FFFFFF"/>
        </w:rPr>
        <w:t>от 31 мая 2024 года № 216</w:t>
      </w:r>
    </w:p>
    <w:p w:rsidR="003625B9" w:rsidRPr="006E3077" w:rsidRDefault="003625B9" w:rsidP="003625B9">
      <w:pPr>
        <w:pStyle w:val="af6"/>
        <w:spacing w:before="0" w:beforeAutospacing="0" w:after="0"/>
        <w:rPr>
          <w:sz w:val="16"/>
          <w:szCs w:val="16"/>
        </w:rPr>
      </w:pPr>
    </w:p>
    <w:p w:rsidR="003625B9" w:rsidRPr="006E3077" w:rsidRDefault="003625B9" w:rsidP="003625B9">
      <w:pPr>
        <w:jc w:val="both"/>
        <w:rPr>
          <w:sz w:val="16"/>
          <w:szCs w:val="16"/>
        </w:rPr>
      </w:pPr>
    </w:p>
    <w:p w:rsidR="003625B9" w:rsidRPr="006E3077" w:rsidRDefault="003625B9" w:rsidP="003625B9">
      <w:pPr>
        <w:pStyle w:val="ConsPlusNormal"/>
        <w:widowControl/>
        <w:jc w:val="center"/>
        <w:rPr>
          <w:rFonts w:ascii="Times New Roman" w:hAnsi="Times New Roman" w:cs="Times New Roman"/>
          <w:b/>
          <w:sz w:val="16"/>
          <w:szCs w:val="16"/>
        </w:rPr>
      </w:pPr>
      <w:r w:rsidRPr="006E3077">
        <w:rPr>
          <w:rFonts w:ascii="Times New Roman" w:hAnsi="Times New Roman" w:cs="Times New Roman"/>
          <w:b/>
          <w:sz w:val="16"/>
          <w:szCs w:val="16"/>
        </w:rPr>
        <w:t>О муниципальной программе Звериноголовского муниципального округа Курганской области</w:t>
      </w:r>
    </w:p>
    <w:p w:rsidR="003625B9" w:rsidRPr="006E3077" w:rsidRDefault="003625B9" w:rsidP="003625B9">
      <w:pPr>
        <w:pStyle w:val="ConsPlusNormal"/>
        <w:widowControl/>
        <w:jc w:val="center"/>
        <w:rPr>
          <w:rFonts w:ascii="Times New Roman" w:hAnsi="Times New Roman" w:cs="Times New Roman"/>
          <w:b/>
          <w:sz w:val="16"/>
          <w:szCs w:val="16"/>
        </w:rPr>
      </w:pPr>
      <w:r w:rsidRPr="006E3077">
        <w:rPr>
          <w:rFonts w:ascii="Times New Roman" w:hAnsi="Times New Roman" w:cs="Times New Roman"/>
          <w:b/>
          <w:sz w:val="16"/>
          <w:szCs w:val="16"/>
        </w:rPr>
        <w:t xml:space="preserve"> «Противодействие незаконному обороту наркотиков в Звериноголовском муниципальном округе Курганской области» </w:t>
      </w:r>
    </w:p>
    <w:p w:rsidR="003625B9" w:rsidRPr="006E3077" w:rsidRDefault="003625B9" w:rsidP="003625B9">
      <w:pPr>
        <w:rPr>
          <w:sz w:val="16"/>
          <w:szCs w:val="16"/>
        </w:rPr>
      </w:pPr>
    </w:p>
    <w:p w:rsidR="003625B9" w:rsidRPr="006E3077" w:rsidRDefault="003625B9" w:rsidP="003625B9">
      <w:pPr>
        <w:ind w:firstLine="709"/>
        <w:rPr>
          <w:sz w:val="16"/>
          <w:szCs w:val="16"/>
          <w:lang w:eastAsia="ar-SA"/>
        </w:rPr>
      </w:pPr>
      <w:r w:rsidRPr="006E3077">
        <w:rPr>
          <w:sz w:val="16"/>
          <w:szCs w:val="16"/>
          <w:shd w:val="clear" w:color="auto" w:fill="FFFFFF"/>
        </w:rPr>
        <w:t>В соответствии с Постановлением Правительства Курганской области от 8 июля 2013 года N 315 "О государственных программах Курганской области" </w:t>
      </w:r>
      <w:r w:rsidRPr="006E3077">
        <w:rPr>
          <w:sz w:val="16"/>
          <w:szCs w:val="16"/>
          <w:lang w:eastAsia="ar-SA"/>
        </w:rPr>
        <w:t>на основании Устава Звериноголовского муниципального округа Курганской области, Администрация Звериноголовского муниципального округа Курганской области</w:t>
      </w:r>
    </w:p>
    <w:p w:rsidR="003625B9" w:rsidRPr="006E3077" w:rsidRDefault="003625B9" w:rsidP="003625B9">
      <w:pPr>
        <w:rPr>
          <w:sz w:val="16"/>
          <w:szCs w:val="16"/>
          <w:lang w:eastAsia="ar-SA"/>
        </w:rPr>
      </w:pPr>
    </w:p>
    <w:p w:rsidR="003625B9" w:rsidRPr="006E3077" w:rsidRDefault="003625B9" w:rsidP="003625B9">
      <w:pPr>
        <w:jc w:val="both"/>
        <w:rPr>
          <w:sz w:val="16"/>
          <w:szCs w:val="16"/>
        </w:rPr>
      </w:pPr>
      <w:r w:rsidRPr="006E3077">
        <w:rPr>
          <w:sz w:val="16"/>
          <w:szCs w:val="16"/>
        </w:rPr>
        <w:t>ПОСТАНОВЛЯЕТ:</w:t>
      </w:r>
    </w:p>
    <w:p w:rsidR="003625B9" w:rsidRPr="006E3077" w:rsidRDefault="003625B9" w:rsidP="003625B9">
      <w:pPr>
        <w:jc w:val="both"/>
        <w:rPr>
          <w:sz w:val="16"/>
          <w:szCs w:val="16"/>
        </w:rPr>
      </w:pPr>
    </w:p>
    <w:p w:rsidR="003625B9" w:rsidRPr="006E3077" w:rsidRDefault="003625B9" w:rsidP="003625B9">
      <w:pPr>
        <w:ind w:firstLine="709"/>
        <w:rPr>
          <w:sz w:val="16"/>
          <w:szCs w:val="16"/>
        </w:rPr>
      </w:pPr>
      <w:r w:rsidRPr="006E3077">
        <w:rPr>
          <w:sz w:val="16"/>
          <w:szCs w:val="16"/>
        </w:rPr>
        <w:t xml:space="preserve">1. Утвердить муниципальную программу Звериноголовского муниципального округа Курганской области «Противодействие незаконному обороту наркотиков в Звериноголовском муниципальном округе Курганской области» на 2024 - 2029 годы согласно </w:t>
      </w:r>
      <w:proofErr w:type="gramStart"/>
      <w:r w:rsidRPr="006E3077">
        <w:rPr>
          <w:sz w:val="16"/>
          <w:szCs w:val="16"/>
        </w:rPr>
        <w:t>приложению</w:t>
      </w:r>
      <w:proofErr w:type="gramEnd"/>
      <w:r w:rsidRPr="006E3077">
        <w:rPr>
          <w:sz w:val="16"/>
          <w:szCs w:val="16"/>
        </w:rPr>
        <w:t xml:space="preserve"> к настоящему постановлению.</w:t>
      </w:r>
    </w:p>
    <w:p w:rsidR="003625B9" w:rsidRPr="006E3077" w:rsidRDefault="003625B9" w:rsidP="003625B9">
      <w:pPr>
        <w:ind w:firstLine="709"/>
        <w:rPr>
          <w:sz w:val="16"/>
          <w:szCs w:val="16"/>
        </w:rPr>
      </w:pPr>
      <w:r w:rsidRPr="006E3077">
        <w:rPr>
          <w:sz w:val="16"/>
          <w:szCs w:val="16"/>
        </w:rPr>
        <w:t>2. Опубликовать настоящее постановление в информационном бюллетене «Вестник Звериноголовского муниципального округа» и разместить на официальном сайте Администрации Звериноголовского муниципального округа в информационно-телекоммуникационной сети «Интернет».</w:t>
      </w:r>
    </w:p>
    <w:p w:rsidR="003625B9" w:rsidRPr="006E3077" w:rsidRDefault="003625B9" w:rsidP="003625B9">
      <w:pPr>
        <w:ind w:firstLine="709"/>
        <w:rPr>
          <w:sz w:val="16"/>
          <w:szCs w:val="16"/>
        </w:rPr>
      </w:pPr>
      <w:r w:rsidRPr="006E3077">
        <w:rPr>
          <w:sz w:val="16"/>
          <w:szCs w:val="16"/>
        </w:rPr>
        <w:t xml:space="preserve">3. Контроль за исполнением настоящего постановления оставляю за собой.  </w:t>
      </w:r>
    </w:p>
    <w:p w:rsidR="003625B9" w:rsidRPr="006E3077" w:rsidRDefault="003625B9" w:rsidP="003625B9">
      <w:pPr>
        <w:ind w:firstLine="360"/>
        <w:jc w:val="both"/>
        <w:rPr>
          <w:sz w:val="16"/>
          <w:szCs w:val="16"/>
        </w:rPr>
      </w:pPr>
    </w:p>
    <w:p w:rsidR="003625B9" w:rsidRPr="006E3077" w:rsidRDefault="003625B9" w:rsidP="003625B9">
      <w:pPr>
        <w:ind w:firstLine="360"/>
        <w:jc w:val="both"/>
        <w:rPr>
          <w:sz w:val="16"/>
          <w:szCs w:val="16"/>
        </w:rPr>
      </w:pPr>
    </w:p>
    <w:p w:rsidR="003625B9" w:rsidRPr="006E3077" w:rsidRDefault="003625B9" w:rsidP="003625B9">
      <w:pPr>
        <w:pStyle w:val="af6"/>
        <w:spacing w:before="0" w:beforeAutospacing="0" w:after="0"/>
        <w:jc w:val="both"/>
        <w:rPr>
          <w:sz w:val="16"/>
          <w:szCs w:val="16"/>
        </w:rPr>
      </w:pPr>
      <w:r w:rsidRPr="006E3077">
        <w:rPr>
          <w:color w:val="000000"/>
          <w:sz w:val="16"/>
          <w:szCs w:val="16"/>
          <w:shd w:val="clear" w:color="auto" w:fill="FFFFFF"/>
        </w:rPr>
        <w:t>Глава Звериноголовского муниципального</w:t>
      </w:r>
    </w:p>
    <w:p w:rsidR="003625B9" w:rsidRDefault="003625B9" w:rsidP="003625B9">
      <w:pPr>
        <w:pStyle w:val="af6"/>
        <w:spacing w:before="0" w:beforeAutospacing="0" w:after="0"/>
        <w:rPr>
          <w:color w:val="000000"/>
          <w:sz w:val="16"/>
          <w:szCs w:val="16"/>
          <w:shd w:val="clear" w:color="auto" w:fill="FFFFFF"/>
        </w:rPr>
      </w:pPr>
      <w:r w:rsidRPr="006E3077">
        <w:rPr>
          <w:color w:val="000000"/>
          <w:sz w:val="16"/>
          <w:szCs w:val="16"/>
          <w:shd w:val="clear" w:color="auto" w:fill="FFFFFF"/>
        </w:rPr>
        <w:t>округа Курганской области                                                               М.А. Панкратова</w:t>
      </w:r>
    </w:p>
    <w:p w:rsidR="003625B9" w:rsidRDefault="003625B9" w:rsidP="003625B9">
      <w:pPr>
        <w:pStyle w:val="af6"/>
        <w:spacing w:before="0" w:beforeAutospacing="0" w:after="0"/>
        <w:rPr>
          <w:color w:val="000000"/>
          <w:sz w:val="16"/>
          <w:szCs w:val="16"/>
          <w:shd w:val="clear" w:color="auto" w:fill="FFFFFF"/>
        </w:rPr>
      </w:pPr>
    </w:p>
    <w:p w:rsidR="003625B9" w:rsidRDefault="003625B9" w:rsidP="003625B9">
      <w:pPr>
        <w:pStyle w:val="af6"/>
        <w:spacing w:before="0" w:beforeAutospacing="0" w:after="0"/>
        <w:rPr>
          <w:color w:val="000000"/>
          <w:sz w:val="16"/>
          <w:szCs w:val="16"/>
          <w:shd w:val="clear" w:color="auto" w:fill="FFFFFF"/>
        </w:rPr>
      </w:pPr>
    </w:p>
    <w:p w:rsidR="003625B9" w:rsidRDefault="003625B9" w:rsidP="003625B9">
      <w:pPr>
        <w:pStyle w:val="af6"/>
        <w:spacing w:before="0" w:beforeAutospacing="0" w:after="0"/>
        <w:rPr>
          <w:color w:val="000000"/>
          <w:sz w:val="16"/>
          <w:szCs w:val="16"/>
          <w:shd w:val="clear" w:color="auto" w:fill="FFFFFF"/>
        </w:rPr>
      </w:pPr>
    </w:p>
    <w:p w:rsidR="003625B9" w:rsidRDefault="003625B9" w:rsidP="003625B9">
      <w:pPr>
        <w:pStyle w:val="af6"/>
        <w:spacing w:before="0" w:beforeAutospacing="0" w:after="0"/>
        <w:rPr>
          <w:color w:val="000000"/>
          <w:sz w:val="16"/>
          <w:szCs w:val="16"/>
          <w:shd w:val="clear" w:color="auto" w:fill="FFFFFF"/>
        </w:rPr>
      </w:pPr>
    </w:p>
    <w:p w:rsidR="00953A71" w:rsidRDefault="00953A71" w:rsidP="003625B9">
      <w:pPr>
        <w:pStyle w:val="af6"/>
        <w:spacing w:before="0" w:beforeAutospacing="0" w:after="0"/>
        <w:rPr>
          <w:color w:val="000000"/>
          <w:sz w:val="16"/>
          <w:szCs w:val="16"/>
          <w:shd w:val="clear" w:color="auto" w:fill="FFFFFF"/>
        </w:rPr>
      </w:pPr>
    </w:p>
    <w:p w:rsidR="00953A71" w:rsidRDefault="00953A71" w:rsidP="003625B9">
      <w:pPr>
        <w:pStyle w:val="af6"/>
        <w:spacing w:before="0" w:beforeAutospacing="0" w:after="0"/>
        <w:rPr>
          <w:color w:val="000000"/>
          <w:sz w:val="16"/>
          <w:szCs w:val="16"/>
          <w:shd w:val="clear" w:color="auto" w:fill="FFFFFF"/>
        </w:rPr>
      </w:pPr>
    </w:p>
    <w:p w:rsidR="00953A71" w:rsidRDefault="00953A71" w:rsidP="003625B9">
      <w:pPr>
        <w:pStyle w:val="af6"/>
        <w:spacing w:before="0" w:beforeAutospacing="0" w:after="0"/>
        <w:rPr>
          <w:color w:val="000000"/>
          <w:sz w:val="16"/>
          <w:szCs w:val="16"/>
          <w:shd w:val="clear" w:color="auto" w:fill="FFFFFF"/>
        </w:rPr>
      </w:pPr>
    </w:p>
    <w:p w:rsidR="00953A71" w:rsidRDefault="00953A71" w:rsidP="003625B9">
      <w:pPr>
        <w:pStyle w:val="af6"/>
        <w:spacing w:before="0" w:beforeAutospacing="0" w:after="0"/>
        <w:rPr>
          <w:color w:val="000000"/>
          <w:sz w:val="16"/>
          <w:szCs w:val="16"/>
          <w:shd w:val="clear" w:color="auto" w:fill="FFFFFF"/>
        </w:rPr>
      </w:pPr>
    </w:p>
    <w:p w:rsidR="00953A71" w:rsidRDefault="00953A71" w:rsidP="003625B9">
      <w:pPr>
        <w:pStyle w:val="af6"/>
        <w:spacing w:before="0" w:beforeAutospacing="0" w:after="0"/>
        <w:rPr>
          <w:color w:val="000000"/>
          <w:sz w:val="16"/>
          <w:szCs w:val="16"/>
          <w:shd w:val="clear" w:color="auto" w:fill="FFFFFF"/>
        </w:rPr>
      </w:pPr>
    </w:p>
    <w:p w:rsidR="003625B9" w:rsidRDefault="003625B9" w:rsidP="003625B9">
      <w:pPr>
        <w:pStyle w:val="af6"/>
        <w:spacing w:before="0" w:beforeAutospacing="0" w:after="0"/>
        <w:rPr>
          <w:color w:val="000000"/>
          <w:sz w:val="16"/>
          <w:szCs w:val="16"/>
          <w:shd w:val="clear" w:color="auto" w:fill="FFFFFF"/>
        </w:rPr>
      </w:pPr>
    </w:p>
    <w:p w:rsidR="003625B9" w:rsidRDefault="003625B9" w:rsidP="003625B9">
      <w:pPr>
        <w:pStyle w:val="af6"/>
        <w:spacing w:before="0" w:beforeAutospacing="0" w:after="0"/>
        <w:rPr>
          <w:color w:val="000000"/>
          <w:sz w:val="16"/>
          <w:szCs w:val="16"/>
          <w:shd w:val="clear" w:color="auto" w:fill="FFFFFF"/>
        </w:rPr>
      </w:pPr>
    </w:p>
    <w:p w:rsidR="003625B9" w:rsidRPr="006E3077" w:rsidRDefault="003625B9" w:rsidP="003625B9">
      <w:pPr>
        <w:pStyle w:val="af6"/>
        <w:spacing w:before="0" w:beforeAutospacing="0" w:after="0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6E3077">
        <w:rPr>
          <w:b/>
          <w:bCs/>
          <w:color w:val="000000"/>
          <w:sz w:val="16"/>
          <w:szCs w:val="16"/>
          <w:shd w:val="clear" w:color="auto" w:fill="FFFFFF"/>
        </w:rPr>
        <w:lastRenderedPageBreak/>
        <w:t>КУРГАНСКАЯ ОБЛАСТЬ</w:t>
      </w:r>
    </w:p>
    <w:p w:rsidR="003625B9" w:rsidRPr="006E3077" w:rsidRDefault="003625B9" w:rsidP="003625B9">
      <w:pPr>
        <w:pStyle w:val="af6"/>
        <w:spacing w:before="0" w:beforeAutospacing="0" w:after="0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6E3077">
        <w:rPr>
          <w:b/>
          <w:bCs/>
          <w:color w:val="000000"/>
          <w:sz w:val="16"/>
          <w:szCs w:val="16"/>
          <w:shd w:val="clear" w:color="auto" w:fill="FFFFFF"/>
        </w:rPr>
        <w:t>ЗВЕРИНОГОЛОВСКИЙ МУНИЦИПАЛЬНЫЙ ОКРУГ</w:t>
      </w:r>
    </w:p>
    <w:p w:rsidR="003625B9" w:rsidRPr="0079125C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6E3077">
        <w:rPr>
          <w:b/>
          <w:bCs/>
          <w:color w:val="000000"/>
          <w:sz w:val="16"/>
          <w:szCs w:val="16"/>
          <w:shd w:val="clear" w:color="auto" w:fill="FFFFFF"/>
        </w:rPr>
        <w:t>АДМИНИСТРАЦИЯ ЗВЕРИНОГОЛОВСКОГО МУНИЦИПАЛЬНОГО ОКРУГА</w:t>
      </w:r>
    </w:p>
    <w:p w:rsidR="003625B9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3625B9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3625B9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3625B9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3625B9" w:rsidRPr="0079125C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  <w:r w:rsidRPr="0079125C">
        <w:rPr>
          <w:b/>
          <w:bCs/>
          <w:color w:val="000000"/>
          <w:sz w:val="16"/>
          <w:szCs w:val="16"/>
          <w:shd w:val="clear" w:color="auto" w:fill="FFFFFF"/>
        </w:rPr>
        <w:t>РАСПОРЯЖЕНИЕ</w:t>
      </w:r>
    </w:p>
    <w:p w:rsidR="003625B9" w:rsidRPr="0079125C" w:rsidRDefault="003625B9" w:rsidP="003625B9">
      <w:pPr>
        <w:pStyle w:val="af6"/>
        <w:spacing w:before="0" w:beforeAutospacing="0" w:after="0" w:line="240" w:lineRule="auto"/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3625B9" w:rsidRPr="0079125C" w:rsidRDefault="003625B9" w:rsidP="003625B9">
      <w:pPr>
        <w:pStyle w:val="af6"/>
        <w:spacing w:before="0" w:beforeAutospacing="0" w:after="0" w:line="240" w:lineRule="auto"/>
        <w:ind w:left="284" w:hanging="284"/>
        <w:rPr>
          <w:b/>
          <w:bCs/>
          <w:color w:val="000000"/>
          <w:sz w:val="16"/>
          <w:szCs w:val="16"/>
          <w:shd w:val="clear" w:color="auto" w:fill="FFFFFF"/>
        </w:rPr>
      </w:pPr>
      <w:r w:rsidRPr="0079125C">
        <w:rPr>
          <w:b/>
          <w:bCs/>
          <w:color w:val="000000"/>
          <w:sz w:val="16"/>
          <w:szCs w:val="16"/>
          <w:shd w:val="clear" w:color="auto" w:fill="FFFFFF"/>
        </w:rPr>
        <w:t>от 20 мая 2024 года №138-р</w:t>
      </w:r>
    </w:p>
    <w:p w:rsidR="003625B9" w:rsidRPr="0079125C" w:rsidRDefault="003625B9" w:rsidP="003625B9">
      <w:pPr>
        <w:jc w:val="both"/>
        <w:rPr>
          <w:sz w:val="16"/>
          <w:szCs w:val="16"/>
        </w:rPr>
      </w:pPr>
    </w:p>
    <w:p w:rsidR="003625B9" w:rsidRPr="0079125C" w:rsidRDefault="003625B9" w:rsidP="003625B9">
      <w:pPr>
        <w:jc w:val="center"/>
        <w:rPr>
          <w:b/>
          <w:sz w:val="16"/>
          <w:szCs w:val="16"/>
        </w:rPr>
      </w:pPr>
      <w:r w:rsidRPr="0079125C">
        <w:rPr>
          <w:b/>
          <w:sz w:val="16"/>
          <w:szCs w:val="16"/>
        </w:rPr>
        <w:t xml:space="preserve">О </w:t>
      </w:r>
      <w:r w:rsidRPr="0079125C">
        <w:rPr>
          <w:b/>
          <w:bCs/>
          <w:color w:val="000000"/>
          <w:sz w:val="16"/>
          <w:szCs w:val="16"/>
          <w:shd w:val="clear" w:color="auto" w:fill="FFFFFF"/>
        </w:rPr>
        <w:t>внесении</w:t>
      </w:r>
      <w:r w:rsidRPr="0079125C">
        <w:rPr>
          <w:b/>
          <w:sz w:val="16"/>
          <w:szCs w:val="16"/>
        </w:rPr>
        <w:t xml:space="preserve"> </w:t>
      </w:r>
      <w:r w:rsidRPr="0079125C">
        <w:rPr>
          <w:b/>
          <w:bCs/>
          <w:color w:val="000000"/>
          <w:sz w:val="16"/>
          <w:szCs w:val="16"/>
          <w:shd w:val="clear" w:color="auto" w:fill="FFFFFF"/>
        </w:rPr>
        <w:t xml:space="preserve">изменений в Распоряжение Администрации Звериноголовского муниципального округа Курганской области от 2 мая 2024 года № 131 - </w:t>
      </w:r>
      <w:proofErr w:type="gramStart"/>
      <w:r w:rsidRPr="0079125C">
        <w:rPr>
          <w:b/>
          <w:bCs/>
          <w:color w:val="000000"/>
          <w:sz w:val="16"/>
          <w:szCs w:val="16"/>
          <w:shd w:val="clear" w:color="auto" w:fill="FFFFFF"/>
        </w:rPr>
        <w:t xml:space="preserve">р </w:t>
      </w:r>
      <w:r>
        <w:rPr>
          <w:b/>
          <w:bCs/>
          <w:color w:val="000000"/>
          <w:sz w:val="16"/>
          <w:szCs w:val="16"/>
          <w:shd w:val="clear" w:color="auto" w:fill="FFFFFF"/>
        </w:rPr>
        <w:t xml:space="preserve"> </w:t>
      </w:r>
      <w:r w:rsidRPr="0079125C">
        <w:rPr>
          <w:b/>
          <w:sz w:val="16"/>
          <w:szCs w:val="16"/>
        </w:rPr>
        <w:t>«</w:t>
      </w:r>
      <w:proofErr w:type="gramEnd"/>
      <w:r w:rsidRPr="0079125C">
        <w:rPr>
          <w:b/>
          <w:sz w:val="16"/>
          <w:szCs w:val="16"/>
        </w:rPr>
        <w:t>О выделении субсидий по муниципальной программе Звериноголовского муниципального округа Курганской области «Обеспечение жильем молодых семей в Звериноголовском муниципальном округе Курганской области» и признании утратившими силу некоторых постановлений Администрации Звериноголовского муниципального округа»</w:t>
      </w:r>
    </w:p>
    <w:p w:rsidR="003625B9" w:rsidRPr="0079125C" w:rsidRDefault="003625B9" w:rsidP="003625B9">
      <w:pPr>
        <w:jc w:val="center"/>
        <w:rPr>
          <w:b/>
          <w:bCs/>
          <w:color w:val="000000"/>
          <w:sz w:val="16"/>
          <w:szCs w:val="16"/>
          <w:shd w:val="clear" w:color="auto" w:fill="FFFFFF"/>
        </w:rPr>
      </w:pPr>
    </w:p>
    <w:p w:rsidR="003625B9" w:rsidRPr="0079125C" w:rsidRDefault="003625B9" w:rsidP="003625B9">
      <w:pPr>
        <w:ind w:firstLine="708"/>
        <w:jc w:val="both"/>
        <w:rPr>
          <w:sz w:val="16"/>
          <w:szCs w:val="16"/>
        </w:rPr>
      </w:pPr>
      <w:r w:rsidRPr="0079125C">
        <w:rPr>
          <w:sz w:val="16"/>
          <w:szCs w:val="16"/>
        </w:rPr>
        <w:t xml:space="preserve">В соответствии с Федеральным законом от 6 октября 2003 года №131-ФЗ «Об общих принципах организации местного самоуправления в Российской Федерации», постановлением Правительства Российской Федерации от 30 декабря 2017 года №1710 Администрации Звериноголовского муниципального </w:t>
      </w:r>
      <w:proofErr w:type="spellStart"/>
      <w:r w:rsidRPr="0079125C">
        <w:rPr>
          <w:sz w:val="16"/>
          <w:szCs w:val="16"/>
        </w:rPr>
        <w:t>ок</w:t>
      </w:r>
      <w:proofErr w:type="spellEnd"/>
      <w:r w:rsidRPr="0079125C">
        <w:rPr>
          <w:sz w:val="16"/>
          <w:szCs w:val="16"/>
        </w:rPr>
        <w:t xml:space="preserve">      руга Курганской области «Об утверждении государственной программы Российской Федерации» «Обеспечение доступным и комфортным жильем и коммунальными услугами граждан Российской Федерации», руководствуясь Уставом Звериноголовского муниципального округа Курганской области, Администрация Звериноголовского муниципального округа Курганской области</w:t>
      </w:r>
    </w:p>
    <w:p w:rsidR="003625B9" w:rsidRPr="0079125C" w:rsidRDefault="003625B9" w:rsidP="003625B9">
      <w:pPr>
        <w:ind w:firstLine="708"/>
        <w:jc w:val="both"/>
        <w:rPr>
          <w:sz w:val="16"/>
          <w:szCs w:val="16"/>
        </w:rPr>
      </w:pPr>
    </w:p>
    <w:p w:rsidR="003625B9" w:rsidRPr="0079125C" w:rsidRDefault="003625B9" w:rsidP="003625B9">
      <w:pPr>
        <w:ind w:firstLine="708"/>
        <w:jc w:val="both"/>
        <w:rPr>
          <w:sz w:val="16"/>
          <w:szCs w:val="16"/>
        </w:rPr>
      </w:pPr>
      <w:r w:rsidRPr="0079125C">
        <w:rPr>
          <w:sz w:val="16"/>
          <w:szCs w:val="16"/>
        </w:rPr>
        <w:t>ПОСТАНОВЛЯЕТ:</w:t>
      </w:r>
    </w:p>
    <w:p w:rsidR="003625B9" w:rsidRPr="0079125C" w:rsidRDefault="003625B9" w:rsidP="003625B9">
      <w:pPr>
        <w:ind w:firstLine="708"/>
        <w:jc w:val="both"/>
        <w:rPr>
          <w:sz w:val="16"/>
          <w:szCs w:val="16"/>
        </w:rPr>
      </w:pPr>
    </w:p>
    <w:p w:rsidR="003625B9" w:rsidRPr="0079125C" w:rsidRDefault="003625B9" w:rsidP="003625B9">
      <w:pPr>
        <w:ind w:firstLine="709"/>
        <w:jc w:val="both"/>
        <w:rPr>
          <w:sz w:val="16"/>
          <w:szCs w:val="16"/>
        </w:rPr>
      </w:pPr>
      <w:r w:rsidRPr="0079125C">
        <w:rPr>
          <w:sz w:val="16"/>
          <w:szCs w:val="16"/>
        </w:rPr>
        <w:t xml:space="preserve">1.Внести </w:t>
      </w:r>
      <w:r w:rsidRPr="0079125C">
        <w:rPr>
          <w:bCs/>
          <w:color w:val="000000"/>
          <w:sz w:val="16"/>
          <w:szCs w:val="16"/>
          <w:shd w:val="clear" w:color="auto" w:fill="FFFFFF"/>
        </w:rPr>
        <w:t xml:space="preserve">в Распоряжение Администрации Звериноголовского муниципального округа Курганской области от 2 мая 2024 года № 131 - р </w:t>
      </w:r>
      <w:r w:rsidRPr="0079125C">
        <w:rPr>
          <w:sz w:val="16"/>
          <w:szCs w:val="16"/>
        </w:rPr>
        <w:t>«О выделении субсидий по муниципальной программе Звериноголовского муниципального округа Курганской области «Обеспечение жильем молодых семей в Звериноголовском муниципальном округе Курганской области» и признании утратившими силу некоторых постановлений Администрации Звериноголовского муниципального округа» следующие изменения:</w:t>
      </w:r>
    </w:p>
    <w:p w:rsidR="003625B9" w:rsidRPr="0079125C" w:rsidRDefault="003625B9" w:rsidP="003625B9">
      <w:pPr>
        <w:pStyle w:val="af6"/>
        <w:spacing w:before="0" w:beforeAutospacing="0" w:after="0" w:line="240" w:lineRule="auto"/>
        <w:jc w:val="both"/>
        <w:rPr>
          <w:sz w:val="16"/>
          <w:szCs w:val="16"/>
        </w:rPr>
      </w:pPr>
      <w:r w:rsidRPr="0079125C">
        <w:rPr>
          <w:sz w:val="16"/>
          <w:szCs w:val="16"/>
        </w:rPr>
        <w:t xml:space="preserve">           Пункт 1 изложить в новой редакции: </w:t>
      </w:r>
    </w:p>
    <w:p w:rsidR="003625B9" w:rsidRPr="0079125C" w:rsidRDefault="003625B9" w:rsidP="003625B9">
      <w:pPr>
        <w:jc w:val="both"/>
        <w:rPr>
          <w:sz w:val="16"/>
          <w:szCs w:val="16"/>
        </w:rPr>
      </w:pPr>
      <w:r w:rsidRPr="0079125C">
        <w:rPr>
          <w:sz w:val="16"/>
          <w:szCs w:val="16"/>
        </w:rPr>
        <w:t>«Предоставить социальную выплату семье Позднякова Алексея Сергеевича 13. 04. 1993 года рождения, в составе 5 человек: супруга Позднякова Дарья Андреевна, 29.01.1994 года рождения, дочь Позднякова Алёна Алексеевна, 04.06.2017 года рождения, дочь Позднякова Юлия Алексеевна, 23.01.2019 года рождения, дочь Позднякова Ульяна Алексеевна, 23.01.2019 года рождения в сумме 1020978 (один миллион двадцать тысяч девятьсот семьдесят восемь) рублей.»</w:t>
      </w:r>
    </w:p>
    <w:p w:rsidR="003625B9" w:rsidRPr="0079125C" w:rsidRDefault="003625B9" w:rsidP="003625B9">
      <w:pPr>
        <w:ind w:firstLine="709"/>
        <w:jc w:val="both"/>
        <w:rPr>
          <w:sz w:val="16"/>
          <w:szCs w:val="16"/>
        </w:rPr>
      </w:pPr>
      <w:r w:rsidRPr="0079125C">
        <w:rPr>
          <w:sz w:val="16"/>
          <w:szCs w:val="16"/>
        </w:rPr>
        <w:t xml:space="preserve">2. Опубликовать настоящие распоряжение в информационном бюллетене «Вестник Звериноголовского муниципального округа» и разместить на официальном сайте Администрации Звериноголовского муниципального округа Курганской области в информационно-телекоммуникационной сети «Интернет».   </w:t>
      </w:r>
    </w:p>
    <w:p w:rsidR="003625B9" w:rsidRPr="0079125C" w:rsidRDefault="003625B9" w:rsidP="003625B9">
      <w:pPr>
        <w:ind w:firstLine="709"/>
        <w:jc w:val="both"/>
        <w:rPr>
          <w:sz w:val="16"/>
          <w:szCs w:val="16"/>
        </w:rPr>
      </w:pPr>
      <w:r w:rsidRPr="0079125C">
        <w:rPr>
          <w:sz w:val="16"/>
          <w:szCs w:val="16"/>
        </w:rPr>
        <w:t xml:space="preserve">3. Контроль за выполнением настоящего распоряжения возложить на заместителя Главы Звериноголовского муниципального округа Курганской области по социальным вопросам. </w:t>
      </w:r>
    </w:p>
    <w:p w:rsidR="003625B9" w:rsidRPr="0079125C" w:rsidRDefault="003625B9" w:rsidP="003625B9">
      <w:pPr>
        <w:tabs>
          <w:tab w:val="left" w:pos="1365"/>
          <w:tab w:val="left" w:pos="7680"/>
        </w:tabs>
        <w:jc w:val="both"/>
        <w:rPr>
          <w:sz w:val="16"/>
          <w:szCs w:val="16"/>
        </w:rPr>
      </w:pPr>
    </w:p>
    <w:p w:rsidR="00953A71" w:rsidRDefault="00953A71" w:rsidP="003625B9">
      <w:pPr>
        <w:jc w:val="both"/>
        <w:rPr>
          <w:sz w:val="16"/>
          <w:szCs w:val="16"/>
        </w:rPr>
      </w:pPr>
    </w:p>
    <w:p w:rsidR="003625B9" w:rsidRPr="0079125C" w:rsidRDefault="003625B9" w:rsidP="003625B9">
      <w:pPr>
        <w:jc w:val="both"/>
        <w:rPr>
          <w:sz w:val="16"/>
          <w:szCs w:val="16"/>
        </w:rPr>
      </w:pPr>
      <w:r w:rsidRPr="0079125C">
        <w:rPr>
          <w:sz w:val="16"/>
          <w:szCs w:val="16"/>
        </w:rPr>
        <w:t>Глава Звериноголовского муниципального округа</w:t>
      </w:r>
    </w:p>
    <w:p w:rsidR="003625B9" w:rsidRPr="00D813F6" w:rsidRDefault="003625B9" w:rsidP="00953A71">
      <w:pPr>
        <w:jc w:val="both"/>
        <w:rPr>
          <w:rFonts w:eastAsia="Calibri"/>
          <w:sz w:val="16"/>
          <w:szCs w:val="16"/>
          <w:lang w:eastAsia="en-US"/>
        </w:rPr>
      </w:pPr>
      <w:r w:rsidRPr="0079125C">
        <w:rPr>
          <w:sz w:val="16"/>
          <w:szCs w:val="16"/>
        </w:rPr>
        <w:t>Курганской области                                                                                 М.А. Панкратова</w:t>
      </w:r>
    </w:p>
    <w:sectPr w:rsidR="003625B9" w:rsidRPr="00D813F6">
      <w:footerReference w:type="default" r:id="rId3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02E1A" w:rsidRDefault="00C02E1A" w:rsidP="009773AB">
      <w:r>
        <w:separator/>
      </w:r>
    </w:p>
  </w:endnote>
  <w:endnote w:type="continuationSeparator" w:id="0">
    <w:p w:rsidR="00C02E1A" w:rsidRDefault="00C02E1A" w:rsidP="009773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ndale Sans UI">
    <w:altName w:val="Times New Roman"/>
    <w:charset w:val="CC"/>
    <w:family w:val="auto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74545040"/>
      <w:docPartObj>
        <w:docPartGallery w:val="Page Numbers (Bottom of Page)"/>
        <w:docPartUnique/>
      </w:docPartObj>
    </w:sdtPr>
    <w:sdtEndPr/>
    <w:sdtContent>
      <w:p w:rsidR="00DA7923" w:rsidRDefault="00DA7923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53A71">
          <w:rPr>
            <w:noProof/>
          </w:rPr>
          <w:t>2</w:t>
        </w:r>
        <w:r>
          <w:fldChar w:fldCharType="end"/>
        </w:r>
      </w:p>
    </w:sdtContent>
  </w:sdt>
  <w:p w:rsidR="00DA7923" w:rsidRDefault="00DA7923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02E1A" w:rsidRDefault="00C02E1A" w:rsidP="009773AB">
      <w:r>
        <w:separator/>
      </w:r>
    </w:p>
  </w:footnote>
  <w:footnote w:type="continuationSeparator" w:id="0">
    <w:p w:rsidR="00C02E1A" w:rsidRDefault="00C02E1A" w:rsidP="009773A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28A11D7"/>
    <w:multiLevelType w:val="hybridMultilevel"/>
    <w:tmpl w:val="698A31E2"/>
    <w:lvl w:ilvl="0" w:tplc="F078BC4C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" w15:restartNumberingAfterBreak="0">
    <w:nsid w:val="0D191ECB"/>
    <w:multiLevelType w:val="multilevel"/>
    <w:tmpl w:val="19F67A7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19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638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921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24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52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43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26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4096" w:hanging="1440"/>
      </w:pPr>
      <w:rPr>
        <w:rFonts w:hint="default"/>
      </w:rPr>
    </w:lvl>
  </w:abstractNum>
  <w:abstractNum w:abstractNumId="3" w15:restartNumberingAfterBreak="0">
    <w:nsid w:val="0D1C0EBC"/>
    <w:multiLevelType w:val="hybridMultilevel"/>
    <w:tmpl w:val="868C3160"/>
    <w:lvl w:ilvl="0" w:tplc="522E0E14">
      <w:start w:val="1"/>
      <w:numFmt w:val="decimal"/>
      <w:lvlText w:val="%1."/>
      <w:lvlJc w:val="left"/>
      <w:pPr>
        <w:ind w:left="9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640" w:hanging="360"/>
      </w:pPr>
    </w:lvl>
    <w:lvl w:ilvl="2" w:tplc="0419001B" w:tentative="1">
      <w:start w:val="1"/>
      <w:numFmt w:val="lowerRoman"/>
      <w:lvlText w:val="%3."/>
      <w:lvlJc w:val="right"/>
      <w:pPr>
        <w:ind w:left="2360" w:hanging="180"/>
      </w:pPr>
    </w:lvl>
    <w:lvl w:ilvl="3" w:tplc="0419000F" w:tentative="1">
      <w:start w:val="1"/>
      <w:numFmt w:val="decimal"/>
      <w:lvlText w:val="%4."/>
      <w:lvlJc w:val="left"/>
      <w:pPr>
        <w:ind w:left="3080" w:hanging="360"/>
      </w:pPr>
    </w:lvl>
    <w:lvl w:ilvl="4" w:tplc="04190019" w:tentative="1">
      <w:start w:val="1"/>
      <w:numFmt w:val="lowerLetter"/>
      <w:lvlText w:val="%5."/>
      <w:lvlJc w:val="left"/>
      <w:pPr>
        <w:ind w:left="3800" w:hanging="360"/>
      </w:pPr>
    </w:lvl>
    <w:lvl w:ilvl="5" w:tplc="0419001B" w:tentative="1">
      <w:start w:val="1"/>
      <w:numFmt w:val="lowerRoman"/>
      <w:lvlText w:val="%6."/>
      <w:lvlJc w:val="right"/>
      <w:pPr>
        <w:ind w:left="4520" w:hanging="180"/>
      </w:pPr>
    </w:lvl>
    <w:lvl w:ilvl="6" w:tplc="0419000F" w:tentative="1">
      <w:start w:val="1"/>
      <w:numFmt w:val="decimal"/>
      <w:lvlText w:val="%7."/>
      <w:lvlJc w:val="left"/>
      <w:pPr>
        <w:ind w:left="5240" w:hanging="360"/>
      </w:pPr>
    </w:lvl>
    <w:lvl w:ilvl="7" w:tplc="04190019" w:tentative="1">
      <w:start w:val="1"/>
      <w:numFmt w:val="lowerLetter"/>
      <w:lvlText w:val="%8."/>
      <w:lvlJc w:val="left"/>
      <w:pPr>
        <w:ind w:left="5960" w:hanging="360"/>
      </w:pPr>
    </w:lvl>
    <w:lvl w:ilvl="8" w:tplc="0419001B" w:tentative="1">
      <w:start w:val="1"/>
      <w:numFmt w:val="lowerRoman"/>
      <w:lvlText w:val="%9."/>
      <w:lvlJc w:val="right"/>
      <w:pPr>
        <w:ind w:left="6680" w:hanging="180"/>
      </w:pPr>
    </w:lvl>
  </w:abstractNum>
  <w:abstractNum w:abstractNumId="4" w15:restartNumberingAfterBreak="0">
    <w:nsid w:val="115E07B0"/>
    <w:multiLevelType w:val="hybridMultilevel"/>
    <w:tmpl w:val="B9B88060"/>
    <w:lvl w:ilvl="0" w:tplc="BC0C987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1421584A"/>
    <w:multiLevelType w:val="multilevel"/>
    <w:tmpl w:val="83E2D7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47D76E4"/>
    <w:multiLevelType w:val="hybridMultilevel"/>
    <w:tmpl w:val="CF36E014"/>
    <w:lvl w:ilvl="0" w:tplc="4C6651F0">
      <w:start w:val="1"/>
      <w:numFmt w:val="decimal"/>
      <w:lvlText w:val="%1."/>
      <w:lvlJc w:val="left"/>
      <w:pPr>
        <w:ind w:left="34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4140" w:hanging="360"/>
      </w:pPr>
    </w:lvl>
    <w:lvl w:ilvl="2" w:tplc="0419001B" w:tentative="1">
      <w:start w:val="1"/>
      <w:numFmt w:val="lowerRoman"/>
      <w:lvlText w:val="%3."/>
      <w:lvlJc w:val="right"/>
      <w:pPr>
        <w:ind w:left="4860" w:hanging="180"/>
      </w:pPr>
    </w:lvl>
    <w:lvl w:ilvl="3" w:tplc="0419000F" w:tentative="1">
      <w:start w:val="1"/>
      <w:numFmt w:val="decimal"/>
      <w:lvlText w:val="%4."/>
      <w:lvlJc w:val="left"/>
      <w:pPr>
        <w:ind w:left="5580" w:hanging="360"/>
      </w:pPr>
    </w:lvl>
    <w:lvl w:ilvl="4" w:tplc="04190019" w:tentative="1">
      <w:start w:val="1"/>
      <w:numFmt w:val="lowerLetter"/>
      <w:lvlText w:val="%5."/>
      <w:lvlJc w:val="left"/>
      <w:pPr>
        <w:ind w:left="6300" w:hanging="360"/>
      </w:pPr>
    </w:lvl>
    <w:lvl w:ilvl="5" w:tplc="0419001B" w:tentative="1">
      <w:start w:val="1"/>
      <w:numFmt w:val="lowerRoman"/>
      <w:lvlText w:val="%6."/>
      <w:lvlJc w:val="right"/>
      <w:pPr>
        <w:ind w:left="7020" w:hanging="180"/>
      </w:pPr>
    </w:lvl>
    <w:lvl w:ilvl="6" w:tplc="0419000F" w:tentative="1">
      <w:start w:val="1"/>
      <w:numFmt w:val="decimal"/>
      <w:lvlText w:val="%7."/>
      <w:lvlJc w:val="left"/>
      <w:pPr>
        <w:ind w:left="7740" w:hanging="360"/>
      </w:pPr>
    </w:lvl>
    <w:lvl w:ilvl="7" w:tplc="04190019" w:tentative="1">
      <w:start w:val="1"/>
      <w:numFmt w:val="lowerLetter"/>
      <w:lvlText w:val="%8."/>
      <w:lvlJc w:val="left"/>
      <w:pPr>
        <w:ind w:left="8460" w:hanging="360"/>
      </w:pPr>
    </w:lvl>
    <w:lvl w:ilvl="8" w:tplc="0419001B" w:tentative="1">
      <w:start w:val="1"/>
      <w:numFmt w:val="lowerRoman"/>
      <w:lvlText w:val="%9."/>
      <w:lvlJc w:val="right"/>
      <w:pPr>
        <w:ind w:left="9180" w:hanging="180"/>
      </w:pPr>
    </w:lvl>
  </w:abstractNum>
  <w:abstractNum w:abstractNumId="7" w15:restartNumberingAfterBreak="0">
    <w:nsid w:val="265C5558"/>
    <w:multiLevelType w:val="multilevel"/>
    <w:tmpl w:val="22987770"/>
    <w:lvl w:ilvl="0">
      <w:start w:val="1"/>
      <w:numFmt w:val="decimal"/>
      <w:lvlText w:val="%1."/>
      <w:lvlJc w:val="left"/>
      <w:pPr>
        <w:ind w:left="1684" w:hanging="975"/>
      </w:pPr>
      <w:rPr>
        <w:rFonts w:ascii="Arial" w:eastAsia="Times New Roman" w:hAnsi="Arial" w:cs="Arial" w:hint="default"/>
        <w:color w:val="auto"/>
      </w:rPr>
    </w:lvl>
    <w:lvl w:ilvl="1">
      <w:start w:val="1"/>
      <w:numFmt w:val="decimal"/>
      <w:isLgl/>
      <w:lvlText w:val="%2)"/>
      <w:lvlJc w:val="left"/>
      <w:pPr>
        <w:ind w:left="2831" w:hanging="420"/>
      </w:pPr>
      <w:rPr>
        <w:rFonts w:ascii="Arial" w:eastAsia="Times New Roman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</w:lvl>
    <w:lvl w:ilvl="3">
      <w:start w:val="1"/>
      <w:numFmt w:val="decimal"/>
      <w:isLgl/>
      <w:lvlText w:val="%1.%2.%3.%4"/>
      <w:lvlJc w:val="left"/>
      <w:pPr>
        <w:ind w:left="1789" w:hanging="1080"/>
      </w:pPr>
    </w:lvl>
    <w:lvl w:ilvl="4">
      <w:start w:val="1"/>
      <w:numFmt w:val="decimal"/>
      <w:isLgl/>
      <w:lvlText w:val="%1.%2.%3.%4.%5"/>
      <w:lvlJc w:val="left"/>
      <w:pPr>
        <w:ind w:left="1789" w:hanging="1080"/>
      </w:pPr>
    </w:lvl>
    <w:lvl w:ilvl="5">
      <w:start w:val="1"/>
      <w:numFmt w:val="decimal"/>
      <w:isLgl/>
      <w:lvlText w:val="%1.%2.%3.%4.%5.%6"/>
      <w:lvlJc w:val="left"/>
      <w:pPr>
        <w:ind w:left="2149" w:hanging="1440"/>
      </w:pPr>
    </w:lvl>
    <w:lvl w:ilvl="6">
      <w:start w:val="1"/>
      <w:numFmt w:val="decimal"/>
      <w:isLgl/>
      <w:lvlText w:val="%1.%2.%3.%4.%5.%6.%7"/>
      <w:lvlJc w:val="left"/>
      <w:pPr>
        <w:ind w:left="2149" w:hanging="1440"/>
      </w:p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</w:lvl>
  </w:abstractNum>
  <w:abstractNum w:abstractNumId="8" w15:restartNumberingAfterBreak="0">
    <w:nsid w:val="279D727D"/>
    <w:multiLevelType w:val="hybridMultilevel"/>
    <w:tmpl w:val="663A49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BC6580C"/>
    <w:multiLevelType w:val="multilevel"/>
    <w:tmpl w:val="A6EC1568"/>
    <w:lvl w:ilvl="0">
      <w:start w:val="1"/>
      <w:numFmt w:val="decimal"/>
      <w:lvlText w:val="%1)"/>
      <w:lvlJc w:val="left"/>
      <w:pPr>
        <w:ind w:left="0" w:firstLine="0"/>
      </w:pPr>
      <w:rPr>
        <w:rFonts w:ascii="Arial" w:hAnsi="Arial" w:cs="Arial" w:hint="default"/>
      </w:rPr>
    </w:lvl>
    <w:lvl w:ilvl="1">
      <w:numFmt w:val="decimal"/>
      <w:lvlText w:val=""/>
      <w:lvlJc w:val="left"/>
      <w:pPr>
        <w:ind w:left="0" w:firstLine="0"/>
      </w:pPr>
      <w:rPr>
        <w:rFonts w:hint="default"/>
      </w:rPr>
    </w:lvl>
    <w:lvl w:ilvl="2">
      <w:numFmt w:val="decimal"/>
      <w:lvlText w:val=""/>
      <w:lvlJc w:val="left"/>
      <w:pPr>
        <w:ind w:left="0" w:firstLine="0"/>
      </w:pPr>
      <w:rPr>
        <w:rFonts w:hint="default"/>
      </w:rPr>
    </w:lvl>
    <w:lvl w:ilvl="3">
      <w:numFmt w:val="decimal"/>
      <w:lvlText w:val=""/>
      <w:lvlJc w:val="left"/>
      <w:pPr>
        <w:ind w:left="0" w:firstLine="0"/>
      </w:pPr>
      <w:rPr>
        <w:rFonts w:hint="default"/>
      </w:rPr>
    </w:lvl>
    <w:lvl w:ilvl="4">
      <w:numFmt w:val="decimal"/>
      <w:lvlText w:val=""/>
      <w:lvlJc w:val="left"/>
      <w:pPr>
        <w:ind w:left="0" w:firstLine="0"/>
      </w:pPr>
      <w:rPr>
        <w:rFonts w:hint="default"/>
      </w:rPr>
    </w:lvl>
    <w:lvl w:ilvl="5">
      <w:numFmt w:val="decimal"/>
      <w:lvlText w:val=""/>
      <w:lvlJc w:val="left"/>
      <w:pPr>
        <w:ind w:left="0" w:firstLine="0"/>
      </w:pPr>
      <w:rPr>
        <w:rFonts w:hint="default"/>
      </w:rPr>
    </w:lvl>
    <w:lvl w:ilvl="6">
      <w:numFmt w:val="decimal"/>
      <w:lvlText w:val=""/>
      <w:lvlJc w:val="left"/>
      <w:pPr>
        <w:ind w:left="0" w:firstLine="0"/>
      </w:pPr>
      <w:rPr>
        <w:rFonts w:hint="default"/>
      </w:rPr>
    </w:lvl>
    <w:lvl w:ilvl="7">
      <w:numFmt w:val="decimal"/>
      <w:lvlText w:val=""/>
      <w:lvlJc w:val="left"/>
      <w:pPr>
        <w:ind w:left="0" w:firstLine="0"/>
      </w:pPr>
      <w:rPr>
        <w:rFonts w:hint="default"/>
      </w:rPr>
    </w:lvl>
    <w:lvl w:ilvl="8">
      <w:numFmt w:val="decimal"/>
      <w:lvlText w:val=""/>
      <w:lvlJc w:val="left"/>
      <w:pPr>
        <w:ind w:left="0" w:firstLine="0"/>
      </w:pPr>
      <w:rPr>
        <w:rFonts w:hint="default"/>
      </w:rPr>
    </w:lvl>
  </w:abstractNum>
  <w:abstractNum w:abstractNumId="10" w15:restartNumberingAfterBreak="0">
    <w:nsid w:val="3E310CE9"/>
    <w:multiLevelType w:val="hybridMultilevel"/>
    <w:tmpl w:val="EB42F0D6"/>
    <w:lvl w:ilvl="0" w:tplc="C29EDF38">
      <w:start w:val="1"/>
      <w:numFmt w:val="decimal"/>
      <w:lvlText w:val="%1."/>
      <w:lvlJc w:val="left"/>
      <w:pPr>
        <w:tabs>
          <w:tab w:val="num" w:pos="2066"/>
        </w:tabs>
        <w:ind w:left="2066" w:hanging="121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  <w:rPr>
        <w:rFonts w:cs="Times New Roman"/>
      </w:rPr>
    </w:lvl>
  </w:abstractNum>
  <w:abstractNum w:abstractNumId="11" w15:restartNumberingAfterBreak="0">
    <w:nsid w:val="434F7238"/>
    <w:multiLevelType w:val="hybridMultilevel"/>
    <w:tmpl w:val="CC08D6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4E410EB"/>
    <w:multiLevelType w:val="hybridMultilevel"/>
    <w:tmpl w:val="D8EA4BF0"/>
    <w:lvl w:ilvl="0" w:tplc="C90099EA">
      <w:start w:val="1"/>
      <w:numFmt w:val="decimal"/>
      <w:lvlText w:val="%1)"/>
      <w:lvlJc w:val="left"/>
      <w:pPr>
        <w:ind w:left="139" w:hanging="305"/>
      </w:pPr>
      <w:rPr>
        <w:rFonts w:ascii="Times New Roman" w:eastAsia="Arial" w:hAnsi="Times New Roman" w:cs="Times New Roman" w:hint="default"/>
        <w:spacing w:val="-1"/>
        <w:w w:val="96"/>
        <w:sz w:val="24"/>
        <w:szCs w:val="24"/>
        <w:lang w:val="ru-RU" w:eastAsia="en-US" w:bidi="ar-SA"/>
      </w:rPr>
    </w:lvl>
    <w:lvl w:ilvl="1" w:tplc="4656E442">
      <w:numFmt w:val="bullet"/>
      <w:lvlText w:val="•"/>
      <w:lvlJc w:val="left"/>
      <w:pPr>
        <w:ind w:left="1142" w:hanging="305"/>
      </w:pPr>
      <w:rPr>
        <w:rFonts w:hint="default"/>
        <w:lang w:val="ru-RU" w:eastAsia="en-US" w:bidi="ar-SA"/>
      </w:rPr>
    </w:lvl>
    <w:lvl w:ilvl="2" w:tplc="5ADE8538">
      <w:numFmt w:val="bullet"/>
      <w:lvlText w:val="•"/>
      <w:lvlJc w:val="left"/>
      <w:pPr>
        <w:ind w:left="2144" w:hanging="305"/>
      </w:pPr>
      <w:rPr>
        <w:rFonts w:hint="default"/>
        <w:lang w:val="ru-RU" w:eastAsia="en-US" w:bidi="ar-SA"/>
      </w:rPr>
    </w:lvl>
    <w:lvl w:ilvl="3" w:tplc="3926D222">
      <w:numFmt w:val="bullet"/>
      <w:lvlText w:val="•"/>
      <w:lvlJc w:val="left"/>
      <w:pPr>
        <w:ind w:left="3146" w:hanging="305"/>
      </w:pPr>
      <w:rPr>
        <w:rFonts w:hint="default"/>
        <w:lang w:val="ru-RU" w:eastAsia="en-US" w:bidi="ar-SA"/>
      </w:rPr>
    </w:lvl>
    <w:lvl w:ilvl="4" w:tplc="FB7C8E20">
      <w:numFmt w:val="bullet"/>
      <w:lvlText w:val="•"/>
      <w:lvlJc w:val="left"/>
      <w:pPr>
        <w:ind w:left="4148" w:hanging="305"/>
      </w:pPr>
      <w:rPr>
        <w:rFonts w:hint="default"/>
        <w:lang w:val="ru-RU" w:eastAsia="en-US" w:bidi="ar-SA"/>
      </w:rPr>
    </w:lvl>
    <w:lvl w:ilvl="5" w:tplc="E0049BB0">
      <w:numFmt w:val="bullet"/>
      <w:lvlText w:val="•"/>
      <w:lvlJc w:val="left"/>
      <w:pPr>
        <w:ind w:left="5150" w:hanging="305"/>
      </w:pPr>
      <w:rPr>
        <w:rFonts w:hint="default"/>
        <w:lang w:val="ru-RU" w:eastAsia="en-US" w:bidi="ar-SA"/>
      </w:rPr>
    </w:lvl>
    <w:lvl w:ilvl="6" w:tplc="5B9CF7D8">
      <w:numFmt w:val="bullet"/>
      <w:lvlText w:val="•"/>
      <w:lvlJc w:val="left"/>
      <w:pPr>
        <w:ind w:left="6152" w:hanging="305"/>
      </w:pPr>
      <w:rPr>
        <w:rFonts w:hint="default"/>
        <w:lang w:val="ru-RU" w:eastAsia="en-US" w:bidi="ar-SA"/>
      </w:rPr>
    </w:lvl>
    <w:lvl w:ilvl="7" w:tplc="DC646A50">
      <w:numFmt w:val="bullet"/>
      <w:lvlText w:val="•"/>
      <w:lvlJc w:val="left"/>
      <w:pPr>
        <w:ind w:left="7155" w:hanging="305"/>
      </w:pPr>
      <w:rPr>
        <w:rFonts w:hint="default"/>
        <w:lang w:val="ru-RU" w:eastAsia="en-US" w:bidi="ar-SA"/>
      </w:rPr>
    </w:lvl>
    <w:lvl w:ilvl="8" w:tplc="08D2DA90">
      <w:numFmt w:val="bullet"/>
      <w:lvlText w:val="•"/>
      <w:lvlJc w:val="left"/>
      <w:pPr>
        <w:ind w:left="8157" w:hanging="305"/>
      </w:pPr>
      <w:rPr>
        <w:rFonts w:hint="default"/>
        <w:lang w:val="ru-RU" w:eastAsia="en-US" w:bidi="ar-SA"/>
      </w:rPr>
    </w:lvl>
  </w:abstractNum>
  <w:abstractNum w:abstractNumId="13" w15:restartNumberingAfterBreak="0">
    <w:nsid w:val="480F20C3"/>
    <w:multiLevelType w:val="hybridMultilevel"/>
    <w:tmpl w:val="F6BE63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AD222B8"/>
    <w:multiLevelType w:val="multilevel"/>
    <w:tmpl w:val="2EE0A5D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55530844"/>
    <w:multiLevelType w:val="hybridMultilevel"/>
    <w:tmpl w:val="536814AA"/>
    <w:lvl w:ilvl="0" w:tplc="FF805F9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D1E08CD"/>
    <w:multiLevelType w:val="hybridMultilevel"/>
    <w:tmpl w:val="84F0826E"/>
    <w:lvl w:ilvl="0" w:tplc="F1364C8C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5E040DD3"/>
    <w:multiLevelType w:val="hybridMultilevel"/>
    <w:tmpl w:val="B9463154"/>
    <w:lvl w:ilvl="0" w:tplc="EC54FFBC">
      <w:start w:val="1"/>
      <w:numFmt w:val="decimal"/>
      <w:lvlText w:val="%1)"/>
      <w:lvlJc w:val="left"/>
      <w:pPr>
        <w:ind w:left="103" w:hanging="299"/>
      </w:pPr>
      <w:rPr>
        <w:rFonts w:ascii="Times New Roman" w:eastAsia="Arial" w:hAnsi="Times New Roman" w:cs="Times New Roman" w:hint="default"/>
        <w:spacing w:val="-1"/>
        <w:w w:val="96"/>
        <w:sz w:val="24"/>
        <w:szCs w:val="24"/>
        <w:lang w:val="ru-RU" w:eastAsia="en-US" w:bidi="ar-SA"/>
      </w:rPr>
    </w:lvl>
    <w:lvl w:ilvl="1" w:tplc="1792BA32">
      <w:numFmt w:val="bullet"/>
      <w:lvlText w:val="•"/>
      <w:lvlJc w:val="left"/>
      <w:pPr>
        <w:ind w:left="1088" w:hanging="299"/>
      </w:pPr>
      <w:rPr>
        <w:rFonts w:hint="default"/>
        <w:lang w:val="ru-RU" w:eastAsia="en-US" w:bidi="ar-SA"/>
      </w:rPr>
    </w:lvl>
    <w:lvl w:ilvl="2" w:tplc="91529BB6">
      <w:numFmt w:val="bullet"/>
      <w:lvlText w:val="•"/>
      <w:lvlJc w:val="left"/>
      <w:pPr>
        <w:ind w:left="2077" w:hanging="299"/>
      </w:pPr>
      <w:rPr>
        <w:rFonts w:hint="default"/>
        <w:lang w:val="ru-RU" w:eastAsia="en-US" w:bidi="ar-SA"/>
      </w:rPr>
    </w:lvl>
    <w:lvl w:ilvl="3" w:tplc="169E1EBA">
      <w:numFmt w:val="bullet"/>
      <w:lvlText w:val="•"/>
      <w:lvlJc w:val="left"/>
      <w:pPr>
        <w:ind w:left="3065" w:hanging="299"/>
      </w:pPr>
      <w:rPr>
        <w:rFonts w:hint="default"/>
        <w:lang w:val="ru-RU" w:eastAsia="en-US" w:bidi="ar-SA"/>
      </w:rPr>
    </w:lvl>
    <w:lvl w:ilvl="4" w:tplc="4114E978">
      <w:numFmt w:val="bullet"/>
      <w:lvlText w:val="•"/>
      <w:lvlJc w:val="left"/>
      <w:pPr>
        <w:ind w:left="4054" w:hanging="299"/>
      </w:pPr>
      <w:rPr>
        <w:rFonts w:hint="default"/>
        <w:lang w:val="ru-RU" w:eastAsia="en-US" w:bidi="ar-SA"/>
      </w:rPr>
    </w:lvl>
    <w:lvl w:ilvl="5" w:tplc="3E501086">
      <w:numFmt w:val="bullet"/>
      <w:lvlText w:val="•"/>
      <w:lvlJc w:val="left"/>
      <w:pPr>
        <w:ind w:left="5042" w:hanging="299"/>
      </w:pPr>
      <w:rPr>
        <w:rFonts w:hint="default"/>
        <w:lang w:val="ru-RU" w:eastAsia="en-US" w:bidi="ar-SA"/>
      </w:rPr>
    </w:lvl>
    <w:lvl w:ilvl="6" w:tplc="42D438CE">
      <w:numFmt w:val="bullet"/>
      <w:lvlText w:val="•"/>
      <w:lvlJc w:val="left"/>
      <w:pPr>
        <w:ind w:left="6031" w:hanging="299"/>
      </w:pPr>
      <w:rPr>
        <w:rFonts w:hint="default"/>
        <w:lang w:val="ru-RU" w:eastAsia="en-US" w:bidi="ar-SA"/>
      </w:rPr>
    </w:lvl>
    <w:lvl w:ilvl="7" w:tplc="944EE06C">
      <w:numFmt w:val="bullet"/>
      <w:lvlText w:val="•"/>
      <w:lvlJc w:val="left"/>
      <w:pPr>
        <w:ind w:left="7019" w:hanging="299"/>
      </w:pPr>
      <w:rPr>
        <w:rFonts w:hint="default"/>
        <w:lang w:val="ru-RU" w:eastAsia="en-US" w:bidi="ar-SA"/>
      </w:rPr>
    </w:lvl>
    <w:lvl w:ilvl="8" w:tplc="4A481B60">
      <w:numFmt w:val="bullet"/>
      <w:lvlText w:val="•"/>
      <w:lvlJc w:val="left"/>
      <w:pPr>
        <w:ind w:left="8008" w:hanging="299"/>
      </w:pPr>
      <w:rPr>
        <w:rFonts w:hint="default"/>
        <w:lang w:val="ru-RU" w:eastAsia="en-US" w:bidi="ar-SA"/>
      </w:rPr>
    </w:lvl>
  </w:abstractNum>
  <w:abstractNum w:abstractNumId="18" w15:restartNumberingAfterBreak="0">
    <w:nsid w:val="610F54B1"/>
    <w:multiLevelType w:val="hybridMultilevel"/>
    <w:tmpl w:val="CEF635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1E31933"/>
    <w:multiLevelType w:val="multilevel"/>
    <w:tmpl w:val="1E9CAF4A"/>
    <w:lvl w:ilvl="0">
      <w:start w:val="1"/>
      <w:numFmt w:val="upperRoman"/>
      <w:lvlText w:val="%1."/>
      <w:lvlJc w:val="left"/>
      <w:rPr>
        <w:rFonts w:ascii="Arial" w:eastAsia="Times New Roman" w:hAnsi="Arial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6220350C"/>
    <w:multiLevelType w:val="hybridMultilevel"/>
    <w:tmpl w:val="F4784D2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6F10642"/>
    <w:multiLevelType w:val="multilevel"/>
    <w:tmpl w:val="3B62A988"/>
    <w:lvl w:ilvl="0">
      <w:start w:val="1"/>
      <w:numFmt w:val="decimal"/>
      <w:lvlText w:val="%1."/>
      <w:lvlJc w:val="left"/>
      <w:rPr>
        <w:rFonts w:ascii="Arial" w:eastAsia="Times New Roman" w:hAnsi="Arial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70554B1E"/>
    <w:multiLevelType w:val="hybridMultilevel"/>
    <w:tmpl w:val="1EA4EDC6"/>
    <w:lvl w:ilvl="0" w:tplc="8C02ACBE">
      <w:start w:val="1"/>
      <w:numFmt w:val="decimal"/>
      <w:lvlText w:val="%1."/>
      <w:lvlJc w:val="left"/>
      <w:pPr>
        <w:ind w:left="1080" w:hanging="360"/>
      </w:pPr>
      <w:rPr>
        <w:sz w:val="16"/>
        <w:szCs w:val="16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72C412E6"/>
    <w:multiLevelType w:val="hybridMultilevel"/>
    <w:tmpl w:val="50E278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CC564CF"/>
    <w:multiLevelType w:val="hybridMultilevel"/>
    <w:tmpl w:val="ED6493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20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1"/>
  </w:num>
  <w:num w:numId="5">
    <w:abstractNumId w:val="8"/>
  </w:num>
  <w:num w:numId="6">
    <w:abstractNumId w:val="17"/>
  </w:num>
  <w:num w:numId="7">
    <w:abstractNumId w:val="12"/>
  </w:num>
  <w:num w:numId="8">
    <w:abstractNumId w:val="5"/>
  </w:num>
  <w:num w:numId="9">
    <w:abstractNumId w:val="2"/>
  </w:num>
  <w:num w:numId="10">
    <w:abstractNumId w:val="4"/>
  </w:num>
  <w:num w:numId="11">
    <w:abstractNumId w:val="3"/>
  </w:num>
  <w:num w:numId="12">
    <w:abstractNumId w:val="0"/>
  </w:num>
  <w:num w:numId="13">
    <w:abstractNumId w:val="19"/>
  </w:num>
  <w:num w:numId="14">
    <w:abstractNumId w:val="21"/>
  </w:num>
  <w:num w:numId="15">
    <w:abstractNumId w:val="14"/>
  </w:num>
  <w:num w:numId="16">
    <w:abstractNumId w:val="7"/>
  </w:num>
  <w:num w:numId="17">
    <w:abstractNumId w:val="16"/>
  </w:num>
  <w:num w:numId="18">
    <w:abstractNumId w:val="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>
    <w:abstractNumId w:val="23"/>
  </w:num>
  <w:num w:numId="20">
    <w:abstractNumId w:val="24"/>
  </w:num>
  <w:num w:numId="2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3"/>
  </w:num>
  <w:num w:numId="23">
    <w:abstractNumId w:val="6"/>
  </w:num>
  <w:num w:numId="24">
    <w:abstractNumId w:val="10"/>
  </w:num>
  <w:num w:numId="25">
    <w:abstractNumId w:val="18"/>
  </w:num>
  <w:num w:numId="2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19A7"/>
    <w:rsid w:val="001D2506"/>
    <w:rsid w:val="00215ECF"/>
    <w:rsid w:val="00291BB0"/>
    <w:rsid w:val="003625B9"/>
    <w:rsid w:val="003D2F2C"/>
    <w:rsid w:val="003D6F17"/>
    <w:rsid w:val="005719A7"/>
    <w:rsid w:val="00630BDB"/>
    <w:rsid w:val="006E011E"/>
    <w:rsid w:val="006F069C"/>
    <w:rsid w:val="0086280E"/>
    <w:rsid w:val="00953A71"/>
    <w:rsid w:val="009773AB"/>
    <w:rsid w:val="009A3EB9"/>
    <w:rsid w:val="009D031F"/>
    <w:rsid w:val="00B6313E"/>
    <w:rsid w:val="00B7574E"/>
    <w:rsid w:val="00C02E1A"/>
    <w:rsid w:val="00CC238A"/>
    <w:rsid w:val="00CF0D85"/>
    <w:rsid w:val="00DA7923"/>
    <w:rsid w:val="00EF08FF"/>
    <w:rsid w:val="00F82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2B65615"/>
  <w15:chartTrackingRefBased/>
  <w15:docId w15:val="{FEFD5A9E-106F-4860-A38B-CB42D2970B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719A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9773A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91BB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qFormat/>
    <w:rsid w:val="009773AB"/>
    <w:pPr>
      <w:keepNext/>
      <w:widowControl w:val="0"/>
      <w:shd w:val="clear" w:color="auto" w:fill="FFFFFF"/>
      <w:autoSpaceDE w:val="0"/>
      <w:autoSpaceDN w:val="0"/>
      <w:adjustRightInd w:val="0"/>
      <w:ind w:firstLine="720"/>
      <w:jc w:val="both"/>
      <w:outlineLvl w:val="2"/>
    </w:pPr>
    <w:rPr>
      <w:rFonts w:ascii="Arial" w:hAnsi="Arial" w:cs="Arial"/>
      <w:b/>
      <w:bCs/>
      <w:color w:val="000000"/>
      <w:szCs w:val="23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A7923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9">
    <w:name w:val="heading 9"/>
    <w:basedOn w:val="a"/>
    <w:next w:val="a"/>
    <w:link w:val="90"/>
    <w:qFormat/>
    <w:rsid w:val="009773AB"/>
    <w:pPr>
      <w:keepNext/>
      <w:widowControl w:val="0"/>
      <w:shd w:val="clear" w:color="auto" w:fill="FFFFFF"/>
      <w:autoSpaceDE w:val="0"/>
      <w:autoSpaceDN w:val="0"/>
      <w:adjustRightInd w:val="0"/>
      <w:ind w:right="33" w:firstLine="720"/>
      <w:jc w:val="both"/>
      <w:outlineLvl w:val="8"/>
    </w:pPr>
    <w:rPr>
      <w:rFonts w:ascii="Arial" w:hAnsi="Arial" w:cs="Arial"/>
      <w:b/>
      <w:bCs/>
      <w:color w:val="000000"/>
      <w:szCs w:val="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ТЗ список,Абзац списка нумерованный"/>
    <w:basedOn w:val="a"/>
    <w:link w:val="a4"/>
    <w:uiPriority w:val="34"/>
    <w:qFormat/>
    <w:rsid w:val="005719A7"/>
    <w:pPr>
      <w:ind w:left="720"/>
      <w:contextualSpacing/>
    </w:pPr>
    <w:rPr>
      <w:rFonts w:ascii="Arial" w:hAnsi="Arial"/>
      <w:sz w:val="22"/>
      <w:szCs w:val="28"/>
    </w:rPr>
  </w:style>
  <w:style w:type="paragraph" w:styleId="a5">
    <w:name w:val="No Spacing"/>
    <w:uiPriority w:val="1"/>
    <w:qFormat/>
    <w:rsid w:val="005719A7"/>
    <w:pPr>
      <w:widowControl w:val="0"/>
      <w:suppressAutoHyphens/>
      <w:autoSpaceDN w:val="0"/>
      <w:spacing w:after="0" w:line="240" w:lineRule="auto"/>
      <w:textAlignment w:val="baseline"/>
    </w:pPr>
    <w:rPr>
      <w:rFonts w:ascii="Arial" w:eastAsia="Arial Unicode MS" w:hAnsi="Arial" w:cs="Tahoma"/>
      <w:kern w:val="3"/>
      <w:sz w:val="21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9773AB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9773A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9773AB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9773A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Hyperlink"/>
    <w:basedOn w:val="a0"/>
    <w:uiPriority w:val="99"/>
    <w:unhideWhenUsed/>
    <w:rsid w:val="009773AB"/>
    <w:rPr>
      <w:color w:val="0000FF"/>
      <w:u w:val="single"/>
    </w:rPr>
  </w:style>
  <w:style w:type="character" w:customStyle="1" w:styleId="30">
    <w:name w:val="Заголовок 3 Знак"/>
    <w:basedOn w:val="a0"/>
    <w:link w:val="3"/>
    <w:rsid w:val="009773AB"/>
    <w:rPr>
      <w:rFonts w:ascii="Arial" w:eastAsia="Times New Roman" w:hAnsi="Arial" w:cs="Arial"/>
      <w:b/>
      <w:bCs/>
      <w:color w:val="000000"/>
      <w:sz w:val="24"/>
      <w:szCs w:val="23"/>
      <w:shd w:val="clear" w:color="auto" w:fill="FFFFFF"/>
      <w:lang w:eastAsia="ru-RU"/>
    </w:rPr>
  </w:style>
  <w:style w:type="character" w:customStyle="1" w:styleId="90">
    <w:name w:val="Заголовок 9 Знак"/>
    <w:basedOn w:val="a0"/>
    <w:link w:val="9"/>
    <w:rsid w:val="009773AB"/>
    <w:rPr>
      <w:rFonts w:ascii="Arial" w:eastAsia="Times New Roman" w:hAnsi="Arial" w:cs="Arial"/>
      <w:b/>
      <w:bCs/>
      <w:color w:val="000000"/>
      <w:sz w:val="24"/>
      <w:szCs w:val="23"/>
      <w:shd w:val="clear" w:color="auto" w:fill="FFFFFF"/>
      <w:lang w:eastAsia="ru-RU"/>
    </w:rPr>
  </w:style>
  <w:style w:type="paragraph" w:styleId="ab">
    <w:name w:val="Body Text Indent"/>
    <w:basedOn w:val="a"/>
    <w:link w:val="ac"/>
    <w:rsid w:val="009773AB"/>
    <w:pPr>
      <w:widowControl w:val="0"/>
      <w:shd w:val="clear" w:color="auto" w:fill="FFFFFF"/>
      <w:autoSpaceDE w:val="0"/>
      <w:autoSpaceDN w:val="0"/>
      <w:adjustRightInd w:val="0"/>
      <w:spacing w:line="274" w:lineRule="atLeast"/>
      <w:ind w:right="33" w:firstLine="851"/>
      <w:jc w:val="both"/>
    </w:pPr>
    <w:rPr>
      <w:rFonts w:ascii="Arial" w:hAnsi="Arial"/>
      <w:color w:val="000000"/>
      <w:lang w:val="x-none" w:eastAsia="x-none"/>
    </w:rPr>
  </w:style>
  <w:style w:type="character" w:customStyle="1" w:styleId="ac">
    <w:name w:val="Основной текст с отступом Знак"/>
    <w:basedOn w:val="a0"/>
    <w:link w:val="ab"/>
    <w:rsid w:val="009773AB"/>
    <w:rPr>
      <w:rFonts w:ascii="Arial" w:eastAsia="Times New Roman" w:hAnsi="Arial" w:cs="Times New Roman"/>
      <w:color w:val="000000"/>
      <w:sz w:val="24"/>
      <w:szCs w:val="24"/>
      <w:shd w:val="clear" w:color="auto" w:fill="FFFFFF"/>
      <w:lang w:val="x-none" w:eastAsia="x-none"/>
    </w:rPr>
  </w:style>
  <w:style w:type="paragraph" w:styleId="ad">
    <w:name w:val="Body Text"/>
    <w:basedOn w:val="a"/>
    <w:link w:val="ae"/>
    <w:rsid w:val="009773AB"/>
    <w:pPr>
      <w:widowControl w:val="0"/>
      <w:shd w:val="clear" w:color="auto" w:fill="FFFFFF"/>
      <w:autoSpaceDE w:val="0"/>
      <w:autoSpaceDN w:val="0"/>
      <w:adjustRightInd w:val="0"/>
      <w:spacing w:line="274" w:lineRule="atLeast"/>
      <w:ind w:right="33"/>
      <w:jc w:val="both"/>
    </w:pPr>
    <w:rPr>
      <w:rFonts w:ascii="Arial" w:hAnsi="Arial" w:cs="Arial"/>
      <w:szCs w:val="20"/>
    </w:rPr>
  </w:style>
  <w:style w:type="character" w:customStyle="1" w:styleId="ae">
    <w:name w:val="Основной текст Знак"/>
    <w:basedOn w:val="a0"/>
    <w:link w:val="ad"/>
    <w:rsid w:val="009773AB"/>
    <w:rPr>
      <w:rFonts w:ascii="Arial" w:eastAsia="Times New Roman" w:hAnsi="Arial" w:cs="Arial"/>
      <w:sz w:val="24"/>
      <w:szCs w:val="20"/>
      <w:shd w:val="clear" w:color="auto" w:fill="FFFFFF"/>
      <w:lang w:eastAsia="ru-RU"/>
    </w:rPr>
  </w:style>
  <w:style w:type="character" w:styleId="af">
    <w:name w:val="line number"/>
    <w:basedOn w:val="a0"/>
    <w:uiPriority w:val="99"/>
    <w:rsid w:val="009773AB"/>
    <w:rPr>
      <w:rFonts w:asciiTheme="minorHAnsi" w:hAnsiTheme="minorHAnsi" w:cs="Times New Roman"/>
    </w:rPr>
  </w:style>
  <w:style w:type="table" w:styleId="11">
    <w:name w:val="Table Simple 1"/>
    <w:basedOn w:val="a1"/>
    <w:uiPriority w:val="99"/>
    <w:rsid w:val="009773AB"/>
    <w:pPr>
      <w:widowControl w:val="0"/>
      <w:autoSpaceDE w:val="0"/>
      <w:autoSpaceDN w:val="0"/>
      <w:adjustRightInd w:val="0"/>
      <w:spacing w:after="0" w:line="240" w:lineRule="auto"/>
    </w:pPr>
    <w:rPr>
      <w:rFonts w:eastAsiaTheme="minorEastAsia" w:cs="Times New Roman"/>
      <w:sz w:val="24"/>
      <w:szCs w:val="24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</w:tblPr>
  </w:style>
  <w:style w:type="paragraph" w:styleId="af0">
    <w:name w:val="Balloon Text"/>
    <w:basedOn w:val="a"/>
    <w:link w:val="af1"/>
    <w:uiPriority w:val="99"/>
    <w:semiHidden/>
    <w:unhideWhenUsed/>
    <w:rsid w:val="009773AB"/>
    <w:pPr>
      <w:widowControl w:val="0"/>
      <w:autoSpaceDE w:val="0"/>
      <w:autoSpaceDN w:val="0"/>
      <w:adjustRightInd w:val="0"/>
    </w:pPr>
    <w:rPr>
      <w:rFonts w:ascii="Segoe UI" w:eastAsiaTheme="minorEastAsia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9773AB"/>
    <w:rPr>
      <w:rFonts w:ascii="Segoe UI" w:eastAsiaTheme="minorEastAsia" w:hAnsi="Segoe UI" w:cs="Segoe UI"/>
      <w:sz w:val="18"/>
      <w:szCs w:val="18"/>
      <w:lang w:eastAsia="ru-RU"/>
    </w:rPr>
  </w:style>
  <w:style w:type="character" w:customStyle="1" w:styleId="12">
    <w:name w:val="Основной шрифт абзаца1"/>
    <w:rsid w:val="009773AB"/>
  </w:style>
  <w:style w:type="character" w:styleId="af2">
    <w:name w:val="FollowedHyperlink"/>
    <w:basedOn w:val="a0"/>
    <w:uiPriority w:val="99"/>
    <w:semiHidden/>
    <w:unhideWhenUsed/>
    <w:rsid w:val="009773AB"/>
    <w:rPr>
      <w:color w:val="954F72"/>
      <w:u w:val="single"/>
    </w:rPr>
  </w:style>
  <w:style w:type="paragraph" w:customStyle="1" w:styleId="msonormal0">
    <w:name w:val="msonormal"/>
    <w:basedOn w:val="a"/>
    <w:rsid w:val="009773AB"/>
    <w:pPr>
      <w:spacing w:before="100" w:beforeAutospacing="1" w:after="100" w:afterAutospacing="1"/>
    </w:pPr>
  </w:style>
  <w:style w:type="paragraph" w:customStyle="1" w:styleId="xl65">
    <w:name w:val="xl65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7">
    <w:name w:val="xl67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8">
    <w:name w:val="xl68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69">
    <w:name w:val="xl69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alibri" w:hAnsi="Calibri" w:cs="Calibri"/>
    </w:rPr>
  </w:style>
  <w:style w:type="paragraph" w:customStyle="1" w:styleId="xl70">
    <w:name w:val="xl70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</w:rPr>
  </w:style>
  <w:style w:type="paragraph" w:customStyle="1" w:styleId="xl71">
    <w:name w:val="xl71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alibri" w:hAnsi="Calibri" w:cs="Calibri"/>
    </w:rPr>
  </w:style>
  <w:style w:type="paragraph" w:customStyle="1" w:styleId="xl72">
    <w:name w:val="xl72"/>
    <w:basedOn w:val="a"/>
    <w:rsid w:val="009773A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</w:rPr>
  </w:style>
  <w:style w:type="paragraph" w:customStyle="1" w:styleId="xl73">
    <w:name w:val="xl73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</w:rPr>
  </w:style>
  <w:style w:type="paragraph" w:customStyle="1" w:styleId="xl74">
    <w:name w:val="xl74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Calibri" w:hAnsi="Calibri" w:cs="Calibri"/>
    </w:rPr>
  </w:style>
  <w:style w:type="paragraph" w:customStyle="1" w:styleId="xl75">
    <w:name w:val="xl75"/>
    <w:basedOn w:val="a"/>
    <w:rsid w:val="009773A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</w:rPr>
  </w:style>
  <w:style w:type="paragraph" w:customStyle="1" w:styleId="xl76">
    <w:name w:val="xl76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 w:cs="Calibri"/>
      <w:b/>
      <w:bCs/>
    </w:rPr>
  </w:style>
  <w:style w:type="paragraph" w:customStyle="1" w:styleId="xl77">
    <w:name w:val="xl77"/>
    <w:basedOn w:val="a"/>
    <w:rsid w:val="009773AB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Calibri" w:hAnsi="Calibri" w:cs="Calibri"/>
      <w:b/>
      <w:bCs/>
    </w:rPr>
  </w:style>
  <w:style w:type="paragraph" w:customStyle="1" w:styleId="xl78">
    <w:name w:val="xl78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000000"/>
    </w:rPr>
  </w:style>
  <w:style w:type="paragraph" w:customStyle="1" w:styleId="xl79">
    <w:name w:val="xl79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80">
    <w:name w:val="xl80"/>
    <w:basedOn w:val="a"/>
    <w:rsid w:val="009773A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1">
    <w:name w:val="xl81"/>
    <w:basedOn w:val="a"/>
    <w:rsid w:val="009773A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Calibri" w:hAnsi="Calibri" w:cs="Calibri"/>
    </w:rPr>
  </w:style>
  <w:style w:type="paragraph" w:customStyle="1" w:styleId="xl82">
    <w:name w:val="xl82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alibri" w:hAnsi="Calibri" w:cs="Calibri"/>
      <w:color w:val="000000"/>
    </w:rPr>
  </w:style>
  <w:style w:type="paragraph" w:customStyle="1" w:styleId="xl83">
    <w:name w:val="xl83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Calibri" w:hAnsi="Calibri" w:cs="Calibri"/>
      <w:color w:val="000000"/>
    </w:rPr>
  </w:style>
  <w:style w:type="paragraph" w:customStyle="1" w:styleId="xl84">
    <w:name w:val="xl84"/>
    <w:basedOn w:val="a"/>
    <w:rsid w:val="009773A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 w:cs="Calibri"/>
      <w:b/>
      <w:bCs/>
    </w:rPr>
  </w:style>
  <w:style w:type="paragraph" w:customStyle="1" w:styleId="xl85">
    <w:name w:val="xl85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alibri" w:hAnsi="Calibri" w:cs="Calibri"/>
      <w:color w:val="000000"/>
    </w:rPr>
  </w:style>
  <w:style w:type="paragraph" w:customStyle="1" w:styleId="xl86">
    <w:name w:val="xl86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Calibri" w:hAnsi="Calibri" w:cs="Calibri"/>
      <w:color w:val="000000"/>
    </w:rPr>
  </w:style>
  <w:style w:type="paragraph" w:customStyle="1" w:styleId="xl87">
    <w:name w:val="xl87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</w:rPr>
  </w:style>
  <w:style w:type="paragraph" w:customStyle="1" w:styleId="xl88">
    <w:name w:val="xl88"/>
    <w:basedOn w:val="a"/>
    <w:rsid w:val="009773AB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9">
    <w:name w:val="xl89"/>
    <w:basedOn w:val="a"/>
    <w:rsid w:val="009773AB"/>
    <w:pPr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  <w:color w:val="000000"/>
    </w:rPr>
  </w:style>
  <w:style w:type="paragraph" w:customStyle="1" w:styleId="xl90">
    <w:name w:val="xl90"/>
    <w:basedOn w:val="a"/>
    <w:rsid w:val="009773A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1">
    <w:name w:val="xl91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  <w:b/>
      <w:bCs/>
    </w:rPr>
  </w:style>
  <w:style w:type="paragraph" w:customStyle="1" w:styleId="xl92">
    <w:name w:val="xl92"/>
    <w:basedOn w:val="a"/>
    <w:rsid w:val="009773A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  <w:b/>
      <w:bCs/>
    </w:rPr>
  </w:style>
  <w:style w:type="paragraph" w:customStyle="1" w:styleId="xl93">
    <w:name w:val="xl93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alibri" w:hAnsi="Calibri" w:cs="Calibri"/>
    </w:rPr>
  </w:style>
  <w:style w:type="paragraph" w:customStyle="1" w:styleId="xl94">
    <w:name w:val="xl94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Calibri" w:hAnsi="Calibri" w:cs="Calibri"/>
    </w:rPr>
  </w:style>
  <w:style w:type="paragraph" w:customStyle="1" w:styleId="xl95">
    <w:name w:val="xl95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alibri" w:hAnsi="Calibri" w:cs="Calibri"/>
      <w:color w:val="000000"/>
    </w:rPr>
  </w:style>
  <w:style w:type="paragraph" w:customStyle="1" w:styleId="xl96">
    <w:name w:val="xl96"/>
    <w:basedOn w:val="a"/>
    <w:rsid w:val="009773AB"/>
    <w:pPr>
      <w:spacing w:before="100" w:beforeAutospacing="1" w:after="100" w:afterAutospacing="1"/>
    </w:pPr>
    <w:rPr>
      <w:rFonts w:ascii="Calibri" w:hAnsi="Calibri" w:cs="Calibri"/>
      <w:color w:val="000000"/>
    </w:rPr>
  </w:style>
  <w:style w:type="paragraph" w:customStyle="1" w:styleId="xl97">
    <w:name w:val="xl97"/>
    <w:basedOn w:val="a"/>
    <w:rsid w:val="009773A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alibri" w:hAnsi="Calibri" w:cs="Calibri"/>
      <w:color w:val="000000"/>
    </w:rPr>
  </w:style>
  <w:style w:type="paragraph" w:customStyle="1" w:styleId="xl98">
    <w:name w:val="xl98"/>
    <w:basedOn w:val="a"/>
    <w:rsid w:val="009773A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9">
    <w:name w:val="xl99"/>
    <w:basedOn w:val="a"/>
    <w:rsid w:val="009773A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00">
    <w:name w:val="xl100"/>
    <w:basedOn w:val="a"/>
    <w:rsid w:val="009773A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</w:rPr>
  </w:style>
  <w:style w:type="paragraph" w:customStyle="1" w:styleId="xl101">
    <w:name w:val="xl101"/>
    <w:basedOn w:val="a"/>
    <w:rsid w:val="009773A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  <w:b/>
      <w:bCs/>
    </w:rPr>
  </w:style>
  <w:style w:type="paragraph" w:customStyle="1" w:styleId="xl102">
    <w:name w:val="xl102"/>
    <w:basedOn w:val="a"/>
    <w:rsid w:val="009773A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 w:cs="Calibri"/>
    </w:rPr>
  </w:style>
  <w:style w:type="paragraph" w:customStyle="1" w:styleId="xl103">
    <w:name w:val="xl103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 w:cs="Calibri"/>
    </w:rPr>
  </w:style>
  <w:style w:type="paragraph" w:customStyle="1" w:styleId="xl104">
    <w:name w:val="xl104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alibri" w:hAnsi="Calibri" w:cs="Calibri"/>
      <w:color w:val="000000"/>
    </w:rPr>
  </w:style>
  <w:style w:type="paragraph" w:customStyle="1" w:styleId="xl105">
    <w:name w:val="xl105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alibri" w:hAnsi="Calibri" w:cs="Calibri"/>
      <w:color w:val="000000"/>
    </w:rPr>
  </w:style>
  <w:style w:type="paragraph" w:customStyle="1" w:styleId="xl106">
    <w:name w:val="xl106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 w:cs="Calibri"/>
      <w:b/>
      <w:bCs/>
    </w:rPr>
  </w:style>
  <w:style w:type="paragraph" w:customStyle="1" w:styleId="xl107">
    <w:name w:val="xl107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alibri" w:hAnsi="Calibri" w:cs="Calibri"/>
      <w:color w:val="000000"/>
    </w:rPr>
  </w:style>
  <w:style w:type="paragraph" w:customStyle="1" w:styleId="xl108">
    <w:name w:val="xl108"/>
    <w:basedOn w:val="a"/>
    <w:rsid w:val="009773A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 w:cs="Calibri"/>
    </w:rPr>
  </w:style>
  <w:style w:type="paragraph" w:customStyle="1" w:styleId="xl109">
    <w:name w:val="xl109"/>
    <w:basedOn w:val="a"/>
    <w:rsid w:val="009773A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 w:cs="Calibri"/>
      <w:b/>
      <w:bCs/>
    </w:rPr>
  </w:style>
  <w:style w:type="paragraph" w:customStyle="1" w:styleId="xl110">
    <w:name w:val="xl110"/>
    <w:basedOn w:val="a"/>
    <w:rsid w:val="009773AB"/>
    <w:pPr>
      <w:spacing w:before="100" w:beforeAutospacing="1" w:after="100" w:afterAutospacing="1"/>
      <w:jc w:val="center"/>
      <w:textAlignment w:val="center"/>
    </w:pPr>
    <w:rPr>
      <w:rFonts w:ascii="Calibri" w:hAnsi="Calibri" w:cs="Calibri"/>
      <w:color w:val="000000"/>
    </w:rPr>
  </w:style>
  <w:style w:type="paragraph" w:customStyle="1" w:styleId="xl111">
    <w:name w:val="xl111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alibri" w:hAnsi="Calibri" w:cs="Calibri"/>
      <w:color w:val="000000"/>
    </w:rPr>
  </w:style>
  <w:style w:type="paragraph" w:customStyle="1" w:styleId="xl112">
    <w:name w:val="xl112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  <w:color w:val="000000"/>
    </w:rPr>
  </w:style>
  <w:style w:type="paragraph" w:customStyle="1" w:styleId="xl113">
    <w:name w:val="xl113"/>
    <w:basedOn w:val="a"/>
    <w:rsid w:val="009773AB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 w:cs="Calibri"/>
    </w:rPr>
  </w:style>
  <w:style w:type="paragraph" w:customStyle="1" w:styleId="xl114">
    <w:name w:val="xl114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alibri" w:hAnsi="Calibri" w:cs="Calibri"/>
    </w:rPr>
  </w:style>
  <w:style w:type="paragraph" w:customStyle="1" w:styleId="xl115">
    <w:name w:val="xl115"/>
    <w:basedOn w:val="a"/>
    <w:rsid w:val="009773AB"/>
    <w:pPr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  <w:color w:val="000000"/>
    </w:rPr>
  </w:style>
  <w:style w:type="paragraph" w:customStyle="1" w:styleId="xl116">
    <w:name w:val="xl116"/>
    <w:basedOn w:val="a"/>
    <w:rsid w:val="009773A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alibri" w:hAnsi="Calibri" w:cs="Calibri"/>
      <w:color w:val="000000"/>
    </w:rPr>
  </w:style>
  <w:style w:type="paragraph" w:customStyle="1" w:styleId="xl117">
    <w:name w:val="xl117"/>
    <w:basedOn w:val="a"/>
    <w:rsid w:val="009773A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 w:cs="Calibri"/>
      <w:color w:val="000000"/>
    </w:rPr>
  </w:style>
  <w:style w:type="paragraph" w:customStyle="1" w:styleId="xl118">
    <w:name w:val="xl118"/>
    <w:basedOn w:val="a"/>
    <w:rsid w:val="009773AB"/>
    <w:pPr>
      <w:spacing w:before="100" w:beforeAutospacing="1" w:after="100" w:afterAutospacing="1"/>
      <w:jc w:val="center"/>
    </w:pPr>
  </w:style>
  <w:style w:type="character" w:customStyle="1" w:styleId="af3">
    <w:name w:val="Основной текст_"/>
    <w:basedOn w:val="a0"/>
    <w:link w:val="13"/>
    <w:rsid w:val="009773AB"/>
    <w:rPr>
      <w:rFonts w:ascii="Arial" w:eastAsia="Arial" w:hAnsi="Arial" w:cs="Arial"/>
      <w:shd w:val="clear" w:color="auto" w:fill="FFFFFF"/>
    </w:rPr>
  </w:style>
  <w:style w:type="paragraph" w:customStyle="1" w:styleId="13">
    <w:name w:val="Основной текст1"/>
    <w:basedOn w:val="a"/>
    <w:link w:val="af3"/>
    <w:rsid w:val="009773AB"/>
    <w:pPr>
      <w:widowControl w:val="0"/>
      <w:shd w:val="clear" w:color="auto" w:fill="FFFFFF"/>
      <w:ind w:firstLine="260"/>
    </w:pPr>
    <w:rPr>
      <w:rFonts w:ascii="Arial" w:eastAsia="Arial" w:hAnsi="Arial" w:cs="Arial"/>
      <w:sz w:val="22"/>
      <w:szCs w:val="22"/>
      <w:lang w:eastAsia="en-US"/>
    </w:rPr>
  </w:style>
  <w:style w:type="paragraph" w:customStyle="1" w:styleId="110">
    <w:name w:val="Заголовок 11"/>
    <w:basedOn w:val="a"/>
    <w:uiPriority w:val="1"/>
    <w:qFormat/>
    <w:rsid w:val="009773AB"/>
    <w:pPr>
      <w:widowControl w:val="0"/>
      <w:autoSpaceDE w:val="0"/>
      <w:autoSpaceDN w:val="0"/>
      <w:spacing w:before="1"/>
      <w:ind w:left="364" w:right="370"/>
      <w:jc w:val="center"/>
      <w:outlineLvl w:val="1"/>
    </w:pPr>
    <w:rPr>
      <w:b/>
      <w:bCs/>
      <w:lang w:eastAsia="en-US"/>
    </w:rPr>
  </w:style>
  <w:style w:type="paragraph" w:customStyle="1" w:styleId="formattext">
    <w:name w:val="formattext"/>
    <w:basedOn w:val="a"/>
    <w:rsid w:val="009773AB"/>
    <w:pPr>
      <w:spacing w:before="100" w:beforeAutospacing="1" w:after="100" w:afterAutospacing="1"/>
    </w:pPr>
  </w:style>
  <w:style w:type="character" w:customStyle="1" w:styleId="10">
    <w:name w:val="Заголовок 1 Знак"/>
    <w:basedOn w:val="a0"/>
    <w:link w:val="1"/>
    <w:uiPriority w:val="9"/>
    <w:rsid w:val="009773AB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paragraph" w:customStyle="1" w:styleId="western">
    <w:name w:val="western"/>
    <w:basedOn w:val="a"/>
    <w:rsid w:val="009773AB"/>
    <w:pPr>
      <w:spacing w:before="100" w:beforeAutospacing="1"/>
    </w:pPr>
    <w:rPr>
      <w:color w:val="000000"/>
    </w:rPr>
  </w:style>
  <w:style w:type="table" w:styleId="af4">
    <w:name w:val="Table Grid"/>
    <w:basedOn w:val="a1"/>
    <w:uiPriority w:val="59"/>
    <w:rsid w:val="009773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link w:val="ConsPlusNormal0"/>
    <w:rsid w:val="00291BB0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291BB0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Nonformat">
    <w:name w:val="ConsPlusNonformat"/>
    <w:link w:val="ConsPlusNonformat0"/>
    <w:rsid w:val="00291BB0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5">
    <w:name w:val="Содержимое таблицы"/>
    <w:basedOn w:val="a"/>
    <w:rsid w:val="00291BB0"/>
    <w:pPr>
      <w:suppressLineNumbers/>
      <w:suppressAutoHyphens/>
    </w:pPr>
    <w:rPr>
      <w:lang w:eastAsia="ar-SA"/>
    </w:rPr>
  </w:style>
  <w:style w:type="paragraph" w:styleId="af6">
    <w:name w:val="Normal (Web)"/>
    <w:basedOn w:val="a"/>
    <w:uiPriority w:val="99"/>
    <w:unhideWhenUsed/>
    <w:rsid w:val="00291BB0"/>
    <w:pPr>
      <w:spacing w:before="100" w:beforeAutospacing="1" w:after="142" w:line="276" w:lineRule="auto"/>
    </w:pPr>
  </w:style>
  <w:style w:type="character" w:customStyle="1" w:styleId="20">
    <w:name w:val="Заголовок 2 Знак"/>
    <w:basedOn w:val="a0"/>
    <w:link w:val="2"/>
    <w:uiPriority w:val="9"/>
    <w:semiHidden/>
    <w:rsid w:val="00291BB0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character" w:customStyle="1" w:styleId="31">
    <w:name w:val="Основной текст (3)_"/>
    <w:basedOn w:val="a0"/>
    <w:link w:val="32"/>
    <w:rsid w:val="00291BB0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291BB0"/>
    <w:pPr>
      <w:widowControl w:val="0"/>
      <w:shd w:val="clear" w:color="auto" w:fill="FFFFFF"/>
      <w:spacing w:after="120" w:line="341" w:lineRule="exact"/>
      <w:jc w:val="center"/>
    </w:pPr>
    <w:rPr>
      <w:b/>
      <w:bCs/>
      <w:sz w:val="28"/>
      <w:szCs w:val="28"/>
      <w:lang w:eastAsia="en-US"/>
    </w:rPr>
  </w:style>
  <w:style w:type="character" w:customStyle="1" w:styleId="21">
    <w:name w:val="Основной текст (2)_"/>
    <w:basedOn w:val="a0"/>
    <w:link w:val="22"/>
    <w:rsid w:val="00291BB0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291BB0"/>
    <w:pPr>
      <w:widowControl w:val="0"/>
      <w:shd w:val="clear" w:color="auto" w:fill="FFFFFF"/>
      <w:spacing w:before="120" w:after="120" w:line="0" w:lineRule="atLeast"/>
      <w:jc w:val="center"/>
    </w:pPr>
    <w:rPr>
      <w:sz w:val="28"/>
      <w:szCs w:val="28"/>
      <w:lang w:eastAsia="en-US"/>
    </w:rPr>
  </w:style>
  <w:style w:type="character" w:customStyle="1" w:styleId="a4">
    <w:name w:val="Абзац списка Знак"/>
    <w:aliases w:val="ТЗ список Знак,Абзац списка нумерованный Знак"/>
    <w:link w:val="a3"/>
    <w:uiPriority w:val="34"/>
    <w:qFormat/>
    <w:locked/>
    <w:rsid w:val="00291BB0"/>
    <w:rPr>
      <w:rFonts w:ascii="Arial" w:eastAsia="Times New Roman" w:hAnsi="Arial" w:cs="Times New Roman"/>
      <w:szCs w:val="28"/>
      <w:lang w:eastAsia="ru-RU"/>
    </w:rPr>
  </w:style>
  <w:style w:type="character" w:customStyle="1" w:styleId="6">
    <w:name w:val="Основной текст (6)_"/>
    <w:basedOn w:val="a0"/>
    <w:link w:val="60"/>
    <w:rsid w:val="003D6F17"/>
    <w:rPr>
      <w:rFonts w:ascii="Arial" w:eastAsia="Arial" w:hAnsi="Arial" w:cs="Arial"/>
      <w:b/>
      <w:bCs/>
      <w:sz w:val="26"/>
      <w:szCs w:val="26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3D6F17"/>
    <w:pPr>
      <w:widowControl w:val="0"/>
      <w:shd w:val="clear" w:color="auto" w:fill="FFFFFF"/>
      <w:spacing w:after="360" w:line="302" w:lineRule="exact"/>
      <w:jc w:val="center"/>
    </w:pPr>
    <w:rPr>
      <w:rFonts w:ascii="Arial" w:eastAsia="Arial" w:hAnsi="Arial" w:cs="Arial"/>
      <w:b/>
      <w:bCs/>
      <w:sz w:val="26"/>
      <w:szCs w:val="26"/>
      <w:lang w:eastAsia="en-US"/>
    </w:rPr>
  </w:style>
  <w:style w:type="character" w:customStyle="1" w:styleId="ConsPlusNormal0">
    <w:name w:val="ConsPlusNormal Знак"/>
    <w:link w:val="ConsPlusNormal"/>
    <w:locked/>
    <w:rsid w:val="003D6F17"/>
    <w:rPr>
      <w:rFonts w:ascii="Calibri" w:eastAsia="Times New Roman" w:hAnsi="Calibri" w:cs="Calibri"/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A7923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eastAsia="ru-RU"/>
    </w:rPr>
  </w:style>
  <w:style w:type="paragraph" w:styleId="33">
    <w:name w:val="Body Text Indent 3"/>
    <w:basedOn w:val="a"/>
    <w:link w:val="34"/>
    <w:uiPriority w:val="99"/>
    <w:semiHidden/>
    <w:unhideWhenUsed/>
    <w:rsid w:val="00DA7923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rsid w:val="00DA792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ConsPlusNonformat0">
    <w:name w:val="ConsPlusNonformat Знак"/>
    <w:link w:val="ConsPlusNonformat"/>
    <w:locked/>
    <w:rsid w:val="003625B9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Textbody">
    <w:name w:val="Text body"/>
    <w:basedOn w:val="a"/>
    <w:rsid w:val="003625B9"/>
    <w:pPr>
      <w:widowControl w:val="0"/>
      <w:suppressAutoHyphens/>
      <w:autoSpaceDN w:val="0"/>
      <w:spacing w:after="120"/>
      <w:textAlignment w:val="baseline"/>
    </w:pPr>
    <w:rPr>
      <w:rFonts w:eastAsia="Andale Sans UI" w:cs="Tahoma"/>
      <w:kern w:val="3"/>
      <w:lang w:val="de-DE" w:eastAsia="ja-JP" w:bidi="fa-IR"/>
    </w:rPr>
  </w:style>
  <w:style w:type="paragraph" w:customStyle="1" w:styleId="210">
    <w:name w:val="Основной текст (2)1"/>
    <w:basedOn w:val="a"/>
    <w:rsid w:val="003625B9"/>
    <w:pPr>
      <w:widowControl w:val="0"/>
      <w:shd w:val="clear" w:color="auto" w:fill="FFFFFF"/>
      <w:spacing w:after="240" w:line="274" w:lineRule="exact"/>
      <w:jc w:val="center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table" w:customStyle="1" w:styleId="TableNormal">
    <w:name w:val="Table Normal"/>
    <w:uiPriority w:val="2"/>
    <w:semiHidden/>
    <w:unhideWhenUsed/>
    <w:qFormat/>
    <w:rsid w:val="00953A71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953A71"/>
    <w:pPr>
      <w:widowControl w:val="0"/>
      <w:autoSpaceDE w:val="0"/>
      <w:autoSpaceDN w:val="0"/>
    </w:pPr>
    <w:rPr>
      <w:sz w:val="22"/>
      <w:szCs w:val="22"/>
      <w:lang w:eastAsia="en-US"/>
    </w:rPr>
  </w:style>
  <w:style w:type="paragraph" w:customStyle="1" w:styleId="Default">
    <w:name w:val="Default"/>
    <w:rsid w:val="00953A7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994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2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29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garantf1://70270850.1000" TargetMode="External"/><Relationship Id="rId26" Type="http://schemas.openxmlformats.org/officeDocument/2006/relationships/hyperlink" Target="https://pandia.ru/text/category/doveritelmznoe_upravlenie/" TargetMode="External"/><Relationship Id="rId21" Type="http://schemas.openxmlformats.org/officeDocument/2006/relationships/hyperlink" Target="https://pandia.ru/text/category/13_iyunya/" TargetMode="External"/><Relationship Id="rId34" Type="http://schemas.openxmlformats.org/officeDocument/2006/relationships/hyperlink" Target="https://pandia.ru/text/category/materialmznaya_otvetstvennostmz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yperlink" Target="consultantplus://offline/ref=46148816BF0EC01800EE4B3A9CF1FE9FE6B725584625EFDF08930600AEA49F16A0AEC2D6DB2908x1u8J" TargetMode="External"/><Relationship Id="rId25" Type="http://schemas.openxmlformats.org/officeDocument/2006/relationships/hyperlink" Target="https://pandia.ru/text/category/obtzekti_nezavershennogo_stroitelmzstva/" TargetMode="External"/><Relationship Id="rId33" Type="http://schemas.openxmlformats.org/officeDocument/2006/relationships/hyperlink" Target="https://pandia.ru/text/category/privatizatciya_munitcipalmznogo_imushestva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yperlink" Target="https://pandia.ru/text/category/organi_mestnogo_samoupravleniya/" TargetMode="External"/><Relationship Id="rId29" Type="http://schemas.openxmlformats.org/officeDocument/2006/relationships/hyperlink" Target="https://pandia.ru/text/category/bazi_dannih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https://pandia.ru/text/category/pravovie_akti/" TargetMode="External"/><Relationship Id="rId32" Type="http://schemas.openxmlformats.org/officeDocument/2006/relationships/hyperlink" Target="https://pandia.ru/text/category/pravo_sobstvennosti/" TargetMode="Externa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s://pandia.ru/text/category/munitcipalmznaya_sobstvennostmz/" TargetMode="External"/><Relationship Id="rId28" Type="http://schemas.openxmlformats.org/officeDocument/2006/relationships/hyperlink" Target="https://pandia.ru/text/category/tcennie_bumagi/" TargetMode="External"/><Relationship Id="rId36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hyperlink" Target="garantf1://70270850.0" TargetMode="External"/><Relationship Id="rId31" Type="http://schemas.openxmlformats.org/officeDocument/2006/relationships/hyperlink" Target="https://pandia.ru/text/category/obtzekti_nedvizhimosti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hyperlink" Target="https://pandia.ru/text/category/unitarnie_predpriyatiya/" TargetMode="External"/><Relationship Id="rId27" Type="http://schemas.openxmlformats.org/officeDocument/2006/relationships/hyperlink" Target="https://pandia.ru/text/category/dvizhimostmz/" TargetMode="External"/><Relationship Id="rId30" Type="http://schemas.openxmlformats.org/officeDocument/2006/relationships/hyperlink" Target="https://pandia.ru/text/category/zemelmznie_uchastki/" TargetMode="External"/><Relationship Id="rId35" Type="http://schemas.openxmlformats.org/officeDocument/2006/relationships/footer" Target="footer1.xml"/><Relationship Id="rId8" Type="http://schemas.openxmlformats.org/officeDocument/2006/relationships/hyperlink" Target="https://zverinogolovskoe-r45.gosweb.gosuslugi.ru/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60B14F-ABA2-44C4-9232-6F485A2D5E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236</TotalTime>
  <Pages>62</Pages>
  <Words>30227</Words>
  <Characters>172300</Characters>
  <Application>Microsoft Office Word</Application>
  <DocSecurity>0</DocSecurity>
  <Lines>1435</Lines>
  <Paragraphs>404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15</cp:revision>
  <cp:lastPrinted>2024-06-05T06:02:00Z</cp:lastPrinted>
  <dcterms:created xsi:type="dcterms:W3CDTF">2024-05-08T04:42:00Z</dcterms:created>
  <dcterms:modified xsi:type="dcterms:W3CDTF">2024-06-06T03:13:00Z</dcterms:modified>
</cp:coreProperties>
</file>