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34" w:rsidRDefault="00B74334" w:rsidP="00B74334">
      <w:pPr>
        <w:pStyle w:val="1"/>
        <w:spacing w:before="0" w:beforeAutospacing="0" w:after="0" w:afterAutospacing="0" w:line="660" w:lineRule="atLeast"/>
        <w:ind w:right="360"/>
        <w:rPr>
          <w:rFonts w:ascii="Arial" w:hAnsi="Arial" w:cs="Arial"/>
          <w:color w:val="143370"/>
          <w:sz w:val="54"/>
          <w:szCs w:val="54"/>
        </w:rPr>
      </w:pPr>
      <w:r>
        <w:rPr>
          <w:rStyle w:val="notice-headertitletext"/>
          <w:rFonts w:ascii="Arial" w:hAnsi="Arial" w:cs="Arial"/>
          <w:color w:val="143370"/>
          <w:sz w:val="54"/>
          <w:szCs w:val="54"/>
        </w:rPr>
        <w:t>Извещение № 22000157630000000020</w:t>
      </w:r>
    </w:p>
    <w:p w:rsidR="00B74334" w:rsidRDefault="00B74334" w:rsidP="00B74334">
      <w:pPr>
        <w:pStyle w:val="1"/>
        <w:spacing w:before="0" w:beforeAutospacing="0" w:after="0" w:afterAutospacing="0" w:line="240" w:lineRule="atLeast"/>
        <w:ind w:right="360"/>
        <w:rPr>
          <w:rFonts w:ascii="Arial" w:hAnsi="Arial" w:cs="Arial"/>
          <w:color w:val="53AC59"/>
          <w:sz w:val="18"/>
          <w:szCs w:val="18"/>
        </w:rPr>
      </w:pPr>
      <w:r>
        <w:rPr>
          <w:rFonts w:ascii="Arial" w:hAnsi="Arial" w:cs="Arial"/>
          <w:color w:val="53AC59"/>
          <w:sz w:val="18"/>
          <w:szCs w:val="18"/>
        </w:rPr>
        <w:t>Опубликовано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r>
        <w:rPr>
          <w:rFonts w:ascii="Arial" w:hAnsi="Arial" w:cs="Arial"/>
          <w:color w:val="9DA8BD"/>
          <w:sz w:val="21"/>
          <w:szCs w:val="21"/>
        </w:rPr>
        <w:t>Версия 1. Актуальная, от 05.09.2023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создания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05.09.2023 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16:12 (МСК+2)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публикации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05.09.2023 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16:14 (МСК+2)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изменения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05.09.2023 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16:14 (МСК+2)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Основные сведения об извещении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торгов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Продажа (приватизация) государственного и муниципального имущества </w:t>
      </w:r>
    </w:p>
    <w:p w:rsidR="00B74334" w:rsidRDefault="00B74334" w:rsidP="00B74334">
      <w:pPr>
        <w:shd w:val="clear" w:color="auto" w:fill="F3F7FE"/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Федеральный закон от 21.12.2001 N 178-ФЗ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проведения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Электронный аукцион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процедуры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Электронная площадка</w:t>
      </w:r>
    </w:p>
    <w:p w:rsidR="00B74334" w:rsidRDefault="00B74334" w:rsidP="00B74334">
      <w:pPr>
        <w:spacing w:line="300" w:lineRule="atLeast"/>
        <w:rPr>
          <w:rStyle w:val="a3"/>
          <w:color w:val="115DEE"/>
          <w:sz w:val="21"/>
          <w:szCs w:val="21"/>
          <w:u w:val="none"/>
        </w:rPr>
      </w:pPr>
      <w:r>
        <w:rPr>
          <w:rFonts w:ascii="Arial" w:hAnsi="Arial" w:cs="Arial"/>
          <w:color w:val="143370"/>
          <w:sz w:val="21"/>
          <w:szCs w:val="21"/>
        </w:rPr>
        <w:fldChar w:fldCharType="begin"/>
      </w:r>
      <w:r>
        <w:rPr>
          <w:rFonts w:ascii="Arial" w:hAnsi="Arial" w:cs="Arial"/>
          <w:color w:val="143370"/>
          <w:sz w:val="21"/>
          <w:szCs w:val="21"/>
        </w:rPr>
        <w:instrText xml:space="preserve"> HYPERLINK "http://roseltorg.ru/" \t "_blank" </w:instrText>
      </w:r>
      <w:r>
        <w:rPr>
          <w:rFonts w:ascii="Arial" w:hAnsi="Arial" w:cs="Arial"/>
          <w:color w:val="143370"/>
          <w:sz w:val="21"/>
          <w:szCs w:val="21"/>
        </w:rPr>
        <w:fldChar w:fldCharType="separate"/>
      </w:r>
    </w:p>
    <w:p w:rsidR="00B74334" w:rsidRDefault="00B74334" w:rsidP="00B74334">
      <w:pPr>
        <w:spacing w:line="300" w:lineRule="atLeast"/>
      </w:pPr>
      <w:r>
        <w:rPr>
          <w:rFonts w:ascii="Arial" w:hAnsi="Arial" w:cs="Arial"/>
          <w:color w:val="115DEE"/>
          <w:sz w:val="21"/>
          <w:szCs w:val="21"/>
        </w:rPr>
        <w:t>АО «ЕЭТП»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fldChar w:fldCharType="end"/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Организатор торгов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2200015763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Курганская область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Полное наименование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АДМИНИСТРАЦИЯ ЗВЕРИНОГОЛОВСКОГО МУНИЦИПАЛЬНОГО ОКРУГА КУРГАНСКОЙ ОБЛАСТИ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4500003350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450001001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1224500004420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641480, Курганская обл., Звериноголовский р-н., с. Звериноголовское, ул. Чапаева, 41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Контактное лицо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Панкратова Марина Александровна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Телефон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+73524020452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Адрес электронной почты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kumi-zverinka@yandex.ru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Сведения о правообладателе/инициаторе торгов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2200015763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Курганская область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АДМИНИСТРАЦИЯ ЗВЕРИНОГОЛОВСКОГО МУНИЦИПАЛЬНОГО ОКРУГА КУРГАНСКОЙ ОБЛАСТИ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>4500003350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450001001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1224500004420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641480, Курганская обл., Звериноголовский р-н., с. Звериноголовское, ул. Чапаева, 41 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Информация о лотах</w:t>
      </w:r>
    </w:p>
    <w:p w:rsidR="00B74334" w:rsidRDefault="00B74334" w:rsidP="00B7433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СВЕРНУТЬ ВСЕ ЛОТЫ</w:t>
      </w:r>
    </w:p>
    <w:p w:rsidR="00B74334" w:rsidRDefault="00B74334" w:rsidP="00B74334">
      <w:pPr>
        <w:pStyle w:val="3"/>
        <w:spacing w:before="0" w:beforeAutospacing="0" w:after="60" w:afterAutospacing="0" w:line="420" w:lineRule="atLeast"/>
        <w:rPr>
          <w:rFonts w:ascii="Arial" w:hAnsi="Arial" w:cs="Arial"/>
          <w:color w:val="143370"/>
          <w:sz w:val="33"/>
          <w:szCs w:val="33"/>
        </w:rPr>
      </w:pPr>
      <w:r>
        <w:rPr>
          <w:rFonts w:ascii="Arial" w:hAnsi="Arial" w:cs="Arial"/>
          <w:color w:val="143370"/>
          <w:sz w:val="33"/>
          <w:szCs w:val="33"/>
        </w:rPr>
        <w:t>Лот 1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proofErr w:type="spellStart"/>
      <w:r>
        <w:rPr>
          <w:rStyle w:val="with-right-24-gap"/>
          <w:rFonts w:ascii="Arial" w:hAnsi="Arial" w:cs="Arial"/>
          <w:color w:val="9DA8BD"/>
          <w:sz w:val="21"/>
          <w:szCs w:val="21"/>
        </w:rPr>
        <w:t>Опубликован</w:t>
      </w:r>
      <w:r>
        <w:rPr>
          <w:rFonts w:ascii="Arial" w:hAnsi="Arial" w:cs="Arial"/>
          <w:color w:val="9DA8BD"/>
          <w:sz w:val="21"/>
          <w:szCs w:val="21"/>
        </w:rPr>
        <w:t>Нежилое</w:t>
      </w:r>
      <w:proofErr w:type="spellEnd"/>
      <w:r>
        <w:rPr>
          <w:rFonts w:ascii="Arial" w:hAnsi="Arial" w:cs="Arial"/>
          <w:color w:val="9DA8BD"/>
          <w:sz w:val="21"/>
          <w:szCs w:val="21"/>
        </w:rPr>
        <w:t xml:space="preserve"> помещение, общая площадь 22 </w:t>
      </w:r>
      <w:proofErr w:type="spellStart"/>
      <w:r>
        <w:rPr>
          <w:rFonts w:ascii="Arial" w:hAnsi="Arial" w:cs="Arial"/>
          <w:color w:val="9DA8BD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9DA8BD"/>
          <w:sz w:val="21"/>
          <w:szCs w:val="21"/>
        </w:rPr>
        <w:t>.</w:t>
      </w:r>
    </w:p>
    <w:p w:rsidR="00B74334" w:rsidRDefault="00B74334" w:rsidP="00B74334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Основная информация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Администрация Звериноголовского муниципального округа Курганской области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Предмет торгов (наименование лота)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Нежилое помещение, общая площадь 22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Описание лота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7.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hyperlink r:id="rId4" w:anchor="com/procedure/view/procedure/476473" w:tgtFrame="_blank" w:history="1">
        <w:r>
          <w:rPr>
            <w:rStyle w:val="a3"/>
            <w:rFonts w:ascii="Arial" w:hAnsi="Arial" w:cs="Arial"/>
            <w:color w:val="115DEE"/>
            <w:sz w:val="21"/>
            <w:szCs w:val="21"/>
          </w:rPr>
          <w:t>Извещение на электронной площадке (ссылка)</w:t>
        </w:r>
      </w:hyperlink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Сведения о предыдущих извещениях (сообщениях)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Данный лот выставляется на торги впервые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Сведения прогнозного плана (программы) приватизации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hyperlink r:id="rId5" w:tgtFrame="_blank" w:history="1">
        <w:r>
          <w:rPr>
            <w:rStyle w:val="a3"/>
            <w:rFonts w:ascii="Arial" w:hAnsi="Arial" w:cs="Arial"/>
            <w:sz w:val="21"/>
            <w:szCs w:val="21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№04142200015763000005 Нежилое помещение, общая площадь 22 </w:t>
        </w:r>
        <w:proofErr w:type="spellStart"/>
        <w:r>
          <w:rPr>
            <w:rStyle w:val="a3"/>
            <w:rFonts w:ascii="Arial" w:hAnsi="Arial" w:cs="Arial"/>
            <w:sz w:val="21"/>
            <w:szCs w:val="21"/>
          </w:rPr>
          <w:t>кв.м</w:t>
        </w:r>
        <w:proofErr w:type="spellEnd"/>
        <w:r>
          <w:rPr>
            <w:rStyle w:val="a3"/>
            <w:rFonts w:ascii="Arial" w:hAnsi="Arial" w:cs="Arial"/>
            <w:sz w:val="21"/>
            <w:szCs w:val="21"/>
          </w:rPr>
          <w:t xml:space="preserve">. </w:t>
        </w:r>
      </w:hyperlink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120 000,00 ₽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Шаг аукциона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 xml:space="preserve">6 000,00 ₽ (5,00 %)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задатка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24 000,00 ₽ (20,00 %) </w:t>
      </w:r>
    </w:p>
    <w:p w:rsidR="00B74334" w:rsidRDefault="00B74334" w:rsidP="00B74334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Реквизиты счета для перечисления задатка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Получатель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АО "Единая электронная торговая площадка"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7707704692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772501001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банка получателя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Филиал "Центральный" Банка ВТБ (ПАО) в г. Москва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Расчетный счет (казначейский счет)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40702810510050001273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Лицевой счет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—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БИК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044525411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Корреспондентский счет (ЕКС)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30101810145250000411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платежа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и порядок внесения задатка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Субъект местонахождения имущества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Курганская область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Местонахождение имущества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Курганская,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м.о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 Звериноголовский, с Звериноголовское ул. Чкалова, д. 28, пом. 7.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Категория объекта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Нежилые помещения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собственности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Муниципальная собственность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Порядок ознакомления с имуществом, иной информацией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Обременения, ограничения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Отсутствуют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заключения договора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Характеристики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Год ввода в эксплуатацию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ограничений и обременений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Кадастровый номер объекта недвижимости (здания, сооружения), в пределах которого расположено помещение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Общая площадь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22 м</w:t>
      </w:r>
      <w:r>
        <w:rPr>
          <w:rFonts w:ascii="Arial" w:hAnsi="Arial" w:cs="Arial"/>
          <w:color w:val="14337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143370"/>
          <w:sz w:val="21"/>
          <w:szCs w:val="21"/>
        </w:rPr>
        <w:t xml:space="preserve"> общ.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пл</w:t>
      </w:r>
      <w:proofErr w:type="spellEnd"/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Расположение в пределах объекта недвижимости (этажа, части этажа, нескольких этажей)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Кадастровая стоимость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Кадастровый номер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45:05:020111:636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Общие сведения об ограничениях и обременениях 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нежилого помещения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нежилое </w:t>
      </w:r>
    </w:p>
    <w:p w:rsidR="00B74334" w:rsidRDefault="00B74334" w:rsidP="00B74334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lastRenderedPageBreak/>
        <w:t>Изображения лота</w:t>
      </w:r>
    </w:p>
    <w:p w:rsidR="00B74334" w:rsidRDefault="00B74334" w:rsidP="00B7433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635"/>
            <wp:effectExtent l="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34" w:rsidRDefault="00B74334" w:rsidP="00B74334">
      <w:pPr>
        <w:pStyle w:val="4"/>
        <w:spacing w:before="300"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Документы лота</w:t>
      </w:r>
    </w:p>
    <w:p w:rsidR="00B74334" w:rsidRDefault="00B74334" w:rsidP="00B7433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Постановление.pdf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391.01 Кб05.09.2023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Решение об условиях приватизации</w:t>
      </w:r>
    </w:p>
    <w:p w:rsidR="00B74334" w:rsidRDefault="00B74334" w:rsidP="00B74334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Распоряжение.pdf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403.49 Кб05.09.2023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B74334" w:rsidRDefault="00B74334" w:rsidP="00B74334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Документация.docx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47.95 Кб05.09.2023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лота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Требования к заявкам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Требования к участникам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Указаны в аукционной документации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Перечень документов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Ограничения участия отдельных категорий физ. и юр. лиц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</w:t>
      </w:r>
      <w:r>
        <w:rPr>
          <w:rFonts w:ascii="Arial" w:hAnsi="Arial" w:cs="Arial"/>
          <w:color w:val="143370"/>
          <w:sz w:val="21"/>
          <w:szCs w:val="21"/>
        </w:rPr>
        <w:lastRenderedPageBreak/>
        <w:t xml:space="preserve">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Условия проведения процедуры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подачи заявок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07.09.2023 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08:00 (МСК+2)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окончания подачи заявок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03.10.2023 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16:00 (МСК+2)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подачи заявок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Указан в аукционной документации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рассмотрения заявок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05.10.2023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проведения аукциона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09.10.2023 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10:00 (МСК+2)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определения победителей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 и срок подведения итогов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отказа организатора от проведения процедуры торгов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Указан в аукционной документации </w:t>
      </w:r>
    </w:p>
    <w:p w:rsidR="00B74334" w:rsidRDefault="00B74334" w:rsidP="00B74334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Документы извещения</w:t>
      </w:r>
    </w:p>
    <w:p w:rsidR="00B74334" w:rsidRDefault="00B74334" w:rsidP="00B7433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Форма заявки.docx</w:t>
      </w:r>
    </w:p>
    <w:p w:rsidR="00B74334" w:rsidRDefault="00B74334" w:rsidP="00B74334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13.96 Кб05.09.2023</w:t>
      </w:r>
    </w:p>
    <w:p w:rsidR="00B74334" w:rsidRDefault="00B74334" w:rsidP="00B74334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Форма заявки</w:t>
      </w:r>
    </w:p>
    <w:p w:rsidR="00C67BDC" w:rsidRPr="00B74334" w:rsidRDefault="00C67BDC" w:rsidP="00B74334">
      <w:bookmarkStart w:id="0" w:name="_GoBack"/>
      <w:bookmarkEnd w:id="0"/>
    </w:p>
    <w:sectPr w:rsidR="00C67BDC" w:rsidRPr="00B7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9C"/>
    <w:rsid w:val="0067459C"/>
    <w:rsid w:val="00A335C1"/>
    <w:rsid w:val="00B74334"/>
    <w:rsid w:val="00C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69C0-6897-481B-8888-262502F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A335C1"/>
  </w:style>
  <w:style w:type="character" w:customStyle="1" w:styleId="time-dimmed">
    <w:name w:val="time-dimmed"/>
    <w:basedOn w:val="a0"/>
    <w:rsid w:val="00A335C1"/>
  </w:style>
  <w:style w:type="character" w:styleId="a3">
    <w:name w:val="Hyperlink"/>
    <w:basedOn w:val="a0"/>
    <w:uiPriority w:val="99"/>
    <w:semiHidden/>
    <w:unhideWhenUsed/>
    <w:rsid w:val="00A335C1"/>
    <w:rPr>
      <w:color w:val="0000FF"/>
      <w:u w:val="single"/>
    </w:rPr>
  </w:style>
  <w:style w:type="character" w:customStyle="1" w:styleId="buttonlabel">
    <w:name w:val="button__label"/>
    <w:basedOn w:val="a0"/>
    <w:rsid w:val="00A335C1"/>
  </w:style>
  <w:style w:type="character" w:customStyle="1" w:styleId="with-right-24-gap">
    <w:name w:val="with-right-24-gap"/>
    <w:basedOn w:val="a0"/>
    <w:rsid w:val="00A335C1"/>
  </w:style>
  <w:style w:type="paragraph" w:styleId="a4">
    <w:name w:val="Balloon Text"/>
    <w:basedOn w:val="a"/>
    <w:link w:val="a5"/>
    <w:uiPriority w:val="99"/>
    <w:semiHidden/>
    <w:unhideWhenUsed/>
    <w:rsid w:val="00A3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C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7433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54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0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06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93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1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474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5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8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15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7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9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6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3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5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8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5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2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9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3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1003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9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2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349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1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2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7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6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6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2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94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4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8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1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5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1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1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9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0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85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1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4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2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5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0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3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1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3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8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009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8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8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9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3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4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0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7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4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4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4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81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0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4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25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2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2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123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0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2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7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3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0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5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1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98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85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78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0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9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74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0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5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37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8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80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84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92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9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8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14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6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8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51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2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1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5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98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4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7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84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15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1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0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1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0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4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6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8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2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4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72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6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4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5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2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7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9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7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0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7012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82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8159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7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43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2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4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9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4704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14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79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65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84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24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98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54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2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382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41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5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6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1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78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3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2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071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38861a50bea2f2f0c06c783" TargetMode="External"/><Relationship Id="rId4" Type="http://schemas.openxmlformats.org/officeDocument/2006/relationships/hyperlink" Target="http://178fz.roselt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2023-09-05T11:24:00Z</cp:lastPrinted>
  <dcterms:created xsi:type="dcterms:W3CDTF">2023-09-05T11:24:00Z</dcterms:created>
  <dcterms:modified xsi:type="dcterms:W3CDTF">2023-09-05T11:29:00Z</dcterms:modified>
</cp:coreProperties>
</file>