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19" w:rsidRPr="00490A19" w:rsidRDefault="00490A19" w:rsidP="00490A19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490A19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22000157630000000030</w:t>
      </w:r>
    </w:p>
    <w:p w:rsidR="00490A19" w:rsidRPr="00490A19" w:rsidRDefault="00490A19" w:rsidP="00490A19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490A19" w:rsidRPr="00490A19" w:rsidRDefault="00490A19" w:rsidP="00490A19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21.11.2023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21.11.2023 </w:t>
      </w:r>
      <w:r w:rsidRPr="00490A1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14:51 (МСК+2)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21.11.2023 </w:t>
      </w:r>
      <w:r w:rsidRPr="00490A1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14:52 (МСК+2)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490A19" w:rsidRPr="00490A19" w:rsidRDefault="00490A19" w:rsidP="00490A1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21.11.2023 </w:t>
      </w:r>
      <w:r w:rsidRPr="00490A1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14:52 (МСК+2)</w:t>
      </w:r>
    </w:p>
    <w:p w:rsidR="00490A19" w:rsidRPr="00490A19" w:rsidRDefault="00490A19" w:rsidP="00490A19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490A1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Продажа (приватизация) государственного и муниципального имущества </w:t>
      </w:r>
    </w:p>
    <w:p w:rsidR="00490A19" w:rsidRPr="00490A19" w:rsidRDefault="00490A19" w:rsidP="00490A19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Федеральный закон от 21.12.2001 N 178-ФЗ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Открытый аукцион в электронной форме по продаже муниципального имущества, находящегося в собственности муниципального образования Звериноголовского муниципального округа Курганской области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490A19" w:rsidRPr="00490A19" w:rsidRDefault="00490A19" w:rsidP="00490A19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"http://roseltorg.ru/" \t "_blank" </w:instrText>
      </w: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490A19" w:rsidRPr="00490A19" w:rsidRDefault="00490A19" w:rsidP="00490A1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19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«ЕЭТП»</w:t>
      </w:r>
    </w:p>
    <w:p w:rsidR="00490A19" w:rsidRPr="00490A19" w:rsidRDefault="00490A19" w:rsidP="00490A1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490A19" w:rsidRPr="00490A19" w:rsidRDefault="00490A19" w:rsidP="00490A19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490A1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2200015763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Курганская область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ЗВЕРИНОГОЛОВСКОГО МУНИЦИПАЛЬНОГО ОКРУГА КУРГАНСКОЙ ОБЛАСТИ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Сокращенное наименование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ЗВЕРИНОГОЛОВСКОГО МУНИЦИПАЛЬНОГО ОКРУГА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4500003350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450001001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ОГРН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1224500004420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641480, Курганская область, М.Р-Н ЗВЕРИНОГОЛОВСКИЙ, С.П. ЗВЕРИНОГОЛОВСКИЙ СЕЛЬСОВЕТ, С ЗВЕРИНОГОЛОВСКОЕ, УЛ ЧАПАЕВА д. 41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641480, Курганская обл., Звериноголовский р-н., с. Звериноголовское, ул. Чапаева, 41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Панкратова Марина Александровна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+73524020452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490A19" w:rsidRPr="00490A19" w:rsidRDefault="00490A19" w:rsidP="00490A1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kumi-zverinka@yandex.ru</w:t>
      </w:r>
    </w:p>
    <w:p w:rsidR="00490A19" w:rsidRPr="00490A19" w:rsidRDefault="00490A19" w:rsidP="00490A19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490A1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490A19" w:rsidRPr="00490A19" w:rsidRDefault="00490A19" w:rsidP="00490A1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2200015763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Курганская область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ЗВЕРИНОГОЛОВСКОГО МУНИЦИПАЛЬНОГО ОКРУГА КУРГАНСКОЙ ОБЛАСТИ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4500003350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450001001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1224500004420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641480, Курганская область, М.Р-Н ЗВЕРИНОГОЛОВСКИЙ, С.П. ЗВЕРИНОГОЛОВСКИЙ СЕЛЬСОВЕТ, С ЗВЕРИНОГОЛОВСКОЕ, УЛ ЧАПАЕВА д. 41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490A19" w:rsidRPr="00490A19" w:rsidRDefault="00490A19" w:rsidP="00490A1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641480, Курганская обл., Звериноголовский р-н., с. Звериноголовское, ул. Чапаева, 41 </w:t>
      </w:r>
    </w:p>
    <w:p w:rsidR="00490A19" w:rsidRPr="00490A19" w:rsidRDefault="00490A19" w:rsidP="00490A19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490A1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490A19" w:rsidRPr="00490A19" w:rsidRDefault="00490A19" w:rsidP="00490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СВЕРНУТЬ ВСЕ ЛОТЫ</w:t>
      </w:r>
    </w:p>
    <w:p w:rsidR="00490A19" w:rsidRPr="00490A19" w:rsidRDefault="00490A19" w:rsidP="00490A19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490A19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490A1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ОпубликованЗдание</w:t>
      </w:r>
      <w:proofErr w:type="spellEnd"/>
      <w:r w:rsidRPr="00490A1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школы, кадастровый номер 45:05:011501:259, назначение: нежилое, общей площадью 113,4 кв. м., количество этажей: 1, в том числе подземных 0.</w:t>
      </w:r>
    </w:p>
    <w:p w:rsidR="00490A19" w:rsidRPr="00490A19" w:rsidRDefault="00490A19" w:rsidP="00490A19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90A19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lastRenderedPageBreak/>
        <w:t>Основная информация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Основание (наименование государственного органа, органа местного самоуправления, принявших решение о приватизации и реквизиты решения)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Решение Думы Звериноголовского муниципального округа Курганской области от 21.02.2023 г. № 157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Здание школы, кадастровый номер 45:05:011501:259, назначение: нежилое, общей площадью 113,4 кв. м., количество этажей: 1, в том числе подземных 0.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Здание школы, кадастровый номер 45:05:011501:259, назначение: нежилое, общей площадью 113,4 кв. м., количество этажей: 1, в том числе подземных 0 и земельный участок, кадастровый номер 45:05:011501:152, общей площадью 836 кв. м., категория земель: земли населенных пунктов, вид разрешенного использования: обслуживание жилой застройки, адрес (местонахождение) объектов: Курганская область, р-н Звериноголовский, д. Украинец, ул. Победы, д. 23.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4" w:anchor="com/procedure/view/procedure/493601" w:tgtFrame="_blank" w:history="1">
        <w:r w:rsidRPr="00490A19">
          <w:rPr>
            <w:rFonts w:ascii="Arial" w:eastAsia="Times New Roman" w:hAnsi="Arial" w:cs="Arial"/>
            <w:color w:val="115DEE"/>
            <w:sz w:val="21"/>
            <w:szCs w:val="21"/>
            <w:u w:val="single"/>
            <w:lang w:eastAsia="ru-RU"/>
          </w:rPr>
          <w:t>Извещение на электронной площадке (ссылка)</w:t>
        </w:r>
      </w:hyperlink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Данный лот выставлялся на торги 4 раза в 2022 году, 1 раз в 2023 году, торги признаны несостоявшимися, ввиду отсутствия заявок на участие.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прогнозного плана (программы) приватизации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5" w:tgtFrame="_blank" w:history="1">
        <w:r w:rsidRPr="00490A1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Решение об утверждении прогнозного плана приватизации муниципального имущества Звериноголовского муниципального округа на 2023 год, объект №04142200015763000008 Здание школы, кадастровый номер 45:05:011501:259, назначение: нежилое, общей площадью 113,4 кв. м., количество этажей: 1, в том числе подземных 0. </w:t>
        </w:r>
      </w:hyperlink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88 000,00 ₽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4 400,00 ₽ (5,00 %)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8 800,00 ₽ (10,00 %) </w:t>
      </w:r>
    </w:p>
    <w:p w:rsidR="00490A19" w:rsidRPr="00490A19" w:rsidRDefault="00490A19" w:rsidP="00490A19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90A19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АО "Единая электронная торговая площадка"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7707704692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490A19" w:rsidRPr="00490A19" w:rsidRDefault="00490A19" w:rsidP="00490A1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772501001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Филиал "Центральный" Банка ВТБ (ПАО) в г. Москва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40702810510050001273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490A19" w:rsidRPr="00490A19" w:rsidRDefault="00490A19" w:rsidP="00490A1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044525411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490A19" w:rsidRPr="00490A19" w:rsidRDefault="00490A19" w:rsidP="00490A1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30101810145250000411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 в аукционной документации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Курганская область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Курганская, </w:t>
      </w:r>
      <w:proofErr w:type="spellStart"/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м.о</w:t>
      </w:r>
      <w:proofErr w:type="spellEnd"/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 Звериноголовский, д Украинец ул. Победы, д. 23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Здания</w:t>
      </w:r>
    </w:p>
    <w:p w:rsidR="00490A19" w:rsidRPr="00490A19" w:rsidRDefault="00490A19" w:rsidP="00490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A19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Составной лот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 в аукционной документации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Обременения, ограничения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Отсутствуют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 в аукционной документации </w:t>
      </w:r>
    </w:p>
    <w:p w:rsidR="00490A19" w:rsidRPr="00490A19" w:rsidRDefault="00490A19" w:rsidP="00490A19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90A19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здания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Нежилое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Общая площадь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113,4 м</w:t>
      </w:r>
      <w:r w:rsidRPr="00490A19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общ. </w:t>
      </w:r>
      <w:proofErr w:type="spellStart"/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пл</w:t>
      </w:r>
      <w:proofErr w:type="spellEnd"/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Общие сведения об ограничениях и обременениях 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Кадастровая стоимость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Количество этажей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Год ввода в эксплуатацию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Количество подземных этажей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45:05:011501:259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ограничений и обременений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Материалы наружных стен здания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Кирпич </w:t>
      </w:r>
    </w:p>
    <w:p w:rsidR="00490A19" w:rsidRPr="00490A19" w:rsidRDefault="00490A19" w:rsidP="00490A19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90A19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Информация о сведениях из единых государственных реестров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490A19" w:rsidRPr="00490A19" w:rsidRDefault="00490A19" w:rsidP="00490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</w:p>
    <w:p w:rsidR="00490A19" w:rsidRPr="00490A19" w:rsidRDefault="00490A19" w:rsidP="00490A19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90A19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490A19" w:rsidRPr="00490A19" w:rsidRDefault="00490A19" w:rsidP="00490A19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A19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 wp14:anchorId="41018D9D" wp14:editId="7519B79B">
            <wp:extent cx="2543175" cy="1905000"/>
            <wp:effectExtent l="0" t="0" r="9525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A19" w:rsidRPr="00490A19" w:rsidRDefault="00490A19" w:rsidP="00490A19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90A19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490A19" w:rsidRPr="00490A19" w:rsidRDefault="00490A19" w:rsidP="00490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от 21 ноября 2023 года № 417.pdf</w:t>
      </w:r>
    </w:p>
    <w:p w:rsidR="00490A19" w:rsidRPr="00490A19" w:rsidRDefault="00490A19" w:rsidP="00490A1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118.71 Кб21.11.2023</w:t>
      </w:r>
    </w:p>
    <w:p w:rsidR="00490A19" w:rsidRPr="00490A19" w:rsidRDefault="00490A19" w:rsidP="00490A1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Решение об условиях приватизации</w:t>
      </w:r>
    </w:p>
    <w:p w:rsidR="00490A19" w:rsidRPr="00490A19" w:rsidRDefault="00490A19" w:rsidP="00490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Распоряжение от 21 ноября 2023 года № 341-р.pdf</w:t>
      </w:r>
    </w:p>
    <w:p w:rsidR="00490A19" w:rsidRPr="00490A19" w:rsidRDefault="00490A19" w:rsidP="00490A1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110.53 Кб21.11.2023</w:t>
      </w:r>
    </w:p>
    <w:p w:rsidR="00490A19" w:rsidRPr="00490A19" w:rsidRDefault="00490A19" w:rsidP="00490A1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490A19" w:rsidRPr="00490A19" w:rsidRDefault="00490A19" w:rsidP="00490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Документация.docx</w:t>
      </w:r>
    </w:p>
    <w:p w:rsidR="00490A19" w:rsidRPr="00490A19" w:rsidRDefault="00490A19" w:rsidP="00490A1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47.64 Кб21.11.2023</w:t>
      </w:r>
    </w:p>
    <w:p w:rsidR="00490A19" w:rsidRPr="00490A19" w:rsidRDefault="00490A19" w:rsidP="00490A1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490A19" w:rsidRPr="00490A19" w:rsidRDefault="00490A19" w:rsidP="00490A19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490A1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Указаны в аукционной документации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Физические лица – копию всех листов документа, удостоверяющего личность; Юридические лица: - заверенные копии учредительных документов;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- документ, подтверждающий полномочия руководителя.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участия отдельных категорий физ. и юр. лиц</w:t>
      </w:r>
    </w:p>
    <w:p w:rsidR="00490A19" w:rsidRPr="00490A19" w:rsidRDefault="00490A19" w:rsidP="00490A1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</w:t>
      </w: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490A19" w:rsidRPr="00490A19" w:rsidRDefault="00490A19" w:rsidP="00490A19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490A1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22.11.2023 </w:t>
      </w:r>
      <w:r w:rsidRPr="00490A1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08:00 (МСК+2)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18.12.2023 </w:t>
      </w:r>
      <w:r w:rsidRPr="00490A1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16:00 (МСК+2)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подачи заявок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Указан в аукционной документации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20.12.2023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22.12.2023 </w:t>
      </w:r>
      <w:r w:rsidRPr="00490A1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10:00 (МСК+2)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определения победителей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 в аукционной документации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и срок подведения итогов</w:t>
      </w:r>
    </w:p>
    <w:p w:rsidR="00490A19" w:rsidRPr="00490A19" w:rsidRDefault="00490A19" w:rsidP="00490A1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Указаны в аукционной документации </w:t>
      </w:r>
    </w:p>
    <w:p w:rsidR="00490A19" w:rsidRPr="00490A19" w:rsidRDefault="00490A19" w:rsidP="00490A19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490A19" w:rsidRPr="00490A19" w:rsidRDefault="00490A19" w:rsidP="00490A1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 в аукционной документации </w:t>
      </w:r>
      <w:bookmarkStart w:id="0" w:name="_GoBack"/>
      <w:bookmarkEnd w:id="0"/>
    </w:p>
    <w:p w:rsidR="00490A19" w:rsidRPr="00490A19" w:rsidRDefault="00490A19" w:rsidP="00490A19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490A1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:rsidR="00490A19" w:rsidRPr="00490A19" w:rsidRDefault="00490A19" w:rsidP="00490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Заявка.docx</w:t>
      </w:r>
    </w:p>
    <w:p w:rsidR="00490A19" w:rsidRPr="00490A19" w:rsidRDefault="00490A19" w:rsidP="00490A1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15.49 Кб21.11.2023</w:t>
      </w:r>
    </w:p>
    <w:p w:rsidR="00490A19" w:rsidRPr="00490A19" w:rsidRDefault="00490A19" w:rsidP="00490A1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Форма заявки</w:t>
      </w:r>
    </w:p>
    <w:p w:rsidR="00490A19" w:rsidRPr="00490A19" w:rsidRDefault="00490A19" w:rsidP="00490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0A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договора купли-продажи.docx</w:t>
      </w:r>
    </w:p>
    <w:p w:rsidR="00490A19" w:rsidRPr="00490A19" w:rsidRDefault="00490A19" w:rsidP="00490A1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490A1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21.44 Кб21.11.2023</w:t>
      </w:r>
    </w:p>
    <w:p w:rsidR="00490A19" w:rsidRPr="00490A19" w:rsidRDefault="00490A19" w:rsidP="00490A1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90A1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Проект договора</w:t>
      </w:r>
    </w:p>
    <w:p w:rsidR="000C5EBB" w:rsidRDefault="000C5EBB"/>
    <w:sectPr w:rsidR="000C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C2"/>
    <w:rsid w:val="000C5EBB"/>
    <w:rsid w:val="00490A19"/>
    <w:rsid w:val="006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A246F-6B3E-42E5-A2D7-8B124EA7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1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91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53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851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73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19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1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31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15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5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7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1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10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9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290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75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38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9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04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6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46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0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8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188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617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271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6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1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194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3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23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5986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11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35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5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22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27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4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0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060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73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93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98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0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95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6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22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013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2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09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7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27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68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1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8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45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53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33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4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76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33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59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81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7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12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9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191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0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5944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76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09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622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63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83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29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41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86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7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879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232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53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01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832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3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95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3348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42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01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986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71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39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43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52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3569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3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5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9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7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15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15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5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0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11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90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302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69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98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13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7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58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23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47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407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36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97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285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1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9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43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92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281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2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06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91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816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27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6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60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611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5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73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169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61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9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71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538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9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0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2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5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03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504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98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4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39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746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09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86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57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54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99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531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4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0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1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13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04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3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22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7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8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64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67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5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90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45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20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1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89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9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74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4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38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85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18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2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48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125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35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93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5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23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87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0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1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8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58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7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16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6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32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4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5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0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85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1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111274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49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4687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7130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502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9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1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31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09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8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2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80023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7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86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81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85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65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0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79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1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3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00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15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43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960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2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13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privatization-plans/object/view/653f75c8dace695d3b32062a" TargetMode="External"/><Relationship Id="rId4" Type="http://schemas.openxmlformats.org/officeDocument/2006/relationships/hyperlink" Target="http://178fz.roseltorg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cp:lastPrinted>2023-11-21T10:00:00Z</cp:lastPrinted>
  <dcterms:created xsi:type="dcterms:W3CDTF">2023-11-21T09:56:00Z</dcterms:created>
  <dcterms:modified xsi:type="dcterms:W3CDTF">2023-11-21T10:00:00Z</dcterms:modified>
</cp:coreProperties>
</file>