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3D9C" w:rsidRPr="00D43D9C" w:rsidRDefault="00D43D9C" w:rsidP="00D43D9C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D43D9C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22000157630000000085</w:t>
      </w:r>
    </w:p>
    <w:p w:rsidR="00D43D9C" w:rsidRPr="00D43D9C" w:rsidRDefault="00D43D9C" w:rsidP="00D43D9C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D43D9C" w:rsidRPr="00D43D9C" w:rsidRDefault="00D43D9C" w:rsidP="00D43D9C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18.04.2025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18.04.2025 </w:t>
      </w:r>
      <w:r w:rsidRPr="00D43D9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15:09 (МСК+2)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18.04.2025 </w:t>
      </w:r>
      <w:r w:rsidRPr="00D43D9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15:09 (МСК+2)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D43D9C" w:rsidRPr="00D43D9C" w:rsidRDefault="00D43D9C" w:rsidP="00D43D9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18.04.2025 </w:t>
      </w:r>
      <w:r w:rsidRPr="00D43D9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15:09 (МСК+2)</w:t>
      </w:r>
    </w:p>
    <w:p w:rsidR="00D43D9C" w:rsidRPr="00D43D9C" w:rsidRDefault="00D43D9C" w:rsidP="00D43D9C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D43D9C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Основные сведения об извещении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торгов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Аренда и продажа земельных участков </w:t>
      </w:r>
    </w:p>
    <w:p w:rsidR="00D43D9C" w:rsidRPr="00D43D9C" w:rsidRDefault="00D43D9C" w:rsidP="00D43D9C">
      <w:pPr>
        <w:shd w:val="clear" w:color="auto" w:fill="F3F7FE"/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кодекс РФ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проведения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Электронный аукцион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процедуры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права аренды земельного участка, государственная собственность на который не разграничена, расположенного по адресу: Курганская область, Звериноголовский район, село Звериноголовское, ул. Степная, д. 8г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Электронная площадка</w:t>
      </w:r>
    </w:p>
    <w:p w:rsidR="00D43D9C" w:rsidRPr="00D43D9C" w:rsidRDefault="00D43D9C" w:rsidP="00D43D9C">
      <w:pPr>
        <w:spacing w:after="0" w:line="300" w:lineRule="atLeast"/>
        <w:rPr>
          <w:rFonts w:ascii="Times New Roman" w:eastAsia="Times New Roman" w:hAnsi="Times New Roman" w:cs="Times New Roman"/>
          <w:color w:val="115DEE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begin"/>
      </w: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instrText xml:space="preserve"> HYPERLINK "http://roseltorg.ru/" \t "_blank" </w:instrText>
      </w: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separate"/>
      </w:r>
    </w:p>
    <w:p w:rsidR="00D43D9C" w:rsidRPr="00D43D9C" w:rsidRDefault="00D43D9C" w:rsidP="00D43D9C">
      <w:pPr>
        <w:spacing w:after="0" w:line="3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D9C">
        <w:rPr>
          <w:rFonts w:ascii="Arial" w:eastAsia="Times New Roman" w:hAnsi="Arial" w:cs="Arial"/>
          <w:color w:val="115DEE"/>
          <w:sz w:val="21"/>
          <w:szCs w:val="21"/>
          <w:lang w:eastAsia="ru-RU"/>
        </w:rPr>
        <w:t>АО «ЕЭТП»</w:t>
      </w:r>
    </w:p>
    <w:p w:rsidR="00D43D9C" w:rsidRPr="00D43D9C" w:rsidRDefault="00D43D9C" w:rsidP="00D43D9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fldChar w:fldCharType="end"/>
      </w:r>
    </w:p>
    <w:p w:rsidR="00D43D9C" w:rsidRPr="00D43D9C" w:rsidRDefault="00D43D9C" w:rsidP="00D43D9C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D43D9C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Организатор торгов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Сокращенное наименование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>1224500004420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Контактное лицо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Панкратова Марина Александровна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Телефон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+73524020452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Адрес электронной почты</w:t>
      </w:r>
    </w:p>
    <w:p w:rsidR="00D43D9C" w:rsidRPr="00D43D9C" w:rsidRDefault="00D43D9C" w:rsidP="00D43D9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zvr_mi@kurganobl.ru</w:t>
      </w:r>
    </w:p>
    <w:p w:rsidR="00D43D9C" w:rsidRPr="00D43D9C" w:rsidRDefault="00D43D9C" w:rsidP="00D43D9C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D43D9C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Сведения о правообладателе/инициаторе торгов</w:t>
      </w:r>
    </w:p>
    <w:p w:rsidR="00D43D9C" w:rsidRPr="00D43D9C" w:rsidRDefault="00D43D9C" w:rsidP="00D43D9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Организатор торгов является правообладателем имущества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Код организации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2200015763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ОКФС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14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Публично-правовое образование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Полное наименование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АДМИНИСТРАЦИЯ ЗВЕРИНОГОЛОВСКОГО МУНИЦИПАЛЬНОГО ОКРУГА КУРГАНСКОЙ ОБЛАСТИ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4500003350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450001001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ОГРН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1224500004420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Юридический адрес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641480, Курганская область, М.О. ЗВЕРИНОГОЛОВСКИЙ, С ЗВЕРИНОГОЛОВСКОЕ, УЛ ЧАПАЕВА, Д. 41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Фактический/почтовый адрес</w:t>
      </w:r>
    </w:p>
    <w:p w:rsidR="00D43D9C" w:rsidRPr="00D43D9C" w:rsidRDefault="00D43D9C" w:rsidP="00D43D9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. Звериноголовский, с Звериноголовское, </w:t>
      </w:r>
      <w:proofErr w:type="spellStart"/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ул</w:t>
      </w:r>
      <w:proofErr w:type="spellEnd"/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Чапаева, дом 41</w:t>
      </w:r>
    </w:p>
    <w:p w:rsidR="00D43D9C" w:rsidRPr="00D43D9C" w:rsidRDefault="00D43D9C" w:rsidP="00D43D9C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D43D9C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Информация о лотах</w:t>
      </w:r>
    </w:p>
    <w:p w:rsidR="00D43D9C" w:rsidRPr="00D43D9C" w:rsidRDefault="00D43D9C" w:rsidP="00D43D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43D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Свернуть все лоты</w:t>
      </w:r>
    </w:p>
    <w:p w:rsidR="00D43D9C" w:rsidRPr="00D43D9C" w:rsidRDefault="00D43D9C" w:rsidP="00D43D9C">
      <w:pPr>
        <w:spacing w:after="60" w:line="420" w:lineRule="atLeast"/>
        <w:outlineLvl w:val="2"/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</w:pPr>
      <w:r w:rsidRPr="00D43D9C">
        <w:rPr>
          <w:rFonts w:ascii="Arial" w:eastAsia="Times New Roman" w:hAnsi="Arial" w:cs="Arial"/>
          <w:b/>
          <w:bCs/>
          <w:color w:val="143370"/>
          <w:sz w:val="33"/>
          <w:szCs w:val="33"/>
          <w:lang w:eastAsia="ru-RU"/>
        </w:rPr>
        <w:t>Лот 1</w:t>
      </w:r>
    </w:p>
    <w:p w:rsidR="00D43D9C" w:rsidRPr="00D43D9C" w:rsidRDefault="00D43D9C" w:rsidP="00D43D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hyperlink r:id="rId4" w:tgtFrame="_blank" w:history="1">
        <w:r w:rsidRPr="00D43D9C">
          <w:rPr>
            <w:rFonts w:ascii="Arial" w:eastAsia="Times New Roman" w:hAnsi="Arial" w:cs="Arial"/>
            <w:b/>
            <w:bCs/>
            <w:color w:val="115DEE"/>
            <w:spacing w:val="12"/>
            <w:sz w:val="21"/>
            <w:szCs w:val="21"/>
            <w:bdr w:val="none" w:sz="0" w:space="0" w:color="auto" w:frame="1"/>
            <w:lang w:eastAsia="ru-RU"/>
          </w:rPr>
          <w:t>Открыть карточку лота</w:t>
        </w:r>
      </w:hyperlink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proofErr w:type="spellStart"/>
      <w:r w:rsidRPr="00D43D9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ОпубликованПродажа</w:t>
      </w:r>
      <w:proofErr w:type="spellEnd"/>
      <w:r w:rsidRPr="00D43D9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 xml:space="preserve"> права аренды земельного участка, государственная собственность на который не разграничена, расположенного по адресу: Курганская область, Звериноголовский район, село Звериноголовское, ул. Степная, д. 8г</w:t>
      </w:r>
    </w:p>
    <w:p w:rsidR="00D43D9C" w:rsidRPr="00D43D9C" w:rsidRDefault="00D43D9C" w:rsidP="00D43D9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D43D9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lastRenderedPageBreak/>
        <w:t>Основная информация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Предмет торгов (наименование лота)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Продажа права аренды земельного участка, государственная собственность на который не разграничена, расположенного по адресу: Курганская область, Звериноголовский район, село Звериноголовское, ул. Степная, д. 8г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Описание лота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Земельный участок из земель населенных пунктов, государственная собственность на который не разграничена, общей площадью 1600 кв. м. с кадастровым номером 45:05:020113:377, местоположение: Курганская область, Звериноголовский район, село Звериноголовское, ул. Степная, д. 8г., вид разрешенного использования - для индивидуального жилищного строительства 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hyperlink r:id="rId5" w:anchor="com/procedure/view/procedure/560337" w:tgtFrame="_blank" w:history="1">
        <w:r w:rsidRPr="00D43D9C">
          <w:rPr>
            <w:rFonts w:ascii="Arial" w:eastAsia="Times New Roman" w:hAnsi="Arial" w:cs="Arial"/>
            <w:color w:val="115DEE"/>
            <w:sz w:val="21"/>
            <w:szCs w:val="21"/>
            <w:u w:val="single"/>
            <w:lang w:eastAsia="ru-RU"/>
          </w:rPr>
          <w:t>Извещение на электронной площадке (ссылка)</w:t>
        </w:r>
      </w:hyperlink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Начальная цена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10 800,00 ₽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НДС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Без учета НДС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Шаг аукциона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324,00 ₽ (3,00 %)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Размер задатка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10 800,00 ₽ (100,00 %) </w:t>
      </w:r>
    </w:p>
    <w:p w:rsidR="00D43D9C" w:rsidRPr="00D43D9C" w:rsidRDefault="00D43D9C" w:rsidP="00D43D9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D43D9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Реквизиты счета для перечисления задатка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Получатель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АО "Единая электронная торговая площадка"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ИНН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7707704692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КПП</w:t>
      </w:r>
    </w:p>
    <w:p w:rsidR="00D43D9C" w:rsidRPr="00D43D9C" w:rsidRDefault="00D43D9C" w:rsidP="00D43D9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772501001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Наименование банка получателя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Филиал "Центральный" Банка ВТБ (ПАО) в г. Москва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Расчетный счет (казначейский счет)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40702810510050001273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Лицевой счет</w:t>
      </w:r>
    </w:p>
    <w:p w:rsidR="00D43D9C" w:rsidRPr="00D43D9C" w:rsidRDefault="00D43D9C" w:rsidP="00D43D9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—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БИК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044525411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Корреспондентский счет (ЕКС)</w:t>
      </w:r>
    </w:p>
    <w:p w:rsidR="00D43D9C" w:rsidRPr="00D43D9C" w:rsidRDefault="00D43D9C" w:rsidP="00D43D9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30101810145250000411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Назначение платежа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и порядок внесения задатка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возврата задатка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lastRenderedPageBreak/>
        <w:t xml:space="preserve">Указан в аукционной документации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Субъект местонахождения имущества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Курганская область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Местонахождение имущества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proofErr w:type="spellStart"/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обл</w:t>
      </w:r>
      <w:proofErr w:type="spellEnd"/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 Курганская, </w:t>
      </w:r>
      <w:proofErr w:type="spellStart"/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м.о</w:t>
      </w:r>
      <w:proofErr w:type="spellEnd"/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. Звериноголовский, с Звериноголовское улица Степная, дом 8г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Категория объекта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Земли населенных пунктов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Форма собственности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Государственная собственность (неразграниченная)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заключения договора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договора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Договор аренды земельного участка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аренды земельного участка - лет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3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Ограничения прав на земельный участок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Отсутствуют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максимальный – 30 %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Процент застройки минимальный – неограничен. </w:t>
      </w:r>
    </w:p>
    <w:p w:rsidR="00D43D9C" w:rsidRPr="00D43D9C" w:rsidRDefault="00D43D9C" w:rsidP="00D43D9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D43D9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Характеристики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Вид разрешённого использования земельного участка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Для индивидуального жилищного строительства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Кадастровый номер земельного участка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45:05:020113:377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Площадь земельного участка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1 600 м</w:t>
      </w:r>
      <w:r w:rsidRPr="00D43D9C">
        <w:rPr>
          <w:rFonts w:ascii="Arial" w:eastAsia="Times New Roman" w:hAnsi="Arial" w:cs="Arial"/>
          <w:color w:val="143370"/>
          <w:sz w:val="16"/>
          <w:szCs w:val="16"/>
          <w:vertAlign w:val="superscript"/>
          <w:lang w:eastAsia="ru-RU"/>
        </w:rPr>
        <w:t>2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Регистрационный номер ЕГРОКН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—</w:t>
      </w:r>
    </w:p>
    <w:p w:rsidR="00D43D9C" w:rsidRPr="00D43D9C" w:rsidRDefault="00D43D9C" w:rsidP="00D43D9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D43D9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Информация о сведениях из единых государственных реестров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D43D9C" w:rsidRPr="00D43D9C" w:rsidRDefault="00D43D9C" w:rsidP="00D43D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43D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—</w:t>
      </w:r>
    </w:p>
    <w:p w:rsidR="00D43D9C" w:rsidRPr="00D43D9C" w:rsidRDefault="00D43D9C" w:rsidP="00D43D9C">
      <w:pPr>
        <w:spacing w:before="100" w:beforeAutospacing="1"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D43D9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Изображения лота</w:t>
      </w:r>
    </w:p>
    <w:p w:rsidR="00D43D9C" w:rsidRPr="00D43D9C" w:rsidRDefault="00D43D9C" w:rsidP="00D43D9C">
      <w:pPr>
        <w:spacing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43D9C">
        <w:rPr>
          <w:rFonts w:ascii="Times New Roman" w:eastAsia="Times New Roman" w:hAnsi="Times New Roman" w:cs="Times New Roman"/>
          <w:noProof/>
          <w:color w:val="0000FF"/>
          <w:sz w:val="27"/>
          <w:szCs w:val="27"/>
          <w:lang w:eastAsia="ru-RU"/>
        </w:rPr>
        <w:lastRenderedPageBreak/>
        <w:drawing>
          <wp:inline distT="0" distB="0" distL="0" distR="0" wp14:anchorId="7D531AD2" wp14:editId="025249B2">
            <wp:extent cx="3533775" cy="1905000"/>
            <wp:effectExtent l="0" t="0" r="9525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3D9C" w:rsidRPr="00D43D9C" w:rsidRDefault="00D43D9C" w:rsidP="00D43D9C">
      <w:pPr>
        <w:spacing w:after="240" w:line="360" w:lineRule="atLeast"/>
        <w:outlineLvl w:val="3"/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</w:pPr>
      <w:r w:rsidRPr="00D43D9C">
        <w:rPr>
          <w:rFonts w:ascii="Arial" w:eastAsia="Times New Roman" w:hAnsi="Arial" w:cs="Arial"/>
          <w:b/>
          <w:bCs/>
          <w:color w:val="143370"/>
          <w:sz w:val="27"/>
          <w:szCs w:val="27"/>
          <w:lang w:eastAsia="ru-RU"/>
        </w:rPr>
        <w:t>Документы лота</w:t>
      </w:r>
    </w:p>
    <w:p w:rsidR="00D43D9C" w:rsidRPr="00D43D9C" w:rsidRDefault="00D43D9C" w:rsidP="00D43D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43D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Распоряжение от 18 </w:t>
      </w:r>
      <w:proofErr w:type="spellStart"/>
      <w:r w:rsidRPr="00D43D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апрел</w:t>
      </w:r>
      <w:proofErr w:type="spellEnd"/>
      <w:r w:rsidRPr="00D43D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2025 года № 117-р.pdf</w:t>
      </w:r>
    </w:p>
    <w:p w:rsidR="00D43D9C" w:rsidRPr="00D43D9C" w:rsidRDefault="00D43D9C" w:rsidP="00D43D9C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300.02 Кб18.04.2025</w:t>
      </w:r>
    </w:p>
    <w:p w:rsidR="00D43D9C" w:rsidRPr="00D43D9C" w:rsidRDefault="00D43D9C" w:rsidP="00D43D9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D43D9C" w:rsidRPr="00D43D9C" w:rsidRDefault="00D43D9C" w:rsidP="00D43D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43D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Документация.doc</w:t>
      </w:r>
    </w:p>
    <w:p w:rsidR="00D43D9C" w:rsidRPr="00D43D9C" w:rsidRDefault="00D43D9C" w:rsidP="00D43D9C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195.50 Кб18.04.2025</w:t>
      </w:r>
    </w:p>
    <w:p w:rsidR="00D43D9C" w:rsidRPr="00D43D9C" w:rsidRDefault="00D43D9C" w:rsidP="00D43D9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D43D9C" w:rsidRPr="00D43D9C" w:rsidRDefault="00D43D9C" w:rsidP="00D43D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43D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Выписка из ЕГРН.pdf</w:t>
      </w:r>
    </w:p>
    <w:p w:rsidR="00D43D9C" w:rsidRPr="00D43D9C" w:rsidRDefault="00D43D9C" w:rsidP="00D43D9C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323.90 Кб18.04.2025</w:t>
      </w:r>
    </w:p>
    <w:p w:rsidR="00D43D9C" w:rsidRPr="00D43D9C" w:rsidRDefault="00D43D9C" w:rsidP="00D43D9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Документация лота</w:t>
      </w:r>
    </w:p>
    <w:p w:rsidR="00D43D9C" w:rsidRPr="00D43D9C" w:rsidRDefault="00D43D9C" w:rsidP="00D43D9C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D43D9C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Требования к заявкам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участникам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Перечень документов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Требования к документам</w:t>
      </w:r>
    </w:p>
    <w:p w:rsidR="00D43D9C" w:rsidRPr="00D43D9C" w:rsidRDefault="00D43D9C" w:rsidP="00D43D9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Указаны в аукционной документации </w:t>
      </w:r>
    </w:p>
    <w:p w:rsidR="00D43D9C" w:rsidRPr="00D43D9C" w:rsidRDefault="00D43D9C" w:rsidP="00D43D9C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D43D9C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t>Условия проведения процедуры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подачи заявок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19.04.2025 </w:t>
      </w:r>
      <w:r w:rsidRPr="00D43D9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08:00 (МСК+2)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окончания подачи заявок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19.05.2025 </w:t>
      </w:r>
      <w:r w:rsidRPr="00D43D9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16:00 (МСК+2)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рассмотрения заявок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20.05.2025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 время начала проведения аукциона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21.05.2025 </w:t>
      </w:r>
      <w:r w:rsidRPr="00D43D9C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10:00 (МСК+2)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Порядок проведения аукциона</w:t>
      </w:r>
    </w:p>
    <w:p w:rsidR="00D43D9C" w:rsidRPr="00D43D9C" w:rsidRDefault="00D43D9C" w:rsidP="00D43D9C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D43D9C" w:rsidRPr="00D43D9C" w:rsidRDefault="00D43D9C" w:rsidP="00D43D9C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D43D9C" w:rsidRPr="00D43D9C" w:rsidRDefault="00D43D9C" w:rsidP="00D43D9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 xml:space="preserve">Указан в аукционной документации </w:t>
      </w:r>
    </w:p>
    <w:p w:rsidR="00D43D9C" w:rsidRPr="00D43D9C" w:rsidRDefault="00D43D9C" w:rsidP="00D43D9C">
      <w:pPr>
        <w:spacing w:after="480" w:line="480" w:lineRule="atLeast"/>
        <w:outlineLvl w:val="1"/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</w:pPr>
      <w:r w:rsidRPr="00D43D9C">
        <w:rPr>
          <w:rFonts w:ascii="Arial" w:eastAsia="Times New Roman" w:hAnsi="Arial" w:cs="Arial"/>
          <w:b/>
          <w:bCs/>
          <w:color w:val="143370"/>
          <w:sz w:val="39"/>
          <w:szCs w:val="39"/>
          <w:lang w:eastAsia="ru-RU"/>
        </w:rPr>
        <w:lastRenderedPageBreak/>
        <w:t>Документы извещения</w:t>
      </w:r>
    </w:p>
    <w:p w:rsidR="00D43D9C" w:rsidRPr="00D43D9C" w:rsidRDefault="00D43D9C" w:rsidP="00D43D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43D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Заявка.doc</w:t>
      </w:r>
    </w:p>
    <w:p w:rsidR="00D43D9C" w:rsidRPr="00D43D9C" w:rsidRDefault="00D43D9C" w:rsidP="00D43D9C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58.50 Кб18.04.2025</w:t>
      </w:r>
    </w:p>
    <w:p w:rsidR="00D43D9C" w:rsidRPr="00D43D9C" w:rsidRDefault="00D43D9C" w:rsidP="00D43D9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Форма заявки</w:t>
      </w:r>
    </w:p>
    <w:p w:rsidR="00D43D9C" w:rsidRPr="00D43D9C" w:rsidRDefault="00D43D9C" w:rsidP="00D43D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43D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Проект договора.doc</w:t>
      </w:r>
    </w:p>
    <w:p w:rsidR="00D43D9C" w:rsidRPr="00D43D9C" w:rsidRDefault="00D43D9C" w:rsidP="00D43D9C">
      <w:pPr>
        <w:spacing w:after="0"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88.00 Кб18.04.2025</w:t>
      </w:r>
    </w:p>
    <w:p w:rsidR="00D43D9C" w:rsidRPr="00D43D9C" w:rsidRDefault="00D43D9C" w:rsidP="00D43D9C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D43D9C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Проект договора</w:t>
      </w:r>
    </w:p>
    <w:p w:rsidR="00D43D9C" w:rsidRPr="00D43D9C" w:rsidRDefault="00D43D9C" w:rsidP="00D43D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D43D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Извещение о </w:t>
      </w:r>
      <w:proofErr w:type="spellStart"/>
      <w:r w:rsidRPr="00D43D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торгах.json</w:t>
      </w:r>
      <w:proofErr w:type="spellEnd"/>
    </w:p>
    <w:p w:rsidR="00D43D9C" w:rsidRPr="00D43D9C" w:rsidRDefault="00D43D9C" w:rsidP="00D43D9C">
      <w:pPr>
        <w:spacing w:line="240" w:lineRule="atLeast"/>
        <w:rPr>
          <w:rFonts w:ascii="Arial" w:eastAsia="Times New Roman" w:hAnsi="Arial" w:cs="Arial"/>
          <w:color w:val="60769F"/>
          <w:sz w:val="18"/>
          <w:szCs w:val="18"/>
          <w:lang w:eastAsia="ru-RU"/>
        </w:rPr>
      </w:pPr>
      <w:r w:rsidRPr="00D43D9C">
        <w:rPr>
          <w:rFonts w:ascii="Arial" w:eastAsia="Times New Roman" w:hAnsi="Arial" w:cs="Arial"/>
          <w:color w:val="60769F"/>
          <w:sz w:val="18"/>
          <w:szCs w:val="18"/>
          <w:lang w:eastAsia="ru-RU"/>
        </w:rPr>
        <w:t>12.23 Кб18.04.2025</w:t>
      </w:r>
    </w:p>
    <w:p w:rsidR="000F5301" w:rsidRDefault="000F5301">
      <w:bookmarkStart w:id="0" w:name="_GoBack"/>
      <w:bookmarkEnd w:id="0"/>
    </w:p>
    <w:sectPr w:rsidR="000F53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F80"/>
    <w:rsid w:val="000F5301"/>
    <w:rsid w:val="00371F80"/>
    <w:rsid w:val="00A06113"/>
    <w:rsid w:val="00D43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A8AB8-A047-49A5-A0DB-4B737DF9B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3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43D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83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3515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7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0126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392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6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79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73207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70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076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75463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51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8124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5822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305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3552820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43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190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40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477484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85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64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010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60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04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22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8418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62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53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0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74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47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73456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3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36124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13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06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6618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74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60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98592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510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375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9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67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8742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17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149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83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36677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16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74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2404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5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524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95999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35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31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19959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67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11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38015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346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4125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27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8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4390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0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799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16448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65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96335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4490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55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6519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36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729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335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478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11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3313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330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258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46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186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36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5961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5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83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7690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87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03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6530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34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709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07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75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138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510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118061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9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6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0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12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83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801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81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92269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8062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5751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1773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119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17889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8230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8924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8453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591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118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9597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5057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7890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8073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2652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239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99644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5585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89863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56364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5714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138562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258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1154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0645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0601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4572319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983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8266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817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28934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96430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7732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7677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89185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81888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3356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0774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7114153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6880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3345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49210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21506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99183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0197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4602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474829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5095636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127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1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180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52031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79364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53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342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24653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838489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0757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4651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5705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4260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121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6034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8040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011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8790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3007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0051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351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8327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9764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5037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5504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220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0388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2120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97728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6518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7141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4948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7505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154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98646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7150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5139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51835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3515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5613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3977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997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0098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1405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7796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2290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298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8108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9711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8693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30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103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8557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0347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608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9479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11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1300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169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53842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4987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703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37930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825450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804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7942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0406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245591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9034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15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614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2578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8330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8964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880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6865860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554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31059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9419756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3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169869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812985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036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9692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371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1598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43517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538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711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8876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48621004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3756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30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560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2150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85096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8030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0691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1058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70040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235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488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8327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4353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8611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21517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3333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99024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8185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33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365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02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59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4864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90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03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42883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9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405299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08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463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5759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672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411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90889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53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35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77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7962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54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22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2828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72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25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3151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6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1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5977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16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03244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2387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0631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11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303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249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24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60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20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683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126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704599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61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76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915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2126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67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16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97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9991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7182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05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227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473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6025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178fz.roseltorg.ru/" TargetMode="External"/><Relationship Id="rId4" Type="http://schemas.openxmlformats.org/officeDocument/2006/relationships/hyperlink" Target="https://torgi.gov.ru/new/public/lots/lot/22000157630000000085/1/(lotInfo:info)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3</cp:revision>
  <cp:lastPrinted>2025-04-18T10:11:00Z</cp:lastPrinted>
  <dcterms:created xsi:type="dcterms:W3CDTF">2025-04-18T10:10:00Z</dcterms:created>
  <dcterms:modified xsi:type="dcterms:W3CDTF">2025-04-18T10:16:00Z</dcterms:modified>
</cp:coreProperties>
</file>